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E2C3F" w14:textId="77777777" w:rsidR="00A158F6" w:rsidRPr="00DB514B" w:rsidRDefault="00A158F6" w:rsidP="00A158F6">
      <w:pPr>
        <w:rPr>
          <w:sz w:val="36"/>
          <w:szCs w:val="36"/>
        </w:rPr>
      </w:pPr>
      <w:r w:rsidRPr="00DB514B">
        <w:rPr>
          <w:rFonts w:hint="eastAsia"/>
          <w:sz w:val="36"/>
          <w:szCs w:val="36"/>
        </w:rPr>
        <w:t>实验四：具有中断处理的内核</w:t>
      </w:r>
    </w:p>
    <w:p w14:paraId="519468E4" w14:textId="77777777" w:rsidR="00A158F6" w:rsidRPr="005A6C3C" w:rsidRDefault="00A158F6" w:rsidP="00A158F6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实验目的：</w:t>
      </w:r>
    </w:p>
    <w:p w14:paraId="4588E445" w14:textId="77777777" w:rsidR="00A158F6" w:rsidRDefault="00A158F6" w:rsidP="00A158F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1、PC系统的中断机制和原理</w:t>
      </w:r>
    </w:p>
    <w:p w14:paraId="2FAA050E" w14:textId="77777777" w:rsidR="00A158F6" w:rsidRDefault="00A158F6" w:rsidP="00A158F6">
      <w:pPr>
        <w:rPr>
          <w:sz w:val="28"/>
          <w:szCs w:val="32"/>
        </w:rPr>
      </w:pPr>
      <w:r w:rsidRPr="002C3E8E"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、理解操作系统内核对异步事件的处理方法</w:t>
      </w:r>
    </w:p>
    <w:p w14:paraId="2890C9B2" w14:textId="77777777" w:rsidR="00A158F6" w:rsidRDefault="00A158F6" w:rsidP="00A158F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3、掌握中断处理编程的方法</w:t>
      </w:r>
    </w:p>
    <w:p w14:paraId="559682CF" w14:textId="77777777" w:rsidR="00A158F6" w:rsidRPr="002C3E8E" w:rsidRDefault="00A158F6" w:rsidP="00A158F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</w:t>
      </w:r>
      <w:r w:rsidRPr="002C3E8E">
        <w:rPr>
          <w:rFonts w:hint="eastAsia"/>
          <w:sz w:val="28"/>
          <w:szCs w:val="32"/>
        </w:rPr>
        <w:t>掌握</w:t>
      </w:r>
      <w:r>
        <w:rPr>
          <w:rFonts w:hint="eastAsia"/>
          <w:sz w:val="28"/>
          <w:szCs w:val="32"/>
        </w:rPr>
        <w:t>内核中断处理代码组织的设计</w:t>
      </w:r>
      <w:r w:rsidRPr="002C3E8E">
        <w:rPr>
          <w:rFonts w:hint="eastAsia"/>
          <w:sz w:val="28"/>
          <w:szCs w:val="32"/>
        </w:rPr>
        <w:t>方法</w:t>
      </w:r>
    </w:p>
    <w:p w14:paraId="0A25348A" w14:textId="77777777" w:rsidR="00A158F6" w:rsidRPr="002C3E8E" w:rsidRDefault="00A158F6" w:rsidP="00A158F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5、了解查询式I/O控制方式的编程方法</w:t>
      </w:r>
    </w:p>
    <w:p w14:paraId="505D56D7" w14:textId="77777777" w:rsidR="00A158F6" w:rsidRPr="005A6C3C" w:rsidRDefault="00A158F6" w:rsidP="00A158F6">
      <w:pPr>
        <w:rPr>
          <w:sz w:val="28"/>
          <w:szCs w:val="32"/>
        </w:rPr>
      </w:pPr>
      <w:r w:rsidRPr="005A6C3C">
        <w:rPr>
          <w:rFonts w:hint="eastAsia"/>
          <w:sz w:val="28"/>
          <w:szCs w:val="32"/>
        </w:rPr>
        <w:t>实验要求：</w:t>
      </w:r>
    </w:p>
    <w:p w14:paraId="27D9659A" w14:textId="77777777" w:rsidR="00A158F6" w:rsidRPr="004A2589" w:rsidRDefault="00A158F6" w:rsidP="00A158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Pr="004A2589">
        <w:rPr>
          <w:rFonts w:hint="eastAsia"/>
          <w:sz w:val="28"/>
          <w:szCs w:val="28"/>
        </w:rPr>
        <w:t>知道</w:t>
      </w:r>
      <w:r>
        <w:rPr>
          <w:rFonts w:hint="eastAsia"/>
          <w:sz w:val="28"/>
          <w:szCs w:val="32"/>
        </w:rPr>
        <w:t>PC系统的中断硬件系统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原理</w:t>
      </w:r>
    </w:p>
    <w:p w14:paraId="5A1B8336" w14:textId="77777777" w:rsidR="00A158F6" w:rsidRDefault="00A158F6" w:rsidP="00A158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4A2589"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32"/>
        </w:rPr>
        <w:t>汇编语言对时钟中断的响应处理编程方法</w:t>
      </w:r>
    </w:p>
    <w:p w14:paraId="6C858648" w14:textId="77777777" w:rsidR="00A158F6" w:rsidRPr="004A2589" w:rsidRDefault="00A158F6" w:rsidP="00A158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3、重写和扩展实验三的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内核</w:t>
      </w:r>
      <w:r w:rsidRPr="004A2589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，增加</w:t>
      </w:r>
      <w:r>
        <w:rPr>
          <w:rFonts w:hint="eastAsia"/>
          <w:sz w:val="28"/>
          <w:szCs w:val="32"/>
        </w:rPr>
        <w:t>时钟中断的响应处理和键盘中断响应。</w:t>
      </w:r>
    </w:p>
    <w:p w14:paraId="597D65ED" w14:textId="77777777" w:rsidR="00A158F6" w:rsidRDefault="00A158F6" w:rsidP="00A158F6">
      <w:r>
        <w:rPr>
          <w:rFonts w:hint="eastAsia"/>
          <w:sz w:val="28"/>
          <w:szCs w:val="32"/>
        </w:rPr>
        <w:t>4、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3ABC12FC" w14:textId="77777777" w:rsidR="00A158F6" w:rsidRPr="00FC3372" w:rsidRDefault="00A158F6" w:rsidP="00A158F6">
      <w:pPr>
        <w:rPr>
          <w:sz w:val="28"/>
          <w:szCs w:val="32"/>
        </w:rPr>
      </w:pPr>
      <w:r w:rsidRPr="00FC3372">
        <w:rPr>
          <w:rFonts w:hint="eastAsia"/>
          <w:sz w:val="28"/>
          <w:szCs w:val="32"/>
        </w:rPr>
        <w:t>实验内容：</w:t>
      </w:r>
    </w:p>
    <w:p w14:paraId="5C3117E0" w14:textId="77777777" w:rsidR="00A158F6" w:rsidRDefault="00A158F6" w:rsidP="00A158F6">
      <w:pPr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rFonts w:hint="eastAsia"/>
          <w:sz w:val="28"/>
          <w:szCs w:val="28"/>
        </w:rPr>
        <w:t>编写x</w:t>
      </w:r>
      <w:r>
        <w:rPr>
          <w:sz w:val="28"/>
          <w:szCs w:val="28"/>
        </w:rPr>
        <w:t>86</w:t>
      </w:r>
      <w:r>
        <w:rPr>
          <w:rFonts w:hint="eastAsia"/>
          <w:sz w:val="28"/>
          <w:szCs w:val="32"/>
        </w:rPr>
        <w:t>汇编语言对时钟中断的响应处理程序：</w:t>
      </w:r>
      <w:r>
        <w:rPr>
          <w:rFonts w:hint="eastAsia"/>
          <w:sz w:val="28"/>
          <w:szCs w:val="28"/>
        </w:rPr>
        <w:t>设计一个汇编程序，在一段时间内系统时钟中断发生时，屏幕变化显示信息。</w:t>
      </w:r>
      <w:r w:rsidRPr="003D2BC4">
        <w:rPr>
          <w:rFonts w:hint="eastAsia"/>
          <w:sz w:val="28"/>
          <w:szCs w:val="28"/>
        </w:rPr>
        <w:t>在屏幕</w:t>
      </w:r>
      <w:r w:rsidRPr="003D2BC4">
        <w:rPr>
          <w:sz w:val="28"/>
          <w:szCs w:val="28"/>
        </w:rPr>
        <w:t>24</w:t>
      </w:r>
      <w:r w:rsidRPr="003D2BC4">
        <w:rPr>
          <w:rFonts w:hint="eastAsia"/>
          <w:sz w:val="28"/>
          <w:szCs w:val="28"/>
        </w:rPr>
        <w:t>行</w:t>
      </w:r>
      <w:r w:rsidRPr="003D2BC4">
        <w:rPr>
          <w:sz w:val="28"/>
          <w:szCs w:val="28"/>
        </w:rPr>
        <w:t>79</w:t>
      </w:r>
      <w:r w:rsidRPr="003D2BC4">
        <w:rPr>
          <w:rFonts w:hint="eastAsia"/>
          <w:sz w:val="28"/>
          <w:szCs w:val="28"/>
        </w:rPr>
        <w:t>列位置轮流显示’</w:t>
      </w:r>
      <w:r w:rsidRPr="003D2BC4">
        <w:rPr>
          <w:sz w:val="28"/>
          <w:szCs w:val="28"/>
        </w:rPr>
        <w:t>|’</w:t>
      </w:r>
      <w:r w:rsidRPr="003D2BC4">
        <w:rPr>
          <w:rFonts w:hint="eastAsia"/>
          <w:sz w:val="28"/>
          <w:szCs w:val="28"/>
        </w:rPr>
        <w:t>、’</w:t>
      </w:r>
      <w:r w:rsidRPr="003D2BC4">
        <w:rPr>
          <w:sz w:val="28"/>
          <w:szCs w:val="28"/>
        </w:rPr>
        <w:t>/’</w:t>
      </w:r>
      <w:r w:rsidRPr="003D2BC4">
        <w:rPr>
          <w:rFonts w:hint="eastAsia"/>
          <w:sz w:val="28"/>
          <w:szCs w:val="28"/>
        </w:rPr>
        <w:t>和’</w:t>
      </w:r>
      <w:r w:rsidRPr="003D2BC4">
        <w:rPr>
          <w:sz w:val="28"/>
          <w:szCs w:val="28"/>
        </w:rPr>
        <w:t>\’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32"/>
        </w:rPr>
        <w:t>无敌风火轮</w:t>
      </w:r>
      <w:r>
        <w:rPr>
          <w:sz w:val="28"/>
          <w:szCs w:val="28"/>
        </w:rPr>
        <w:t>)</w:t>
      </w:r>
      <w:r w:rsidRPr="003D2BC4">
        <w:rPr>
          <w:rFonts w:hint="eastAsia"/>
          <w:sz w:val="28"/>
          <w:szCs w:val="28"/>
        </w:rPr>
        <w:t>，适当控制显示速度，以方便观察效果</w:t>
      </w:r>
      <w:r>
        <w:rPr>
          <w:rFonts w:hint="eastAsia"/>
          <w:sz w:val="28"/>
          <w:szCs w:val="28"/>
        </w:rPr>
        <w:t>，也可以屏幕上画框、反弹字符等，方便观察时钟中断多次发生。将程序生成COM格式程序，在DOS或虚拟环境运行。</w:t>
      </w:r>
    </w:p>
    <w:p w14:paraId="626DCD68" w14:textId="77777777" w:rsidR="00A158F6" w:rsidRDefault="00A158F6" w:rsidP="00A158F6">
      <w:pPr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重写和扩展实验三的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内核</w:t>
      </w:r>
      <w:r w:rsidRPr="004A2589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，增加</w:t>
      </w:r>
      <w:r>
        <w:rPr>
          <w:rFonts w:hint="eastAsia"/>
          <w:sz w:val="28"/>
          <w:szCs w:val="32"/>
        </w:rPr>
        <w:t>时钟中断的响应处理和键盘中断响应。，在屏幕右下角显示一个转动的无敌风火轮，</w:t>
      </w:r>
      <w:r>
        <w:rPr>
          <w:rFonts w:hint="eastAsia"/>
          <w:sz w:val="28"/>
          <w:szCs w:val="28"/>
        </w:rPr>
        <w:t>确保内核功</w:t>
      </w:r>
      <w:r>
        <w:rPr>
          <w:rFonts w:hint="eastAsia"/>
          <w:sz w:val="28"/>
          <w:szCs w:val="28"/>
        </w:rPr>
        <w:lastRenderedPageBreak/>
        <w:t>能不比实验三的程序弱，展示原有功能或加强功能可以工作.</w:t>
      </w:r>
    </w:p>
    <w:p w14:paraId="296DF13D" w14:textId="77777777" w:rsidR="00A158F6" w:rsidRPr="004A2589" w:rsidRDefault="00A158F6" w:rsidP="00A158F6">
      <w:pPr>
        <w:rPr>
          <w:sz w:val="28"/>
          <w:szCs w:val="28"/>
        </w:rPr>
      </w:pPr>
      <w:r>
        <w:rPr>
          <w:sz w:val="28"/>
          <w:szCs w:val="28"/>
        </w:rPr>
        <w:t>(4)</w:t>
      </w:r>
      <w:r w:rsidRPr="003D2BC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扩展实验三的</w:t>
      </w:r>
      <w:r w:rsidRPr="004A2589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内核</w:t>
      </w:r>
      <w:r w:rsidRPr="004A2589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，但不修改原有的用户程序，实现在用户程序执行期间，若触碰键盘，屏幕某个位置会显示</w:t>
      </w:r>
      <w:r>
        <w:rPr>
          <w:sz w:val="28"/>
          <w:szCs w:val="28"/>
        </w:rPr>
        <w:t>”OUCH!OUCH!”</w:t>
      </w:r>
      <w:r>
        <w:rPr>
          <w:rFonts w:hint="eastAsia"/>
          <w:sz w:val="28"/>
          <w:szCs w:val="28"/>
        </w:rPr>
        <w:t>。</w:t>
      </w:r>
    </w:p>
    <w:p w14:paraId="79CC7E8F" w14:textId="77777777" w:rsidR="00A158F6" w:rsidRDefault="00A158F6" w:rsidP="00A158F6">
      <w:r>
        <w:rPr>
          <w:sz w:val="28"/>
          <w:szCs w:val="32"/>
        </w:rPr>
        <w:t>(</w:t>
      </w: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>)</w:t>
      </w:r>
      <w:r w:rsidRPr="00FC3372">
        <w:rPr>
          <w:rFonts w:hint="eastAsia"/>
          <w:sz w:val="28"/>
          <w:szCs w:val="32"/>
        </w:rPr>
        <w:t>编写实验报告，描述实验工作的过程和必要的细节，如截屏或录屏，以证实实验工作的真实性</w:t>
      </w:r>
    </w:p>
    <w:p w14:paraId="3E4E4F7A" w14:textId="77777777" w:rsidR="00A91CF3" w:rsidRPr="00862783" w:rsidRDefault="00A91CF3" w:rsidP="00A91CF3">
      <w:pPr>
        <w:rPr>
          <w:sz w:val="28"/>
          <w:szCs w:val="32"/>
        </w:rPr>
      </w:pPr>
      <w:r w:rsidRPr="00862783">
        <w:rPr>
          <w:rFonts w:hint="eastAsia"/>
          <w:sz w:val="28"/>
          <w:szCs w:val="32"/>
        </w:rPr>
        <w:t>实验环境：</w:t>
      </w:r>
    </w:p>
    <w:p w14:paraId="5D4BD994" w14:textId="77777777" w:rsidR="00A91CF3" w:rsidRPr="00862783" w:rsidRDefault="00A91CF3" w:rsidP="00A91CF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32"/>
        </w:rPr>
      </w:pPr>
      <w:r w:rsidRPr="00862783">
        <w:rPr>
          <w:rFonts w:hint="eastAsia"/>
          <w:sz w:val="28"/>
          <w:szCs w:val="32"/>
        </w:rPr>
        <w:t>Windows</w:t>
      </w:r>
      <w:r w:rsidRPr="00862783">
        <w:rPr>
          <w:sz w:val="28"/>
          <w:szCs w:val="32"/>
        </w:rPr>
        <w:t xml:space="preserve"> </w:t>
      </w:r>
      <w:r w:rsidRPr="00862783">
        <w:rPr>
          <w:rFonts w:hint="eastAsia"/>
          <w:sz w:val="28"/>
          <w:szCs w:val="32"/>
        </w:rPr>
        <w:t>10-64bit</w:t>
      </w:r>
    </w:p>
    <w:p w14:paraId="41E6EFF0" w14:textId="77777777" w:rsidR="00A91CF3" w:rsidRPr="00862783" w:rsidRDefault="00A91CF3" w:rsidP="00A91CF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32"/>
        </w:rPr>
      </w:pPr>
      <w:r w:rsidRPr="00862783">
        <w:rPr>
          <w:sz w:val="28"/>
          <w:szCs w:val="32"/>
        </w:rPr>
        <w:t>Vmware WorkStation 15 pro 15.5.1 build-15018445</w:t>
      </w:r>
      <w:r w:rsidRPr="00862783">
        <w:rPr>
          <w:rFonts w:hint="eastAsia"/>
          <w:sz w:val="28"/>
          <w:szCs w:val="32"/>
        </w:rPr>
        <w:t>：虚拟机软件</w:t>
      </w:r>
    </w:p>
    <w:p w14:paraId="538F969D" w14:textId="77777777" w:rsidR="00A91CF3" w:rsidRPr="00862783" w:rsidRDefault="00A91CF3" w:rsidP="00A91CF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32"/>
        </w:rPr>
      </w:pPr>
      <w:r w:rsidRPr="00862783">
        <w:rPr>
          <w:rFonts w:hint="eastAsia"/>
          <w:sz w:val="28"/>
          <w:szCs w:val="32"/>
        </w:rPr>
        <w:t>N</w:t>
      </w:r>
      <w:r w:rsidRPr="00862783">
        <w:rPr>
          <w:sz w:val="28"/>
          <w:szCs w:val="32"/>
        </w:rPr>
        <w:t>ASM version 2.13.02</w:t>
      </w:r>
      <w:r w:rsidRPr="00862783">
        <w:rPr>
          <w:rFonts w:hint="eastAsia"/>
          <w:sz w:val="28"/>
          <w:szCs w:val="32"/>
        </w:rPr>
        <w:t>：汇编程序的编译器，在linux下通过s</w:t>
      </w:r>
      <w:r w:rsidRPr="00862783">
        <w:rPr>
          <w:sz w:val="28"/>
          <w:szCs w:val="32"/>
        </w:rPr>
        <w:t>udo apt-get install nasm</w:t>
      </w:r>
      <w:r w:rsidRPr="00862783">
        <w:rPr>
          <w:rFonts w:hint="eastAsia"/>
          <w:sz w:val="28"/>
          <w:szCs w:val="32"/>
        </w:rPr>
        <w:t>下载</w:t>
      </w:r>
    </w:p>
    <w:p w14:paraId="4691E95D" w14:textId="77777777" w:rsidR="00A91CF3" w:rsidRPr="00862783" w:rsidRDefault="00A91CF3" w:rsidP="00A91CF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32"/>
        </w:rPr>
      </w:pPr>
      <w:r w:rsidRPr="00862783">
        <w:rPr>
          <w:rFonts w:hint="eastAsia"/>
          <w:sz w:val="28"/>
          <w:szCs w:val="32"/>
        </w:rPr>
        <w:t>U</w:t>
      </w:r>
      <w:r w:rsidRPr="00862783">
        <w:rPr>
          <w:sz w:val="28"/>
          <w:szCs w:val="32"/>
        </w:rPr>
        <w:t>buntu-18.04.4:</w:t>
      </w:r>
      <w:r w:rsidRPr="00862783">
        <w:rPr>
          <w:rFonts w:hint="eastAsia"/>
          <w:sz w:val="28"/>
          <w:szCs w:val="32"/>
        </w:rPr>
        <w:t>安装在Vmware的虚拟机上</w:t>
      </w:r>
    </w:p>
    <w:p w14:paraId="66B276F0" w14:textId="77777777" w:rsidR="00A91CF3" w:rsidRDefault="00A91CF3" w:rsidP="00A91CF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32"/>
        </w:rPr>
      </w:pPr>
      <w:r w:rsidRPr="00862783">
        <w:rPr>
          <w:sz w:val="28"/>
          <w:szCs w:val="32"/>
        </w:rPr>
        <w:t>代码编辑器：Visual Studio Code 1.</w:t>
      </w:r>
      <w:r w:rsidRPr="00862783">
        <w:rPr>
          <w:rFonts w:hint="eastAsia"/>
          <w:sz w:val="28"/>
          <w:szCs w:val="32"/>
        </w:rPr>
        <w:t>44</w:t>
      </w:r>
      <w:r w:rsidRPr="00862783">
        <w:rPr>
          <w:sz w:val="28"/>
          <w:szCs w:val="32"/>
        </w:rPr>
        <w:t>.</w:t>
      </w:r>
      <w:r w:rsidRPr="00862783">
        <w:rPr>
          <w:rFonts w:hint="eastAsia"/>
          <w:sz w:val="28"/>
          <w:szCs w:val="32"/>
        </w:rPr>
        <w:t>2</w:t>
      </w:r>
    </w:p>
    <w:p w14:paraId="6789D371" w14:textId="77777777" w:rsidR="00A91CF3" w:rsidRPr="00862783" w:rsidRDefault="00A91CF3" w:rsidP="00A91CF3">
      <w:pPr>
        <w:pStyle w:val="a3"/>
        <w:widowControl/>
        <w:numPr>
          <w:ilvl w:val="0"/>
          <w:numId w:val="1"/>
        </w:numPr>
        <w:spacing w:line="360" w:lineRule="auto"/>
        <w:ind w:firstLineChars="0"/>
        <w:jc w:val="left"/>
        <w:rPr>
          <w:sz w:val="28"/>
          <w:szCs w:val="32"/>
        </w:rPr>
      </w:pPr>
      <w:r w:rsidRPr="00862783">
        <w:rPr>
          <w:sz w:val="28"/>
          <w:szCs w:val="32"/>
        </w:rPr>
        <w:t>GNU ld 2.</w:t>
      </w:r>
      <w:r>
        <w:rPr>
          <w:rFonts w:hint="eastAsia"/>
          <w:sz w:val="28"/>
          <w:szCs w:val="32"/>
        </w:rPr>
        <w:t>30：</w:t>
      </w:r>
      <w:r w:rsidRPr="00862783">
        <w:rPr>
          <w:sz w:val="28"/>
          <w:szCs w:val="32"/>
        </w:rPr>
        <w:t>链接器</w:t>
      </w:r>
    </w:p>
    <w:p w14:paraId="1DFCC72A" w14:textId="1698CC55" w:rsidR="002969E2" w:rsidRDefault="00A91CF3">
      <w:pPr>
        <w:rPr>
          <w:b/>
          <w:bCs/>
          <w:sz w:val="28"/>
          <w:szCs w:val="32"/>
        </w:rPr>
      </w:pPr>
      <w:r w:rsidRPr="008032AB">
        <w:rPr>
          <w:rFonts w:hint="eastAsia"/>
          <w:b/>
          <w:bCs/>
          <w:sz w:val="28"/>
          <w:szCs w:val="32"/>
        </w:rPr>
        <w:t>实验思路</w:t>
      </w:r>
      <w:r w:rsidR="002969E2">
        <w:rPr>
          <w:rFonts w:hint="eastAsia"/>
          <w:b/>
          <w:bCs/>
          <w:sz w:val="28"/>
          <w:szCs w:val="32"/>
        </w:rPr>
        <w:t>：</w:t>
      </w:r>
    </w:p>
    <w:p w14:paraId="7EE387A1" w14:textId="62602557" w:rsidR="002969E2" w:rsidRDefault="002969E2" w:rsidP="002969E2">
      <w:pPr>
        <w:ind w:firstLineChars="200" w:firstLine="560"/>
        <w:rPr>
          <w:sz w:val="28"/>
          <w:szCs w:val="32"/>
        </w:rPr>
      </w:pPr>
      <w:r w:rsidRPr="002969E2">
        <w:rPr>
          <w:rFonts w:hint="eastAsia"/>
          <w:sz w:val="28"/>
          <w:szCs w:val="32"/>
        </w:rPr>
        <w:t>实验4是在实验3的基础上添加一些</w:t>
      </w:r>
      <w:r>
        <w:rPr>
          <w:rFonts w:hint="eastAsia"/>
          <w:sz w:val="28"/>
          <w:szCs w:val="32"/>
        </w:rPr>
        <w:t>额外的功能，所以在对于和实验3相同部分的程序介绍时的叙述会稍微简略。</w:t>
      </w:r>
    </w:p>
    <w:p w14:paraId="4DCD0CCF" w14:textId="77777777" w:rsidR="002969E2" w:rsidRDefault="002969E2" w:rsidP="002969E2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首先给出我们在本次实验中需要实现的程序如下：</w:t>
      </w:r>
    </w:p>
    <w:p w14:paraId="6D4DEBE6" w14:textId="4E64E2BE" w:rsidR="002969E2" w:rsidRPr="005D1CDB" w:rsidRDefault="002969E2" w:rsidP="002969E2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5D1CDB">
        <w:rPr>
          <w:rFonts w:hint="eastAsia"/>
          <w:b/>
          <w:bCs/>
          <w:sz w:val="28"/>
          <w:szCs w:val="32"/>
        </w:rPr>
        <w:t>引导程序：</w:t>
      </w:r>
    </w:p>
    <w:p w14:paraId="6DE1D721" w14:textId="77777777" w:rsidR="00312B88" w:rsidRDefault="005D1CDB" w:rsidP="00473430">
      <w:pPr>
        <w:pStyle w:val="a3"/>
        <w:ind w:left="1080" w:firstLine="560"/>
        <w:rPr>
          <w:b/>
          <w:bCs/>
          <w:sz w:val="28"/>
          <w:szCs w:val="32"/>
        </w:rPr>
      </w:pPr>
      <w:r w:rsidRPr="00312B88">
        <w:rPr>
          <w:rFonts w:hint="eastAsia"/>
          <w:b/>
          <w:bCs/>
          <w:sz w:val="28"/>
          <w:szCs w:val="32"/>
        </w:rPr>
        <w:t>bootloader</w:t>
      </w:r>
      <w:r w:rsidRPr="00312B88">
        <w:rPr>
          <w:b/>
          <w:bCs/>
          <w:sz w:val="28"/>
          <w:szCs w:val="32"/>
        </w:rPr>
        <w:t>.asm</w:t>
      </w:r>
      <w:r w:rsidRPr="00312B88">
        <w:rPr>
          <w:rFonts w:hint="eastAsia"/>
          <w:b/>
          <w:bCs/>
          <w:sz w:val="28"/>
          <w:szCs w:val="32"/>
        </w:rPr>
        <w:t>：</w:t>
      </w:r>
    </w:p>
    <w:p w14:paraId="0F5B6526" w14:textId="3D187233" w:rsidR="005D1CDB" w:rsidRDefault="005D1CDB" w:rsidP="00473430">
      <w:pPr>
        <w:pStyle w:val="a3"/>
        <w:ind w:left="108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主要完成三项工作：1、显示提示信息；2、加载用户程序的信息表到内存中；3、加载并且跳转到操作系统的内核。</w:t>
      </w:r>
    </w:p>
    <w:p w14:paraId="046CBFAF" w14:textId="3A535FBD" w:rsidR="00473430" w:rsidRPr="005D1CDB" w:rsidRDefault="00473430" w:rsidP="005D1CDB">
      <w:pPr>
        <w:pStyle w:val="a3"/>
        <w:ind w:left="1080" w:firstLineChars="0" w:firstLine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本程序与前面的实验所使用的引导程序无异，故不作介绍了。</w:t>
      </w:r>
    </w:p>
    <w:p w14:paraId="62AC2610" w14:textId="753FBF71" w:rsidR="002969E2" w:rsidRDefault="002969E2" w:rsidP="002969E2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5D1CDB">
        <w:rPr>
          <w:rFonts w:hint="eastAsia"/>
          <w:b/>
          <w:bCs/>
          <w:sz w:val="28"/>
          <w:szCs w:val="32"/>
        </w:rPr>
        <w:lastRenderedPageBreak/>
        <w:t>用户程序信息表：</w:t>
      </w:r>
    </w:p>
    <w:p w14:paraId="05A041D4" w14:textId="77777777" w:rsidR="00312B88" w:rsidRDefault="00312B88" w:rsidP="00473430">
      <w:pPr>
        <w:pStyle w:val="a3"/>
        <w:ind w:left="1080" w:firstLine="560"/>
        <w:rPr>
          <w:b/>
          <w:bCs/>
          <w:sz w:val="28"/>
          <w:szCs w:val="32"/>
        </w:rPr>
      </w:pPr>
      <w:r w:rsidRPr="00117C33">
        <w:rPr>
          <w:rFonts w:hint="eastAsia"/>
          <w:b/>
          <w:bCs/>
          <w:sz w:val="28"/>
          <w:szCs w:val="32"/>
        </w:rPr>
        <w:t>us</w:t>
      </w:r>
      <w:r w:rsidRPr="00117C33">
        <w:rPr>
          <w:b/>
          <w:bCs/>
          <w:sz w:val="28"/>
          <w:szCs w:val="32"/>
        </w:rPr>
        <w:t>e</w:t>
      </w:r>
      <w:r w:rsidRPr="00117C33">
        <w:rPr>
          <w:rFonts w:hint="eastAsia"/>
          <w:b/>
          <w:bCs/>
          <w:sz w:val="28"/>
          <w:szCs w:val="32"/>
        </w:rPr>
        <w:t>r</w:t>
      </w:r>
      <w:r w:rsidRPr="00117C33">
        <w:rPr>
          <w:b/>
          <w:bCs/>
          <w:sz w:val="28"/>
          <w:szCs w:val="32"/>
        </w:rPr>
        <w:t>proginfo.asm</w:t>
      </w:r>
      <w:r>
        <w:rPr>
          <w:rFonts w:hint="eastAsia"/>
          <w:b/>
          <w:bCs/>
          <w:sz w:val="28"/>
          <w:szCs w:val="32"/>
        </w:rPr>
        <w:t>：</w:t>
      </w:r>
    </w:p>
    <w:p w14:paraId="29A04B70" w14:textId="0C070D92" w:rsidR="00473430" w:rsidRDefault="00473430" w:rsidP="00473430">
      <w:pPr>
        <w:pStyle w:val="a3"/>
        <w:ind w:left="1080" w:firstLine="560"/>
        <w:rPr>
          <w:sz w:val="28"/>
          <w:szCs w:val="32"/>
        </w:rPr>
      </w:pPr>
      <w:r w:rsidRPr="00473430">
        <w:rPr>
          <w:rFonts w:hint="eastAsia"/>
          <w:sz w:val="28"/>
          <w:szCs w:val="32"/>
        </w:rPr>
        <w:t>在实验3中</w:t>
      </w:r>
      <w:r>
        <w:rPr>
          <w:rFonts w:hint="eastAsia"/>
          <w:sz w:val="28"/>
          <w:szCs w:val="32"/>
        </w:rPr>
        <w:t>，我们定义了4个用户程序在用户程序信息表中，现在我们需要添加多一个调用int</w:t>
      </w:r>
      <w:r>
        <w:rPr>
          <w:sz w:val="28"/>
          <w:szCs w:val="32"/>
        </w:rPr>
        <w:t xml:space="preserve"> 33-36</w:t>
      </w:r>
      <w:r>
        <w:rPr>
          <w:rFonts w:hint="eastAsia"/>
          <w:sz w:val="28"/>
          <w:szCs w:val="32"/>
        </w:rPr>
        <w:t>的用户程序，同时定义的用户程序数量也从4→5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。具体修改后的代码如下：</w:t>
      </w:r>
    </w:p>
    <w:p w14:paraId="71A50E4E" w14:textId="77777777" w:rsidR="00473430" w:rsidRPr="00473430" w:rsidRDefault="00473430" w:rsidP="00473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3430">
        <w:rPr>
          <w:rFonts w:ascii="Consolas" w:eastAsia="宋体" w:hAnsi="Consolas" w:cs="宋体"/>
          <w:color w:val="DCDCAA"/>
          <w:kern w:val="0"/>
          <w:szCs w:val="21"/>
        </w:rPr>
        <w:t>UserProgNumber:</w:t>
      </w:r>
    </w:p>
    <w:p w14:paraId="6422B05C" w14:textId="77777777" w:rsidR="00473430" w:rsidRPr="00473430" w:rsidRDefault="00473430" w:rsidP="00473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343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73430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</w:t>
      </w:r>
      <w:r w:rsidRPr="00473430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473430">
        <w:rPr>
          <w:rFonts w:ascii="Consolas" w:eastAsia="宋体" w:hAnsi="Consolas" w:cs="宋体"/>
          <w:color w:val="6A9955"/>
          <w:kern w:val="0"/>
          <w:szCs w:val="21"/>
        </w:rPr>
        <w:t>用户程序数量</w:t>
      </w:r>
    </w:p>
    <w:p w14:paraId="21D4942A" w14:textId="77777777" w:rsidR="00473430" w:rsidRPr="00473430" w:rsidRDefault="00473430" w:rsidP="00473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44C175" w14:textId="77777777" w:rsidR="00473430" w:rsidRPr="00473430" w:rsidRDefault="00473430" w:rsidP="00473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3430">
        <w:rPr>
          <w:rFonts w:ascii="Consolas" w:eastAsia="宋体" w:hAnsi="Consolas" w:cs="宋体"/>
          <w:color w:val="DCDCAA"/>
          <w:kern w:val="0"/>
          <w:szCs w:val="21"/>
        </w:rPr>
        <w:t>UserProgInfo:</w:t>
      </w:r>
    </w:p>
    <w:p w14:paraId="2FBE9A2B" w14:textId="77777777" w:rsidR="00473430" w:rsidRPr="00473430" w:rsidRDefault="00473430" w:rsidP="00473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3430">
        <w:rPr>
          <w:rFonts w:ascii="Consolas" w:eastAsia="宋体" w:hAnsi="Consolas" w:cs="宋体"/>
          <w:color w:val="D4D4D4"/>
          <w:kern w:val="0"/>
          <w:szCs w:val="21"/>
        </w:rPr>
        <w:t>    UserProgInfoBlock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'b',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offset_usrprog1</w:t>
      </w:r>
    </w:p>
    <w:p w14:paraId="3E2D366B" w14:textId="77777777" w:rsidR="00473430" w:rsidRPr="00473430" w:rsidRDefault="00473430" w:rsidP="00473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3430">
        <w:rPr>
          <w:rFonts w:ascii="Consolas" w:eastAsia="宋体" w:hAnsi="Consolas" w:cs="宋体"/>
          <w:color w:val="D4D4D4"/>
          <w:kern w:val="0"/>
          <w:szCs w:val="21"/>
        </w:rPr>
        <w:t>    UserProgInfoBlock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'a',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offset_usrprog2</w:t>
      </w:r>
    </w:p>
    <w:p w14:paraId="678D75B2" w14:textId="77777777" w:rsidR="00473430" w:rsidRPr="00473430" w:rsidRDefault="00473430" w:rsidP="00473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3430">
        <w:rPr>
          <w:rFonts w:ascii="Consolas" w:eastAsia="宋体" w:hAnsi="Consolas" w:cs="宋体"/>
          <w:color w:val="D4D4D4"/>
          <w:kern w:val="0"/>
          <w:szCs w:val="21"/>
        </w:rPr>
        <w:t>    UserProgInfoBlock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'c',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offset_usrprog3</w:t>
      </w:r>
    </w:p>
    <w:p w14:paraId="38E90ACD" w14:textId="77777777" w:rsidR="00473430" w:rsidRPr="00473430" w:rsidRDefault="00473430" w:rsidP="00473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3430">
        <w:rPr>
          <w:rFonts w:ascii="Consolas" w:eastAsia="宋体" w:hAnsi="Consolas" w:cs="宋体"/>
          <w:color w:val="D4D4D4"/>
          <w:kern w:val="0"/>
          <w:szCs w:val="21"/>
        </w:rPr>
        <w:t>    UserProgInfoBlock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'd',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offset_usrprog4</w:t>
      </w:r>
    </w:p>
    <w:p w14:paraId="5F502BD8" w14:textId="77777777" w:rsidR="00473430" w:rsidRPr="00473430" w:rsidRDefault="00473430" w:rsidP="004734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3430">
        <w:rPr>
          <w:rFonts w:ascii="Consolas" w:eastAsia="宋体" w:hAnsi="Consolas" w:cs="宋体"/>
          <w:color w:val="D4D4D4"/>
          <w:kern w:val="0"/>
          <w:szCs w:val="21"/>
        </w:rPr>
        <w:t>    UserProgInfoBlock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'interrupt_caller',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73430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473430">
        <w:rPr>
          <w:rFonts w:ascii="Consolas" w:eastAsia="宋体" w:hAnsi="Consolas" w:cs="宋体"/>
          <w:color w:val="D4D4D4"/>
          <w:kern w:val="0"/>
          <w:szCs w:val="21"/>
        </w:rPr>
        <w:t>, offset_intcaller</w:t>
      </w:r>
    </w:p>
    <w:p w14:paraId="35F54CF9" w14:textId="3B6989BF" w:rsidR="00473430" w:rsidRPr="00473430" w:rsidRDefault="00473430" w:rsidP="00473430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  </w:t>
      </w:r>
      <w:r>
        <w:rPr>
          <w:rFonts w:hint="eastAsia"/>
          <w:sz w:val="28"/>
          <w:szCs w:val="32"/>
        </w:rPr>
        <w:t>其功能也与实验3的功能一致，故不作介绍了。</w:t>
      </w:r>
    </w:p>
    <w:p w14:paraId="33FC87DD" w14:textId="2B8CB27F" w:rsidR="002969E2" w:rsidRDefault="002969E2" w:rsidP="002969E2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5D1CDB">
        <w:rPr>
          <w:rFonts w:hint="eastAsia"/>
          <w:b/>
          <w:bCs/>
          <w:sz w:val="28"/>
          <w:szCs w:val="32"/>
        </w:rPr>
        <w:t>操作系统内核：</w:t>
      </w:r>
    </w:p>
    <w:p w14:paraId="4FA88E00" w14:textId="0C3ADEA7" w:rsidR="00473430" w:rsidRDefault="00473430" w:rsidP="00473430">
      <w:pPr>
        <w:pStyle w:val="a3"/>
        <w:ind w:left="1080" w:firstLineChars="0" w:firstLine="0"/>
        <w:rPr>
          <w:sz w:val="28"/>
          <w:szCs w:val="32"/>
        </w:rPr>
      </w:pPr>
      <w:r>
        <w:rPr>
          <w:rFonts w:hint="eastAsia"/>
          <w:sz w:val="28"/>
          <w:szCs w:val="32"/>
        </w:rPr>
        <w:t>本次实验的内核与实验3的有所不同，具体如下：</w:t>
      </w:r>
    </w:p>
    <w:p w14:paraId="14295ADD" w14:textId="77777777" w:rsidR="00473430" w:rsidRDefault="00473430" w:rsidP="00473430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操作系统内核包含了如下程序：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430" w14:paraId="24E4B6BE" w14:textId="77777777" w:rsidTr="00122AE8">
        <w:tc>
          <w:tcPr>
            <w:tcW w:w="4148" w:type="dxa"/>
          </w:tcPr>
          <w:p w14:paraId="118F9A8B" w14:textId="77777777" w:rsidR="00473430" w:rsidRDefault="00473430" w:rsidP="00122AE8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文件名</w:t>
            </w:r>
          </w:p>
        </w:tc>
        <w:tc>
          <w:tcPr>
            <w:tcW w:w="4148" w:type="dxa"/>
          </w:tcPr>
          <w:p w14:paraId="4D287A32" w14:textId="77777777" w:rsidR="00473430" w:rsidRDefault="00473430" w:rsidP="00122AE8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功能</w:t>
            </w:r>
          </w:p>
        </w:tc>
      </w:tr>
      <w:tr w:rsidR="00473430" w14:paraId="0EF5982B" w14:textId="77777777" w:rsidTr="00122AE8">
        <w:tc>
          <w:tcPr>
            <w:tcW w:w="4148" w:type="dxa"/>
          </w:tcPr>
          <w:p w14:paraId="7543640C" w14:textId="64D0E397" w:rsidR="00473430" w:rsidRDefault="00473430" w:rsidP="00122AE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os</w:t>
            </w:r>
            <w:r>
              <w:rPr>
                <w:rFonts w:hint="eastAsia"/>
                <w:sz w:val="28"/>
                <w:szCs w:val="32"/>
              </w:rPr>
              <w:t>starter</w:t>
            </w:r>
            <w:r>
              <w:rPr>
                <w:sz w:val="28"/>
                <w:szCs w:val="32"/>
              </w:rPr>
              <w:t>.asm</w:t>
            </w:r>
          </w:p>
        </w:tc>
        <w:tc>
          <w:tcPr>
            <w:tcW w:w="4148" w:type="dxa"/>
          </w:tcPr>
          <w:p w14:paraId="35621613" w14:textId="77777777" w:rsidR="00473430" w:rsidRDefault="00473430" w:rsidP="00122AE8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监控程序，</w:t>
            </w:r>
            <w:r w:rsidRPr="008252C5">
              <w:rPr>
                <w:rFonts w:hint="eastAsia"/>
                <w:sz w:val="28"/>
                <w:szCs w:val="32"/>
              </w:rPr>
              <w:t>接收用户命令，执行相应的用户程序</w:t>
            </w:r>
          </w:p>
        </w:tc>
      </w:tr>
      <w:tr w:rsidR="00473430" w14:paraId="6DE15CE0" w14:textId="77777777" w:rsidTr="00122AE8">
        <w:tc>
          <w:tcPr>
            <w:tcW w:w="4148" w:type="dxa"/>
          </w:tcPr>
          <w:p w14:paraId="7EDB651C" w14:textId="77777777" w:rsidR="00473430" w:rsidRDefault="00473430" w:rsidP="00122AE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myos.asm</w:t>
            </w:r>
          </w:p>
        </w:tc>
        <w:tc>
          <w:tcPr>
            <w:tcW w:w="4148" w:type="dxa"/>
          </w:tcPr>
          <w:p w14:paraId="41C2EBEB" w14:textId="77777777" w:rsidR="00473430" w:rsidRDefault="00473430" w:rsidP="00122AE8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包含n个汇编编写的函数</w:t>
            </w:r>
          </w:p>
        </w:tc>
      </w:tr>
      <w:tr w:rsidR="00473430" w14:paraId="4CD7C86A" w14:textId="77777777" w:rsidTr="00122AE8">
        <w:tc>
          <w:tcPr>
            <w:tcW w:w="4148" w:type="dxa"/>
          </w:tcPr>
          <w:p w14:paraId="79B4FAA7" w14:textId="77777777" w:rsidR="00473430" w:rsidRDefault="00473430" w:rsidP="00122AE8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m</w:t>
            </w:r>
            <w:r>
              <w:rPr>
                <w:sz w:val="28"/>
                <w:szCs w:val="32"/>
              </w:rPr>
              <w:t>yos_c.c</w:t>
            </w:r>
          </w:p>
        </w:tc>
        <w:tc>
          <w:tcPr>
            <w:tcW w:w="4148" w:type="dxa"/>
          </w:tcPr>
          <w:p w14:paraId="2F00CD7C" w14:textId="77777777" w:rsidR="00473430" w:rsidRDefault="00473430" w:rsidP="00122AE8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包含n个C编写的函数</w:t>
            </w:r>
          </w:p>
        </w:tc>
      </w:tr>
      <w:tr w:rsidR="00473430" w14:paraId="5E7385DF" w14:textId="77777777" w:rsidTr="00122AE8">
        <w:tc>
          <w:tcPr>
            <w:tcW w:w="4148" w:type="dxa"/>
          </w:tcPr>
          <w:p w14:paraId="0D307775" w14:textId="77777777" w:rsidR="00473430" w:rsidRDefault="00473430" w:rsidP="00122AE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stringio.h</w:t>
            </w:r>
          </w:p>
        </w:tc>
        <w:tc>
          <w:tcPr>
            <w:tcW w:w="4148" w:type="dxa"/>
          </w:tcPr>
          <w:p w14:paraId="17637B07" w14:textId="77777777" w:rsidR="00473430" w:rsidRDefault="00473430" w:rsidP="00122AE8">
            <w:pPr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myos</w:t>
            </w:r>
            <w:r>
              <w:rPr>
                <w:sz w:val="28"/>
                <w:szCs w:val="32"/>
              </w:rPr>
              <w:t>_c.c</w:t>
            </w:r>
            <w:r>
              <w:rPr>
                <w:rFonts w:hint="eastAsia"/>
                <w:sz w:val="28"/>
                <w:szCs w:val="32"/>
              </w:rPr>
              <w:t>的头文件，实现了输入输出等功能</w:t>
            </w:r>
          </w:p>
        </w:tc>
      </w:tr>
    </w:tbl>
    <w:p w14:paraId="497C54AE" w14:textId="0E58332A" w:rsidR="00473430" w:rsidRPr="00312B88" w:rsidRDefault="00312B88" w:rsidP="00312B88">
      <w:pPr>
        <w:rPr>
          <w:b/>
          <w:bCs/>
          <w:sz w:val="28"/>
          <w:szCs w:val="32"/>
        </w:rPr>
      </w:pPr>
      <w:r w:rsidRPr="00312B88">
        <w:rPr>
          <w:b/>
          <w:bCs/>
          <w:sz w:val="28"/>
          <w:szCs w:val="32"/>
        </w:rPr>
        <w:lastRenderedPageBreak/>
        <w:t>osstarter</w:t>
      </w:r>
      <w:r w:rsidRPr="00312B88">
        <w:rPr>
          <w:rFonts w:hint="eastAsia"/>
          <w:b/>
          <w:bCs/>
          <w:sz w:val="28"/>
          <w:szCs w:val="32"/>
        </w:rPr>
        <w:t>.</w:t>
      </w:r>
      <w:r w:rsidRPr="00312B88">
        <w:rPr>
          <w:b/>
          <w:bCs/>
          <w:sz w:val="28"/>
          <w:szCs w:val="32"/>
        </w:rPr>
        <w:t>asm</w:t>
      </w:r>
      <w:r w:rsidRPr="00312B88">
        <w:rPr>
          <w:rFonts w:hint="eastAsia"/>
          <w:b/>
          <w:bCs/>
          <w:sz w:val="28"/>
          <w:szCs w:val="32"/>
        </w:rPr>
        <w:t>：</w:t>
      </w:r>
    </w:p>
    <w:p w14:paraId="68AF80DC" w14:textId="2EA3D24D" w:rsidR="00312B88" w:rsidRDefault="00312B88" w:rsidP="002F72D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和实验3相比，多了两行重要的代码如下：</w:t>
      </w:r>
    </w:p>
    <w:p w14:paraId="45D01A87" w14:textId="77777777" w:rsidR="00312B88" w:rsidRPr="00312B88" w:rsidRDefault="00312B88" w:rsidP="00312B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B88">
        <w:rPr>
          <w:rFonts w:ascii="Consolas" w:eastAsia="宋体" w:hAnsi="Consolas" w:cs="宋体"/>
          <w:color w:val="D4D4D4"/>
          <w:kern w:val="0"/>
          <w:szCs w:val="21"/>
        </w:rPr>
        <w:t>    MOVE_INT_VECTOR </w:t>
      </w:r>
      <w:r w:rsidRPr="00312B88">
        <w:rPr>
          <w:rFonts w:ascii="Consolas" w:eastAsia="宋体" w:hAnsi="Consolas" w:cs="宋体"/>
          <w:color w:val="B5CEA8"/>
          <w:kern w:val="0"/>
          <w:szCs w:val="21"/>
        </w:rPr>
        <w:t>08h</w:t>
      </w:r>
      <w:r w:rsidRPr="00312B8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2B88">
        <w:rPr>
          <w:rFonts w:ascii="Consolas" w:eastAsia="宋体" w:hAnsi="Consolas" w:cs="宋体"/>
          <w:color w:val="B5CEA8"/>
          <w:kern w:val="0"/>
          <w:szCs w:val="21"/>
        </w:rPr>
        <w:t>38h</w:t>
      </w:r>
    </w:p>
    <w:p w14:paraId="5B967E30" w14:textId="77777777" w:rsidR="00312B88" w:rsidRPr="00312B88" w:rsidRDefault="00312B88" w:rsidP="00312B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B88">
        <w:rPr>
          <w:rFonts w:ascii="Consolas" w:eastAsia="宋体" w:hAnsi="Consolas" w:cs="宋体"/>
          <w:color w:val="D4D4D4"/>
          <w:kern w:val="0"/>
          <w:szCs w:val="21"/>
        </w:rPr>
        <w:t>    WRITE_INT_VECTOR </w:t>
      </w:r>
      <w:r w:rsidRPr="00312B88">
        <w:rPr>
          <w:rFonts w:ascii="Consolas" w:eastAsia="宋体" w:hAnsi="Consolas" w:cs="宋体"/>
          <w:color w:val="B5CEA8"/>
          <w:kern w:val="0"/>
          <w:szCs w:val="21"/>
        </w:rPr>
        <w:t>08h</w:t>
      </w:r>
      <w:r w:rsidRPr="00312B88">
        <w:rPr>
          <w:rFonts w:ascii="Consolas" w:eastAsia="宋体" w:hAnsi="Consolas" w:cs="宋体"/>
          <w:color w:val="D4D4D4"/>
          <w:kern w:val="0"/>
          <w:szCs w:val="21"/>
        </w:rPr>
        <w:t>, Timer </w:t>
      </w:r>
      <w:r w:rsidRPr="00312B88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312B88">
        <w:rPr>
          <w:rFonts w:ascii="Consolas" w:eastAsia="宋体" w:hAnsi="Consolas" w:cs="宋体"/>
          <w:color w:val="6A9955"/>
          <w:kern w:val="0"/>
          <w:szCs w:val="21"/>
        </w:rPr>
        <w:t>装填时钟中断向量表</w:t>
      </w:r>
    </w:p>
    <w:p w14:paraId="5DC7A0A0" w14:textId="1B0FC1EA" w:rsidR="00312B88" w:rsidRDefault="002F72DA" w:rsidP="002F72DA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其中，</w:t>
      </w:r>
      <w:r>
        <w:rPr>
          <w:sz w:val="28"/>
          <w:szCs w:val="32"/>
        </w:rPr>
        <w:t>Timer</w:t>
      </w:r>
      <w:r>
        <w:rPr>
          <w:rFonts w:hint="eastAsia"/>
          <w:sz w:val="28"/>
          <w:szCs w:val="32"/>
        </w:rPr>
        <w:t>为风火轮中断处理程序，这也是本次实验新增的一个功能。</w:t>
      </w:r>
    </w:p>
    <w:p w14:paraId="46374F43" w14:textId="77777777" w:rsidR="002F72DA" w:rsidRPr="006744D4" w:rsidRDefault="002F72DA" w:rsidP="002F72DA">
      <w:pPr>
        <w:rPr>
          <w:b/>
          <w:bCs/>
          <w:sz w:val="28"/>
          <w:szCs w:val="32"/>
        </w:rPr>
      </w:pPr>
      <w:r w:rsidRPr="006744D4">
        <w:rPr>
          <w:rFonts w:hint="eastAsia"/>
          <w:b/>
          <w:bCs/>
          <w:sz w:val="28"/>
          <w:szCs w:val="32"/>
        </w:rPr>
        <w:t>myos</w:t>
      </w:r>
      <w:r w:rsidRPr="006744D4">
        <w:rPr>
          <w:b/>
          <w:bCs/>
          <w:sz w:val="28"/>
          <w:szCs w:val="32"/>
        </w:rPr>
        <w:t>.asm:</w:t>
      </w:r>
    </w:p>
    <w:p w14:paraId="468EE5FB" w14:textId="4A09597A" w:rsidR="002F72DA" w:rsidRDefault="002F72DA" w:rsidP="002F72DA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与上一个版本的m</w:t>
      </w:r>
      <w:r>
        <w:rPr>
          <w:sz w:val="28"/>
          <w:szCs w:val="32"/>
        </w:rPr>
        <w:t>yos.asm</w:t>
      </w:r>
      <w:r>
        <w:rPr>
          <w:rFonts w:hint="eastAsia"/>
          <w:sz w:val="28"/>
          <w:szCs w:val="32"/>
        </w:rPr>
        <w:t>相比，多了一个函数用来处理风火轮的打开与关闭，具体代码如下：</w:t>
      </w:r>
    </w:p>
    <w:p w14:paraId="1B2EDE00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CDCAA"/>
          <w:kern w:val="0"/>
          <w:szCs w:val="21"/>
        </w:rPr>
        <w:t>switchHotwheel: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函数：打开或关闭风火轮</w:t>
      </w:r>
    </w:p>
    <w:p w14:paraId="700776EC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es</w:t>
      </w:r>
    </w:p>
    <w:p w14:paraId="696A1C2A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6C76EC5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BF14A8A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08h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]         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; ax=08h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号中断处理程序的偏移地址</w:t>
      </w:r>
    </w:p>
    <w:p w14:paraId="02C57B36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, Timer              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检查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08h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号中断处理程序是否是风火轮</w:t>
      </w:r>
    </w:p>
    <w:p w14:paraId="6D146962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je turnoff                 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如果是，则关闭</w:t>
      </w:r>
    </w:p>
    <w:p w14:paraId="431BB93C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WRITE_INT_VECTOR 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08h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, Timer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如果不是，则打开</w:t>
      </w:r>
    </w:p>
    <w:p w14:paraId="199DFB1B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表示风火轮已打开</w:t>
      </w:r>
    </w:p>
    <w:p w14:paraId="5CB6F926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jmp switchDone</w:t>
      </w:r>
    </w:p>
    <w:p w14:paraId="72810570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72DA">
        <w:rPr>
          <w:rFonts w:ascii="Consolas" w:eastAsia="宋体" w:hAnsi="Consolas" w:cs="宋体"/>
          <w:color w:val="DCDCAA"/>
          <w:kern w:val="0"/>
          <w:szCs w:val="21"/>
        </w:rPr>
        <w:t>turnoff:</w:t>
      </w:r>
    </w:p>
    <w:p w14:paraId="5ABA8356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MOVE_INT_VECTOR 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38h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08h</w:t>
      </w:r>
    </w:p>
    <w:p w14:paraId="404D5894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0B800h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文本窗口显存起始地址</w:t>
      </w:r>
    </w:p>
    <w:p w14:paraId="724BF38A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gs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; GS = B800h</w:t>
      </w:r>
    </w:p>
    <w:p w14:paraId="66CAE3CD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0Fh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黑色背景</w:t>
      </w:r>
    </w:p>
    <w:p w14:paraId="10921441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, ' '                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显示空格</w:t>
      </w:r>
    </w:p>
    <w:p w14:paraId="4F1FC0DA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gs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:((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79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)],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更新显存</w:t>
      </w:r>
    </w:p>
    <w:p w14:paraId="103650BA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F72D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返回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2F72DA">
        <w:rPr>
          <w:rFonts w:ascii="Consolas" w:eastAsia="宋体" w:hAnsi="Consolas" w:cs="宋体"/>
          <w:color w:val="6A9955"/>
          <w:kern w:val="0"/>
          <w:szCs w:val="21"/>
        </w:rPr>
        <w:t>表示风火轮已关闭</w:t>
      </w:r>
    </w:p>
    <w:p w14:paraId="0EC3A7C5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72DA">
        <w:rPr>
          <w:rFonts w:ascii="Consolas" w:eastAsia="宋体" w:hAnsi="Consolas" w:cs="宋体"/>
          <w:color w:val="DCDCAA"/>
          <w:kern w:val="0"/>
          <w:szCs w:val="21"/>
        </w:rPr>
        <w:t>switchDone:</w:t>
      </w:r>
    </w:p>
    <w:p w14:paraId="0307ECE3" w14:textId="77777777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pop </w:t>
      </w:r>
      <w:r w:rsidRPr="002F72DA">
        <w:rPr>
          <w:rFonts w:ascii="Consolas" w:eastAsia="宋体" w:hAnsi="Consolas" w:cs="宋体"/>
          <w:color w:val="569CD6"/>
          <w:kern w:val="0"/>
          <w:szCs w:val="21"/>
        </w:rPr>
        <w:t>es</w:t>
      </w:r>
    </w:p>
    <w:p w14:paraId="3A0C879D" w14:textId="52990E50" w:rsidR="002F72DA" w:rsidRPr="002F72DA" w:rsidRDefault="002F72DA" w:rsidP="002F72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F72DA">
        <w:rPr>
          <w:rFonts w:ascii="Consolas" w:eastAsia="宋体" w:hAnsi="Consolas" w:cs="宋体"/>
          <w:color w:val="D4D4D4"/>
          <w:kern w:val="0"/>
          <w:szCs w:val="21"/>
        </w:rPr>
        <w:t>    retf</w:t>
      </w:r>
    </w:p>
    <w:p w14:paraId="3E11C041" w14:textId="1BBFA23F" w:rsidR="002F72DA" w:rsidRDefault="002F72DA" w:rsidP="002F72DA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该函数由myos</w:t>
      </w:r>
      <w:r>
        <w:rPr>
          <w:sz w:val="28"/>
          <w:szCs w:val="32"/>
        </w:rPr>
        <w:t>_c.c</w:t>
      </w:r>
      <w:r>
        <w:rPr>
          <w:rFonts w:hint="eastAsia"/>
          <w:sz w:val="28"/>
          <w:szCs w:val="32"/>
        </w:rPr>
        <w:t>进行调用，myos</w:t>
      </w:r>
      <w:r>
        <w:rPr>
          <w:sz w:val="28"/>
          <w:szCs w:val="32"/>
        </w:rPr>
        <w:t>_c.c</w:t>
      </w:r>
      <w:r>
        <w:rPr>
          <w:rFonts w:hint="eastAsia"/>
          <w:sz w:val="28"/>
          <w:szCs w:val="32"/>
        </w:rPr>
        <w:t>通过调用sw</w:t>
      </w:r>
      <w:r>
        <w:rPr>
          <w:sz w:val="28"/>
          <w:szCs w:val="32"/>
        </w:rPr>
        <w:t>itchHotwheel()</w:t>
      </w:r>
      <w:r>
        <w:rPr>
          <w:rFonts w:hint="eastAsia"/>
          <w:sz w:val="28"/>
          <w:szCs w:val="32"/>
        </w:rPr>
        <w:t>这个函数，对风火轮进行打开或者关闭操作。</w:t>
      </w:r>
    </w:p>
    <w:p w14:paraId="653F02EB" w14:textId="2688B953" w:rsidR="00923363" w:rsidRDefault="00923363" w:rsidP="00923363">
      <w:pPr>
        <w:rPr>
          <w:b/>
          <w:bCs/>
          <w:sz w:val="28"/>
          <w:szCs w:val="32"/>
        </w:rPr>
      </w:pPr>
      <w:r w:rsidRPr="006744D4">
        <w:rPr>
          <w:rFonts w:hint="eastAsia"/>
          <w:b/>
          <w:bCs/>
          <w:sz w:val="28"/>
          <w:szCs w:val="32"/>
        </w:rPr>
        <w:t>myos</w:t>
      </w:r>
      <w:r w:rsidRPr="006744D4">
        <w:rPr>
          <w:b/>
          <w:bCs/>
          <w:sz w:val="28"/>
          <w:szCs w:val="32"/>
        </w:rPr>
        <w:t>_c.c</w:t>
      </w:r>
      <w:r>
        <w:rPr>
          <w:rFonts w:hint="eastAsia"/>
          <w:b/>
          <w:bCs/>
          <w:sz w:val="28"/>
          <w:szCs w:val="32"/>
        </w:rPr>
        <w:t>：</w:t>
      </w:r>
    </w:p>
    <w:p w14:paraId="21C01704" w14:textId="582578C4" w:rsidR="00923363" w:rsidRDefault="00923363" w:rsidP="002F72DA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更新之后最主要的部分就是s</w:t>
      </w:r>
      <w:r>
        <w:rPr>
          <w:sz w:val="28"/>
          <w:szCs w:val="32"/>
        </w:rPr>
        <w:t>witchHotwheel</w:t>
      </w:r>
      <w:r>
        <w:rPr>
          <w:rFonts w:hint="eastAsia"/>
          <w:sz w:val="28"/>
          <w:szCs w:val="32"/>
        </w:rPr>
        <w:t>(</w:t>
      </w:r>
      <w:r>
        <w:rPr>
          <w:sz w:val="28"/>
          <w:szCs w:val="32"/>
        </w:rPr>
        <w:t>)</w:t>
      </w:r>
      <w:r>
        <w:rPr>
          <w:rFonts w:hint="eastAsia"/>
          <w:sz w:val="28"/>
          <w:szCs w:val="32"/>
        </w:rPr>
        <w:t>函数的内容，由于</w:t>
      </w:r>
      <w:r>
        <w:rPr>
          <w:rFonts w:hint="eastAsia"/>
          <w:sz w:val="28"/>
          <w:szCs w:val="32"/>
        </w:rPr>
        <w:lastRenderedPageBreak/>
        <w:t>其具体实现是在</w:t>
      </w:r>
      <w:r w:rsidR="00914B34">
        <w:rPr>
          <w:rFonts w:hint="eastAsia"/>
          <w:sz w:val="28"/>
          <w:szCs w:val="32"/>
        </w:rPr>
        <w:t>汇编里面实现的，所以</w:t>
      </w:r>
      <w:r w:rsidR="00113BAB">
        <w:rPr>
          <w:rFonts w:hint="eastAsia"/>
          <w:sz w:val="28"/>
          <w:szCs w:val="32"/>
        </w:rPr>
        <w:t>在C里面只需要对其进行简单调用即可，具体如下：</w:t>
      </w:r>
    </w:p>
    <w:p w14:paraId="7B8BF879" w14:textId="77777777" w:rsidR="00113BAB" w:rsidRPr="00113BAB" w:rsidRDefault="00113BAB" w:rsidP="00113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3B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3BAB">
        <w:rPr>
          <w:rFonts w:ascii="Consolas" w:eastAsia="宋体" w:hAnsi="Consolas" w:cs="宋体"/>
          <w:color w:val="DCDCAA"/>
          <w:kern w:val="0"/>
          <w:szCs w:val="21"/>
        </w:rPr>
        <w:t>strcmp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(cmd_firstword, </w:t>
      </w:r>
      <w:r w:rsidRPr="00113BAB">
        <w:rPr>
          <w:rFonts w:ascii="Consolas" w:eastAsia="宋体" w:hAnsi="Consolas" w:cs="宋体"/>
          <w:color w:val="9CDCFE"/>
          <w:kern w:val="0"/>
          <w:szCs w:val="21"/>
        </w:rPr>
        <w:t>commands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[hotwheel]) == </w:t>
      </w:r>
      <w:r w:rsidRPr="00113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3C8445A" w14:textId="77777777" w:rsidR="00113BAB" w:rsidRPr="00113BAB" w:rsidRDefault="00113BAB" w:rsidP="00113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3BA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13B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3BA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* turned_on = </w:t>
      </w:r>
      <w:r w:rsidRPr="00113BAB">
        <w:rPr>
          <w:rFonts w:ascii="Consolas" w:eastAsia="宋体" w:hAnsi="Consolas" w:cs="宋体"/>
          <w:color w:val="CE9178"/>
          <w:kern w:val="0"/>
          <w:szCs w:val="21"/>
        </w:rPr>
        <w:t>"Hotwheel has been turned on.</w:t>
      </w:r>
      <w:r w:rsidRPr="00113BAB">
        <w:rPr>
          <w:rFonts w:ascii="Consolas" w:eastAsia="宋体" w:hAnsi="Consolas" w:cs="宋体"/>
          <w:color w:val="D7BA7D"/>
          <w:kern w:val="0"/>
          <w:szCs w:val="21"/>
        </w:rPr>
        <w:t>\r\n</w:t>
      </w:r>
      <w:r w:rsidRPr="00113BA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F2F70D" w14:textId="77777777" w:rsidR="00113BAB" w:rsidRPr="00113BAB" w:rsidRDefault="00113BAB" w:rsidP="00113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3BA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13BA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13BA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* turned_off = </w:t>
      </w:r>
      <w:r w:rsidRPr="00113BAB">
        <w:rPr>
          <w:rFonts w:ascii="Consolas" w:eastAsia="宋体" w:hAnsi="Consolas" w:cs="宋体"/>
          <w:color w:val="CE9178"/>
          <w:kern w:val="0"/>
          <w:szCs w:val="21"/>
        </w:rPr>
        <w:t>"Hotwheel has been turned off.</w:t>
      </w:r>
      <w:r w:rsidRPr="00113BAB">
        <w:rPr>
          <w:rFonts w:ascii="Consolas" w:eastAsia="宋体" w:hAnsi="Consolas" w:cs="宋体"/>
          <w:color w:val="D7BA7D"/>
          <w:kern w:val="0"/>
          <w:szCs w:val="21"/>
        </w:rPr>
        <w:t>\r\n</w:t>
      </w:r>
      <w:r w:rsidRPr="00113BA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FC9D11" w14:textId="77777777" w:rsidR="00113BAB" w:rsidRPr="00113BAB" w:rsidRDefault="00113BAB" w:rsidP="00113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3BA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13B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13BAB">
        <w:rPr>
          <w:rFonts w:ascii="Consolas" w:eastAsia="宋体" w:hAnsi="Consolas" w:cs="宋体"/>
          <w:color w:val="DCDCAA"/>
          <w:kern w:val="0"/>
          <w:szCs w:val="21"/>
        </w:rPr>
        <w:t>switchHotwheel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()==</w:t>
      </w:r>
      <w:r w:rsidRPr="00113B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21226C05" w14:textId="77777777" w:rsidR="00113BAB" w:rsidRPr="00113BAB" w:rsidRDefault="00113BAB" w:rsidP="00113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3BA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13BA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(turned_off);</w:t>
      </w:r>
    </w:p>
    <w:p w14:paraId="4096C34C" w14:textId="77777777" w:rsidR="00113BAB" w:rsidRPr="00113BAB" w:rsidRDefault="00113BAB" w:rsidP="00113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3BA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2CF1F63" w14:textId="77777777" w:rsidR="00113BAB" w:rsidRPr="00113BAB" w:rsidRDefault="00113BAB" w:rsidP="00113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3BA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13BA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0EF3FE92" w14:textId="77777777" w:rsidR="00113BAB" w:rsidRPr="00113BAB" w:rsidRDefault="00113BAB" w:rsidP="00113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3BA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13BAB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13BAB">
        <w:rPr>
          <w:rFonts w:ascii="Consolas" w:eastAsia="宋体" w:hAnsi="Consolas" w:cs="宋体"/>
          <w:color w:val="D4D4D4"/>
          <w:kern w:val="0"/>
          <w:szCs w:val="21"/>
        </w:rPr>
        <w:t>(turned_on);</w:t>
      </w:r>
    </w:p>
    <w:p w14:paraId="4179E634" w14:textId="77777777" w:rsidR="00113BAB" w:rsidRPr="00113BAB" w:rsidRDefault="00113BAB" w:rsidP="00113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3BA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C813772" w14:textId="77777777" w:rsidR="00113BAB" w:rsidRPr="00113BAB" w:rsidRDefault="00113BAB" w:rsidP="00113B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3BA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096EC18" w14:textId="2624C3A7" w:rsidR="00113BAB" w:rsidRDefault="00400DF3" w:rsidP="002F72DA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要执行这个命令，只需要输入hot</w:t>
      </w:r>
      <w:r>
        <w:rPr>
          <w:sz w:val="28"/>
          <w:szCs w:val="32"/>
        </w:rPr>
        <w:t>wheel</w:t>
      </w:r>
      <w:r>
        <w:rPr>
          <w:rFonts w:hint="eastAsia"/>
          <w:sz w:val="28"/>
          <w:szCs w:val="32"/>
        </w:rPr>
        <w:t>即可实现对风火轮的关闭或者打开操作了。</w:t>
      </w:r>
    </w:p>
    <w:p w14:paraId="72F75022" w14:textId="77777777" w:rsidR="00400DF3" w:rsidRDefault="00400DF3" w:rsidP="00400DF3">
      <w:pPr>
        <w:rPr>
          <w:b/>
          <w:bCs/>
          <w:sz w:val="28"/>
          <w:szCs w:val="32"/>
        </w:rPr>
      </w:pPr>
      <w:r w:rsidRPr="009A0CB1">
        <w:rPr>
          <w:b/>
          <w:bCs/>
          <w:sz w:val="28"/>
          <w:szCs w:val="32"/>
        </w:rPr>
        <w:t>stringio.h</w:t>
      </w:r>
      <w:r>
        <w:rPr>
          <w:rFonts w:hint="eastAsia"/>
          <w:b/>
          <w:bCs/>
          <w:sz w:val="28"/>
          <w:szCs w:val="32"/>
        </w:rPr>
        <w:t>：</w:t>
      </w:r>
    </w:p>
    <w:p w14:paraId="615DAA9C" w14:textId="61670FFE" w:rsidR="00400DF3" w:rsidRPr="002F72DA" w:rsidRDefault="00400DF3" w:rsidP="00400DF3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对字符串的处理的各个函数，在此不做过多叙述，详见源代码。</w:t>
      </w:r>
    </w:p>
    <w:p w14:paraId="2A6B2DC1" w14:textId="49DD5DA3" w:rsidR="005D1CDB" w:rsidRDefault="002969E2" w:rsidP="005D1CDB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5D1CDB">
        <w:rPr>
          <w:rFonts w:hint="eastAsia"/>
          <w:b/>
          <w:bCs/>
          <w:sz w:val="28"/>
          <w:szCs w:val="32"/>
        </w:rPr>
        <w:t>四个实验3的用户程序+一个调用int</w:t>
      </w:r>
      <w:r w:rsidRPr="005D1CDB">
        <w:rPr>
          <w:b/>
          <w:bCs/>
          <w:sz w:val="28"/>
          <w:szCs w:val="32"/>
        </w:rPr>
        <w:t xml:space="preserve"> 33-36</w:t>
      </w:r>
      <w:r w:rsidRPr="005D1CDB">
        <w:rPr>
          <w:rFonts w:hint="eastAsia"/>
          <w:b/>
          <w:bCs/>
          <w:sz w:val="28"/>
          <w:szCs w:val="32"/>
        </w:rPr>
        <w:t>的用户程序</w:t>
      </w:r>
      <w:r w:rsidR="005D1CDB" w:rsidRPr="005D1CDB">
        <w:rPr>
          <w:rFonts w:hint="eastAsia"/>
          <w:b/>
          <w:bCs/>
          <w:sz w:val="28"/>
          <w:szCs w:val="32"/>
        </w:rPr>
        <w:t>：</w:t>
      </w:r>
    </w:p>
    <w:p w14:paraId="4C5E124D" w14:textId="7579AF5D" w:rsidR="00400DF3" w:rsidRPr="00400DF3" w:rsidRDefault="00400DF3" w:rsidP="00400DF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a.</w:t>
      </w:r>
      <w:r w:rsidRPr="00400DF3">
        <w:rPr>
          <w:b/>
          <w:bCs/>
          <w:sz w:val="28"/>
          <w:szCs w:val="32"/>
        </w:rPr>
        <w:t>asm</w:t>
      </w:r>
      <w:r w:rsidRPr="00400DF3">
        <w:rPr>
          <w:rFonts w:hint="eastAsia"/>
          <w:b/>
          <w:bCs/>
          <w:sz w:val="28"/>
          <w:szCs w:val="32"/>
        </w:rPr>
        <w:t>、b</w:t>
      </w:r>
      <w:r w:rsidRPr="00400DF3">
        <w:rPr>
          <w:b/>
          <w:bCs/>
          <w:sz w:val="28"/>
          <w:szCs w:val="32"/>
        </w:rPr>
        <w:t>.asm</w:t>
      </w:r>
      <w:r w:rsidRPr="00400DF3">
        <w:rPr>
          <w:rFonts w:hint="eastAsia"/>
          <w:b/>
          <w:bCs/>
          <w:sz w:val="28"/>
          <w:szCs w:val="32"/>
        </w:rPr>
        <w:t>、c</w:t>
      </w:r>
      <w:r w:rsidRPr="00400DF3">
        <w:rPr>
          <w:b/>
          <w:bCs/>
          <w:sz w:val="28"/>
          <w:szCs w:val="32"/>
        </w:rPr>
        <w:t>.asm</w:t>
      </w:r>
      <w:r w:rsidRPr="00400DF3">
        <w:rPr>
          <w:rFonts w:hint="eastAsia"/>
          <w:b/>
          <w:bCs/>
          <w:sz w:val="28"/>
          <w:szCs w:val="32"/>
        </w:rPr>
        <w:t>、d</w:t>
      </w:r>
      <w:r w:rsidRPr="00400DF3">
        <w:rPr>
          <w:b/>
          <w:bCs/>
          <w:sz w:val="28"/>
          <w:szCs w:val="32"/>
        </w:rPr>
        <w:t>.asm</w:t>
      </w:r>
      <w:r w:rsidRPr="00400DF3">
        <w:rPr>
          <w:rFonts w:hint="eastAsia"/>
          <w:b/>
          <w:bCs/>
          <w:sz w:val="28"/>
          <w:szCs w:val="32"/>
        </w:rPr>
        <w:t>：</w:t>
      </w:r>
    </w:p>
    <w:p w14:paraId="00E88E7A" w14:textId="4DFBB6BF" w:rsidR="00400DF3" w:rsidRDefault="00400DF3" w:rsidP="00400DF3">
      <w:pPr>
        <w:ind w:firstLineChars="200" w:firstLine="560"/>
        <w:rPr>
          <w:sz w:val="28"/>
          <w:szCs w:val="32"/>
        </w:rPr>
      </w:pPr>
      <w:r w:rsidRPr="00400DF3">
        <w:rPr>
          <w:rFonts w:hint="eastAsia"/>
          <w:sz w:val="28"/>
          <w:szCs w:val="32"/>
        </w:rPr>
        <w:t>这四个用户程序和实验3的用户程序</w:t>
      </w:r>
      <w:r w:rsidR="00387F16">
        <w:rPr>
          <w:rFonts w:hint="eastAsia"/>
          <w:sz w:val="28"/>
          <w:szCs w:val="32"/>
        </w:rPr>
        <w:t>相比，多了两行重要的代码：</w:t>
      </w:r>
    </w:p>
    <w:p w14:paraId="4A84F95F" w14:textId="6CABA1CC" w:rsidR="00387F16" w:rsidRPr="00387F16" w:rsidRDefault="00387F16" w:rsidP="00387F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F16">
        <w:rPr>
          <w:rFonts w:ascii="Consolas" w:eastAsia="宋体" w:hAnsi="Consolas" w:cs="宋体"/>
          <w:color w:val="D4D4D4"/>
          <w:kern w:val="0"/>
          <w:szCs w:val="21"/>
        </w:rPr>
        <w:t>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87F16">
        <w:rPr>
          <w:rFonts w:ascii="Consolas" w:eastAsia="宋体" w:hAnsi="Consolas" w:cs="宋体"/>
          <w:color w:val="D4D4D4"/>
          <w:kern w:val="0"/>
          <w:szCs w:val="21"/>
        </w:rPr>
        <w:t> MOVE_INT_VECTOR </w:t>
      </w:r>
      <w:r w:rsidRPr="00387F16">
        <w:rPr>
          <w:rFonts w:ascii="Consolas" w:eastAsia="宋体" w:hAnsi="Consolas" w:cs="宋体"/>
          <w:color w:val="B5CEA8"/>
          <w:kern w:val="0"/>
          <w:szCs w:val="21"/>
        </w:rPr>
        <w:t>09h</w:t>
      </w:r>
      <w:r w:rsidRPr="00387F1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87F16">
        <w:rPr>
          <w:rFonts w:ascii="Consolas" w:eastAsia="宋体" w:hAnsi="Consolas" w:cs="宋体"/>
          <w:color w:val="B5CEA8"/>
          <w:kern w:val="0"/>
          <w:szCs w:val="21"/>
        </w:rPr>
        <w:t>39h</w:t>
      </w:r>
    </w:p>
    <w:p w14:paraId="6A5F7F83" w14:textId="77777777" w:rsidR="00387F16" w:rsidRPr="00387F16" w:rsidRDefault="00387F16" w:rsidP="00387F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87F16">
        <w:rPr>
          <w:rFonts w:ascii="Consolas" w:eastAsia="宋体" w:hAnsi="Consolas" w:cs="宋体"/>
          <w:color w:val="D4D4D4"/>
          <w:kern w:val="0"/>
          <w:szCs w:val="21"/>
        </w:rPr>
        <w:t>    WRITE_INT_VECTOR </w:t>
      </w:r>
      <w:r w:rsidRPr="00387F16">
        <w:rPr>
          <w:rFonts w:ascii="Consolas" w:eastAsia="宋体" w:hAnsi="Consolas" w:cs="宋体"/>
          <w:color w:val="B5CEA8"/>
          <w:kern w:val="0"/>
          <w:szCs w:val="21"/>
        </w:rPr>
        <w:t>09h</w:t>
      </w:r>
      <w:r w:rsidRPr="00387F16">
        <w:rPr>
          <w:rFonts w:ascii="Consolas" w:eastAsia="宋体" w:hAnsi="Consolas" w:cs="宋体"/>
          <w:color w:val="D4D4D4"/>
          <w:kern w:val="0"/>
          <w:szCs w:val="21"/>
        </w:rPr>
        <w:t>, IntOuch</w:t>
      </w:r>
    </w:p>
    <w:p w14:paraId="3B9A24AB" w14:textId="2287EDC7" w:rsidR="00F12BE4" w:rsidRDefault="00387F16" w:rsidP="00400DF3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这两行代码的作用就是转移中断向量，并写入中断向量表中。</w:t>
      </w:r>
      <w:r w:rsidR="00EA4D74">
        <w:rPr>
          <w:rFonts w:hint="eastAsia"/>
          <w:sz w:val="28"/>
          <w:szCs w:val="32"/>
        </w:rPr>
        <w:t>为后面编写中断处理程序intouch</w:t>
      </w:r>
      <w:r w:rsidR="00EA4D74">
        <w:rPr>
          <w:sz w:val="28"/>
          <w:szCs w:val="32"/>
        </w:rPr>
        <w:t>.asm</w:t>
      </w:r>
      <w:r w:rsidR="00EA4D74">
        <w:rPr>
          <w:rFonts w:hint="eastAsia"/>
          <w:sz w:val="28"/>
          <w:szCs w:val="32"/>
        </w:rPr>
        <w:t>做准备。</w:t>
      </w:r>
      <w:r w:rsidR="00F12BE4">
        <w:rPr>
          <w:rFonts w:hint="eastAsia"/>
          <w:sz w:val="28"/>
          <w:szCs w:val="32"/>
        </w:rPr>
        <w:t>其中，</w:t>
      </w:r>
      <w:r w:rsidR="00F12BE4" w:rsidRPr="00387F16">
        <w:rPr>
          <w:rFonts w:ascii="Consolas" w:eastAsia="宋体" w:hAnsi="Consolas" w:cs="宋体"/>
          <w:kern w:val="0"/>
          <w:szCs w:val="21"/>
        </w:rPr>
        <w:t>MOVE_INT_VECTOR</w:t>
      </w:r>
      <w:r w:rsidR="00F12BE4" w:rsidRPr="00F12BE4">
        <w:rPr>
          <w:rFonts w:hint="eastAsia"/>
          <w:sz w:val="28"/>
          <w:szCs w:val="32"/>
        </w:rPr>
        <w:t>和</w:t>
      </w:r>
      <w:r w:rsidR="00F12BE4" w:rsidRPr="00387F16">
        <w:rPr>
          <w:rFonts w:ascii="Consolas" w:eastAsia="宋体" w:hAnsi="Consolas" w:cs="宋体"/>
          <w:kern w:val="0"/>
          <w:szCs w:val="21"/>
        </w:rPr>
        <w:t>WRITE_INT_VECTOR</w:t>
      </w:r>
      <w:r w:rsidR="00F12BE4">
        <w:rPr>
          <w:rFonts w:hint="eastAsia"/>
          <w:sz w:val="28"/>
          <w:szCs w:val="32"/>
        </w:rPr>
        <w:t>为头文件</w:t>
      </w:r>
      <w:r w:rsidR="0023316F">
        <w:rPr>
          <w:rFonts w:hint="eastAsia"/>
          <w:sz w:val="28"/>
          <w:szCs w:val="32"/>
        </w:rPr>
        <w:t>m</w:t>
      </w:r>
      <w:r w:rsidR="0023316F">
        <w:rPr>
          <w:sz w:val="28"/>
          <w:szCs w:val="32"/>
        </w:rPr>
        <w:t>acro.asm</w:t>
      </w:r>
      <w:r w:rsidR="00F12BE4">
        <w:rPr>
          <w:rFonts w:hint="eastAsia"/>
          <w:sz w:val="28"/>
          <w:szCs w:val="32"/>
        </w:rPr>
        <w:t>定义的宏，定义如下：</w:t>
      </w:r>
    </w:p>
    <w:p w14:paraId="4579C54A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569CD6"/>
          <w:kern w:val="0"/>
          <w:szCs w:val="21"/>
        </w:rPr>
        <w:t>%</w:t>
      </w:r>
      <w:r w:rsidRPr="00F12BE4">
        <w:rPr>
          <w:rFonts w:ascii="Consolas" w:eastAsia="宋体" w:hAnsi="Consolas" w:cs="宋体"/>
          <w:color w:val="C586C0"/>
          <w:kern w:val="0"/>
          <w:szCs w:val="21"/>
        </w:rPr>
        <w:t>macro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 WRITE_INT_VECTOR 2       ;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写中断向量表；参数：（中断号，中断处理程序地址）</w:t>
      </w:r>
    </w:p>
    <w:p w14:paraId="6B92882A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6F7E9CC1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es</w:t>
      </w:r>
    </w:p>
    <w:p w14:paraId="67508EB9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8803DBB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mov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              </w:t>
      </w:r>
      <w:r w:rsidRPr="00F12BE4">
        <w:rPr>
          <w:rFonts w:ascii="Consolas" w:eastAsia="宋体" w:hAnsi="Consolas" w:cs="宋体"/>
          <w:color w:val="6A9955"/>
          <w:kern w:val="0"/>
          <w:szCs w:val="21"/>
        </w:rPr>
        <w:t>; ES = 0</w:t>
      </w:r>
    </w:p>
    <w:p w14:paraId="0ACCDF57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:%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], %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F12BE4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F12BE4">
        <w:rPr>
          <w:rFonts w:ascii="Consolas" w:eastAsia="宋体" w:hAnsi="Consolas" w:cs="宋体"/>
          <w:color w:val="6A9955"/>
          <w:kern w:val="0"/>
          <w:szCs w:val="21"/>
        </w:rPr>
        <w:t>设置中断向量的偏移地址</w:t>
      </w:r>
    </w:p>
    <w:p w14:paraId="70A0CD1E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cs</w:t>
      </w:r>
    </w:p>
    <w:p w14:paraId="63E9E0CC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:%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12BE4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F12BE4">
        <w:rPr>
          <w:rFonts w:ascii="Consolas" w:eastAsia="宋体" w:hAnsi="Consolas" w:cs="宋体"/>
          <w:color w:val="6A9955"/>
          <w:kern w:val="0"/>
          <w:szCs w:val="21"/>
        </w:rPr>
        <w:t>设置中断向量的段地址</w:t>
      </w:r>
      <w:r w:rsidRPr="00F12BE4">
        <w:rPr>
          <w:rFonts w:ascii="Consolas" w:eastAsia="宋体" w:hAnsi="Consolas" w:cs="宋体"/>
          <w:color w:val="6A9955"/>
          <w:kern w:val="0"/>
          <w:szCs w:val="21"/>
        </w:rPr>
        <w:t>=CS</w:t>
      </w:r>
    </w:p>
    <w:p w14:paraId="1E61D757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pop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es</w:t>
      </w:r>
    </w:p>
    <w:p w14:paraId="2A8EE74B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pop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804AE2B" w14:textId="6327986F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569CD6"/>
          <w:kern w:val="0"/>
          <w:szCs w:val="21"/>
        </w:rPr>
        <w:t>%</w:t>
      </w:r>
      <w:r w:rsidRPr="00F12BE4">
        <w:rPr>
          <w:rFonts w:ascii="Consolas" w:eastAsia="宋体" w:hAnsi="Consolas" w:cs="宋体"/>
          <w:color w:val="C586C0"/>
          <w:kern w:val="0"/>
          <w:szCs w:val="21"/>
        </w:rPr>
        <w:t>endmacro</w:t>
      </w:r>
    </w:p>
    <w:p w14:paraId="769A752B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569CD6"/>
          <w:kern w:val="0"/>
          <w:szCs w:val="21"/>
        </w:rPr>
        <w:t>%</w:t>
      </w:r>
      <w:r w:rsidRPr="00F12BE4">
        <w:rPr>
          <w:rFonts w:ascii="Consolas" w:eastAsia="宋体" w:hAnsi="Consolas" w:cs="宋体"/>
          <w:color w:val="C586C0"/>
          <w:kern w:val="0"/>
          <w:szCs w:val="21"/>
        </w:rPr>
        <w:t>macro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 MOVE_INT_VECTOR 2        ;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将参数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1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的中断向量转移至参数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2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处</w:t>
      </w:r>
    </w:p>
    <w:p w14:paraId="1E8DF2C0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6A67A9A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es</w:t>
      </w:r>
    </w:p>
    <w:p w14:paraId="7BBA5164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si</w:t>
      </w:r>
    </w:p>
    <w:p w14:paraId="35D1554D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AC23B12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861020C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:%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C985E66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:%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si</w:t>
      </w:r>
    </w:p>
    <w:p w14:paraId="0C6A594E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:%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6F0CE8A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:%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F12BE4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12BE4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si</w:t>
      </w:r>
    </w:p>
    <w:p w14:paraId="3F306FBB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pop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si</w:t>
      </w:r>
    </w:p>
    <w:p w14:paraId="403B2C7B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pop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es</w:t>
      </w:r>
    </w:p>
    <w:p w14:paraId="39263277" w14:textId="77777777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D4D4D4"/>
          <w:kern w:val="0"/>
          <w:szCs w:val="21"/>
        </w:rPr>
        <w:t>    pop </w:t>
      </w:r>
      <w:r w:rsidRPr="00F12BE4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0415B37" w14:textId="010FC15B" w:rsidR="00F12BE4" w:rsidRPr="00F12BE4" w:rsidRDefault="00F12BE4" w:rsidP="00F12BE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F12BE4">
        <w:rPr>
          <w:rFonts w:ascii="Consolas" w:eastAsia="宋体" w:hAnsi="Consolas" w:cs="宋体"/>
          <w:color w:val="569CD6"/>
          <w:kern w:val="0"/>
          <w:szCs w:val="21"/>
        </w:rPr>
        <w:t>%</w:t>
      </w:r>
      <w:r w:rsidRPr="00F12BE4">
        <w:rPr>
          <w:rFonts w:ascii="Consolas" w:eastAsia="宋体" w:hAnsi="Consolas" w:cs="宋体"/>
          <w:color w:val="C586C0"/>
          <w:kern w:val="0"/>
          <w:szCs w:val="21"/>
        </w:rPr>
        <w:t>endmacro</w:t>
      </w:r>
    </w:p>
    <w:p w14:paraId="4C9EA875" w14:textId="3A10EC28" w:rsidR="00387F16" w:rsidRPr="00387F16" w:rsidRDefault="007D6861" w:rsidP="00400DF3">
      <w:pPr>
        <w:ind w:firstLineChars="200"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具体的思想是：</w:t>
      </w:r>
      <w:r w:rsidR="00F76C17">
        <w:rPr>
          <w:rFonts w:hint="eastAsia"/>
          <w:sz w:val="28"/>
          <w:szCs w:val="32"/>
        </w:rPr>
        <w:t>中断响应后，先到内存找到中断向量表，然后跳转至已经保存了寄存器的中断程序。中断程序执行完之后，还原寄存器，最后调用中断返回指令。</w:t>
      </w:r>
    </w:p>
    <w:p w14:paraId="17D9BA11" w14:textId="45231C2B" w:rsidR="00400DF3" w:rsidRPr="00400DF3" w:rsidRDefault="00400DF3" w:rsidP="00400DF3">
      <w:pPr>
        <w:rPr>
          <w:b/>
          <w:bCs/>
          <w:sz w:val="28"/>
          <w:szCs w:val="32"/>
        </w:rPr>
      </w:pPr>
      <w:r w:rsidRPr="00400DF3">
        <w:rPr>
          <w:rFonts w:hint="eastAsia"/>
          <w:b/>
          <w:bCs/>
          <w:sz w:val="28"/>
          <w:szCs w:val="32"/>
        </w:rPr>
        <w:t>e</w:t>
      </w:r>
      <w:r w:rsidRPr="00400DF3">
        <w:rPr>
          <w:b/>
          <w:bCs/>
          <w:sz w:val="28"/>
          <w:szCs w:val="32"/>
        </w:rPr>
        <w:t>.asm</w:t>
      </w:r>
      <w:r w:rsidRPr="00400DF3">
        <w:rPr>
          <w:rFonts w:hint="eastAsia"/>
          <w:b/>
          <w:bCs/>
          <w:sz w:val="28"/>
          <w:szCs w:val="32"/>
        </w:rPr>
        <w:t>：</w:t>
      </w:r>
    </w:p>
    <w:p w14:paraId="6F6D3FBF" w14:textId="160AA014" w:rsidR="006771E6" w:rsidRDefault="006771E6" w:rsidP="006771E6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这个程序主要起到调用作用：当用户从键盘按下3/4/5/6时，系统相应地执行i</w:t>
      </w:r>
      <w:r>
        <w:rPr>
          <w:sz w:val="28"/>
          <w:szCs w:val="32"/>
        </w:rPr>
        <w:t>nt 33/34/35/36</w:t>
      </w:r>
      <w:r>
        <w:rPr>
          <w:rFonts w:hint="eastAsia"/>
          <w:sz w:val="28"/>
          <w:szCs w:val="32"/>
        </w:rPr>
        <w:t>进入中断处理程序。而本次实验的中断处理程序是将显示屏幕从上到下简单均分成4个部分，每一种调用会相应地将对应的区域进行颜色填充处理</w:t>
      </w:r>
      <w:r w:rsidR="00E8539F">
        <w:rPr>
          <w:rFonts w:hint="eastAsia"/>
          <w:sz w:val="28"/>
          <w:szCs w:val="32"/>
        </w:rPr>
        <w:t>，具体调用代码如下：</w:t>
      </w:r>
    </w:p>
    <w:p w14:paraId="1073AFB5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CDCAA"/>
          <w:kern w:val="0"/>
          <w:szCs w:val="21"/>
        </w:rPr>
        <w:t>Keyboard:</w:t>
      </w:r>
    </w:p>
    <w:p w14:paraId="41285CF0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4824724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16h</w:t>
      </w:r>
    </w:p>
    <w:p w14:paraId="54F015C1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'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按下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197F799D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je callInt33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int 33</w:t>
      </w:r>
    </w:p>
    <w:p w14:paraId="4A69301C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'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按下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4</w:t>
      </w:r>
    </w:p>
    <w:p w14:paraId="4067853A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je callInt34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int 34</w:t>
      </w:r>
    </w:p>
    <w:p w14:paraId="5E6EE0DA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cmp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'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按下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5</w:t>
      </w:r>
    </w:p>
    <w:p w14:paraId="5EB502C8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je callInt35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int 35</w:t>
      </w:r>
    </w:p>
    <w:p w14:paraId="61388899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'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按下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6</w:t>
      </w:r>
    </w:p>
    <w:p w14:paraId="50DD3C88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je callInt36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执行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int 36</w:t>
      </w:r>
    </w:p>
    <w:p w14:paraId="52681D46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按下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ESC</w:t>
      </w:r>
    </w:p>
    <w:p w14:paraId="7F37E789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je QuitUsrProg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直接退出</w:t>
      </w:r>
    </w:p>
    <w:p w14:paraId="6E6FB384" w14:textId="114CDE8A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jmp Keyboard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无效按键，重新等待用户按键</w:t>
      </w:r>
    </w:p>
    <w:p w14:paraId="4E46C87C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CDCAA"/>
          <w:kern w:val="0"/>
          <w:szCs w:val="21"/>
        </w:rPr>
        <w:t>callInt33:</w:t>
      </w:r>
    </w:p>
    <w:p w14:paraId="0C862EDE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[start_row],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2C0AAC1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[end_row],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0463791F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33</w:t>
      </w:r>
    </w:p>
    <w:p w14:paraId="772A46EA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jmp QuitUsrProg</w:t>
      </w:r>
    </w:p>
    <w:p w14:paraId="2BEF891A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CDCAA"/>
          <w:kern w:val="0"/>
          <w:szCs w:val="21"/>
        </w:rPr>
        <w:t>callInt34:</w:t>
      </w:r>
    </w:p>
    <w:p w14:paraId="1F6B7B4C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[start_row],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14:paraId="7965C5B5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[end_row],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11</w:t>
      </w:r>
    </w:p>
    <w:p w14:paraId="505EAC4F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34</w:t>
      </w:r>
    </w:p>
    <w:p w14:paraId="5B0540C4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jmp QuitUsrProg</w:t>
      </w:r>
    </w:p>
    <w:p w14:paraId="739298E2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CDCAA"/>
          <w:kern w:val="0"/>
          <w:szCs w:val="21"/>
        </w:rPr>
        <w:t>callInt35:</w:t>
      </w:r>
    </w:p>
    <w:p w14:paraId="5A0015B4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[start_row],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12</w:t>
      </w:r>
    </w:p>
    <w:p w14:paraId="504D811E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[end_row],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17</w:t>
      </w:r>
    </w:p>
    <w:p w14:paraId="485F36DC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35</w:t>
      </w:r>
    </w:p>
    <w:p w14:paraId="07C88365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jmp QuitUsrProg</w:t>
      </w:r>
    </w:p>
    <w:p w14:paraId="32657BA1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CDCAA"/>
          <w:kern w:val="0"/>
          <w:szCs w:val="21"/>
        </w:rPr>
        <w:t>callInt36:</w:t>
      </w:r>
    </w:p>
    <w:p w14:paraId="7A44A354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[start_row],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14:paraId="363AD789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word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[end_row],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24</w:t>
      </w:r>
    </w:p>
    <w:p w14:paraId="0A6B6CBA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36</w:t>
      </w:r>
    </w:p>
    <w:p w14:paraId="5636D9C3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jmp QuitUsrProg</w:t>
      </w:r>
    </w:p>
    <w:p w14:paraId="30ABED44" w14:textId="3CC7EABD" w:rsidR="00E8539F" w:rsidRPr="00E8539F" w:rsidRDefault="00E8539F" w:rsidP="00E8539F">
      <w:pPr>
        <w:rPr>
          <w:b/>
          <w:bCs/>
          <w:sz w:val="28"/>
          <w:szCs w:val="32"/>
        </w:rPr>
      </w:pPr>
      <w:r w:rsidRPr="00E8539F">
        <w:rPr>
          <w:rFonts w:hint="eastAsia"/>
          <w:b/>
          <w:bCs/>
          <w:sz w:val="28"/>
          <w:szCs w:val="32"/>
        </w:rPr>
        <w:t>int</w:t>
      </w:r>
      <w:r w:rsidRPr="00E8539F">
        <w:rPr>
          <w:b/>
          <w:bCs/>
          <w:sz w:val="28"/>
          <w:szCs w:val="32"/>
        </w:rPr>
        <w:t>33~36.asm</w:t>
      </w:r>
      <w:r w:rsidRPr="00E8539F">
        <w:rPr>
          <w:rFonts w:hint="eastAsia"/>
          <w:b/>
          <w:bCs/>
          <w:sz w:val="28"/>
          <w:szCs w:val="32"/>
        </w:rPr>
        <w:t>：</w:t>
      </w:r>
    </w:p>
    <w:p w14:paraId="5C852BC3" w14:textId="657BC1AB" w:rsidR="00E8539F" w:rsidRDefault="00E8539F" w:rsidP="00E8539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实现对应区域的颜色填充处理的代码，由e</w:t>
      </w:r>
      <w:r>
        <w:rPr>
          <w:sz w:val="28"/>
          <w:szCs w:val="32"/>
        </w:rPr>
        <w:t>.asm</w:t>
      </w:r>
      <w:r>
        <w:rPr>
          <w:rFonts w:hint="eastAsia"/>
          <w:sz w:val="28"/>
          <w:szCs w:val="32"/>
        </w:rPr>
        <w:t>提供的s</w:t>
      </w:r>
      <w:r>
        <w:rPr>
          <w:sz w:val="28"/>
          <w:szCs w:val="32"/>
        </w:rPr>
        <w:t>tart_row</w:t>
      </w:r>
      <w:r>
        <w:rPr>
          <w:rFonts w:hint="eastAsia"/>
          <w:sz w:val="28"/>
          <w:szCs w:val="32"/>
        </w:rPr>
        <w:t>和e</w:t>
      </w:r>
      <w:r>
        <w:rPr>
          <w:sz w:val="28"/>
          <w:szCs w:val="32"/>
        </w:rPr>
        <w:t>nd</w:t>
      </w:r>
      <w:r>
        <w:rPr>
          <w:rFonts w:hint="eastAsia"/>
          <w:sz w:val="28"/>
          <w:szCs w:val="32"/>
        </w:rPr>
        <w:t>_</w:t>
      </w:r>
      <w:r>
        <w:rPr>
          <w:sz w:val="28"/>
          <w:szCs w:val="32"/>
        </w:rPr>
        <w:t>row</w:t>
      </w:r>
      <w:r>
        <w:rPr>
          <w:rFonts w:hint="eastAsia"/>
          <w:sz w:val="28"/>
          <w:szCs w:val="32"/>
        </w:rPr>
        <w:t>两个参数决定区域的所在范围。部分关键代码如下：</w:t>
      </w:r>
    </w:p>
    <w:p w14:paraId="5D93ADE2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CDCAA"/>
          <w:kern w:val="0"/>
          <w:szCs w:val="21"/>
        </w:rPr>
        <w:t>Int33~36:</w:t>
      </w:r>
    </w:p>
    <w:p w14:paraId="0582AC25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112B048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si</w:t>
      </w:r>
    </w:p>
    <w:p w14:paraId="45016D68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ds</w:t>
      </w:r>
    </w:p>
    <w:p w14:paraId="62CF11E9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gs</w:t>
      </w:r>
    </w:p>
    <w:p w14:paraId="3CEF08DD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33CB5F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cs</w:t>
      </w:r>
    </w:p>
    <w:p w14:paraId="130DC120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DS = CS</w:t>
      </w:r>
    </w:p>
    <w:p w14:paraId="11B6924A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0B800h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文本窗口显存起始地址</w:t>
      </w:r>
    </w:p>
    <w:p w14:paraId="2416D410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gs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GS = B800h</w:t>
      </w:r>
    </w:p>
    <w:p w14:paraId="1AD21F9D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[start_row]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ax=start_row</w:t>
      </w:r>
    </w:p>
    <w:p w14:paraId="0A138D8D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ah=2*80</w:t>
      </w:r>
    </w:p>
    <w:p w14:paraId="2B2A0096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mul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ax=start_row * 2 * 80</w:t>
      </w:r>
    </w:p>
    <w:p w14:paraId="05655456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si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初始化为起始位置指针</w:t>
      </w:r>
    </w:p>
    <w:p w14:paraId="1B61128E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CDCAA"/>
          <w:kern w:val="0"/>
          <w:szCs w:val="21"/>
        </w:rPr>
        <w:t>disploop:</w:t>
      </w:r>
    </w:p>
    <w:p w14:paraId="7611849C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[temp_char]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要显示的字符</w:t>
      </w:r>
    </w:p>
    <w:p w14:paraId="19194943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gs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显示字符</w:t>
      </w:r>
    </w:p>
    <w:p w14:paraId="7A1C5B17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inc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递增指针</w:t>
      </w:r>
    </w:p>
    <w:p w14:paraId="2CDF73B3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[temp_color]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字符颜色属性</w:t>
      </w:r>
    </w:p>
    <w:p w14:paraId="136654B3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gs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显示颜色属性</w:t>
      </w:r>
    </w:p>
    <w:p w14:paraId="57CC131E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inc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递增指针</w:t>
      </w:r>
    </w:p>
    <w:p w14:paraId="4B0659AA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add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[temp_color],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11h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改变颜色</w:t>
      </w:r>
    </w:p>
    <w:p w14:paraId="4DAA9A96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call Delay 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延时</w:t>
      </w:r>
    </w:p>
    <w:p w14:paraId="24F93F71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038874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01h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功能号：查询键盘缓冲区但不等待</w:t>
      </w:r>
    </w:p>
    <w:p w14:paraId="679678AB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16h</w:t>
      </w:r>
    </w:p>
    <w:p w14:paraId="12A0309C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jz NoEsc   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无键盘按下，继续</w:t>
      </w:r>
    </w:p>
    <w:p w14:paraId="26758726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功能号：查询键盘输入</w:t>
      </w:r>
    </w:p>
    <w:p w14:paraId="05CE724F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16h</w:t>
      </w:r>
    </w:p>
    <w:p w14:paraId="5C03E856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27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是否按下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ESC</w:t>
      </w:r>
    </w:p>
    <w:p w14:paraId="1CF50875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je QuitInt 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若按下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ESC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，退出用户程序</w:t>
      </w:r>
    </w:p>
    <w:p w14:paraId="7F52227A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CDCAA"/>
          <w:kern w:val="0"/>
          <w:szCs w:val="21"/>
        </w:rPr>
        <w:t>NoEsc:</w:t>
      </w:r>
    </w:p>
    <w:p w14:paraId="0D01A872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[end_row]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al=end_row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ah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实际上无用</w:t>
      </w:r>
    </w:p>
    <w:p w14:paraId="13A7D64A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E8539F">
        <w:rPr>
          <w:rFonts w:ascii="Consolas" w:eastAsia="宋体" w:hAnsi="Consolas" w:cs="宋体"/>
          <w:color w:val="B5CEA8"/>
          <w:kern w:val="0"/>
          <w:szCs w:val="21"/>
        </w:rPr>
        <w:t>80</w:t>
      </w:r>
    </w:p>
    <w:p w14:paraId="28D48331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mul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ax=end_row * 2 * 80</w:t>
      </w:r>
    </w:p>
    <w:p w14:paraId="7BB9AC04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add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[start_row]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ax=start_row + end_row*2*80</w:t>
      </w:r>
    </w:p>
    <w:p w14:paraId="1D08FEA8" w14:textId="77777777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E8539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8539F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8DA995A" w14:textId="4539B9C8" w:rsidR="00E8539F" w:rsidRPr="00E8539F" w:rsidRDefault="00E8539F" w:rsidP="00E8539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8539F">
        <w:rPr>
          <w:rFonts w:ascii="Consolas" w:eastAsia="宋体" w:hAnsi="Consolas" w:cs="宋体"/>
          <w:color w:val="D4D4D4"/>
          <w:kern w:val="0"/>
          <w:szCs w:val="21"/>
        </w:rPr>
        <w:t>    jne disploop             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E8539F">
        <w:rPr>
          <w:rFonts w:ascii="Consolas" w:eastAsia="宋体" w:hAnsi="Consolas" w:cs="宋体"/>
          <w:color w:val="6A9955"/>
          <w:kern w:val="0"/>
          <w:szCs w:val="21"/>
        </w:rPr>
        <w:t>范围全部显示完，中断返回</w:t>
      </w:r>
    </w:p>
    <w:p w14:paraId="57C19A2E" w14:textId="529B4366" w:rsidR="00E8539F" w:rsidRPr="00D213D3" w:rsidRDefault="00D213D3" w:rsidP="00E8539F">
      <w:pPr>
        <w:rPr>
          <w:b/>
          <w:bCs/>
          <w:sz w:val="28"/>
          <w:szCs w:val="32"/>
        </w:rPr>
      </w:pPr>
      <w:r w:rsidRPr="00D213D3">
        <w:rPr>
          <w:rFonts w:hint="eastAsia"/>
          <w:b/>
          <w:bCs/>
          <w:sz w:val="28"/>
          <w:szCs w:val="32"/>
        </w:rPr>
        <w:t>hotwheel</w:t>
      </w:r>
      <w:r w:rsidRPr="00D213D3">
        <w:rPr>
          <w:b/>
          <w:bCs/>
          <w:sz w:val="28"/>
          <w:szCs w:val="32"/>
        </w:rPr>
        <w:t>.asm</w:t>
      </w:r>
      <w:r w:rsidRPr="00D213D3">
        <w:rPr>
          <w:rFonts w:hint="eastAsia"/>
          <w:b/>
          <w:bCs/>
          <w:sz w:val="28"/>
          <w:szCs w:val="32"/>
        </w:rPr>
        <w:t>：</w:t>
      </w:r>
    </w:p>
    <w:p w14:paraId="297574CD" w14:textId="699C5FFE" w:rsidR="00D213D3" w:rsidRDefault="00D213D3" w:rsidP="00E8539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该程序要在第24行、第79列的位置实现风火轮的效果显示，采用的方法是：通过一个寄存器si实现无限循环的操作，si从0递增至4之后重新置零，当si处于0-3中的任何一个数时，显示风火轮的四分之一的状态（即-/|</w:t>
      </w:r>
      <w:r>
        <w:rPr>
          <w:sz w:val="28"/>
          <w:szCs w:val="32"/>
        </w:rPr>
        <w:t>\</w:t>
      </w:r>
      <w:r>
        <w:rPr>
          <w:rFonts w:hint="eastAsia"/>
          <w:sz w:val="28"/>
          <w:szCs w:val="32"/>
        </w:rPr>
        <w:t>其中一个状态</w:t>
      </w:r>
      <w:r>
        <w:rPr>
          <w:sz w:val="28"/>
          <w:szCs w:val="32"/>
        </w:rPr>
        <w:t>）</w:t>
      </w:r>
      <w:r>
        <w:rPr>
          <w:rFonts w:hint="eastAsia"/>
          <w:sz w:val="28"/>
          <w:szCs w:val="32"/>
        </w:rPr>
        <w:t>。部分关键代码如下：</w:t>
      </w:r>
    </w:p>
    <w:p w14:paraId="2F1B7F10" w14:textId="7E4BC09A" w:rsidR="00D213D3" w:rsidRDefault="00D213D3" w:rsidP="00E8539F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初始状态：</w:t>
      </w:r>
    </w:p>
    <w:p w14:paraId="0D25AF28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CDCAA"/>
          <w:kern w:val="0"/>
          <w:szCs w:val="21"/>
        </w:rPr>
        <w:t>DataArea:</w:t>
      </w:r>
    </w:p>
    <w:p w14:paraId="79BD36B1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delay </w:t>
      </w:r>
      <w:r w:rsidRPr="00D213D3">
        <w:rPr>
          <w:rFonts w:ascii="Consolas" w:eastAsia="宋体" w:hAnsi="Consolas" w:cs="宋体"/>
          <w:color w:val="DCDCAA"/>
          <w:kern w:val="0"/>
          <w:szCs w:val="21"/>
        </w:rPr>
        <w:t>equ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13D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计时器延迟计数</w:t>
      </w:r>
    </w:p>
    <w:p w14:paraId="6AE82819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count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 delay        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计时器计数变量，初值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=delay</w:t>
      </w:r>
    </w:p>
    <w:p w14:paraId="67573466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hotwheel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 '-\|/'    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风火轮字符</w:t>
      </w:r>
    </w:p>
    <w:p w14:paraId="17822DDC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wheel_offset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dw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13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风火轮字符偏移量，初值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=0</w:t>
      </w:r>
    </w:p>
    <w:p w14:paraId="144B4199" w14:textId="38C3E67B" w:rsidR="00D213D3" w:rsidRDefault="00D213D3" w:rsidP="00E8539F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循环显示：</w:t>
      </w:r>
    </w:p>
    <w:p w14:paraId="6B104B96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dec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 [count]      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递减计数变量</w:t>
      </w:r>
    </w:p>
    <w:p w14:paraId="6B30ACE1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jnz EndInt            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&gt;0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：跳转</w:t>
      </w:r>
    </w:p>
    <w:p w14:paraId="45652973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[count],delay 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重置计数变量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=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初值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delay</w:t>
      </w:r>
    </w:p>
    <w:p w14:paraId="54F40867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, hotwheel      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风火轮首字符地址</w:t>
      </w:r>
    </w:p>
    <w:p w14:paraId="30F33947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add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, [wheel_offset]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风火轮字符偏移量</w:t>
      </w:r>
    </w:p>
    <w:p w14:paraId="7DE914CF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si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]          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al=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要显示的字符</w:t>
      </w:r>
    </w:p>
    <w:p w14:paraId="71D035FE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213D3">
        <w:rPr>
          <w:rFonts w:ascii="Consolas" w:eastAsia="宋体" w:hAnsi="Consolas" w:cs="宋体"/>
          <w:color w:val="B5CEA8"/>
          <w:kern w:val="0"/>
          <w:szCs w:val="21"/>
        </w:rPr>
        <w:t>0Ch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       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ah=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黑底，淡红色</w:t>
      </w:r>
    </w:p>
    <w:p w14:paraId="5BB44795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mov [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gs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:((</w:t>
      </w:r>
      <w:r w:rsidRPr="00D213D3">
        <w:rPr>
          <w:rFonts w:ascii="Consolas" w:eastAsia="宋体" w:hAnsi="Consolas" w:cs="宋体"/>
          <w:color w:val="B5CEA8"/>
          <w:kern w:val="0"/>
          <w:szCs w:val="21"/>
        </w:rPr>
        <w:t>80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13D3">
        <w:rPr>
          <w:rFonts w:ascii="Consolas" w:eastAsia="宋体" w:hAnsi="Consolas" w:cs="宋体"/>
          <w:color w:val="B5CEA8"/>
          <w:kern w:val="0"/>
          <w:szCs w:val="21"/>
        </w:rPr>
        <w:t>24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13D3">
        <w:rPr>
          <w:rFonts w:ascii="Consolas" w:eastAsia="宋体" w:hAnsi="Consolas" w:cs="宋体"/>
          <w:color w:val="B5CEA8"/>
          <w:kern w:val="0"/>
          <w:szCs w:val="21"/>
        </w:rPr>
        <w:t>79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)*</w:t>
      </w:r>
      <w:r w:rsidRPr="00D213D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)],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更新显存</w:t>
      </w:r>
    </w:p>
    <w:p w14:paraId="2E2B1824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inc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[wheel_offset]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递增偏移量</w:t>
      </w:r>
    </w:p>
    <w:p w14:paraId="4649DDF7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[wheel_offset], </w:t>
      </w:r>
      <w:r w:rsidRPr="00D213D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检查偏移量是否超过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14:paraId="1AD5321C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jne EndInt               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没有超过，中断返回</w:t>
      </w:r>
    </w:p>
    <w:p w14:paraId="7FF02CCB" w14:textId="77777777" w:rsidR="00D213D3" w:rsidRPr="00D213D3" w:rsidRDefault="00D213D3" w:rsidP="00D213D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13D3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D213D3">
        <w:rPr>
          <w:rFonts w:ascii="Consolas" w:eastAsia="宋体" w:hAnsi="Consolas" w:cs="宋体"/>
          <w:color w:val="569CD6"/>
          <w:kern w:val="0"/>
          <w:szCs w:val="21"/>
        </w:rPr>
        <w:t>byte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[wheel_offset], </w:t>
      </w:r>
      <w:r w:rsidRPr="00D213D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213D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超过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3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了，重置为</w:t>
      </w:r>
      <w:r w:rsidRPr="00D213D3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66E51ED1" w14:textId="475CC982" w:rsidR="00D213D3" w:rsidRPr="00D213D3" w:rsidRDefault="00D213D3" w:rsidP="00E8539F">
      <w:pPr>
        <w:rPr>
          <w:b/>
          <w:bCs/>
          <w:sz w:val="28"/>
          <w:szCs w:val="32"/>
        </w:rPr>
      </w:pPr>
      <w:r w:rsidRPr="00D213D3">
        <w:rPr>
          <w:rFonts w:hint="eastAsia"/>
          <w:b/>
          <w:bCs/>
          <w:sz w:val="28"/>
          <w:szCs w:val="32"/>
        </w:rPr>
        <w:t>in</w:t>
      </w:r>
      <w:r w:rsidRPr="00D213D3">
        <w:rPr>
          <w:b/>
          <w:bCs/>
          <w:sz w:val="28"/>
          <w:szCs w:val="32"/>
        </w:rPr>
        <w:t>touch.asm</w:t>
      </w:r>
      <w:r w:rsidRPr="00D213D3">
        <w:rPr>
          <w:rFonts w:hint="eastAsia"/>
          <w:b/>
          <w:bCs/>
          <w:sz w:val="28"/>
          <w:szCs w:val="32"/>
        </w:rPr>
        <w:t>：</w:t>
      </w:r>
    </w:p>
    <w:p w14:paraId="23FE4D56" w14:textId="6C9B3027" w:rsidR="00122AE8" w:rsidRDefault="00D213D3" w:rsidP="002179AF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该程序是</w:t>
      </w:r>
      <w:r w:rsidR="00FE4251">
        <w:rPr>
          <w:rFonts w:hint="eastAsia"/>
          <w:sz w:val="28"/>
          <w:szCs w:val="32"/>
        </w:rPr>
        <w:t>用以实现“</w:t>
      </w:r>
      <w:r w:rsidR="00FE4251">
        <w:rPr>
          <w:sz w:val="28"/>
          <w:szCs w:val="32"/>
        </w:rPr>
        <w:t>OUCH! OUCH!</w:t>
      </w:r>
      <w:r w:rsidR="00FE4251">
        <w:rPr>
          <w:rFonts w:hint="eastAsia"/>
          <w:sz w:val="28"/>
          <w:szCs w:val="32"/>
        </w:rPr>
        <w:t>”在屏幕的某个位置显示的功能。根据要求，当用户在执行用户程序中按下任意一个按键时，该字符串在合适的位置显示。</w:t>
      </w:r>
      <w:r w:rsidR="00FE4251" w:rsidRPr="00FE4251">
        <w:rPr>
          <w:sz w:val="28"/>
          <w:szCs w:val="32"/>
        </w:rPr>
        <w:t>当</w:t>
      </w:r>
      <w:r w:rsidR="00FE4251">
        <w:rPr>
          <w:rFonts w:hint="eastAsia"/>
          <w:sz w:val="28"/>
          <w:szCs w:val="32"/>
        </w:rPr>
        <w:t>用户</w:t>
      </w:r>
      <w:r w:rsidR="00FE4251" w:rsidRPr="00FE4251">
        <w:rPr>
          <w:sz w:val="28"/>
          <w:szCs w:val="32"/>
        </w:rPr>
        <w:t>按下键盘</w:t>
      </w:r>
      <w:r w:rsidR="00FE4251">
        <w:rPr>
          <w:rFonts w:hint="eastAsia"/>
          <w:sz w:val="28"/>
          <w:szCs w:val="32"/>
        </w:rPr>
        <w:t>的按键</w:t>
      </w:r>
      <w:r w:rsidR="00FE4251" w:rsidRPr="00FE4251">
        <w:rPr>
          <w:sz w:val="28"/>
          <w:szCs w:val="32"/>
        </w:rPr>
        <w:t>时，系统引发09h号中断，</w:t>
      </w:r>
      <w:r w:rsidR="00FE4251">
        <w:rPr>
          <w:rFonts w:hint="eastAsia"/>
          <w:sz w:val="28"/>
          <w:szCs w:val="32"/>
        </w:rPr>
        <w:t>在</w:t>
      </w:r>
      <w:r w:rsidR="00FE4251" w:rsidRPr="00FE4251">
        <w:rPr>
          <w:sz w:val="28"/>
          <w:szCs w:val="32"/>
        </w:rPr>
        <w:t>BIOS提供的中断处理程序中，首先从60h端口中读出按键，然后将其存入缓冲区</w:t>
      </w:r>
      <w:r w:rsidR="00122AE8">
        <w:rPr>
          <w:rFonts w:hint="eastAsia"/>
          <w:sz w:val="28"/>
          <w:szCs w:val="32"/>
        </w:rPr>
        <w:t>，并</w:t>
      </w:r>
      <w:r w:rsidR="00FE4251" w:rsidRPr="00FE4251">
        <w:rPr>
          <w:sz w:val="28"/>
          <w:szCs w:val="32"/>
        </w:rPr>
        <w:t>由int 16h读出并清除。</w:t>
      </w:r>
      <w:r w:rsidR="00122AE8">
        <w:rPr>
          <w:rFonts w:hint="eastAsia"/>
          <w:sz w:val="28"/>
          <w:szCs w:val="32"/>
        </w:rPr>
        <w:t>关键的处理就是将用户按下的字符进行清除，避免字符在端口处堵塞或者残留在缓冲区中。</w:t>
      </w:r>
      <w:r w:rsidR="002179AF">
        <w:rPr>
          <w:rFonts w:hint="eastAsia"/>
          <w:sz w:val="28"/>
          <w:szCs w:val="32"/>
        </w:rPr>
        <w:t>部分关键代码如下：</w:t>
      </w:r>
    </w:p>
    <w:p w14:paraId="0CDAAEF1" w14:textId="77777777" w:rsidR="00B43889" w:rsidRPr="00B43889" w:rsidRDefault="00B43889" w:rsidP="00B43889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置其他段寄存器值与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CS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相同</w:t>
      </w:r>
    </w:p>
    <w:p w14:paraId="3C75FE2F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数据段</w:t>
      </w:r>
    </w:p>
    <w:p w14:paraId="15A5387A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ouch_msg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BP=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当前串的偏移地址</w:t>
      </w:r>
    </w:p>
    <w:p w14:paraId="7E746D45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ES:BP =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串地址</w:t>
      </w:r>
    </w:p>
    <w:p w14:paraId="5390DECF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置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ES=DS</w:t>
      </w:r>
    </w:p>
    <w:p w14:paraId="77C09705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ouch_msg_len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CX =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串长</w:t>
      </w:r>
    </w:p>
    <w:p w14:paraId="326E8345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1300h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AH = 13h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（功能号）、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AL = 01h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（光标不动）</w:t>
      </w:r>
    </w:p>
    <w:p w14:paraId="54AEA9A2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0007h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页号为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0(BH = 0)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黑底白字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(BL = 07h)</w:t>
      </w:r>
    </w:p>
    <w:p w14:paraId="4BAE9533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行号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=0</w:t>
      </w:r>
    </w:p>
    <w:p w14:paraId="039EAE35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列号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=0</w:t>
      </w:r>
    </w:p>
    <w:p w14:paraId="798DD136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10h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BIOS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10h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功能：显示一行字符</w:t>
      </w:r>
    </w:p>
    <w:p w14:paraId="509FFA07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47D0A9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call Delay</w:t>
      </w:r>
    </w:p>
    <w:p w14:paraId="721CAF5E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80B065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cs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置其他段寄存器值与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CS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相同</w:t>
      </w:r>
    </w:p>
    <w:p w14:paraId="50FBE749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数据段</w:t>
      </w:r>
    </w:p>
    <w:p w14:paraId="6AE4B821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ouch_clear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BP=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当前串的偏移地址</w:t>
      </w:r>
    </w:p>
    <w:p w14:paraId="6378B74F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ES:BP =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串地址</w:t>
      </w:r>
    </w:p>
    <w:p w14:paraId="291D2C24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置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ES=DS</w:t>
      </w:r>
    </w:p>
    <w:p w14:paraId="5F331DC5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ouch_msg_len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CX =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串长</w:t>
      </w:r>
    </w:p>
    <w:p w14:paraId="4709ED5A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1300h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AH = 13h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（功能号）、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AL = 01h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（光标不动）</w:t>
      </w:r>
    </w:p>
    <w:p w14:paraId="62E366EA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0007h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页号为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0(BH = 0)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黑底白字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(BL = 07h)</w:t>
      </w:r>
    </w:p>
    <w:p w14:paraId="48F01B50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行号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=0</w:t>
      </w:r>
    </w:p>
    <w:p w14:paraId="3E54B304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40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列号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=0</w:t>
      </w:r>
    </w:p>
    <w:p w14:paraId="18932695" w14:textId="7141BD1C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int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10h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BIOS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10h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功能：显示一行字符</w:t>
      </w:r>
    </w:p>
    <w:p w14:paraId="6E4D72AF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CDCAA"/>
          <w:kern w:val="0"/>
          <w:szCs w:val="21"/>
        </w:rPr>
        <w:t>Delay: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; </w:t>
      </w:r>
      <w:r w:rsidRPr="00B43889">
        <w:rPr>
          <w:rFonts w:ascii="Consolas" w:eastAsia="宋体" w:hAnsi="Consolas" w:cs="宋体"/>
          <w:color w:val="6A9955"/>
          <w:kern w:val="0"/>
          <w:szCs w:val="21"/>
        </w:rPr>
        <w:t>延迟一段时间</w:t>
      </w:r>
    </w:p>
    <w:p w14:paraId="2C358F19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DBF7EBC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push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566DC52B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580</w:t>
      </w:r>
    </w:p>
    <w:p w14:paraId="4C31D86A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CDCAA"/>
          <w:kern w:val="0"/>
          <w:szCs w:val="21"/>
        </w:rPr>
        <w:t>delay_outer:</w:t>
      </w:r>
    </w:p>
    <w:p w14:paraId="2F483386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mov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50000</w:t>
      </w:r>
    </w:p>
    <w:p w14:paraId="7FED6D6C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CDCAA"/>
          <w:kern w:val="0"/>
          <w:szCs w:val="21"/>
        </w:rPr>
        <w:t>delay_inner:</w:t>
      </w:r>
    </w:p>
    <w:p w14:paraId="528BCEF4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loop delay_inner</w:t>
      </w:r>
    </w:p>
    <w:p w14:paraId="588F5742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dec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E13590B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cmp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B4388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74BBB36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jne delay_outer</w:t>
      </w:r>
    </w:p>
    <w:p w14:paraId="4F59D3A5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pop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4419304A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pop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55E6E70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ret</w:t>
      </w:r>
    </w:p>
    <w:p w14:paraId="62BF7336" w14:textId="77777777" w:rsidR="00B43889" w:rsidRPr="00B43889" w:rsidRDefault="00B43889" w:rsidP="00B4388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B3C51E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ouch_msg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'OUCH! OUCH!'</w:t>
      </w:r>
    </w:p>
    <w:p w14:paraId="3C9DFC52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ouch_msg_len </w:t>
      </w:r>
      <w:r w:rsidRPr="00B43889">
        <w:rPr>
          <w:rFonts w:ascii="Consolas" w:eastAsia="宋体" w:hAnsi="Consolas" w:cs="宋体"/>
          <w:color w:val="DCDCAA"/>
          <w:kern w:val="0"/>
          <w:szCs w:val="21"/>
        </w:rPr>
        <w:t>equ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$-ouch_msg</w:t>
      </w:r>
    </w:p>
    <w:p w14:paraId="13E5A943" w14:textId="77777777" w:rsidR="00B43889" w:rsidRPr="00B43889" w:rsidRDefault="00B43889" w:rsidP="00B438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889">
        <w:rPr>
          <w:rFonts w:ascii="Consolas" w:eastAsia="宋体" w:hAnsi="Consolas" w:cs="宋体"/>
          <w:color w:val="D4D4D4"/>
          <w:kern w:val="0"/>
          <w:szCs w:val="21"/>
        </w:rPr>
        <w:t>    ouch_clear </w:t>
      </w:r>
      <w:r w:rsidRPr="00B43889">
        <w:rPr>
          <w:rFonts w:ascii="Consolas" w:eastAsia="宋体" w:hAnsi="Consolas" w:cs="宋体"/>
          <w:color w:val="569CD6"/>
          <w:kern w:val="0"/>
          <w:szCs w:val="21"/>
        </w:rPr>
        <w:t>db</w:t>
      </w:r>
      <w:r w:rsidRPr="00B43889">
        <w:rPr>
          <w:rFonts w:ascii="Consolas" w:eastAsia="宋体" w:hAnsi="Consolas" w:cs="宋体"/>
          <w:color w:val="D4D4D4"/>
          <w:kern w:val="0"/>
          <w:szCs w:val="21"/>
        </w:rPr>
        <w:t> '           '</w:t>
      </w:r>
    </w:p>
    <w:p w14:paraId="1B5FDE28" w14:textId="28BA84C7" w:rsidR="002179AF" w:rsidRDefault="007B5F5B" w:rsidP="002179AF">
      <w:pPr>
        <w:ind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先显示</w:t>
      </w:r>
      <w:r>
        <w:rPr>
          <w:sz w:val="28"/>
          <w:szCs w:val="32"/>
        </w:rPr>
        <w:t>”OUCH! OUCH!”</w:t>
      </w:r>
      <w:r>
        <w:rPr>
          <w:rFonts w:hint="eastAsia"/>
          <w:sz w:val="28"/>
          <w:szCs w:val="32"/>
        </w:rPr>
        <w:t>，然后调用Delay延迟一会，接着clear清除掉。</w:t>
      </w:r>
    </w:p>
    <w:p w14:paraId="291DB40A" w14:textId="29C8A180" w:rsidR="005223A7" w:rsidRPr="005223A7" w:rsidRDefault="0023316F" w:rsidP="0023316F">
      <w:pPr>
        <w:rPr>
          <w:rFonts w:hint="eastAsia"/>
          <w:b/>
          <w:bCs/>
          <w:sz w:val="28"/>
          <w:szCs w:val="32"/>
        </w:rPr>
      </w:pPr>
      <w:r w:rsidRPr="0023316F">
        <w:rPr>
          <w:rFonts w:hint="eastAsia"/>
          <w:b/>
          <w:bCs/>
          <w:sz w:val="28"/>
          <w:szCs w:val="32"/>
        </w:rPr>
        <w:t>混合编译链接：</w:t>
      </w:r>
    </w:p>
    <w:p w14:paraId="7D0CCCC5" w14:textId="1D876563" w:rsidR="005223A7" w:rsidRDefault="0023316F" w:rsidP="005223A7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同实验3一样，将上述所有的</w:t>
      </w:r>
      <w:r w:rsidR="005223A7">
        <w:rPr>
          <w:rFonts w:hint="eastAsia"/>
          <w:sz w:val="28"/>
          <w:szCs w:val="32"/>
        </w:rPr>
        <w:t>文件联合编译整合，保存为m</w:t>
      </w:r>
      <w:r w:rsidR="005223A7">
        <w:rPr>
          <w:sz w:val="28"/>
          <w:szCs w:val="32"/>
        </w:rPr>
        <w:t>yos.sh</w:t>
      </w:r>
      <w:r w:rsidR="005223A7">
        <w:rPr>
          <w:rFonts w:hint="eastAsia"/>
          <w:sz w:val="28"/>
          <w:szCs w:val="32"/>
        </w:rPr>
        <w:t>如下：</w:t>
      </w:r>
    </w:p>
    <w:p w14:paraId="6217A970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6A9955"/>
          <w:kern w:val="0"/>
          <w:szCs w:val="21"/>
        </w:rPr>
        <w:t>#!/bin/bash</w:t>
      </w:r>
    </w:p>
    <w:p w14:paraId="40CC0833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rm -rf temp</w:t>
      </w:r>
    </w:p>
    <w:p w14:paraId="6E63768C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mkdir temp</w:t>
      </w:r>
    </w:p>
    <w:p w14:paraId="78C7D9E2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rm *.img</w:t>
      </w:r>
    </w:p>
    <w:p w14:paraId="25FEAB37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FB170D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lastRenderedPageBreak/>
        <w:t>nasm bootloader.asm -o ./temp/bootloader.bin</w:t>
      </w:r>
    </w:p>
    <w:p w14:paraId="7CB01ECB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nasm userproginfo.asm -o ./temp/userproginfo.bin</w:t>
      </w:r>
    </w:p>
    <w:p w14:paraId="0B9A401E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9A87CE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CDCAA"/>
          <w:kern w:val="0"/>
          <w:szCs w:val="21"/>
        </w:rPr>
        <w:t>cd</w:t>
      </w:r>
      <w:r w:rsidRPr="005223A7">
        <w:rPr>
          <w:rFonts w:ascii="Consolas" w:eastAsia="宋体" w:hAnsi="Consolas" w:cs="宋体"/>
          <w:color w:val="D4D4D4"/>
          <w:kern w:val="0"/>
          <w:szCs w:val="21"/>
        </w:rPr>
        <w:t> userprog</w:t>
      </w:r>
    </w:p>
    <w:p w14:paraId="3E58B98F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nasm b.asm -o ../temp/b.bin</w:t>
      </w:r>
    </w:p>
    <w:p w14:paraId="6CD386FA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nasm a.asm -o ../temp/a.bin</w:t>
      </w:r>
    </w:p>
    <w:p w14:paraId="09EE1178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nasm c.asm -o ../temp/c.bin</w:t>
      </w:r>
    </w:p>
    <w:p w14:paraId="0D20EAC2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nasm d.asm -o ../temp/d.bin</w:t>
      </w:r>
    </w:p>
    <w:p w14:paraId="42DAD6DD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nasm e.asm -o ../temp/e.bin</w:t>
      </w:r>
    </w:p>
    <w:p w14:paraId="6071B393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CDCAA"/>
          <w:kern w:val="0"/>
          <w:szCs w:val="21"/>
        </w:rPr>
        <w:t>cd</w:t>
      </w:r>
      <w:r w:rsidRPr="005223A7">
        <w:rPr>
          <w:rFonts w:ascii="Consolas" w:eastAsia="宋体" w:hAnsi="Consolas" w:cs="宋体"/>
          <w:color w:val="D4D4D4"/>
          <w:kern w:val="0"/>
          <w:szCs w:val="21"/>
        </w:rPr>
        <w:t> ..</w:t>
      </w:r>
    </w:p>
    <w:p w14:paraId="0502FFB3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181BB7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nasm -f elf32 hotwheel.asm -o ./temp/hotwheel.o</w:t>
      </w:r>
    </w:p>
    <w:p w14:paraId="3AEC2355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144448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nasm -f elf32 osstarter.asm -o ./temp/osstarter.o</w:t>
      </w:r>
    </w:p>
    <w:p w14:paraId="748C2DCF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nasm -f elf32 myos.asm -o ./temp/myos.o</w:t>
      </w:r>
    </w:p>
    <w:p w14:paraId="40C64C1F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gcc -fno-pie -c -m16 -march=i386 -masm=intel -nostdlib -ffreestanding -mpreferred-stack-boundary=2 -lgcc -shared myos_c.c -o ./temp/myos_c.o</w:t>
      </w:r>
    </w:p>
    <w:p w14:paraId="126306B9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ld -m elf_i386 -N -Ttext 0x8000 --oformat binary ./temp/osstarter.o ./temp/myos.o ./temp/myos_c.o ./temp/hotwheel.o -o ./temp/myos_c.bin</w:t>
      </w:r>
    </w:p>
    <w:p w14:paraId="7C05A94A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rm ./temp/*.o</w:t>
      </w:r>
    </w:p>
    <w:p w14:paraId="003C8408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A1DC08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dd if=./temp/bootloader.bin of=Condor_OS.img bs=512 count=1 2&gt; /dev/null</w:t>
      </w:r>
    </w:p>
    <w:p w14:paraId="5882F06E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dd if=./temp/userproginfo.bin of=Condor_OS.img bs=512 seek=1 count=1 2&gt; /dev/null</w:t>
      </w:r>
    </w:p>
    <w:p w14:paraId="324E85CD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dd if=./temp/myos_c.bin of=Condor_OS.img bs=512 seek=2 count=16 2&gt; /dev/null</w:t>
      </w:r>
    </w:p>
    <w:p w14:paraId="096FDB26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dd if=./temp/b.bin of=Condor_OS.img bs=512 seek=18 count=2 2&gt; /dev/null</w:t>
      </w:r>
    </w:p>
    <w:p w14:paraId="2336F3D5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dd if=./temp/a.bin of=Condor_OS.img bs=512 seek=20 count=2 2&gt; /dev/null</w:t>
      </w:r>
    </w:p>
    <w:p w14:paraId="0E35009B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dd if=./temp/c.bin of=Condor_OS.img bs=512 seek=22 count=2 2&gt; /dev/null</w:t>
      </w:r>
    </w:p>
    <w:p w14:paraId="22650610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dd if=./temp/d.bin of=Condor_OS.img bs=512 seek=24 count=2 2&gt; /dev/null</w:t>
      </w:r>
    </w:p>
    <w:p w14:paraId="18A65FCB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t>dd if=./temp/e.bin of=Condor_OS.img bs=512 seek=26 count=2 2&gt; /dev/null</w:t>
      </w:r>
    </w:p>
    <w:p w14:paraId="41B5A944" w14:textId="77777777" w:rsidR="005223A7" w:rsidRPr="005223A7" w:rsidRDefault="005223A7" w:rsidP="005223A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2B6A38" w14:textId="77777777" w:rsidR="005223A7" w:rsidRPr="005223A7" w:rsidRDefault="005223A7" w:rsidP="005223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CDCAA"/>
          <w:kern w:val="0"/>
          <w:szCs w:val="21"/>
        </w:rPr>
        <w:t>echo</w:t>
      </w:r>
      <w:r w:rsidRPr="005223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23A7">
        <w:rPr>
          <w:rFonts w:ascii="Consolas" w:eastAsia="宋体" w:hAnsi="Consolas" w:cs="宋体"/>
          <w:color w:val="CE9178"/>
          <w:kern w:val="0"/>
          <w:szCs w:val="21"/>
        </w:rPr>
        <w:t>"Done."</w:t>
      </w:r>
    </w:p>
    <w:p w14:paraId="6E4947ED" w14:textId="1C7661DA" w:rsidR="005223A7" w:rsidRPr="005223A7" w:rsidRDefault="005223A7" w:rsidP="005223A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223A7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3C8A634" w14:textId="04D4D884" w:rsidR="0023316F" w:rsidRDefault="005223A7" w:rsidP="005223A7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运行之，得到C</w:t>
      </w:r>
      <w:r>
        <w:rPr>
          <w:sz w:val="28"/>
          <w:szCs w:val="32"/>
        </w:rPr>
        <w:t>ondor_OS.img</w:t>
      </w:r>
      <w:r>
        <w:rPr>
          <w:rFonts w:hint="eastAsia"/>
          <w:sz w:val="28"/>
          <w:szCs w:val="32"/>
        </w:rPr>
        <w:t>：</w:t>
      </w:r>
    </w:p>
    <w:p w14:paraId="60F17F1B" w14:textId="7482FFCA" w:rsidR="005223A7" w:rsidRDefault="005223A7" w:rsidP="005223A7">
      <w:pPr>
        <w:ind w:firstLine="560"/>
        <w:jc w:val="center"/>
        <w:rPr>
          <w:sz w:val="28"/>
          <w:szCs w:val="32"/>
        </w:rPr>
      </w:pPr>
      <w:r w:rsidRPr="005223A7">
        <w:rPr>
          <w:noProof/>
          <w:sz w:val="28"/>
          <w:szCs w:val="32"/>
        </w:rPr>
        <w:drawing>
          <wp:inline distT="0" distB="0" distL="0" distR="0" wp14:anchorId="76F54372" wp14:editId="68DF62C4">
            <wp:extent cx="3460750" cy="3937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DF4B" w14:textId="4B4C4811" w:rsidR="005223A7" w:rsidRDefault="005223A7" w:rsidP="005223A7">
      <w:pPr>
        <w:ind w:firstLine="560"/>
        <w:jc w:val="center"/>
        <w:rPr>
          <w:sz w:val="28"/>
          <w:szCs w:val="32"/>
        </w:rPr>
      </w:pPr>
      <w:r w:rsidRPr="005223A7">
        <w:rPr>
          <w:noProof/>
          <w:sz w:val="28"/>
          <w:szCs w:val="32"/>
        </w:rPr>
        <w:lastRenderedPageBreak/>
        <w:drawing>
          <wp:inline distT="0" distB="0" distL="0" distR="0" wp14:anchorId="54006958" wp14:editId="02B7412F">
            <wp:extent cx="5274310" cy="29273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A385" w14:textId="3BBD2D5A" w:rsidR="005223A7" w:rsidRDefault="005223A7" w:rsidP="005223A7">
      <w:pPr>
        <w:ind w:firstLine="560"/>
        <w:rPr>
          <w:b/>
          <w:bCs/>
          <w:sz w:val="28"/>
          <w:szCs w:val="32"/>
        </w:rPr>
      </w:pPr>
      <w:r w:rsidRPr="005223A7">
        <w:rPr>
          <w:rFonts w:hint="eastAsia"/>
          <w:b/>
          <w:bCs/>
          <w:sz w:val="28"/>
          <w:szCs w:val="32"/>
        </w:rPr>
        <w:t>实验结果：</w:t>
      </w:r>
    </w:p>
    <w:p w14:paraId="638196A8" w14:textId="74A1452A" w:rsidR="005223A7" w:rsidRDefault="005223A7" w:rsidP="005223A7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开机：</w:t>
      </w:r>
    </w:p>
    <w:p w14:paraId="69E74B26" w14:textId="6543F7FD" w:rsidR="005223A7" w:rsidRDefault="001F554D" w:rsidP="001F554D">
      <w:pPr>
        <w:ind w:firstLine="560"/>
        <w:jc w:val="center"/>
        <w:rPr>
          <w:sz w:val="28"/>
          <w:szCs w:val="32"/>
        </w:rPr>
      </w:pPr>
      <w:r w:rsidRPr="001F554D">
        <w:rPr>
          <w:noProof/>
          <w:sz w:val="28"/>
          <w:szCs w:val="32"/>
        </w:rPr>
        <w:drawing>
          <wp:inline distT="0" distB="0" distL="0" distR="0" wp14:anchorId="31C21F57" wp14:editId="2AD03950">
            <wp:extent cx="3295650" cy="18309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721" cy="183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8890" w14:textId="6546F6F6" w:rsidR="001F554D" w:rsidRDefault="001F554D" w:rsidP="001F554D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右下角风火轮（上图也有）：</w:t>
      </w:r>
    </w:p>
    <w:p w14:paraId="6A3581AA" w14:textId="6E7D2204" w:rsidR="001F554D" w:rsidRDefault="001F554D" w:rsidP="001F554D">
      <w:pPr>
        <w:ind w:firstLine="560"/>
        <w:jc w:val="center"/>
        <w:rPr>
          <w:sz w:val="28"/>
          <w:szCs w:val="32"/>
        </w:rPr>
      </w:pPr>
      <w:r w:rsidRPr="001F554D">
        <w:rPr>
          <w:noProof/>
          <w:sz w:val="28"/>
          <w:szCs w:val="32"/>
        </w:rPr>
        <w:drawing>
          <wp:inline distT="0" distB="0" distL="0" distR="0" wp14:anchorId="5F91674A" wp14:editId="1C0E44FF">
            <wp:extent cx="3397250" cy="196027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37" cy="197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EDCF" w14:textId="49142E73" w:rsidR="001F554D" w:rsidRDefault="001F554D" w:rsidP="001F554D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将风火轮关掉：</w:t>
      </w:r>
    </w:p>
    <w:p w14:paraId="2646CE9E" w14:textId="788672D8" w:rsidR="001F554D" w:rsidRDefault="001F554D" w:rsidP="001F554D">
      <w:pPr>
        <w:ind w:firstLine="560"/>
        <w:jc w:val="center"/>
        <w:rPr>
          <w:sz w:val="28"/>
          <w:szCs w:val="32"/>
        </w:rPr>
      </w:pPr>
      <w:r w:rsidRPr="001F554D">
        <w:rPr>
          <w:noProof/>
          <w:sz w:val="28"/>
          <w:szCs w:val="32"/>
        </w:rPr>
        <w:lastRenderedPageBreak/>
        <w:drawing>
          <wp:inline distT="0" distB="0" distL="0" distR="0" wp14:anchorId="77EEC372" wp14:editId="134927BE">
            <wp:extent cx="5274310" cy="2870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CBF7" w14:textId="350F9A1B" w:rsidR="001F554D" w:rsidRDefault="001F554D" w:rsidP="001F554D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按下任意按键显示“OU</w:t>
      </w:r>
      <w:r>
        <w:rPr>
          <w:sz w:val="28"/>
          <w:szCs w:val="32"/>
        </w:rPr>
        <w:t>CH! OUCH!</w:t>
      </w:r>
      <w:r>
        <w:rPr>
          <w:rFonts w:hint="eastAsia"/>
          <w:sz w:val="28"/>
          <w:szCs w:val="32"/>
        </w:rPr>
        <w:t>”:</w:t>
      </w:r>
    </w:p>
    <w:p w14:paraId="3297BE79" w14:textId="7DE9E2FF" w:rsidR="001F554D" w:rsidRDefault="001F554D" w:rsidP="001F554D">
      <w:pPr>
        <w:ind w:firstLine="560"/>
        <w:rPr>
          <w:sz w:val="28"/>
          <w:szCs w:val="32"/>
        </w:rPr>
      </w:pPr>
      <w:r w:rsidRPr="001F554D">
        <w:rPr>
          <w:noProof/>
          <w:sz w:val="28"/>
          <w:szCs w:val="32"/>
        </w:rPr>
        <w:drawing>
          <wp:inline distT="0" distB="0" distL="0" distR="0" wp14:anchorId="2AB4923E" wp14:editId="62AF6606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64348" w14:textId="7D14F16A" w:rsidR="001F554D" w:rsidRDefault="001F554D" w:rsidP="001F554D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run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5：</w:t>
      </w:r>
    </w:p>
    <w:p w14:paraId="277E5929" w14:textId="44A35D3F" w:rsidR="001F554D" w:rsidRDefault="001F554D" w:rsidP="001F554D">
      <w:pPr>
        <w:ind w:firstLine="560"/>
        <w:jc w:val="center"/>
        <w:rPr>
          <w:sz w:val="28"/>
          <w:szCs w:val="32"/>
        </w:rPr>
      </w:pPr>
      <w:r w:rsidRPr="001F554D">
        <w:rPr>
          <w:noProof/>
          <w:sz w:val="28"/>
          <w:szCs w:val="32"/>
        </w:rPr>
        <w:lastRenderedPageBreak/>
        <w:drawing>
          <wp:inline distT="0" distB="0" distL="0" distR="0" wp14:anchorId="5ABB22B2" wp14:editId="7AD26B50">
            <wp:extent cx="4572000" cy="254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20EA" w14:textId="07DA4326" w:rsidR="001F554D" w:rsidRDefault="001F554D" w:rsidP="001F554D">
      <w:pPr>
        <w:ind w:firstLine="560"/>
        <w:rPr>
          <w:sz w:val="28"/>
          <w:szCs w:val="32"/>
        </w:rPr>
      </w:pPr>
      <w:r>
        <w:rPr>
          <w:sz w:val="28"/>
          <w:szCs w:val="32"/>
        </w:rPr>
        <w:t>P</w:t>
      </w:r>
      <w:r>
        <w:rPr>
          <w:rFonts w:hint="eastAsia"/>
          <w:sz w:val="28"/>
          <w:szCs w:val="32"/>
        </w:rPr>
        <w:t>ress 4：</w:t>
      </w:r>
    </w:p>
    <w:p w14:paraId="5B4EB071" w14:textId="24956FD1" w:rsidR="001F554D" w:rsidRDefault="001F554D" w:rsidP="001F554D">
      <w:pPr>
        <w:ind w:firstLine="560"/>
        <w:jc w:val="center"/>
        <w:rPr>
          <w:sz w:val="28"/>
          <w:szCs w:val="32"/>
        </w:rPr>
      </w:pPr>
      <w:r w:rsidRPr="001F554D">
        <w:rPr>
          <w:noProof/>
          <w:sz w:val="28"/>
          <w:szCs w:val="32"/>
        </w:rPr>
        <w:drawing>
          <wp:inline distT="0" distB="0" distL="0" distR="0" wp14:anchorId="2F1AF120" wp14:editId="7A45D3C6">
            <wp:extent cx="4572000" cy="254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F61FF" w14:textId="64478D9B" w:rsidR="006A7EB1" w:rsidRDefault="00F76C17" w:rsidP="008512BA">
      <w:pPr>
        <w:jc w:val="left"/>
        <w:rPr>
          <w:b/>
          <w:bCs/>
          <w:sz w:val="28"/>
          <w:szCs w:val="32"/>
        </w:rPr>
      </w:pPr>
      <w:r w:rsidRPr="00F76C17">
        <w:rPr>
          <w:rFonts w:hint="eastAsia"/>
          <w:b/>
          <w:bCs/>
          <w:sz w:val="28"/>
          <w:szCs w:val="32"/>
        </w:rPr>
        <w:t>实验心得：</w:t>
      </w:r>
    </w:p>
    <w:p w14:paraId="281059AA" w14:textId="36557693" w:rsidR="00F76C17" w:rsidRDefault="00AE1C33" w:rsidP="006A7EB1">
      <w:pPr>
        <w:ind w:firstLine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这次实验让</w:t>
      </w:r>
      <w:r w:rsidR="008512BA">
        <w:rPr>
          <w:rFonts w:hint="eastAsia"/>
          <w:sz w:val="28"/>
          <w:szCs w:val="32"/>
        </w:rPr>
        <w:t>我更加清晰地理解了中断对于操作系统而言到底是怎么样的一回事，对其的理解也算是有所加深。</w:t>
      </w:r>
    </w:p>
    <w:p w14:paraId="7997679C" w14:textId="3EF515EE" w:rsidR="008512BA" w:rsidRPr="008512BA" w:rsidRDefault="008512BA" w:rsidP="006A7EB1">
      <w:pPr>
        <w:ind w:firstLine="56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但是在本次实验中，在按下键盘来调用中断程序时，如果是长按某个按键，那么操作系统就会在显示“O</w:t>
      </w:r>
      <w:r>
        <w:rPr>
          <w:sz w:val="28"/>
          <w:szCs w:val="32"/>
        </w:rPr>
        <w:t>UCH! OUCH!</w:t>
      </w:r>
      <w:r>
        <w:rPr>
          <w:rFonts w:hint="eastAsia"/>
          <w:sz w:val="28"/>
          <w:szCs w:val="32"/>
        </w:rPr>
        <w:t>”的画面卡死，随后按下任何按键都会产生蜂鸣声。</w:t>
      </w:r>
      <w:r w:rsidR="00583AD0">
        <w:rPr>
          <w:rFonts w:hint="eastAsia"/>
          <w:sz w:val="28"/>
          <w:szCs w:val="32"/>
        </w:rPr>
        <w:t>个人猜想是缓冲区堵塞造成的原因，这个问题的</w:t>
      </w:r>
      <w:r w:rsidR="00CF3F54">
        <w:rPr>
          <w:rFonts w:hint="eastAsia"/>
          <w:sz w:val="28"/>
          <w:szCs w:val="32"/>
        </w:rPr>
        <w:t>具体</w:t>
      </w:r>
      <w:r w:rsidR="00583AD0">
        <w:rPr>
          <w:rFonts w:hint="eastAsia"/>
          <w:sz w:val="28"/>
          <w:szCs w:val="32"/>
        </w:rPr>
        <w:t>结论我还不得而知。</w:t>
      </w:r>
    </w:p>
    <w:sectPr w:rsidR="008512BA" w:rsidRPr="00851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72402"/>
    <w:multiLevelType w:val="hybridMultilevel"/>
    <w:tmpl w:val="568EF2B4"/>
    <w:lvl w:ilvl="0" w:tplc="15D84012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25064D"/>
    <w:multiLevelType w:val="hybridMultilevel"/>
    <w:tmpl w:val="CC3CD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546231"/>
    <w:multiLevelType w:val="hybridMultilevel"/>
    <w:tmpl w:val="F1C6C238"/>
    <w:lvl w:ilvl="0" w:tplc="EB62CA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F6"/>
    <w:rsid w:val="0002263F"/>
    <w:rsid w:val="00113BAB"/>
    <w:rsid w:val="00122AE8"/>
    <w:rsid w:val="001F554D"/>
    <w:rsid w:val="002179AF"/>
    <w:rsid w:val="0023316F"/>
    <w:rsid w:val="002969E2"/>
    <w:rsid w:val="002F72DA"/>
    <w:rsid w:val="00312B88"/>
    <w:rsid w:val="00387F16"/>
    <w:rsid w:val="00400DF3"/>
    <w:rsid w:val="00473430"/>
    <w:rsid w:val="005223A7"/>
    <w:rsid w:val="00583AD0"/>
    <w:rsid w:val="005D1CDB"/>
    <w:rsid w:val="006771E6"/>
    <w:rsid w:val="006A7EB1"/>
    <w:rsid w:val="007B5F5B"/>
    <w:rsid w:val="007D6861"/>
    <w:rsid w:val="008512BA"/>
    <w:rsid w:val="00914B34"/>
    <w:rsid w:val="00923363"/>
    <w:rsid w:val="00A158F6"/>
    <w:rsid w:val="00A91CF3"/>
    <w:rsid w:val="00AE1C33"/>
    <w:rsid w:val="00B43889"/>
    <w:rsid w:val="00CF3F54"/>
    <w:rsid w:val="00D213D3"/>
    <w:rsid w:val="00D86FBE"/>
    <w:rsid w:val="00E62F23"/>
    <w:rsid w:val="00E8539F"/>
    <w:rsid w:val="00EA4D74"/>
    <w:rsid w:val="00F12BE4"/>
    <w:rsid w:val="00F76C17"/>
    <w:rsid w:val="00FE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9582"/>
  <w15:chartTrackingRefBased/>
  <w15:docId w15:val="{6B059E15-A79A-4597-82FE-1DDFF026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8F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CF3"/>
    <w:pPr>
      <w:ind w:firstLineChars="200" w:firstLine="420"/>
    </w:pPr>
  </w:style>
  <w:style w:type="table" w:styleId="a4">
    <w:name w:val="Table Grid"/>
    <w:basedOn w:val="a1"/>
    <w:uiPriority w:val="39"/>
    <w:rsid w:val="00473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1522</Words>
  <Characters>8681</Characters>
  <Application>Microsoft Office Word</Application>
  <DocSecurity>0</DocSecurity>
  <Lines>72</Lines>
  <Paragraphs>20</Paragraphs>
  <ScaleCrop>false</ScaleCrop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1 2</cp:lastModifiedBy>
  <cp:revision>27</cp:revision>
  <dcterms:created xsi:type="dcterms:W3CDTF">2020-05-15T04:19:00Z</dcterms:created>
  <dcterms:modified xsi:type="dcterms:W3CDTF">2020-05-29T11:09:00Z</dcterms:modified>
</cp:coreProperties>
</file>