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48385"/>
        <w:docPartObj>
          <w:docPartGallery w:val="Cover Pages"/>
          <w:docPartUnique/>
        </w:docPartObj>
      </w:sdtPr>
      <w:sdtEndPr>
        <w:rPr>
          <w:rFonts w:ascii="Arial" w:eastAsiaTheme="minorHAnsi" w:hAnsi="Arial" w:cs="Arial"/>
          <w:caps w:val="0"/>
          <w:color w:val="4F81BD" w:themeColor="accent1"/>
          <w:lang w:val="es-AR"/>
        </w:rPr>
      </w:sdtEndPr>
      <w:sdtContent>
        <w:tbl>
          <w:tblPr>
            <w:tblW w:w="5000" w:type="pct"/>
            <w:jc w:val="center"/>
            <w:tblLook w:val="04A0"/>
          </w:tblPr>
          <w:tblGrid>
            <w:gridCol w:w="8720"/>
          </w:tblGrid>
          <w:tr w:rsidR="00FC7602">
            <w:trPr>
              <w:trHeight w:val="2880"/>
              <w:jc w:val="center"/>
            </w:trPr>
            <w:sdt>
              <w:sdtPr>
                <w:rPr>
                  <w:rFonts w:asciiTheme="majorHAnsi" w:eastAsiaTheme="majorEastAsia" w:hAnsiTheme="majorHAnsi" w:cstheme="majorBidi"/>
                  <w:caps/>
                </w:rPr>
                <w:alias w:val="Organización"/>
                <w:id w:val="15524243"/>
                <w:placeholder>
                  <w:docPart w:val="662D3CF7A64D429297FCAEE598A29417"/>
                </w:placeholder>
                <w:dataBinding w:prefixMappings="xmlns:ns0='http://schemas.openxmlformats.org/officeDocument/2006/extended-properties'" w:xpath="/ns0:Properties[1]/ns0:Company[1]" w:storeItemID="{6668398D-A668-4E3E-A5EB-62B293D839F1}"/>
                <w:text/>
              </w:sdtPr>
              <w:sdtContent>
                <w:tc>
                  <w:tcPr>
                    <w:tcW w:w="5000" w:type="pct"/>
                  </w:tcPr>
                  <w:p w:rsidR="00FC7602" w:rsidRDefault="00FC7602" w:rsidP="00FC7602">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programación concurrente</w:t>
                    </w:r>
                  </w:p>
                </w:tc>
              </w:sdtContent>
            </w:sdt>
          </w:tr>
          <w:tr w:rsidR="00FC7602">
            <w:trPr>
              <w:trHeight w:val="1440"/>
              <w:jc w:val="center"/>
            </w:trPr>
            <w:sdt>
              <w:sdtPr>
                <w:rPr>
                  <w:rFonts w:asciiTheme="majorHAnsi" w:eastAsiaTheme="majorEastAsia" w:hAnsiTheme="majorHAnsi" w:cstheme="majorBidi"/>
                  <w:sz w:val="80"/>
                  <w:szCs w:val="80"/>
                </w:rPr>
                <w:alias w:val="Título"/>
                <w:id w:val="15524250"/>
                <w:placeholder>
                  <w:docPart w:val="641B47B69D574034BB4A64EDC12EA3C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C7602" w:rsidRDefault="00FC7602" w:rsidP="00FC7602">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FC7602">
            <w:trPr>
              <w:trHeight w:val="720"/>
              <w:jc w:val="center"/>
            </w:trPr>
            <w:sdt>
              <w:sdtPr>
                <w:rPr>
                  <w:rFonts w:asciiTheme="majorHAnsi" w:eastAsiaTheme="majorEastAsia" w:hAnsiTheme="majorHAnsi" w:cstheme="majorBidi"/>
                  <w:sz w:val="44"/>
                  <w:szCs w:val="44"/>
                </w:rPr>
                <w:alias w:val="Subtítulo"/>
                <w:id w:val="15524255"/>
                <w:placeholder>
                  <w:docPart w:val="4931B3A3C1CF4B9C8AE2C990CC4CD7B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C7602" w:rsidRDefault="00FC7602" w:rsidP="00FC760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ACCIONAMIENTO DE UNA BOMBA DE AGUA EN UNA MINA</w:t>
                    </w:r>
                  </w:p>
                </w:tc>
              </w:sdtContent>
            </w:sdt>
          </w:tr>
          <w:tr w:rsidR="00FC7602">
            <w:trPr>
              <w:trHeight w:val="360"/>
              <w:jc w:val="center"/>
            </w:trPr>
            <w:tc>
              <w:tcPr>
                <w:tcW w:w="5000" w:type="pct"/>
                <w:vAlign w:val="center"/>
              </w:tcPr>
              <w:p w:rsidR="00FC7602" w:rsidRDefault="00FC7602">
                <w:pPr>
                  <w:pStyle w:val="Sinespaciado"/>
                  <w:jc w:val="center"/>
                </w:pPr>
              </w:p>
            </w:tc>
          </w:tr>
          <w:tr w:rsidR="00FC7602">
            <w:trPr>
              <w:trHeight w:val="360"/>
              <w:jc w:val="center"/>
            </w:trPr>
            <w:tc>
              <w:tcPr>
                <w:tcW w:w="5000" w:type="pct"/>
                <w:vAlign w:val="center"/>
              </w:tcPr>
              <w:p w:rsidR="00FC7602" w:rsidRDefault="00FC7602" w:rsidP="00FC7602">
                <w:pPr>
                  <w:pStyle w:val="Sinespaciado"/>
                  <w:jc w:val="center"/>
                  <w:rPr>
                    <w:b/>
                    <w:bCs/>
                  </w:rPr>
                </w:pPr>
              </w:p>
            </w:tc>
          </w:tr>
          <w:tr w:rsidR="00FC7602">
            <w:trPr>
              <w:trHeight w:val="360"/>
              <w:jc w:val="center"/>
            </w:trPr>
            <w:tc>
              <w:tcPr>
                <w:tcW w:w="5000" w:type="pct"/>
                <w:vAlign w:val="center"/>
              </w:tcPr>
              <w:p w:rsidR="00FC7602" w:rsidRDefault="00FC7602" w:rsidP="00FC7602">
                <w:pPr>
                  <w:pStyle w:val="Sinespaciado"/>
                  <w:jc w:val="center"/>
                  <w:rPr>
                    <w:b/>
                    <w:bCs/>
                  </w:rPr>
                </w:pPr>
              </w:p>
            </w:tc>
          </w:tr>
        </w:tbl>
        <w:p w:rsidR="00FC7602" w:rsidRDefault="00FC7602"/>
        <w:p w:rsidR="00FC7602" w:rsidRDefault="00FC7602"/>
        <w:tbl>
          <w:tblPr>
            <w:tblpPr w:leftFromText="187" w:rightFromText="187" w:horzAnchor="margin" w:tblpXSpec="center" w:tblpYSpec="bottom"/>
            <w:tblW w:w="5000" w:type="pct"/>
            <w:tblLook w:val="04A0"/>
          </w:tblPr>
          <w:tblGrid>
            <w:gridCol w:w="8720"/>
          </w:tblGrid>
          <w:tr w:rsidR="00FC7602">
            <w:tc>
              <w:tcPr>
                <w:tcW w:w="5000" w:type="pct"/>
              </w:tcPr>
              <w:p w:rsidR="00FC7602" w:rsidRDefault="00FC7602" w:rsidP="00FC7602">
                <w:pPr>
                  <w:pStyle w:val="Sinespaciado"/>
                </w:pPr>
              </w:p>
            </w:tc>
          </w:tr>
        </w:tbl>
        <w:p w:rsidR="00FC7602" w:rsidRDefault="00FC7602"/>
        <w:p w:rsidR="00FC7602" w:rsidRDefault="00FC7602">
          <w:pPr>
            <w:rPr>
              <w:rFonts w:ascii="Arial" w:eastAsiaTheme="majorEastAsia" w:hAnsi="Arial" w:cs="Arial"/>
              <w:b/>
              <w:bCs/>
              <w:color w:val="4F81BD" w:themeColor="accent1"/>
              <w:lang w:val="es-AR"/>
            </w:rPr>
          </w:pPr>
          <w:r>
            <w:rPr>
              <w:rFonts w:ascii="Arial" w:hAnsi="Arial" w:cs="Arial"/>
              <w:color w:val="4F81BD" w:themeColor="accent1"/>
              <w:lang w:val="es-AR"/>
            </w:rPr>
            <w:br w:type="page"/>
          </w:r>
        </w:p>
      </w:sdtContent>
    </w:sdt>
    <w:sdt>
      <w:sdtPr>
        <w:id w:val="324838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C7602" w:rsidRDefault="00FC7602">
          <w:pPr>
            <w:pStyle w:val="TtulodeTDC"/>
            <w:rPr>
              <w:rFonts w:ascii="Arial" w:hAnsi="Arial" w:cs="Arial"/>
            </w:rPr>
          </w:pPr>
          <w:r w:rsidRPr="00FC7602">
            <w:rPr>
              <w:rFonts w:ascii="Arial" w:hAnsi="Arial" w:cs="Arial"/>
            </w:rPr>
            <w:t>INDICE</w:t>
          </w:r>
        </w:p>
        <w:p w:rsidR="00FC7602" w:rsidRPr="00FC7602" w:rsidRDefault="00FC7602" w:rsidP="00FC7602"/>
        <w:p w:rsidR="006A3233" w:rsidRDefault="00FC7602">
          <w:pPr>
            <w:pStyle w:val="TDC1"/>
            <w:tabs>
              <w:tab w:val="right" w:leader="dot" w:pos="8494"/>
            </w:tabs>
            <w:rPr>
              <w:noProof/>
              <w:lang w:eastAsia="es-ES"/>
            </w:rPr>
          </w:pPr>
          <w:r w:rsidRPr="00FC7602">
            <w:rPr>
              <w:rFonts w:ascii="Arial" w:hAnsi="Arial" w:cs="Arial"/>
            </w:rPr>
            <w:fldChar w:fldCharType="begin"/>
          </w:r>
          <w:r w:rsidRPr="00FC7602">
            <w:rPr>
              <w:rFonts w:ascii="Arial" w:hAnsi="Arial" w:cs="Arial"/>
            </w:rPr>
            <w:instrText xml:space="preserve"> TOC \o "1-3" \h \z \u </w:instrText>
          </w:r>
          <w:r w:rsidRPr="00FC7602">
            <w:rPr>
              <w:rFonts w:ascii="Arial" w:hAnsi="Arial" w:cs="Arial"/>
            </w:rPr>
            <w:fldChar w:fldCharType="separate"/>
          </w:r>
          <w:hyperlink w:anchor="_Toc444023931" w:history="1">
            <w:r w:rsidR="006A3233" w:rsidRPr="00D3424B">
              <w:rPr>
                <w:rStyle w:val="Hipervnculo"/>
                <w:rFonts w:ascii="Arial" w:hAnsi="Arial" w:cs="Arial"/>
                <w:noProof/>
                <w:lang w:val="es-AR"/>
              </w:rPr>
              <w:t>1 INTRODUCCIÓN</w:t>
            </w:r>
            <w:r w:rsidR="006A3233">
              <w:rPr>
                <w:noProof/>
                <w:webHidden/>
              </w:rPr>
              <w:tab/>
            </w:r>
            <w:r w:rsidR="006A3233">
              <w:rPr>
                <w:noProof/>
                <w:webHidden/>
              </w:rPr>
              <w:fldChar w:fldCharType="begin"/>
            </w:r>
            <w:r w:rsidR="006A3233">
              <w:rPr>
                <w:noProof/>
                <w:webHidden/>
              </w:rPr>
              <w:instrText xml:space="preserve"> PAGEREF _Toc444023931 \h </w:instrText>
            </w:r>
            <w:r w:rsidR="006A3233">
              <w:rPr>
                <w:noProof/>
                <w:webHidden/>
              </w:rPr>
            </w:r>
            <w:r w:rsidR="006A3233">
              <w:rPr>
                <w:noProof/>
                <w:webHidden/>
              </w:rPr>
              <w:fldChar w:fldCharType="separate"/>
            </w:r>
            <w:r w:rsidR="006A3233">
              <w:rPr>
                <w:noProof/>
                <w:webHidden/>
              </w:rPr>
              <w:t>3</w:t>
            </w:r>
            <w:r w:rsidR="006A3233">
              <w:rPr>
                <w:noProof/>
                <w:webHidden/>
              </w:rPr>
              <w:fldChar w:fldCharType="end"/>
            </w:r>
          </w:hyperlink>
        </w:p>
        <w:p w:rsidR="006A3233" w:rsidRDefault="006A3233">
          <w:pPr>
            <w:pStyle w:val="TDC1"/>
            <w:tabs>
              <w:tab w:val="right" w:leader="dot" w:pos="8494"/>
            </w:tabs>
            <w:rPr>
              <w:noProof/>
              <w:lang w:eastAsia="es-ES"/>
            </w:rPr>
          </w:pPr>
          <w:hyperlink w:anchor="_Toc444023932" w:history="1">
            <w:r w:rsidRPr="00D3424B">
              <w:rPr>
                <w:rStyle w:val="Hipervnculo"/>
                <w:rFonts w:ascii="Arial" w:hAnsi="Arial" w:cs="Arial"/>
                <w:noProof/>
                <w:lang w:val="es-AR"/>
              </w:rPr>
              <w:t>2  DESARROLLO</w:t>
            </w:r>
            <w:r>
              <w:rPr>
                <w:noProof/>
                <w:webHidden/>
              </w:rPr>
              <w:tab/>
            </w:r>
            <w:r>
              <w:rPr>
                <w:noProof/>
                <w:webHidden/>
              </w:rPr>
              <w:fldChar w:fldCharType="begin"/>
            </w:r>
            <w:r>
              <w:rPr>
                <w:noProof/>
                <w:webHidden/>
              </w:rPr>
              <w:instrText xml:space="preserve"> PAGEREF _Toc444023932 \h </w:instrText>
            </w:r>
            <w:r>
              <w:rPr>
                <w:noProof/>
                <w:webHidden/>
              </w:rPr>
            </w:r>
            <w:r>
              <w:rPr>
                <w:noProof/>
                <w:webHidden/>
              </w:rPr>
              <w:fldChar w:fldCharType="separate"/>
            </w:r>
            <w:r>
              <w:rPr>
                <w:noProof/>
                <w:webHidden/>
              </w:rPr>
              <w:t>3</w:t>
            </w:r>
            <w:r>
              <w:rPr>
                <w:noProof/>
                <w:webHidden/>
              </w:rPr>
              <w:fldChar w:fldCharType="end"/>
            </w:r>
          </w:hyperlink>
        </w:p>
        <w:p w:rsidR="006A3233" w:rsidRDefault="006A3233">
          <w:pPr>
            <w:pStyle w:val="TDC2"/>
            <w:tabs>
              <w:tab w:val="right" w:leader="dot" w:pos="8494"/>
            </w:tabs>
            <w:rPr>
              <w:noProof/>
              <w:lang w:eastAsia="es-ES"/>
            </w:rPr>
          </w:pPr>
          <w:hyperlink w:anchor="_Toc444023933" w:history="1">
            <w:r w:rsidRPr="00D3424B">
              <w:rPr>
                <w:rStyle w:val="Hipervnculo"/>
                <w:rFonts w:ascii="Arial" w:hAnsi="Arial" w:cs="Arial"/>
                <w:noProof/>
                <w:lang w:val="es-AR"/>
              </w:rPr>
              <w:t>2.1 Programa en Java</w:t>
            </w:r>
            <w:r>
              <w:rPr>
                <w:noProof/>
                <w:webHidden/>
              </w:rPr>
              <w:tab/>
            </w:r>
            <w:r>
              <w:rPr>
                <w:noProof/>
                <w:webHidden/>
              </w:rPr>
              <w:fldChar w:fldCharType="begin"/>
            </w:r>
            <w:r>
              <w:rPr>
                <w:noProof/>
                <w:webHidden/>
              </w:rPr>
              <w:instrText xml:space="preserve"> PAGEREF _Toc444023933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34" w:history="1">
            <w:r w:rsidRPr="00D3424B">
              <w:rPr>
                <w:rStyle w:val="Hipervnculo"/>
                <w:rFonts w:ascii="Arial" w:hAnsi="Arial" w:cs="Arial"/>
                <w:noProof/>
                <w:lang w:val="es-AR"/>
              </w:rPr>
              <w:t>2.1.1 Requerimientos</w:t>
            </w:r>
            <w:r>
              <w:rPr>
                <w:noProof/>
                <w:webHidden/>
              </w:rPr>
              <w:tab/>
            </w:r>
            <w:r>
              <w:rPr>
                <w:noProof/>
                <w:webHidden/>
              </w:rPr>
              <w:fldChar w:fldCharType="begin"/>
            </w:r>
            <w:r>
              <w:rPr>
                <w:noProof/>
                <w:webHidden/>
              </w:rPr>
              <w:instrText xml:space="preserve"> PAGEREF _Toc444023934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35" w:history="1">
            <w:r w:rsidRPr="00D3424B">
              <w:rPr>
                <w:rStyle w:val="Hipervnculo"/>
                <w:rFonts w:ascii="Arial" w:hAnsi="Arial" w:cs="Arial"/>
                <w:noProof/>
                <w:lang w:val="es-AR"/>
              </w:rPr>
              <w:t>2.1.2 Procesador de Petri</w:t>
            </w:r>
            <w:r>
              <w:rPr>
                <w:noProof/>
                <w:webHidden/>
              </w:rPr>
              <w:tab/>
            </w:r>
            <w:r>
              <w:rPr>
                <w:noProof/>
                <w:webHidden/>
              </w:rPr>
              <w:fldChar w:fldCharType="begin"/>
            </w:r>
            <w:r>
              <w:rPr>
                <w:noProof/>
                <w:webHidden/>
              </w:rPr>
              <w:instrText xml:space="preserve"> PAGEREF _Toc444023935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36" w:history="1">
            <w:r w:rsidRPr="00D3424B">
              <w:rPr>
                <w:rStyle w:val="Hipervnculo"/>
                <w:rFonts w:ascii="Arial" w:hAnsi="Arial" w:cs="Arial"/>
                <w:noProof/>
                <w:lang w:val="es-AR"/>
              </w:rPr>
              <w:t>2.1.3 Monitor</w:t>
            </w:r>
            <w:r>
              <w:rPr>
                <w:noProof/>
                <w:webHidden/>
              </w:rPr>
              <w:tab/>
            </w:r>
            <w:r>
              <w:rPr>
                <w:noProof/>
                <w:webHidden/>
              </w:rPr>
              <w:fldChar w:fldCharType="begin"/>
            </w:r>
            <w:r>
              <w:rPr>
                <w:noProof/>
                <w:webHidden/>
              </w:rPr>
              <w:instrText xml:space="preserve"> PAGEREF _Toc444023936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37" w:history="1">
            <w:r w:rsidRPr="00D3424B">
              <w:rPr>
                <w:rStyle w:val="Hipervnculo"/>
                <w:rFonts w:ascii="Arial" w:hAnsi="Arial" w:cs="Arial"/>
                <w:noProof/>
                <w:lang w:val="es-AR"/>
              </w:rPr>
              <w:t>2.1.4 Políticas</w:t>
            </w:r>
            <w:r>
              <w:rPr>
                <w:noProof/>
                <w:webHidden/>
              </w:rPr>
              <w:tab/>
            </w:r>
            <w:r>
              <w:rPr>
                <w:noProof/>
                <w:webHidden/>
              </w:rPr>
              <w:fldChar w:fldCharType="begin"/>
            </w:r>
            <w:r>
              <w:rPr>
                <w:noProof/>
                <w:webHidden/>
              </w:rPr>
              <w:instrText xml:space="preserve"> PAGEREF _Toc444023937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2"/>
            <w:tabs>
              <w:tab w:val="right" w:leader="dot" w:pos="8494"/>
            </w:tabs>
            <w:rPr>
              <w:noProof/>
              <w:lang w:eastAsia="es-ES"/>
            </w:rPr>
          </w:pPr>
          <w:hyperlink w:anchor="_Toc444023938" w:history="1">
            <w:r w:rsidRPr="00D3424B">
              <w:rPr>
                <w:rStyle w:val="Hipervnculo"/>
                <w:rFonts w:ascii="Arial" w:hAnsi="Arial" w:cs="Arial"/>
                <w:noProof/>
                <w:lang w:val="es-AR"/>
              </w:rPr>
              <w:t>2.2 Red de Petri</w:t>
            </w:r>
            <w:r>
              <w:rPr>
                <w:noProof/>
                <w:webHidden/>
              </w:rPr>
              <w:tab/>
            </w:r>
            <w:r>
              <w:rPr>
                <w:noProof/>
                <w:webHidden/>
              </w:rPr>
              <w:fldChar w:fldCharType="begin"/>
            </w:r>
            <w:r>
              <w:rPr>
                <w:noProof/>
                <w:webHidden/>
              </w:rPr>
              <w:instrText xml:space="preserve"> PAGEREF _Toc444023938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39" w:history="1">
            <w:r w:rsidRPr="00D3424B">
              <w:rPr>
                <w:rStyle w:val="Hipervnculo"/>
                <w:rFonts w:ascii="Arial" w:hAnsi="Arial" w:cs="Arial"/>
                <w:noProof/>
                <w:lang w:val="es-AR"/>
              </w:rPr>
              <w:t>2.2.1 Requerimientos</w:t>
            </w:r>
            <w:r>
              <w:rPr>
                <w:noProof/>
                <w:webHidden/>
              </w:rPr>
              <w:tab/>
            </w:r>
            <w:r>
              <w:rPr>
                <w:noProof/>
                <w:webHidden/>
              </w:rPr>
              <w:fldChar w:fldCharType="begin"/>
            </w:r>
            <w:r>
              <w:rPr>
                <w:noProof/>
                <w:webHidden/>
              </w:rPr>
              <w:instrText xml:space="preserve"> PAGEREF _Toc444023939 \h </w:instrText>
            </w:r>
            <w:r>
              <w:rPr>
                <w:noProof/>
                <w:webHidden/>
              </w:rPr>
            </w:r>
            <w:r>
              <w:rPr>
                <w:noProof/>
                <w:webHidden/>
              </w:rPr>
              <w:fldChar w:fldCharType="separate"/>
            </w:r>
            <w:r>
              <w:rPr>
                <w:noProof/>
                <w:webHidden/>
              </w:rPr>
              <w:t>4</w:t>
            </w:r>
            <w:r>
              <w:rPr>
                <w:noProof/>
                <w:webHidden/>
              </w:rPr>
              <w:fldChar w:fldCharType="end"/>
            </w:r>
          </w:hyperlink>
        </w:p>
        <w:p w:rsidR="006A3233" w:rsidRDefault="006A3233">
          <w:pPr>
            <w:pStyle w:val="TDC3"/>
            <w:tabs>
              <w:tab w:val="right" w:leader="dot" w:pos="8494"/>
            </w:tabs>
            <w:rPr>
              <w:noProof/>
              <w:lang w:eastAsia="es-ES"/>
            </w:rPr>
          </w:pPr>
          <w:hyperlink w:anchor="_Toc444023940" w:history="1">
            <w:r w:rsidRPr="00D3424B">
              <w:rPr>
                <w:rStyle w:val="Hipervnculo"/>
                <w:rFonts w:ascii="Arial" w:hAnsi="Arial" w:cs="Arial"/>
                <w:noProof/>
                <w:lang w:val="es-AR"/>
              </w:rPr>
              <w:t>2.2.2 Sensores de monitoreo</w:t>
            </w:r>
            <w:r>
              <w:rPr>
                <w:noProof/>
                <w:webHidden/>
              </w:rPr>
              <w:tab/>
            </w:r>
            <w:r>
              <w:rPr>
                <w:noProof/>
                <w:webHidden/>
              </w:rPr>
              <w:fldChar w:fldCharType="begin"/>
            </w:r>
            <w:r>
              <w:rPr>
                <w:noProof/>
                <w:webHidden/>
              </w:rPr>
              <w:instrText xml:space="preserve"> PAGEREF _Toc444023940 \h </w:instrText>
            </w:r>
            <w:r>
              <w:rPr>
                <w:noProof/>
                <w:webHidden/>
              </w:rPr>
            </w:r>
            <w:r>
              <w:rPr>
                <w:noProof/>
                <w:webHidden/>
              </w:rPr>
              <w:fldChar w:fldCharType="separate"/>
            </w:r>
            <w:r>
              <w:rPr>
                <w:noProof/>
                <w:webHidden/>
              </w:rPr>
              <w:t>5</w:t>
            </w:r>
            <w:r>
              <w:rPr>
                <w:noProof/>
                <w:webHidden/>
              </w:rPr>
              <w:fldChar w:fldCharType="end"/>
            </w:r>
          </w:hyperlink>
        </w:p>
        <w:p w:rsidR="006A3233" w:rsidRDefault="006A3233">
          <w:pPr>
            <w:pStyle w:val="TDC3"/>
            <w:tabs>
              <w:tab w:val="right" w:leader="dot" w:pos="8494"/>
            </w:tabs>
            <w:rPr>
              <w:noProof/>
              <w:lang w:eastAsia="es-ES"/>
            </w:rPr>
          </w:pPr>
          <w:hyperlink w:anchor="_Toc444023941" w:history="1">
            <w:r w:rsidRPr="00D3424B">
              <w:rPr>
                <w:rStyle w:val="Hipervnculo"/>
                <w:rFonts w:ascii="Arial" w:hAnsi="Arial" w:cs="Arial"/>
                <w:noProof/>
                <w:lang w:val="es-AR"/>
              </w:rPr>
              <w:t>2.2.3 Accionamiento de la bomba</w:t>
            </w:r>
            <w:r>
              <w:rPr>
                <w:noProof/>
                <w:webHidden/>
              </w:rPr>
              <w:tab/>
            </w:r>
            <w:r>
              <w:rPr>
                <w:noProof/>
                <w:webHidden/>
              </w:rPr>
              <w:fldChar w:fldCharType="begin"/>
            </w:r>
            <w:r>
              <w:rPr>
                <w:noProof/>
                <w:webHidden/>
              </w:rPr>
              <w:instrText xml:space="preserve"> PAGEREF _Toc444023941 \h </w:instrText>
            </w:r>
            <w:r>
              <w:rPr>
                <w:noProof/>
                <w:webHidden/>
              </w:rPr>
            </w:r>
            <w:r>
              <w:rPr>
                <w:noProof/>
                <w:webHidden/>
              </w:rPr>
              <w:fldChar w:fldCharType="separate"/>
            </w:r>
            <w:r>
              <w:rPr>
                <w:noProof/>
                <w:webHidden/>
              </w:rPr>
              <w:t>6</w:t>
            </w:r>
            <w:r>
              <w:rPr>
                <w:noProof/>
                <w:webHidden/>
              </w:rPr>
              <w:fldChar w:fldCharType="end"/>
            </w:r>
          </w:hyperlink>
        </w:p>
        <w:p w:rsidR="006A3233" w:rsidRDefault="006A3233">
          <w:pPr>
            <w:pStyle w:val="TDC1"/>
            <w:tabs>
              <w:tab w:val="right" w:leader="dot" w:pos="8494"/>
            </w:tabs>
            <w:rPr>
              <w:noProof/>
              <w:lang w:eastAsia="es-ES"/>
            </w:rPr>
          </w:pPr>
          <w:hyperlink w:anchor="_Toc444023942" w:history="1">
            <w:r w:rsidRPr="00D3424B">
              <w:rPr>
                <w:rStyle w:val="Hipervnculo"/>
                <w:rFonts w:ascii="Arial" w:hAnsi="Arial" w:cs="Arial"/>
                <w:noProof/>
                <w:lang w:val="es-AR"/>
              </w:rPr>
              <w:t>3 TESTING</w:t>
            </w:r>
            <w:r>
              <w:rPr>
                <w:noProof/>
                <w:webHidden/>
              </w:rPr>
              <w:tab/>
            </w:r>
            <w:r>
              <w:rPr>
                <w:noProof/>
                <w:webHidden/>
              </w:rPr>
              <w:fldChar w:fldCharType="begin"/>
            </w:r>
            <w:r>
              <w:rPr>
                <w:noProof/>
                <w:webHidden/>
              </w:rPr>
              <w:instrText xml:space="preserve"> PAGEREF _Toc444023942 \h </w:instrText>
            </w:r>
            <w:r>
              <w:rPr>
                <w:noProof/>
                <w:webHidden/>
              </w:rPr>
            </w:r>
            <w:r>
              <w:rPr>
                <w:noProof/>
                <w:webHidden/>
              </w:rPr>
              <w:fldChar w:fldCharType="separate"/>
            </w:r>
            <w:r>
              <w:rPr>
                <w:noProof/>
                <w:webHidden/>
              </w:rPr>
              <w:t>6</w:t>
            </w:r>
            <w:r>
              <w:rPr>
                <w:noProof/>
                <w:webHidden/>
              </w:rPr>
              <w:fldChar w:fldCharType="end"/>
            </w:r>
          </w:hyperlink>
        </w:p>
        <w:p w:rsidR="006A3233" w:rsidRDefault="006A3233">
          <w:pPr>
            <w:pStyle w:val="TDC1"/>
            <w:tabs>
              <w:tab w:val="right" w:leader="dot" w:pos="8494"/>
            </w:tabs>
            <w:rPr>
              <w:noProof/>
              <w:lang w:eastAsia="es-ES"/>
            </w:rPr>
          </w:pPr>
          <w:hyperlink w:anchor="_Toc444023943" w:history="1">
            <w:r w:rsidRPr="00D3424B">
              <w:rPr>
                <w:rStyle w:val="Hipervnculo"/>
                <w:rFonts w:ascii="Arial" w:hAnsi="Arial" w:cs="Arial"/>
                <w:noProof/>
                <w:lang w:val="es-AR"/>
              </w:rPr>
              <w:t>4 CONCLUSIONES</w:t>
            </w:r>
            <w:r>
              <w:rPr>
                <w:noProof/>
                <w:webHidden/>
              </w:rPr>
              <w:tab/>
            </w:r>
            <w:r>
              <w:rPr>
                <w:noProof/>
                <w:webHidden/>
              </w:rPr>
              <w:fldChar w:fldCharType="begin"/>
            </w:r>
            <w:r>
              <w:rPr>
                <w:noProof/>
                <w:webHidden/>
              </w:rPr>
              <w:instrText xml:space="preserve"> PAGEREF _Toc444023943 \h </w:instrText>
            </w:r>
            <w:r>
              <w:rPr>
                <w:noProof/>
                <w:webHidden/>
              </w:rPr>
            </w:r>
            <w:r>
              <w:rPr>
                <w:noProof/>
                <w:webHidden/>
              </w:rPr>
              <w:fldChar w:fldCharType="separate"/>
            </w:r>
            <w:r>
              <w:rPr>
                <w:noProof/>
                <w:webHidden/>
              </w:rPr>
              <w:t>10</w:t>
            </w:r>
            <w:r>
              <w:rPr>
                <w:noProof/>
                <w:webHidden/>
              </w:rPr>
              <w:fldChar w:fldCharType="end"/>
            </w:r>
          </w:hyperlink>
        </w:p>
        <w:p w:rsidR="00FC7602" w:rsidRDefault="00FC7602">
          <w:r w:rsidRPr="00FC7602">
            <w:rPr>
              <w:rFonts w:ascii="Arial" w:hAnsi="Arial" w:cs="Arial"/>
            </w:rPr>
            <w:fldChar w:fldCharType="end"/>
          </w:r>
        </w:p>
      </w:sdtContent>
    </w:sdt>
    <w:p w:rsidR="00FC7602" w:rsidRDefault="00FC7602">
      <w:pPr>
        <w:rPr>
          <w:rFonts w:ascii="Arial" w:eastAsiaTheme="majorEastAsia" w:hAnsi="Arial" w:cs="Arial"/>
          <w:b/>
          <w:bCs/>
          <w:color w:val="365F91" w:themeColor="accent1" w:themeShade="BF"/>
          <w:sz w:val="28"/>
          <w:szCs w:val="28"/>
        </w:rPr>
      </w:pPr>
      <w:r>
        <w:rPr>
          <w:rFonts w:ascii="Arial" w:eastAsiaTheme="majorEastAsia" w:hAnsi="Arial" w:cs="Arial"/>
          <w:b/>
          <w:bCs/>
          <w:color w:val="365F91" w:themeColor="accent1" w:themeShade="BF"/>
          <w:sz w:val="28"/>
          <w:szCs w:val="28"/>
        </w:rPr>
        <w:br w:type="page"/>
      </w:r>
    </w:p>
    <w:p w:rsidR="008E568A" w:rsidRDefault="008E568A" w:rsidP="008E568A">
      <w:pPr>
        <w:pStyle w:val="Ttulo1"/>
        <w:rPr>
          <w:rFonts w:ascii="Arial" w:hAnsi="Arial" w:cs="Arial"/>
          <w:lang w:val="es-AR"/>
        </w:rPr>
      </w:pPr>
      <w:bookmarkStart w:id="0" w:name="_Toc444023931"/>
      <w:r w:rsidRPr="00586C11">
        <w:rPr>
          <w:rFonts w:ascii="Arial" w:hAnsi="Arial" w:cs="Arial"/>
          <w:lang w:val="es-AR"/>
        </w:rPr>
        <w:lastRenderedPageBreak/>
        <w:t>1 INTRODUCCI</w:t>
      </w:r>
      <w:r w:rsidR="00586C11">
        <w:rPr>
          <w:rFonts w:ascii="Arial" w:hAnsi="Arial" w:cs="Arial"/>
          <w:lang w:val="es-AR"/>
        </w:rPr>
        <w:t>Ó</w:t>
      </w:r>
      <w:r w:rsidRPr="00586C11">
        <w:rPr>
          <w:rFonts w:ascii="Arial" w:hAnsi="Arial" w:cs="Arial"/>
          <w:lang w:val="es-AR"/>
        </w:rPr>
        <w:t>N</w:t>
      </w:r>
      <w:bookmarkEnd w:id="0"/>
    </w:p>
    <w:p w:rsidR="00FC7602" w:rsidRPr="00FC7602" w:rsidRDefault="00FC7602" w:rsidP="00FC7602">
      <w:pPr>
        <w:rPr>
          <w:lang w:val="es-AR"/>
        </w:rPr>
      </w:pPr>
    </w:p>
    <w:p w:rsidR="00350828" w:rsidRDefault="00FC7602" w:rsidP="00350828">
      <w:pPr>
        <w:rPr>
          <w:rFonts w:ascii="Arial" w:hAnsi="Arial" w:cs="Arial"/>
          <w:lang w:val="es-AR"/>
        </w:rPr>
      </w:pPr>
      <w:r>
        <w:rPr>
          <w:rFonts w:ascii="Arial" w:hAnsi="Arial" w:cs="Arial"/>
          <w:lang w:val="es-AR"/>
        </w:rPr>
        <w:t xml:space="preserve">En este trabajo se desarrolla un sistema que controla una bomba de agua que extrae agua de un sumidero de un pozo de una mina. </w:t>
      </w:r>
    </w:p>
    <w:p w:rsidR="00A03A3D" w:rsidRDefault="00FC7602" w:rsidP="00350828">
      <w:pPr>
        <w:rPr>
          <w:rFonts w:ascii="Arial" w:hAnsi="Arial" w:cs="Arial"/>
          <w:lang w:val="es-AR"/>
        </w:rPr>
      </w:pPr>
      <w:r>
        <w:rPr>
          <w:rFonts w:ascii="Arial" w:hAnsi="Arial" w:cs="Arial"/>
          <w:lang w:val="es-AR"/>
        </w:rPr>
        <w:t xml:space="preserve">Para su implementación, se comenzó desarrollando un procesador de redes de petri realizado en lenguaje Java, al cual se le agregarían funcionalidades extras, en base a las necesidades del sistema a desarrollar, partiendo de la posible ejecución de una RdP </w:t>
      </w:r>
      <w:r w:rsidR="00A03A3D">
        <w:rPr>
          <w:rFonts w:ascii="Arial" w:hAnsi="Arial" w:cs="Arial"/>
          <w:lang w:val="es-AR"/>
        </w:rPr>
        <w:t>con transiciones no temporales, sin arcos inhibidores, ni condiciones de prioridad entre transiciones.</w:t>
      </w:r>
    </w:p>
    <w:p w:rsidR="00FC7602" w:rsidRPr="00586C11" w:rsidRDefault="00A03A3D" w:rsidP="00350828">
      <w:pPr>
        <w:rPr>
          <w:rFonts w:ascii="Arial" w:hAnsi="Arial" w:cs="Arial"/>
          <w:lang w:val="es-AR"/>
        </w:rPr>
      </w:pPr>
      <w:r>
        <w:rPr>
          <w:rFonts w:ascii="Arial" w:hAnsi="Arial" w:cs="Arial"/>
          <w:lang w:val="es-AR"/>
        </w:rPr>
        <w:t>Una vez terminado el desarrollo completo de un procesador completo de RdP, junto al testing necesario, se procedió a la elaboración de una red que cumpliera con todas las necesidades del problema planteado, para luego ser simulada y ejecutada sobre nuestro programa.</w:t>
      </w:r>
    </w:p>
    <w:p w:rsidR="00350828" w:rsidRPr="00586C11" w:rsidRDefault="00350828" w:rsidP="00586C11">
      <w:pPr>
        <w:pStyle w:val="Ttulo1"/>
        <w:rPr>
          <w:rFonts w:ascii="Arial" w:hAnsi="Arial" w:cs="Arial"/>
          <w:lang w:val="es-AR"/>
        </w:rPr>
      </w:pPr>
      <w:bookmarkStart w:id="1" w:name="_Toc444023932"/>
      <w:r w:rsidRPr="00586C11">
        <w:rPr>
          <w:rFonts w:ascii="Arial" w:hAnsi="Arial" w:cs="Arial"/>
          <w:lang w:val="es-AR"/>
        </w:rPr>
        <w:t>2  DESARROLLO</w:t>
      </w:r>
      <w:bookmarkEnd w:id="1"/>
    </w:p>
    <w:p w:rsidR="00350828" w:rsidRDefault="00350828" w:rsidP="00350828">
      <w:pPr>
        <w:rPr>
          <w:rFonts w:ascii="Arial" w:hAnsi="Arial" w:cs="Arial"/>
          <w:lang w:val="es-AR"/>
        </w:rPr>
      </w:pPr>
    </w:p>
    <w:p w:rsidR="00A03A3D" w:rsidRDefault="00A03A3D" w:rsidP="00350828">
      <w:pPr>
        <w:rPr>
          <w:rFonts w:ascii="Arial" w:hAnsi="Arial" w:cs="Arial"/>
          <w:lang w:val="es-AR"/>
        </w:rPr>
      </w:pPr>
      <w:r>
        <w:rPr>
          <w:rFonts w:ascii="Arial" w:hAnsi="Arial" w:cs="Arial"/>
          <w:lang w:val="es-AR"/>
        </w:rPr>
        <w:t>Como se introdujo en un principio, lo primero en realizarse fue el programa en Java que fuera capaz de ejecutar una RdP, partiendo del archivo .html que devuelve el programa de código abierto "PIPE" (Platform Independent Petri net Editor) en su versión 4.3.0. El mismo, era capaz de ejecutar redes que cumplieran con la ecuación:</w:t>
      </w:r>
    </w:p>
    <w:p w:rsidR="00A03A3D" w:rsidRDefault="00A03A3D" w:rsidP="00350828">
      <w:pPr>
        <w:rPr>
          <w:rFonts w:ascii="Arial" w:eastAsiaTheme="minorEastAsia" w:hAnsi="Arial" w:cs="Arial"/>
          <w:lang w:val="es-AR"/>
        </w:rPr>
      </w:pPr>
      <m:oMathPara>
        <m:oMath>
          <m:sSub>
            <m:sSubPr>
              <m:ctrlPr>
                <w:rPr>
                  <w:rFonts w:ascii="Cambria Math" w:hAnsi="Cambria Math" w:cs="Arial"/>
                  <w:i/>
                  <w:lang w:val="es-AR"/>
                </w:rPr>
              </m:ctrlPr>
            </m:sSubPr>
            <m:e>
              <m:r>
                <w:rPr>
                  <w:rFonts w:ascii="Cambria Math" w:hAnsi="Cambria Math" w:cs="Arial"/>
                  <w:lang w:val="es-AR"/>
                </w:rPr>
                <m:t>m</m:t>
              </m:r>
            </m:e>
            <m:sub>
              <m:r>
                <w:rPr>
                  <w:rFonts w:ascii="Cambria Math" w:hAnsi="Cambria Math" w:cs="Arial"/>
                  <w:lang w:val="es-AR"/>
                </w:rPr>
                <m:t>i+1</m:t>
              </m:r>
            </m:sub>
          </m:sSub>
          <m:r>
            <w:rPr>
              <w:rFonts w:ascii="Cambria Math" w:hAnsi="Cambria Math" w:cs="Arial"/>
              <w:lang w:val="es-AR"/>
            </w:rPr>
            <m:t>=</m:t>
          </m:r>
          <m:sSub>
            <m:sSubPr>
              <m:ctrlPr>
                <w:rPr>
                  <w:rFonts w:ascii="Cambria Math" w:hAnsi="Cambria Math" w:cs="Arial"/>
                  <w:i/>
                  <w:lang w:val="es-AR"/>
                </w:rPr>
              </m:ctrlPr>
            </m:sSubPr>
            <m:e>
              <m:r>
                <w:rPr>
                  <w:rFonts w:ascii="Cambria Math" w:hAnsi="Cambria Math" w:cs="Arial"/>
                  <w:lang w:val="es-AR"/>
                </w:rPr>
                <m:t>m</m:t>
              </m:r>
            </m:e>
            <m:sub>
              <m:r>
                <w:rPr>
                  <w:rFonts w:ascii="Cambria Math" w:hAnsi="Cambria Math" w:cs="Arial"/>
                  <w:lang w:val="es-AR"/>
                </w:rPr>
                <m:t>i</m:t>
              </m:r>
            </m:sub>
          </m:sSub>
          <m:r>
            <w:rPr>
              <w:rFonts w:ascii="Cambria Math" w:hAnsi="Cambria Math" w:cs="Arial"/>
              <w:lang w:val="es-AR"/>
            </w:rPr>
            <m:t xml:space="preserve">+I . </m:t>
          </m:r>
          <m:r>
            <w:rPr>
              <w:rFonts w:ascii="Cambria Math" w:hAnsi="Cambria Math" w:cs="Arial"/>
              <w:lang w:val="es-AR"/>
            </w:rPr>
            <m:t>δ</m:t>
          </m:r>
        </m:oMath>
      </m:oMathPara>
    </w:p>
    <w:p w:rsidR="00AA4856" w:rsidRDefault="00AA4856" w:rsidP="00350828">
      <w:pPr>
        <w:rPr>
          <w:rFonts w:ascii="Arial" w:eastAsiaTheme="minorEastAsia" w:hAnsi="Arial" w:cs="Arial"/>
          <w:lang w:val="es-AR"/>
        </w:rPr>
      </w:pPr>
      <w:r>
        <w:rPr>
          <w:rFonts w:ascii="Arial" w:eastAsiaTheme="minorEastAsia" w:hAnsi="Arial" w:cs="Arial"/>
          <w:lang w:val="es-AR"/>
        </w:rPr>
        <w:t>Donde:</w:t>
      </w:r>
    </w:p>
    <w:p w:rsidR="00AA4856" w:rsidRDefault="00AA4856" w:rsidP="00350828">
      <w:pPr>
        <w:rPr>
          <w:rFonts w:ascii="Arial" w:eastAsiaTheme="minorEastAsia" w:hAnsi="Arial" w:cs="Arial"/>
          <w:lang w:val="es-AR"/>
        </w:rPr>
      </w:pPr>
      <w:r>
        <w:rPr>
          <w:rFonts w:ascii="Arial" w:eastAsiaTheme="minorEastAsia" w:hAnsi="Arial" w:cs="Arial"/>
          <w:lang w:val="es-AR"/>
        </w:rPr>
        <w:t>I : incidencia</w:t>
      </w:r>
    </w:p>
    <w:p w:rsidR="00AA4856" w:rsidRDefault="00AA4856" w:rsidP="00350828">
      <w:pPr>
        <w:rPr>
          <w:rFonts w:ascii="Arial" w:eastAsiaTheme="minorEastAsia" w:hAnsi="Arial" w:cs="Arial"/>
          <w:lang w:val="es-AR"/>
        </w:rPr>
      </w:pPr>
      <w:r>
        <w:rPr>
          <w:rFonts w:ascii="Arial" w:eastAsiaTheme="minorEastAsia" w:hAnsi="Arial" w:cs="Arial"/>
          <w:lang w:val="es-AR"/>
        </w:rPr>
        <w:t>m: marcado</w:t>
      </w:r>
    </w:p>
    <w:p w:rsidR="00AA4856" w:rsidRDefault="00AA4856" w:rsidP="00350828">
      <w:pPr>
        <w:rPr>
          <w:rFonts w:ascii="Arial" w:eastAsiaTheme="minorEastAsia" w:hAnsi="Arial" w:cs="Arial"/>
          <w:lang w:val="es-AR"/>
        </w:rPr>
      </w:pPr>
      <w:r>
        <w:rPr>
          <w:rFonts w:ascii="Arial" w:eastAsiaTheme="minorEastAsia" w:hAnsi="Arial" w:cs="Arial"/>
          <w:lang w:val="es-AR"/>
        </w:rPr>
        <w:t>δ: disparo</w:t>
      </w:r>
    </w:p>
    <w:p w:rsidR="00AA4856" w:rsidRDefault="00AA4856" w:rsidP="00350828">
      <w:pPr>
        <w:rPr>
          <w:rFonts w:ascii="Arial" w:eastAsiaTheme="minorEastAsia" w:hAnsi="Arial" w:cs="Arial"/>
          <w:lang w:val="es-AR"/>
        </w:rPr>
      </w:pPr>
      <w:r>
        <w:rPr>
          <w:rFonts w:ascii="Arial" w:eastAsiaTheme="minorEastAsia" w:hAnsi="Arial" w:cs="Arial"/>
          <w:lang w:val="es-AR"/>
        </w:rPr>
        <w:t>Por supuesto, esto no es suficiente para el problema, debido a la necesidad de utilizar arcos inhibidores, transiciones temporales y además, un sistema de políticas para establecer una prioridad de disparo entre transiciones.</w:t>
      </w:r>
    </w:p>
    <w:p w:rsidR="00AA4856" w:rsidRDefault="00AA4856" w:rsidP="00350828">
      <w:pPr>
        <w:rPr>
          <w:rFonts w:ascii="Arial" w:eastAsiaTheme="minorEastAsia" w:hAnsi="Arial" w:cs="Arial"/>
          <w:lang w:val="es-AR"/>
        </w:rPr>
      </w:pPr>
      <w:r>
        <w:rPr>
          <w:rFonts w:ascii="Arial" w:eastAsiaTheme="minorEastAsia" w:hAnsi="Arial" w:cs="Arial"/>
          <w:lang w:val="es-AR"/>
        </w:rPr>
        <w:t>Se tomó, entonces, la decisión de tomar cada una de estas necesidades por separado, tomando cada una de ellas como un requisito del programa en Java, y realizando tests de cada una para seguir adelante con la elaboración de la RdP.</w:t>
      </w:r>
    </w:p>
    <w:p w:rsidR="00AA4856" w:rsidRDefault="00AA4856" w:rsidP="00350828">
      <w:pPr>
        <w:rPr>
          <w:rFonts w:ascii="Arial" w:eastAsiaTheme="minorEastAsia" w:hAnsi="Arial" w:cs="Arial"/>
          <w:lang w:val="es-AR"/>
        </w:rPr>
      </w:pPr>
    </w:p>
    <w:p w:rsidR="00335557" w:rsidRDefault="00335557">
      <w:pPr>
        <w:rPr>
          <w:rFonts w:ascii="Arial" w:eastAsiaTheme="majorEastAsia" w:hAnsi="Arial" w:cs="Arial"/>
          <w:b/>
          <w:bCs/>
          <w:color w:val="4F81BD" w:themeColor="accent1"/>
          <w:sz w:val="26"/>
          <w:szCs w:val="26"/>
          <w:lang w:val="es-AR"/>
        </w:rPr>
      </w:pPr>
      <w:r>
        <w:rPr>
          <w:rFonts w:ascii="Arial" w:hAnsi="Arial" w:cs="Arial"/>
          <w:lang w:val="es-AR"/>
        </w:rPr>
        <w:br w:type="page"/>
      </w:r>
    </w:p>
    <w:p w:rsidR="00AA4856" w:rsidRPr="00586C11" w:rsidRDefault="00AA4856" w:rsidP="00AA4856">
      <w:pPr>
        <w:pStyle w:val="Ttulo2"/>
        <w:rPr>
          <w:rFonts w:ascii="Arial" w:hAnsi="Arial" w:cs="Arial"/>
          <w:lang w:val="es-AR"/>
        </w:rPr>
      </w:pPr>
      <w:bookmarkStart w:id="2" w:name="_Toc444023933"/>
      <w:r w:rsidRPr="00586C11">
        <w:rPr>
          <w:rFonts w:ascii="Arial" w:hAnsi="Arial" w:cs="Arial"/>
          <w:lang w:val="es-AR"/>
        </w:rPr>
        <w:lastRenderedPageBreak/>
        <w:t>2.</w:t>
      </w:r>
      <w:r>
        <w:rPr>
          <w:rFonts w:ascii="Arial" w:hAnsi="Arial" w:cs="Arial"/>
          <w:lang w:val="es-AR"/>
        </w:rPr>
        <w:t>1</w:t>
      </w:r>
      <w:r w:rsidRPr="00586C11">
        <w:rPr>
          <w:rFonts w:ascii="Arial" w:hAnsi="Arial" w:cs="Arial"/>
          <w:lang w:val="es-AR"/>
        </w:rPr>
        <w:t xml:space="preserve"> Programa en Java</w:t>
      </w:r>
      <w:bookmarkEnd w:id="2"/>
    </w:p>
    <w:p w:rsidR="00AA4856" w:rsidRDefault="00AA4856" w:rsidP="00AA4856">
      <w:pPr>
        <w:pStyle w:val="Ttulo3"/>
        <w:rPr>
          <w:rFonts w:ascii="Arial" w:hAnsi="Arial" w:cs="Arial"/>
          <w:lang w:val="es-AR"/>
        </w:rPr>
      </w:pPr>
      <w:bookmarkStart w:id="3" w:name="_Toc444023934"/>
      <w:r w:rsidRPr="00586C11">
        <w:rPr>
          <w:rFonts w:ascii="Arial" w:hAnsi="Arial" w:cs="Arial"/>
          <w:lang w:val="es-AR"/>
        </w:rPr>
        <w:t>2.</w:t>
      </w:r>
      <w:r>
        <w:rPr>
          <w:rFonts w:ascii="Arial" w:hAnsi="Arial" w:cs="Arial"/>
          <w:lang w:val="es-AR"/>
        </w:rPr>
        <w:t>1</w:t>
      </w:r>
      <w:r w:rsidRPr="00586C11">
        <w:rPr>
          <w:rFonts w:ascii="Arial" w:hAnsi="Arial" w:cs="Arial"/>
          <w:lang w:val="es-AR"/>
        </w:rPr>
        <w:t>.1 Requerimientos</w:t>
      </w:r>
      <w:bookmarkEnd w:id="3"/>
    </w:p>
    <w:p w:rsidR="00AA4856" w:rsidRDefault="00AA4856" w:rsidP="00AA4856">
      <w:pPr>
        <w:rPr>
          <w:lang w:val="es-AR"/>
        </w:rPr>
      </w:pPr>
    </w:p>
    <w:p w:rsidR="00335557" w:rsidRDefault="00335557" w:rsidP="00335557">
      <w:pPr>
        <w:pStyle w:val="Prrafodelista"/>
        <w:numPr>
          <w:ilvl w:val="0"/>
          <w:numId w:val="8"/>
        </w:numPr>
        <w:rPr>
          <w:lang w:val="es-AR"/>
        </w:rPr>
      </w:pPr>
      <w:r w:rsidRPr="00335557">
        <w:rPr>
          <w:lang w:val="es-AR"/>
        </w:rPr>
        <w:t xml:space="preserve">RQ1: </w:t>
      </w:r>
      <w:r w:rsidR="009F0932">
        <w:rPr>
          <w:lang w:val="es-AR"/>
        </w:rPr>
        <w:t>El programa no debe poder disparar una transición no sensibilizada.</w:t>
      </w:r>
    </w:p>
    <w:p w:rsidR="009F0932" w:rsidRDefault="009F0932" w:rsidP="00335557">
      <w:pPr>
        <w:pStyle w:val="Prrafodelista"/>
        <w:numPr>
          <w:ilvl w:val="0"/>
          <w:numId w:val="8"/>
        </w:numPr>
        <w:rPr>
          <w:lang w:val="es-AR"/>
        </w:rPr>
      </w:pPr>
      <w:r>
        <w:rPr>
          <w:lang w:val="es-AR"/>
        </w:rPr>
        <w:t>RQ2: El programa debe poder disparar las transiciones sensibilizadas.</w:t>
      </w:r>
    </w:p>
    <w:p w:rsidR="009F0932" w:rsidRDefault="009F0932" w:rsidP="00335557">
      <w:pPr>
        <w:pStyle w:val="Prrafodelista"/>
        <w:numPr>
          <w:ilvl w:val="0"/>
          <w:numId w:val="8"/>
        </w:numPr>
        <w:rPr>
          <w:lang w:val="es-AR"/>
        </w:rPr>
      </w:pPr>
      <w:r>
        <w:rPr>
          <w:lang w:val="es-AR"/>
        </w:rPr>
        <w:t>RQ3: Se necesita un método para conocer las transiciones sensibilizadas.</w:t>
      </w:r>
    </w:p>
    <w:p w:rsidR="009F0932" w:rsidRDefault="009F0932" w:rsidP="00335557">
      <w:pPr>
        <w:pStyle w:val="Prrafodelista"/>
        <w:numPr>
          <w:ilvl w:val="0"/>
          <w:numId w:val="8"/>
        </w:numPr>
        <w:rPr>
          <w:lang w:val="es-AR"/>
        </w:rPr>
      </w:pPr>
      <w:r>
        <w:rPr>
          <w:lang w:val="es-AR"/>
        </w:rPr>
        <w:t>RQ4: Se debe poder establecer prioridades de disparo entre transiciones.</w:t>
      </w:r>
    </w:p>
    <w:p w:rsidR="009F0932" w:rsidRDefault="009F0932" w:rsidP="00335557">
      <w:pPr>
        <w:pStyle w:val="Prrafodelista"/>
        <w:numPr>
          <w:ilvl w:val="0"/>
          <w:numId w:val="8"/>
        </w:numPr>
        <w:rPr>
          <w:lang w:val="es-AR"/>
        </w:rPr>
      </w:pPr>
      <w:r>
        <w:rPr>
          <w:lang w:val="es-AR"/>
        </w:rPr>
        <w:t>RQ5: Se debe poder disparar una transición sensibilizada por tiempo.</w:t>
      </w:r>
    </w:p>
    <w:p w:rsidR="009F0932" w:rsidRPr="00335557" w:rsidRDefault="009F0932" w:rsidP="009F0932">
      <w:pPr>
        <w:pStyle w:val="Prrafodelista"/>
        <w:numPr>
          <w:ilvl w:val="0"/>
          <w:numId w:val="8"/>
        </w:numPr>
        <w:rPr>
          <w:lang w:val="es-AR"/>
        </w:rPr>
      </w:pPr>
      <w:r>
        <w:rPr>
          <w:lang w:val="es-AR"/>
        </w:rPr>
        <w:t>RQ6: No se debe poder disparar una transición no sensibilizada por tiempo.</w:t>
      </w:r>
    </w:p>
    <w:p w:rsidR="009F0932" w:rsidRPr="00335557" w:rsidRDefault="009F0932" w:rsidP="009F0932">
      <w:pPr>
        <w:pStyle w:val="Prrafodelista"/>
        <w:numPr>
          <w:ilvl w:val="0"/>
          <w:numId w:val="8"/>
        </w:numPr>
        <w:rPr>
          <w:lang w:val="es-AR"/>
        </w:rPr>
      </w:pPr>
      <w:r>
        <w:rPr>
          <w:lang w:val="es-AR"/>
        </w:rPr>
        <w:t>RQ7: Se debe poder disparar una transición sensibilizada por tiempo.</w:t>
      </w:r>
    </w:p>
    <w:p w:rsidR="009F0932" w:rsidRDefault="009F0932" w:rsidP="009F0932">
      <w:pPr>
        <w:pStyle w:val="Prrafodelista"/>
        <w:numPr>
          <w:ilvl w:val="0"/>
          <w:numId w:val="8"/>
        </w:numPr>
        <w:rPr>
          <w:lang w:val="es-AR"/>
        </w:rPr>
      </w:pPr>
      <w:r>
        <w:rPr>
          <w:lang w:val="es-AR"/>
        </w:rPr>
        <w:t>RQ8: Se debe poder disparar una transición sensibilizada por tiempo.</w:t>
      </w:r>
    </w:p>
    <w:p w:rsidR="009F0932" w:rsidRDefault="009F0932" w:rsidP="009F0932">
      <w:pPr>
        <w:pStyle w:val="Prrafodelista"/>
        <w:numPr>
          <w:ilvl w:val="0"/>
          <w:numId w:val="8"/>
        </w:numPr>
        <w:rPr>
          <w:lang w:val="es-AR"/>
        </w:rPr>
      </w:pPr>
      <w:r>
        <w:rPr>
          <w:lang w:val="es-AR"/>
        </w:rPr>
        <w:t>RQ9: Se deben poder disparar transiciones de manera automática, en el instante que se sensibilizaron (transiciones automáticas  que no requieren actor).</w:t>
      </w:r>
    </w:p>
    <w:p w:rsidR="009F0932" w:rsidRPr="009F0932" w:rsidRDefault="009F0932" w:rsidP="009F0932">
      <w:pPr>
        <w:rPr>
          <w:lang w:val="es-AR"/>
        </w:rPr>
      </w:pPr>
    </w:p>
    <w:p w:rsidR="00AA4856" w:rsidRDefault="00AA4856" w:rsidP="00AA4856">
      <w:pPr>
        <w:pStyle w:val="Ttulo3"/>
        <w:rPr>
          <w:rFonts w:ascii="Arial" w:hAnsi="Arial" w:cs="Arial"/>
          <w:lang w:val="es-AR"/>
        </w:rPr>
      </w:pPr>
      <w:bookmarkStart w:id="4" w:name="_Toc444023935"/>
      <w:r w:rsidRPr="00586C11">
        <w:rPr>
          <w:rFonts w:ascii="Arial" w:hAnsi="Arial" w:cs="Arial"/>
          <w:lang w:val="es-AR"/>
        </w:rPr>
        <w:t>2.</w:t>
      </w:r>
      <w:r>
        <w:rPr>
          <w:rFonts w:ascii="Arial" w:hAnsi="Arial" w:cs="Arial"/>
          <w:lang w:val="es-AR"/>
        </w:rPr>
        <w:t>1</w:t>
      </w:r>
      <w:r w:rsidRPr="00586C11">
        <w:rPr>
          <w:rFonts w:ascii="Arial" w:hAnsi="Arial" w:cs="Arial"/>
          <w:lang w:val="es-AR"/>
        </w:rPr>
        <w:t>.2 Procesador de Petri</w:t>
      </w:r>
      <w:bookmarkEnd w:id="4"/>
    </w:p>
    <w:p w:rsidR="006A3233" w:rsidRDefault="006A3233" w:rsidP="006A3233">
      <w:pPr>
        <w:rPr>
          <w:lang w:val="es-AR"/>
        </w:rPr>
      </w:pPr>
    </w:p>
    <w:p w:rsidR="006A3233" w:rsidRPr="006A3233" w:rsidRDefault="006A3233" w:rsidP="006A3233">
      <w:pPr>
        <w:rPr>
          <w:lang w:val="es-AR"/>
        </w:rPr>
      </w:pPr>
      <w:r>
        <w:rPr>
          <w:lang w:val="es-AR"/>
        </w:rPr>
        <w:t xml:space="preserve">El procesador desarrollado </w:t>
      </w:r>
      <w:r w:rsidR="00961F2D">
        <w:rPr>
          <w:lang w:val="es-AR"/>
        </w:rPr>
        <w:t>contiene</w:t>
      </w:r>
      <w:r>
        <w:rPr>
          <w:lang w:val="es-AR"/>
        </w:rPr>
        <w:t xml:space="preserve"> dos constructores. Uno es para trabajar con redes temporales, y el otro </w:t>
      </w:r>
      <w:r w:rsidR="00961F2D">
        <w:rPr>
          <w:lang w:val="es-AR"/>
        </w:rPr>
        <w:t>con redes sin tiempo:</w:t>
      </w:r>
    </w:p>
    <w:p w:rsidR="006A3233" w:rsidRDefault="006A3233" w:rsidP="006A3233">
      <w:pPr>
        <w:pStyle w:val="Ttulo4"/>
        <w:rPr>
          <w:rFonts w:ascii="Arial" w:hAnsi="Arial" w:cs="Arial"/>
          <w:i w:val="0"/>
          <w:lang w:val="es-AR"/>
        </w:rPr>
      </w:pPr>
      <w:r w:rsidRPr="006A3233">
        <w:rPr>
          <w:rFonts w:ascii="Arial" w:hAnsi="Arial" w:cs="Arial"/>
          <w:i w:val="0"/>
          <w:lang w:val="es-AR"/>
        </w:rPr>
        <w:t>2.1.2.1 Redes no temporales</w:t>
      </w:r>
    </w:p>
    <w:p w:rsidR="006A3233" w:rsidRDefault="006A3233" w:rsidP="006A3233">
      <w:pPr>
        <w:rPr>
          <w:lang w:val="es-AR"/>
        </w:rPr>
      </w:pPr>
    </w:p>
    <w:p w:rsidR="00961F2D" w:rsidRDefault="00961F2D" w:rsidP="006A3233">
      <w:pPr>
        <w:rPr>
          <w:lang w:val="es-AR"/>
        </w:rPr>
      </w:pPr>
      <w:r>
        <w:rPr>
          <w:lang w:val="es-AR"/>
        </w:rPr>
        <w:t xml:space="preserve">Este tipo de redes, puede o no, contener transiciones automáticas, las cuales son solicitadas por el constructor al instanciar la red, pero en el caso que no las contenga, el programa simplemente las iniciará como </w:t>
      </w:r>
      <w:r>
        <w:rPr>
          <w:i/>
          <w:lang w:val="es-AR"/>
        </w:rPr>
        <w:t>null</w:t>
      </w:r>
      <w:r>
        <w:rPr>
          <w:b/>
          <w:i/>
          <w:lang w:val="es-AR"/>
        </w:rPr>
        <w:t xml:space="preserve"> </w:t>
      </w:r>
      <w:r>
        <w:rPr>
          <w:lang w:val="es-AR"/>
        </w:rPr>
        <w:t>y procederá con la ejecución sin inconvenientes.</w:t>
      </w:r>
    </w:p>
    <w:p w:rsidR="00961F2D" w:rsidRPr="00961F2D" w:rsidRDefault="00961F2D" w:rsidP="006A3233">
      <w:pPr>
        <w:rPr>
          <w:lang w:val="es-AR"/>
        </w:rPr>
      </w:pPr>
      <w:r>
        <w:rPr>
          <w:lang w:val="es-AR"/>
        </w:rPr>
        <w:t>Para realizar un disparo, se tiene en cuenta la siguiente ecuación:</w:t>
      </w:r>
    </w:p>
    <w:p w:rsidR="006A3233" w:rsidRDefault="006A3233" w:rsidP="006A3233">
      <w:pPr>
        <w:pStyle w:val="Ttulo4"/>
        <w:rPr>
          <w:rFonts w:ascii="Arial" w:hAnsi="Arial" w:cs="Arial"/>
          <w:i w:val="0"/>
          <w:lang w:val="es-AR"/>
        </w:rPr>
      </w:pPr>
      <w:r w:rsidRPr="006A3233">
        <w:rPr>
          <w:rFonts w:ascii="Arial" w:hAnsi="Arial" w:cs="Arial"/>
          <w:i w:val="0"/>
          <w:lang w:val="es-AR"/>
        </w:rPr>
        <w:t>2.1.2.2 Redes temporales</w:t>
      </w:r>
    </w:p>
    <w:p w:rsidR="006A3233" w:rsidRPr="006A3233" w:rsidRDefault="006A3233" w:rsidP="006A3233">
      <w:pPr>
        <w:rPr>
          <w:lang w:val="es-AR"/>
        </w:rPr>
      </w:pPr>
    </w:p>
    <w:p w:rsidR="00AA4856" w:rsidRDefault="00AA4856" w:rsidP="00AA4856">
      <w:pPr>
        <w:pStyle w:val="Ttulo3"/>
        <w:rPr>
          <w:rFonts w:ascii="Arial" w:hAnsi="Arial" w:cs="Arial"/>
          <w:lang w:val="es-AR"/>
        </w:rPr>
      </w:pPr>
      <w:bookmarkStart w:id="5" w:name="_Toc444023936"/>
      <w:r w:rsidRPr="00586C11">
        <w:rPr>
          <w:rFonts w:ascii="Arial" w:hAnsi="Arial" w:cs="Arial"/>
          <w:lang w:val="es-AR"/>
        </w:rPr>
        <w:t>2.</w:t>
      </w:r>
      <w:r>
        <w:rPr>
          <w:rFonts w:ascii="Arial" w:hAnsi="Arial" w:cs="Arial"/>
          <w:lang w:val="es-AR"/>
        </w:rPr>
        <w:t>1</w:t>
      </w:r>
      <w:r w:rsidRPr="00586C11">
        <w:rPr>
          <w:rFonts w:ascii="Arial" w:hAnsi="Arial" w:cs="Arial"/>
          <w:lang w:val="es-AR"/>
        </w:rPr>
        <w:t>.3 Monitor</w:t>
      </w:r>
      <w:bookmarkEnd w:id="5"/>
    </w:p>
    <w:p w:rsidR="006A3233" w:rsidRPr="006A3233" w:rsidRDefault="006A3233" w:rsidP="006A3233">
      <w:pPr>
        <w:rPr>
          <w:lang w:val="es-AR"/>
        </w:rPr>
      </w:pPr>
    </w:p>
    <w:p w:rsidR="00AA4856" w:rsidRPr="00586C11" w:rsidRDefault="00AA4856" w:rsidP="00AA4856">
      <w:pPr>
        <w:pStyle w:val="Ttulo3"/>
        <w:rPr>
          <w:rFonts w:ascii="Arial" w:hAnsi="Arial" w:cs="Arial"/>
          <w:lang w:val="es-AR"/>
        </w:rPr>
      </w:pPr>
      <w:bookmarkStart w:id="6" w:name="_Toc444023937"/>
      <w:r w:rsidRPr="00586C11">
        <w:rPr>
          <w:rFonts w:ascii="Arial" w:hAnsi="Arial" w:cs="Arial"/>
          <w:lang w:val="es-AR"/>
        </w:rPr>
        <w:t>2.</w:t>
      </w:r>
      <w:r>
        <w:rPr>
          <w:rFonts w:ascii="Arial" w:hAnsi="Arial" w:cs="Arial"/>
          <w:lang w:val="es-AR"/>
        </w:rPr>
        <w:t>1</w:t>
      </w:r>
      <w:r w:rsidRPr="00586C11">
        <w:rPr>
          <w:rFonts w:ascii="Arial" w:hAnsi="Arial" w:cs="Arial"/>
          <w:lang w:val="es-AR"/>
        </w:rPr>
        <w:t>.4 Políticas</w:t>
      </w:r>
      <w:bookmarkEnd w:id="6"/>
    </w:p>
    <w:p w:rsidR="00AA4856" w:rsidRPr="00586C11" w:rsidRDefault="00AA4856" w:rsidP="00350828">
      <w:pPr>
        <w:rPr>
          <w:rFonts w:ascii="Arial" w:hAnsi="Arial" w:cs="Arial"/>
          <w:lang w:val="es-AR"/>
        </w:rPr>
      </w:pPr>
    </w:p>
    <w:p w:rsidR="00350828" w:rsidRPr="00586C11" w:rsidRDefault="00350828" w:rsidP="00586C11">
      <w:pPr>
        <w:pStyle w:val="Ttulo2"/>
        <w:rPr>
          <w:rFonts w:ascii="Arial" w:hAnsi="Arial" w:cs="Arial"/>
          <w:lang w:val="es-AR"/>
        </w:rPr>
      </w:pPr>
      <w:bookmarkStart w:id="7" w:name="_Toc444023938"/>
      <w:r w:rsidRPr="00586C11">
        <w:rPr>
          <w:rFonts w:ascii="Arial" w:hAnsi="Arial" w:cs="Arial"/>
          <w:lang w:val="es-AR"/>
        </w:rPr>
        <w:t>2.</w:t>
      </w:r>
      <w:r w:rsidR="00AA4856">
        <w:rPr>
          <w:rFonts w:ascii="Arial" w:hAnsi="Arial" w:cs="Arial"/>
          <w:lang w:val="es-AR"/>
        </w:rPr>
        <w:t>2</w:t>
      </w:r>
      <w:r w:rsidRPr="00586C11">
        <w:rPr>
          <w:rFonts w:ascii="Arial" w:hAnsi="Arial" w:cs="Arial"/>
          <w:lang w:val="es-AR"/>
        </w:rPr>
        <w:t xml:space="preserve"> Red de Petri</w:t>
      </w:r>
      <w:bookmarkEnd w:id="7"/>
    </w:p>
    <w:p w:rsidR="00350828" w:rsidRDefault="00350828" w:rsidP="00586C11">
      <w:pPr>
        <w:pStyle w:val="Ttulo3"/>
        <w:rPr>
          <w:rFonts w:ascii="Arial" w:hAnsi="Arial" w:cs="Arial"/>
          <w:lang w:val="es-AR"/>
        </w:rPr>
      </w:pPr>
      <w:bookmarkStart w:id="8" w:name="_Toc444023939"/>
      <w:r w:rsidRPr="00586C11">
        <w:rPr>
          <w:rFonts w:ascii="Arial" w:hAnsi="Arial" w:cs="Arial"/>
          <w:lang w:val="es-AR"/>
        </w:rPr>
        <w:t>2.</w:t>
      </w:r>
      <w:r w:rsidR="00AA4856">
        <w:rPr>
          <w:rFonts w:ascii="Arial" w:hAnsi="Arial" w:cs="Arial"/>
          <w:lang w:val="es-AR"/>
        </w:rPr>
        <w:t>2</w:t>
      </w:r>
      <w:r w:rsidRPr="00586C11">
        <w:rPr>
          <w:rFonts w:ascii="Arial" w:hAnsi="Arial" w:cs="Arial"/>
          <w:lang w:val="es-AR"/>
        </w:rPr>
        <w:t>.1 Requerimientos</w:t>
      </w:r>
      <w:bookmarkEnd w:id="8"/>
    </w:p>
    <w:p w:rsidR="00813652" w:rsidRPr="00586C11" w:rsidRDefault="00813652" w:rsidP="00813652">
      <w:pPr>
        <w:pStyle w:val="Prrafodelista"/>
        <w:numPr>
          <w:ilvl w:val="0"/>
          <w:numId w:val="1"/>
        </w:numPr>
        <w:rPr>
          <w:rFonts w:ascii="Arial" w:hAnsi="Arial" w:cs="Arial"/>
          <w:lang w:val="es-AR"/>
        </w:rPr>
      </w:pPr>
      <w:r w:rsidRPr="00586C11">
        <w:rPr>
          <w:rFonts w:ascii="Arial" w:hAnsi="Arial" w:cs="Arial"/>
          <w:lang w:val="es-AR"/>
        </w:rPr>
        <w:t>La bomba se enciende por nivel superior o indicación de un operario.</w:t>
      </w:r>
    </w:p>
    <w:p w:rsidR="00813652" w:rsidRPr="00586C11" w:rsidRDefault="00813652" w:rsidP="00813652">
      <w:pPr>
        <w:pStyle w:val="Prrafodelista"/>
        <w:numPr>
          <w:ilvl w:val="0"/>
          <w:numId w:val="1"/>
        </w:numPr>
        <w:rPr>
          <w:rFonts w:ascii="Arial" w:hAnsi="Arial" w:cs="Arial"/>
          <w:lang w:val="es-AR"/>
        </w:rPr>
      </w:pPr>
      <w:r w:rsidRPr="00586C11">
        <w:rPr>
          <w:rFonts w:ascii="Arial" w:hAnsi="Arial" w:cs="Arial"/>
          <w:lang w:val="es-AR"/>
        </w:rPr>
        <w:t>La bomba se apaga por nivel inferior o indicación de un operario.</w:t>
      </w:r>
    </w:p>
    <w:p w:rsidR="00813652" w:rsidRPr="00586C11" w:rsidRDefault="00813652" w:rsidP="00813652">
      <w:pPr>
        <w:pStyle w:val="Prrafodelista"/>
        <w:numPr>
          <w:ilvl w:val="0"/>
          <w:numId w:val="1"/>
        </w:numPr>
        <w:rPr>
          <w:rFonts w:ascii="Arial" w:hAnsi="Arial" w:cs="Arial"/>
          <w:lang w:val="es-AR"/>
        </w:rPr>
      </w:pPr>
      <w:r w:rsidRPr="00586C11">
        <w:rPr>
          <w:rFonts w:ascii="Arial" w:hAnsi="Arial" w:cs="Arial"/>
          <w:lang w:val="es-AR"/>
        </w:rPr>
        <w:t>CO y Aire avisan por alarma</w:t>
      </w:r>
    </w:p>
    <w:p w:rsidR="00813652" w:rsidRPr="00586C11" w:rsidRDefault="00813652" w:rsidP="00813652">
      <w:pPr>
        <w:pStyle w:val="Prrafodelista"/>
        <w:numPr>
          <w:ilvl w:val="0"/>
          <w:numId w:val="1"/>
        </w:numPr>
        <w:rPr>
          <w:rFonts w:ascii="Arial" w:hAnsi="Arial" w:cs="Arial"/>
          <w:lang w:val="es-AR"/>
        </w:rPr>
      </w:pPr>
      <w:r w:rsidRPr="00586C11">
        <w:rPr>
          <w:rFonts w:ascii="Arial" w:hAnsi="Arial" w:cs="Arial"/>
          <w:lang w:val="es-AR"/>
        </w:rPr>
        <w:t>Sistema se controla por una consola</w:t>
      </w:r>
    </w:p>
    <w:p w:rsidR="00813652" w:rsidRPr="00586C11" w:rsidRDefault="00813652" w:rsidP="00813652">
      <w:pPr>
        <w:pStyle w:val="Prrafodelista"/>
        <w:numPr>
          <w:ilvl w:val="0"/>
          <w:numId w:val="1"/>
        </w:numPr>
        <w:rPr>
          <w:rFonts w:ascii="Arial" w:hAnsi="Arial" w:cs="Arial"/>
          <w:lang w:val="es-AR"/>
        </w:rPr>
      </w:pPr>
      <w:r w:rsidRPr="00586C11">
        <w:rPr>
          <w:rFonts w:ascii="Arial" w:hAnsi="Arial" w:cs="Arial"/>
          <w:lang w:val="es-AR"/>
        </w:rPr>
        <w:lastRenderedPageBreak/>
        <w:t>Todos los eventos del sistema son guardados para luego ser visualizados</w:t>
      </w:r>
    </w:p>
    <w:p w:rsidR="00813652" w:rsidRPr="00813652" w:rsidRDefault="00813652" w:rsidP="00813652">
      <w:pPr>
        <w:rPr>
          <w:lang w:val="es-AR"/>
        </w:rPr>
      </w:pPr>
    </w:p>
    <w:p w:rsidR="00350828" w:rsidRDefault="00350828" w:rsidP="00586C11">
      <w:pPr>
        <w:pStyle w:val="Ttulo3"/>
        <w:rPr>
          <w:rFonts w:ascii="Arial" w:hAnsi="Arial" w:cs="Arial"/>
          <w:lang w:val="es-AR"/>
        </w:rPr>
      </w:pPr>
      <w:bookmarkStart w:id="9" w:name="_Toc444023940"/>
      <w:r w:rsidRPr="00586C11">
        <w:rPr>
          <w:rFonts w:ascii="Arial" w:hAnsi="Arial" w:cs="Arial"/>
          <w:lang w:val="es-AR"/>
        </w:rPr>
        <w:t>2.</w:t>
      </w:r>
      <w:r w:rsidR="00AA4856">
        <w:rPr>
          <w:rFonts w:ascii="Arial" w:hAnsi="Arial" w:cs="Arial"/>
          <w:lang w:val="es-AR"/>
        </w:rPr>
        <w:t>2</w:t>
      </w:r>
      <w:r w:rsidRPr="00586C11">
        <w:rPr>
          <w:rFonts w:ascii="Arial" w:hAnsi="Arial" w:cs="Arial"/>
          <w:lang w:val="es-AR"/>
        </w:rPr>
        <w:t>.2 Sensores de monitoreo</w:t>
      </w:r>
      <w:bookmarkEnd w:id="9"/>
    </w:p>
    <w:p w:rsidR="00586C11" w:rsidRPr="00586C11" w:rsidRDefault="00586C11" w:rsidP="00586C11">
      <w:pPr>
        <w:rPr>
          <w:lang w:val="es-AR"/>
        </w:rPr>
      </w:pPr>
      <w:r>
        <w:rPr>
          <w:noProof/>
          <w:lang w:eastAsia="es-ES"/>
        </w:rPr>
        <w:drawing>
          <wp:inline distT="0" distB="0" distL="0" distR="0">
            <wp:extent cx="5400040" cy="5817147"/>
            <wp:effectExtent l="19050" t="0" r="0" b="0"/>
            <wp:docPr id="2" name="Imagen 1" descr="C:\Users\Ariel\Documents\NetBeansProjects\TPFinalConcurrente\Redes\informe\demostracio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NetBeansProjects\TPFinalConcurrente\Redes\informe\demostracion sensor.JPG"/>
                    <pic:cNvPicPr>
                      <a:picLocks noChangeAspect="1" noChangeArrowheads="1"/>
                    </pic:cNvPicPr>
                  </pic:nvPicPr>
                  <pic:blipFill>
                    <a:blip r:embed="rId8"/>
                    <a:srcRect/>
                    <a:stretch>
                      <a:fillRect/>
                    </a:stretch>
                  </pic:blipFill>
                  <pic:spPr bwMode="auto">
                    <a:xfrm>
                      <a:off x="0" y="0"/>
                      <a:ext cx="5400040" cy="5817147"/>
                    </a:xfrm>
                    <a:prstGeom prst="rect">
                      <a:avLst/>
                    </a:prstGeom>
                    <a:noFill/>
                    <a:ln w="9525">
                      <a:noFill/>
                      <a:miter lim="800000"/>
                      <a:headEnd/>
                      <a:tailEnd/>
                    </a:ln>
                  </pic:spPr>
                </pic:pic>
              </a:graphicData>
            </a:graphic>
          </wp:inline>
        </w:drawing>
      </w:r>
    </w:p>
    <w:p w:rsidR="00350828" w:rsidRDefault="00350828" w:rsidP="00586C11">
      <w:pPr>
        <w:pStyle w:val="Ttulo3"/>
        <w:rPr>
          <w:rFonts w:ascii="Arial" w:hAnsi="Arial" w:cs="Arial"/>
          <w:lang w:val="es-AR"/>
        </w:rPr>
      </w:pPr>
      <w:bookmarkStart w:id="10" w:name="_Toc444023941"/>
      <w:r w:rsidRPr="00586C11">
        <w:rPr>
          <w:rFonts w:ascii="Arial" w:hAnsi="Arial" w:cs="Arial"/>
          <w:lang w:val="es-AR"/>
        </w:rPr>
        <w:lastRenderedPageBreak/>
        <w:t>2.</w:t>
      </w:r>
      <w:r w:rsidR="00AA4856">
        <w:rPr>
          <w:rFonts w:ascii="Arial" w:hAnsi="Arial" w:cs="Arial"/>
          <w:lang w:val="es-AR"/>
        </w:rPr>
        <w:t>2</w:t>
      </w:r>
      <w:r w:rsidRPr="00586C11">
        <w:rPr>
          <w:rFonts w:ascii="Arial" w:hAnsi="Arial" w:cs="Arial"/>
          <w:lang w:val="es-AR"/>
        </w:rPr>
        <w:t>.3 Accionamiento de la bomba</w:t>
      </w:r>
      <w:bookmarkEnd w:id="10"/>
    </w:p>
    <w:p w:rsidR="00586C11" w:rsidRPr="00586C11" w:rsidRDefault="00586C11" w:rsidP="00586C11">
      <w:pPr>
        <w:rPr>
          <w:lang w:val="es-AR"/>
        </w:rPr>
      </w:pPr>
      <w:r>
        <w:rPr>
          <w:noProof/>
          <w:lang w:eastAsia="es-ES"/>
        </w:rPr>
        <w:drawing>
          <wp:inline distT="0" distB="0" distL="0" distR="0">
            <wp:extent cx="5400040" cy="6462343"/>
            <wp:effectExtent l="19050" t="0" r="0" b="0"/>
            <wp:docPr id="3" name="Imagen 2" descr="C:\Users\Ariel\Documents\NetBeansProjects\TPFinalConcurrente\Redes\informe\demostrascion de la bomba de 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NetBeansProjects\TPFinalConcurrente\Redes\informe\demostrascion de la bomba de agua.JPG"/>
                    <pic:cNvPicPr>
                      <a:picLocks noChangeAspect="1" noChangeArrowheads="1"/>
                    </pic:cNvPicPr>
                  </pic:nvPicPr>
                  <pic:blipFill>
                    <a:blip r:embed="rId9"/>
                    <a:srcRect/>
                    <a:stretch>
                      <a:fillRect/>
                    </a:stretch>
                  </pic:blipFill>
                  <pic:spPr bwMode="auto">
                    <a:xfrm>
                      <a:off x="0" y="0"/>
                      <a:ext cx="5400040" cy="6462343"/>
                    </a:xfrm>
                    <a:prstGeom prst="rect">
                      <a:avLst/>
                    </a:prstGeom>
                    <a:noFill/>
                    <a:ln w="9525">
                      <a:noFill/>
                      <a:miter lim="800000"/>
                      <a:headEnd/>
                      <a:tailEnd/>
                    </a:ln>
                  </pic:spPr>
                </pic:pic>
              </a:graphicData>
            </a:graphic>
          </wp:inline>
        </w:drawing>
      </w:r>
    </w:p>
    <w:p w:rsidR="00350828" w:rsidRDefault="00350828" w:rsidP="00586C11">
      <w:pPr>
        <w:pStyle w:val="Ttulo1"/>
        <w:rPr>
          <w:rFonts w:ascii="Arial" w:hAnsi="Arial" w:cs="Arial"/>
          <w:lang w:val="es-AR"/>
        </w:rPr>
      </w:pPr>
      <w:bookmarkStart w:id="11" w:name="_Toc444023942"/>
      <w:r w:rsidRPr="00586C11">
        <w:rPr>
          <w:rFonts w:ascii="Arial" w:hAnsi="Arial" w:cs="Arial"/>
          <w:lang w:val="es-AR"/>
        </w:rPr>
        <w:t>3 TESTING</w:t>
      </w:r>
      <w:bookmarkEnd w:id="11"/>
    </w:p>
    <w:p w:rsidR="00813652" w:rsidRDefault="00813652" w:rsidP="00813652">
      <w:pPr>
        <w:rPr>
          <w:lang w:val="es-AR"/>
        </w:rPr>
      </w:pPr>
    </w:p>
    <w:p w:rsidR="00813652" w:rsidRPr="00586C11" w:rsidRDefault="00813652" w:rsidP="00813652">
      <w:pPr>
        <w:rPr>
          <w:rFonts w:ascii="Arial" w:hAnsi="Arial" w:cs="Arial"/>
          <w:b/>
          <w:u w:val="single"/>
        </w:rPr>
      </w:pPr>
      <w:r w:rsidRPr="00586C11">
        <w:rPr>
          <w:rFonts w:ascii="Arial" w:hAnsi="Arial" w:cs="Arial"/>
          <w:b/>
          <w:u w:val="single"/>
        </w:rPr>
        <w:t>Red de prueba:</w:t>
      </w:r>
    </w:p>
    <w:p w:rsidR="00813652" w:rsidRDefault="00813652" w:rsidP="00813652">
      <w:pPr>
        <w:jc w:val="center"/>
        <w:rPr>
          <w:rFonts w:ascii="Arial" w:hAnsi="Arial" w:cs="Arial"/>
        </w:rPr>
      </w:pPr>
      <w:r w:rsidRPr="00586C11">
        <w:rPr>
          <w:rFonts w:ascii="Arial" w:hAnsi="Arial" w:cs="Arial"/>
          <w:noProof/>
          <w:lang w:eastAsia="es-ES"/>
        </w:rPr>
        <w:lastRenderedPageBreak/>
        <w:drawing>
          <wp:inline distT="0" distB="0" distL="0" distR="0">
            <wp:extent cx="3407410" cy="3373120"/>
            <wp:effectExtent l="19050" t="0" r="2540" b="0"/>
            <wp:docPr id="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407410" cy="3373120"/>
                    </a:xfrm>
                    <a:prstGeom prst="rect">
                      <a:avLst/>
                    </a:prstGeom>
                    <a:noFill/>
                    <a:ln w="9525">
                      <a:noFill/>
                      <a:miter lim="800000"/>
                      <a:headEnd/>
                      <a:tailEnd/>
                    </a:ln>
                  </pic:spPr>
                </pic:pic>
              </a:graphicData>
            </a:graphic>
          </wp:inline>
        </w:drawing>
      </w:r>
    </w:p>
    <w:p w:rsidR="00813652" w:rsidRPr="00813652" w:rsidRDefault="00813652" w:rsidP="00813652">
      <w:pPr>
        <w:rPr>
          <w:rFonts w:ascii="Arial" w:hAnsi="Arial" w:cs="Arial"/>
        </w:rPr>
      </w:pPr>
      <w:r>
        <w:rPr>
          <w:rFonts w:ascii="Arial" w:hAnsi="Arial" w:cs="Arial"/>
          <w:b/>
        </w:rPr>
        <w:t xml:space="preserve">        Marcado Inicial                            Incidencia:                          </w:t>
      </w:r>
      <w:r w:rsidRPr="00586C11">
        <w:rPr>
          <w:rFonts w:ascii="Arial" w:hAnsi="Arial" w:cs="Arial"/>
          <w:b/>
        </w:rPr>
        <w:t>Inhibición:</w:t>
      </w:r>
    </w:p>
    <w:p w:rsidR="00813652" w:rsidRPr="00586C11" w:rsidRDefault="00813652" w:rsidP="00813652">
      <w:pPr>
        <w:tabs>
          <w:tab w:val="left" w:pos="2552"/>
        </w:tabs>
        <w:rPr>
          <w:rFonts w:ascii="Arial" w:hAnsi="Arial" w:cs="Arial"/>
        </w:rPr>
      </w:pPr>
      <w:r w:rsidRPr="00586C11">
        <w:rPr>
          <w:rFonts w:ascii="Arial" w:hAnsi="Arial" w:cs="Arial"/>
        </w:rPr>
        <w:t xml:space="preserve">         </w:t>
      </w:r>
      <w:r w:rsidRPr="00586C11">
        <w:rPr>
          <w:rFonts w:ascii="Arial" w:hAnsi="Arial" w:cs="Arial"/>
          <w:noProof/>
          <w:lang w:eastAsia="es-ES"/>
        </w:rPr>
        <w:drawing>
          <wp:inline distT="0" distB="0" distL="0" distR="0">
            <wp:extent cx="1000760" cy="1250950"/>
            <wp:effectExtent l="19050" t="0" r="8890" b="0"/>
            <wp:docPr id="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1000760" cy="1250950"/>
                    </a:xfrm>
                    <a:prstGeom prst="rect">
                      <a:avLst/>
                    </a:prstGeom>
                    <a:noFill/>
                    <a:ln w="9525">
                      <a:noFill/>
                      <a:miter lim="800000"/>
                      <a:headEnd/>
                      <a:tailEnd/>
                    </a:ln>
                  </pic:spPr>
                </pic:pic>
              </a:graphicData>
            </a:graphic>
          </wp:inline>
        </w:drawing>
      </w:r>
      <w:r>
        <w:rPr>
          <w:rFonts w:ascii="Arial" w:hAnsi="Arial" w:cs="Arial"/>
        </w:rPr>
        <w:tab/>
        <w:t xml:space="preserve">    </w:t>
      </w:r>
      <w:r w:rsidRPr="00586C11">
        <w:rPr>
          <w:rFonts w:ascii="Arial" w:hAnsi="Arial" w:cs="Arial"/>
        </w:rPr>
        <w:t xml:space="preserve">     </w:t>
      </w:r>
      <w:r w:rsidRPr="00586C11">
        <w:rPr>
          <w:rFonts w:ascii="Arial" w:hAnsi="Arial" w:cs="Arial"/>
          <w:noProof/>
          <w:lang w:eastAsia="es-ES"/>
        </w:rPr>
        <w:drawing>
          <wp:inline distT="0" distB="0" distL="0" distR="0">
            <wp:extent cx="1431925" cy="1198880"/>
            <wp:effectExtent l="19050" t="0" r="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431925" cy="1198880"/>
                    </a:xfrm>
                    <a:prstGeom prst="rect">
                      <a:avLst/>
                    </a:prstGeom>
                    <a:noFill/>
                    <a:ln w="9525">
                      <a:noFill/>
                      <a:miter lim="800000"/>
                      <a:headEnd/>
                      <a:tailEnd/>
                    </a:ln>
                  </pic:spPr>
                </pic:pic>
              </a:graphicData>
            </a:graphic>
          </wp:inline>
        </w:drawing>
      </w:r>
      <w:r w:rsidRPr="00586C11">
        <w:rPr>
          <w:rFonts w:ascii="Arial" w:hAnsi="Arial" w:cs="Arial"/>
        </w:rPr>
        <w:t xml:space="preserve">         </w:t>
      </w:r>
      <w:r w:rsidRPr="00586C11">
        <w:rPr>
          <w:rFonts w:ascii="Arial" w:hAnsi="Arial" w:cs="Arial"/>
          <w:noProof/>
          <w:lang w:eastAsia="es-ES"/>
        </w:rPr>
        <w:drawing>
          <wp:inline distT="0" distB="0" distL="0" distR="0">
            <wp:extent cx="1388745" cy="1173480"/>
            <wp:effectExtent l="19050" t="0" r="1905" b="0"/>
            <wp:docPr id="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1388745" cy="1173480"/>
                    </a:xfrm>
                    <a:prstGeom prst="rect">
                      <a:avLst/>
                    </a:prstGeom>
                    <a:noFill/>
                    <a:ln w="9525">
                      <a:noFill/>
                      <a:miter lim="800000"/>
                      <a:headEnd/>
                      <a:tailEnd/>
                    </a:ln>
                  </pic:spPr>
                </pic:pic>
              </a:graphicData>
            </a:graphic>
          </wp:inline>
        </w:drawing>
      </w:r>
    </w:p>
    <w:p w:rsidR="00813652" w:rsidRPr="00586C11" w:rsidRDefault="00813652" w:rsidP="00813652">
      <w:pPr>
        <w:rPr>
          <w:rFonts w:ascii="Arial" w:hAnsi="Arial" w:cs="Arial"/>
          <w:b/>
          <w:u w:val="single"/>
        </w:rPr>
      </w:pPr>
      <w:r w:rsidRPr="00586C11">
        <w:rPr>
          <w:rFonts w:ascii="Arial" w:hAnsi="Arial" w:cs="Arial"/>
          <w:b/>
          <w:u w:val="single"/>
        </w:rPr>
        <w:t>Requerimientos Funcionales:</w:t>
      </w: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Disparar transición no sensibilizada</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2"/>
              </w:numPr>
              <w:spacing w:before="240" w:after="240"/>
              <w:rPr>
                <w:rFonts w:ascii="Arial" w:hAnsi="Arial" w:cs="Arial"/>
              </w:rPr>
            </w:pPr>
            <w:r w:rsidRPr="00586C11">
              <w:rPr>
                <w:rFonts w:ascii="Arial" w:hAnsi="Arial" w:cs="Arial"/>
              </w:rPr>
              <w:t>Se crea la red con la I,m0 y H de la RdP de prueba.</w:t>
            </w:r>
          </w:p>
          <w:p w:rsidR="00813652" w:rsidRPr="00586C11" w:rsidRDefault="00813652" w:rsidP="00961F2D">
            <w:pPr>
              <w:pStyle w:val="Prrafodelista"/>
              <w:numPr>
                <w:ilvl w:val="0"/>
                <w:numId w:val="2"/>
              </w:numPr>
              <w:spacing w:before="240" w:after="240"/>
              <w:rPr>
                <w:rFonts w:ascii="Arial" w:hAnsi="Arial" w:cs="Arial"/>
              </w:rPr>
            </w:pPr>
            <w:r w:rsidRPr="00586C11">
              <w:rPr>
                <w:rFonts w:ascii="Arial" w:hAnsi="Arial" w:cs="Arial"/>
              </w:rPr>
              <w:t>Se intenta disparar T3.</w:t>
            </w:r>
          </w:p>
          <w:p w:rsidR="00813652" w:rsidRPr="00586C11" w:rsidRDefault="00813652" w:rsidP="00961F2D">
            <w:pPr>
              <w:pStyle w:val="Prrafodelista"/>
              <w:numPr>
                <w:ilvl w:val="0"/>
                <w:numId w:val="2"/>
              </w:numPr>
              <w:spacing w:before="240" w:after="240"/>
              <w:rPr>
                <w:rFonts w:ascii="Arial" w:hAnsi="Arial" w:cs="Arial"/>
              </w:rPr>
            </w:pPr>
            <w:r w:rsidRPr="00586C11">
              <w:rPr>
                <w:rFonts w:ascii="Arial" w:hAnsi="Arial" w:cs="Arial"/>
              </w:rPr>
              <w:t>Se comprueba que el nuevo marcado sea igual al inicial</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La transición no se puede disparar. Marcado no modificado.</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bl>
    <w:p w:rsidR="00813652" w:rsidRPr="00586C11" w:rsidRDefault="00813652" w:rsidP="00813652">
      <w:pPr>
        <w:rPr>
          <w:rFonts w:ascii="Arial" w:hAnsi="Arial" w:cs="Arial"/>
        </w:rPr>
      </w:pPr>
    </w:p>
    <w:p w:rsidR="00813652" w:rsidRPr="00586C11" w:rsidRDefault="00813652" w:rsidP="00813652">
      <w:pPr>
        <w:rPr>
          <w:rFonts w:ascii="Arial" w:hAnsi="Arial" w:cs="Arial"/>
        </w:rPr>
      </w:pP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lastRenderedPageBreak/>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Ariel Viñas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Disparar transición sensibilizada</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3"/>
              </w:numPr>
              <w:spacing w:before="240" w:after="240"/>
              <w:rPr>
                <w:rFonts w:ascii="Arial" w:hAnsi="Arial" w:cs="Arial"/>
              </w:rPr>
            </w:pPr>
            <w:r w:rsidRPr="00586C11">
              <w:rPr>
                <w:rFonts w:ascii="Arial" w:hAnsi="Arial" w:cs="Arial"/>
              </w:rPr>
              <w:t>Se crea la red con la I,m0 y H de la RdP de prueba.</w:t>
            </w:r>
          </w:p>
          <w:p w:rsidR="00813652" w:rsidRPr="00586C11" w:rsidRDefault="00813652" w:rsidP="00961F2D">
            <w:pPr>
              <w:pStyle w:val="Prrafodelista"/>
              <w:numPr>
                <w:ilvl w:val="0"/>
                <w:numId w:val="3"/>
              </w:numPr>
              <w:spacing w:before="240" w:after="240"/>
              <w:rPr>
                <w:rFonts w:ascii="Arial" w:hAnsi="Arial" w:cs="Arial"/>
              </w:rPr>
            </w:pPr>
            <w:r w:rsidRPr="00586C11">
              <w:rPr>
                <w:rFonts w:ascii="Arial" w:hAnsi="Arial" w:cs="Arial"/>
              </w:rPr>
              <w:t>Se intenta disparar T2.</w:t>
            </w:r>
          </w:p>
          <w:p w:rsidR="00813652" w:rsidRPr="00586C11" w:rsidRDefault="00813652" w:rsidP="00961F2D">
            <w:pPr>
              <w:pStyle w:val="Prrafodelista"/>
              <w:numPr>
                <w:ilvl w:val="0"/>
                <w:numId w:val="3"/>
              </w:numPr>
              <w:spacing w:before="240" w:after="240"/>
              <w:rPr>
                <w:rFonts w:ascii="Arial" w:hAnsi="Arial" w:cs="Arial"/>
              </w:rPr>
            </w:pPr>
            <w:r w:rsidRPr="00586C11">
              <w:rPr>
                <w:rFonts w:ascii="Arial" w:hAnsi="Arial" w:cs="Arial"/>
              </w:rPr>
              <w:t>Se comprueba que el nuevo marcado sea igual al inicial</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noProof/>
                <w:lang w:eastAsia="es-ES"/>
              </w:rPr>
              <w:drawing>
                <wp:anchor distT="0" distB="0" distL="114300" distR="114300" simplePos="0" relativeHeight="251659264" behindDoc="0" locked="0" layoutInCell="1" allowOverlap="1">
                  <wp:simplePos x="0" y="0"/>
                  <wp:positionH relativeFrom="column">
                    <wp:posOffset>2833562</wp:posOffset>
                  </wp:positionH>
                  <wp:positionV relativeFrom="paragraph">
                    <wp:posOffset>93932</wp:posOffset>
                  </wp:positionV>
                  <wp:extent cx="982620" cy="250166"/>
                  <wp:effectExtent l="19050" t="0" r="7980" b="0"/>
                  <wp:wrapNone/>
                  <wp:docPr id="9"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982620" cy="250166"/>
                          </a:xfrm>
                          <a:prstGeom prst="rect">
                            <a:avLst/>
                          </a:prstGeom>
                          <a:noFill/>
                          <a:ln w="9525">
                            <a:noFill/>
                            <a:miter lim="800000"/>
                            <a:headEnd/>
                            <a:tailEnd/>
                          </a:ln>
                        </pic:spPr>
                      </pic:pic>
                    </a:graphicData>
                  </a:graphic>
                </wp:anchor>
              </w:drawing>
            </w:r>
            <w:r w:rsidRPr="00586C11">
              <w:rPr>
                <w:rFonts w:ascii="Arial" w:hAnsi="Arial" w:cs="Arial"/>
              </w:rPr>
              <w:t xml:space="preserve">La transición se puede disparar. Nuevo marcado: </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Ariel Viñas</w:t>
            </w:r>
          </w:p>
        </w:tc>
      </w:tr>
    </w:tbl>
    <w:p w:rsidR="00813652" w:rsidRPr="00586C11" w:rsidRDefault="00813652" w:rsidP="00813652">
      <w:pPr>
        <w:rPr>
          <w:rFonts w:ascii="Arial" w:hAnsi="Arial" w:cs="Arial"/>
        </w:rPr>
      </w:pPr>
    </w:p>
    <w:p w:rsidR="00813652" w:rsidRPr="00586C11" w:rsidRDefault="00813652" w:rsidP="00813652">
      <w:pPr>
        <w:rPr>
          <w:rFonts w:ascii="Arial" w:hAnsi="Arial" w:cs="Arial"/>
        </w:rPr>
      </w:pPr>
    </w:p>
    <w:p w:rsidR="00813652" w:rsidRPr="00586C11" w:rsidRDefault="00813652" w:rsidP="00813652">
      <w:pPr>
        <w:rPr>
          <w:rFonts w:ascii="Arial" w:hAnsi="Arial" w:cs="Arial"/>
        </w:rPr>
      </w:pPr>
    </w:p>
    <w:p w:rsidR="00813652" w:rsidRPr="00586C11" w:rsidRDefault="00813652" w:rsidP="00813652">
      <w:pPr>
        <w:rPr>
          <w:rFonts w:ascii="Arial" w:hAnsi="Arial" w:cs="Arial"/>
        </w:rPr>
      </w:pPr>
    </w:p>
    <w:p w:rsidR="00813652" w:rsidRPr="00586C11" w:rsidRDefault="00813652" w:rsidP="00813652">
      <w:pPr>
        <w:rPr>
          <w:rFonts w:ascii="Arial" w:hAnsi="Arial" w:cs="Arial"/>
        </w:rPr>
      </w:pP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Comprobar Política</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4"/>
              </w:numPr>
              <w:spacing w:before="240" w:after="240"/>
              <w:rPr>
                <w:rFonts w:ascii="Arial" w:hAnsi="Arial" w:cs="Arial"/>
              </w:rPr>
            </w:pPr>
            <w:r w:rsidRPr="00586C11">
              <w:rPr>
                <w:rFonts w:ascii="Arial" w:hAnsi="Arial" w:cs="Arial"/>
              </w:rPr>
              <w:t>Se crea la red con la I,m0 y H de la RdP de prueba.</w:t>
            </w:r>
          </w:p>
          <w:p w:rsidR="00813652" w:rsidRPr="00586C11" w:rsidRDefault="00813652" w:rsidP="00961F2D">
            <w:pPr>
              <w:pStyle w:val="Prrafodelista"/>
              <w:numPr>
                <w:ilvl w:val="0"/>
                <w:numId w:val="4"/>
              </w:numPr>
              <w:spacing w:before="240" w:after="240"/>
              <w:rPr>
                <w:rFonts w:ascii="Arial" w:hAnsi="Arial" w:cs="Arial"/>
              </w:rPr>
            </w:pPr>
            <w:r w:rsidRPr="00586C11">
              <w:rPr>
                <w:rFonts w:ascii="Arial" w:hAnsi="Arial" w:cs="Arial"/>
              </w:rPr>
              <w:t>Se aplica la prioridad: T2 - T3 - T0 - T4 - T1</w:t>
            </w:r>
          </w:p>
          <w:p w:rsidR="00813652" w:rsidRPr="00586C11" w:rsidRDefault="00813652" w:rsidP="00961F2D">
            <w:pPr>
              <w:pStyle w:val="Prrafodelista"/>
              <w:numPr>
                <w:ilvl w:val="0"/>
                <w:numId w:val="4"/>
              </w:numPr>
              <w:spacing w:before="240" w:after="240"/>
              <w:rPr>
                <w:rFonts w:ascii="Arial" w:hAnsi="Arial" w:cs="Arial"/>
              </w:rPr>
            </w:pPr>
            <w:r w:rsidRPr="00586C11">
              <w:rPr>
                <w:rFonts w:ascii="Arial" w:hAnsi="Arial" w:cs="Arial"/>
              </w:rPr>
              <w:t>Se intenta disparar T2  y T4</w:t>
            </w:r>
          </w:p>
          <w:p w:rsidR="00813652" w:rsidRPr="00586C11" w:rsidRDefault="00813652" w:rsidP="00961F2D">
            <w:pPr>
              <w:pStyle w:val="Prrafodelista"/>
              <w:numPr>
                <w:ilvl w:val="0"/>
                <w:numId w:val="4"/>
              </w:numPr>
              <w:spacing w:before="240" w:after="240"/>
              <w:rPr>
                <w:rFonts w:ascii="Arial" w:hAnsi="Arial" w:cs="Arial"/>
              </w:rPr>
            </w:pPr>
            <w:r w:rsidRPr="00586C11">
              <w:rPr>
                <w:rFonts w:ascii="Arial" w:hAnsi="Arial" w:cs="Arial"/>
              </w:rPr>
              <w:t>Se comprueba que T2 sea la elegida para ejecutar</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Se ejecutará T2</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Ariel Viñas</w:t>
            </w:r>
          </w:p>
        </w:tc>
      </w:tr>
    </w:tbl>
    <w:p w:rsidR="00813652" w:rsidRPr="00586C11" w:rsidRDefault="00813652" w:rsidP="00813652">
      <w:pPr>
        <w:rPr>
          <w:rFonts w:ascii="Arial" w:hAnsi="Arial" w:cs="Arial"/>
        </w:rPr>
      </w:pPr>
    </w:p>
    <w:p w:rsidR="00813652" w:rsidRPr="00586C11" w:rsidRDefault="00813652" w:rsidP="00813652">
      <w:pPr>
        <w:rPr>
          <w:rFonts w:ascii="Arial" w:hAnsi="Arial" w:cs="Arial"/>
        </w:rPr>
      </w:pPr>
    </w:p>
    <w:p w:rsidR="00813652" w:rsidRPr="00586C11" w:rsidRDefault="00813652" w:rsidP="00813652">
      <w:pPr>
        <w:rPr>
          <w:rFonts w:ascii="Arial" w:hAnsi="Arial" w:cs="Arial"/>
        </w:rPr>
      </w:pP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Transiciones sensibilizadas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6"/>
              </w:numPr>
              <w:spacing w:before="240" w:after="240"/>
              <w:rPr>
                <w:rFonts w:ascii="Arial" w:hAnsi="Arial" w:cs="Arial"/>
              </w:rPr>
            </w:pPr>
            <w:r w:rsidRPr="00586C11">
              <w:rPr>
                <w:rFonts w:ascii="Arial" w:hAnsi="Arial" w:cs="Arial"/>
              </w:rPr>
              <w:t>Se crea la red con la I,m0 y H de la RdP de prueba.</w:t>
            </w:r>
          </w:p>
          <w:p w:rsidR="00813652" w:rsidRPr="00586C11" w:rsidRDefault="00813652" w:rsidP="00961F2D">
            <w:pPr>
              <w:pStyle w:val="Prrafodelista"/>
              <w:numPr>
                <w:ilvl w:val="0"/>
                <w:numId w:val="6"/>
              </w:numPr>
              <w:spacing w:before="240" w:after="240"/>
              <w:rPr>
                <w:rFonts w:ascii="Arial" w:hAnsi="Arial" w:cs="Arial"/>
              </w:rPr>
            </w:pPr>
            <w:r w:rsidRPr="00586C11">
              <w:rPr>
                <w:rFonts w:ascii="Arial" w:hAnsi="Arial" w:cs="Arial"/>
              </w:rPr>
              <w:t xml:space="preserve">Se llama la función </w:t>
            </w:r>
            <w:r w:rsidRPr="00586C11">
              <w:rPr>
                <w:rFonts w:ascii="Arial" w:hAnsi="Arial" w:cs="Arial"/>
                <w:i/>
              </w:rPr>
              <w:t>getSensibilizadas().</w:t>
            </w:r>
          </w:p>
          <w:p w:rsidR="00813652" w:rsidRPr="00586C11" w:rsidRDefault="00813652" w:rsidP="00961F2D">
            <w:pPr>
              <w:pStyle w:val="Prrafodelista"/>
              <w:numPr>
                <w:ilvl w:val="0"/>
                <w:numId w:val="6"/>
              </w:numPr>
              <w:spacing w:before="240" w:after="240"/>
              <w:rPr>
                <w:rFonts w:ascii="Arial" w:hAnsi="Arial" w:cs="Arial"/>
              </w:rPr>
            </w:pPr>
            <w:r w:rsidRPr="00586C11">
              <w:rPr>
                <w:rFonts w:ascii="Arial" w:hAnsi="Arial" w:cs="Arial"/>
              </w:rPr>
              <w:t>Se comprueba que las transiciones que devuelve sean T2 y T4</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Las sensibilizadas son T2 y T4</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Ariel Viñas</w:t>
            </w:r>
          </w:p>
        </w:tc>
      </w:tr>
    </w:tbl>
    <w:p w:rsidR="00813652" w:rsidRPr="00586C11" w:rsidRDefault="00813652" w:rsidP="00813652">
      <w:pPr>
        <w:rPr>
          <w:rFonts w:ascii="Arial" w:hAnsi="Arial" w:cs="Arial"/>
        </w:rPr>
      </w:pPr>
    </w:p>
    <w:p w:rsidR="00813652" w:rsidRPr="00586C11" w:rsidRDefault="00813652" w:rsidP="00813652">
      <w:pPr>
        <w:rPr>
          <w:rFonts w:ascii="Arial" w:hAnsi="Arial" w:cs="Arial"/>
          <w:b/>
        </w:rPr>
      </w:pPr>
      <w:r w:rsidRPr="00586C11">
        <w:rPr>
          <w:rFonts w:ascii="Arial" w:hAnsi="Arial" w:cs="Arial"/>
          <w:b/>
        </w:rPr>
        <w:t>Matriz Temporal</w:t>
      </w:r>
    </w:p>
    <w:tbl>
      <w:tblPr>
        <w:tblStyle w:val="Cuadrculamedia1-nfasis1"/>
        <w:tblW w:w="0" w:type="auto"/>
        <w:tblLook w:val="04A0"/>
      </w:tblPr>
      <w:tblGrid>
        <w:gridCol w:w="545"/>
        <w:gridCol w:w="661"/>
        <w:gridCol w:w="661"/>
      </w:tblGrid>
      <w:tr w:rsidR="00813652" w:rsidRPr="00586C11" w:rsidTr="00961F2D">
        <w:trPr>
          <w:cnfStyle w:val="100000000000"/>
        </w:trPr>
        <w:tc>
          <w:tcPr>
            <w:cnfStyle w:val="001000000000"/>
            <w:tcW w:w="545" w:type="dxa"/>
          </w:tcPr>
          <w:p w:rsidR="00813652" w:rsidRPr="00586C11" w:rsidRDefault="00813652" w:rsidP="00961F2D">
            <w:pPr>
              <w:rPr>
                <w:rFonts w:ascii="Arial" w:hAnsi="Arial" w:cs="Arial"/>
              </w:rPr>
            </w:pPr>
          </w:p>
        </w:tc>
        <w:tc>
          <w:tcPr>
            <w:tcW w:w="661" w:type="dxa"/>
          </w:tcPr>
          <w:p w:rsidR="00813652" w:rsidRPr="00586C11" w:rsidRDefault="00813652" w:rsidP="00961F2D">
            <w:pPr>
              <w:cnfStyle w:val="100000000000"/>
              <w:rPr>
                <w:rFonts w:ascii="Arial" w:hAnsi="Arial" w:cs="Arial"/>
              </w:rPr>
            </w:pPr>
            <w:r w:rsidRPr="00586C11">
              <w:rPr>
                <w:rFonts w:ascii="Arial" w:hAnsi="Arial" w:cs="Arial"/>
              </w:rPr>
              <w:t>α</w:t>
            </w:r>
          </w:p>
        </w:tc>
        <w:tc>
          <w:tcPr>
            <w:tcW w:w="661" w:type="dxa"/>
          </w:tcPr>
          <w:p w:rsidR="00813652" w:rsidRPr="00586C11" w:rsidRDefault="00813652" w:rsidP="00961F2D">
            <w:pPr>
              <w:cnfStyle w:val="100000000000"/>
              <w:rPr>
                <w:rFonts w:ascii="Arial" w:hAnsi="Arial" w:cs="Arial"/>
              </w:rPr>
            </w:pPr>
            <w:r w:rsidRPr="00586C11">
              <w:rPr>
                <w:rFonts w:ascii="Arial" w:hAnsi="Arial" w:cs="Arial"/>
              </w:rPr>
              <w:t>β</w:t>
            </w:r>
          </w:p>
        </w:tc>
      </w:tr>
      <w:tr w:rsidR="00813652" w:rsidRPr="00586C11" w:rsidTr="00961F2D">
        <w:trPr>
          <w:cnfStyle w:val="000000100000"/>
        </w:trPr>
        <w:tc>
          <w:tcPr>
            <w:cnfStyle w:val="001000000000"/>
            <w:tcW w:w="545" w:type="dxa"/>
          </w:tcPr>
          <w:p w:rsidR="00813652" w:rsidRPr="00586C11" w:rsidRDefault="00813652" w:rsidP="00961F2D">
            <w:pPr>
              <w:rPr>
                <w:rFonts w:ascii="Arial" w:hAnsi="Arial" w:cs="Arial"/>
              </w:rPr>
            </w:pPr>
            <w:r w:rsidRPr="00586C11">
              <w:rPr>
                <w:rFonts w:ascii="Arial" w:hAnsi="Arial" w:cs="Arial"/>
              </w:rPr>
              <w:t>T0</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150</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200</w:t>
            </w:r>
          </w:p>
        </w:tc>
      </w:tr>
      <w:tr w:rsidR="00813652" w:rsidRPr="00586C11" w:rsidTr="00961F2D">
        <w:tc>
          <w:tcPr>
            <w:cnfStyle w:val="001000000000"/>
            <w:tcW w:w="545" w:type="dxa"/>
          </w:tcPr>
          <w:p w:rsidR="00813652" w:rsidRPr="00586C11" w:rsidRDefault="00813652" w:rsidP="00961F2D">
            <w:pPr>
              <w:rPr>
                <w:rFonts w:ascii="Arial" w:hAnsi="Arial" w:cs="Arial"/>
              </w:rPr>
            </w:pPr>
            <w:r w:rsidRPr="00586C11">
              <w:rPr>
                <w:rFonts w:ascii="Arial" w:hAnsi="Arial" w:cs="Arial"/>
              </w:rPr>
              <w:t>T1</w:t>
            </w:r>
          </w:p>
        </w:tc>
        <w:tc>
          <w:tcPr>
            <w:tcW w:w="661" w:type="dxa"/>
          </w:tcPr>
          <w:p w:rsidR="00813652" w:rsidRPr="00586C11" w:rsidRDefault="00813652" w:rsidP="00961F2D">
            <w:pPr>
              <w:cnfStyle w:val="000000000000"/>
              <w:rPr>
                <w:rFonts w:ascii="Arial" w:hAnsi="Arial" w:cs="Arial"/>
              </w:rPr>
            </w:pPr>
            <w:r w:rsidRPr="00586C11">
              <w:rPr>
                <w:rFonts w:ascii="Arial" w:hAnsi="Arial" w:cs="Arial"/>
              </w:rPr>
              <w:t>0</w:t>
            </w:r>
          </w:p>
        </w:tc>
        <w:tc>
          <w:tcPr>
            <w:tcW w:w="661" w:type="dxa"/>
          </w:tcPr>
          <w:p w:rsidR="00813652" w:rsidRPr="00586C11" w:rsidRDefault="00813652" w:rsidP="00961F2D">
            <w:pPr>
              <w:cnfStyle w:val="000000000000"/>
              <w:rPr>
                <w:rFonts w:ascii="Arial" w:hAnsi="Arial" w:cs="Arial"/>
              </w:rPr>
            </w:pPr>
            <w:r w:rsidRPr="00586C11">
              <w:rPr>
                <w:rFonts w:ascii="Arial" w:hAnsi="Arial" w:cs="Arial"/>
              </w:rPr>
              <w:t>0</w:t>
            </w:r>
          </w:p>
        </w:tc>
      </w:tr>
      <w:tr w:rsidR="00813652" w:rsidRPr="00586C11" w:rsidTr="00961F2D">
        <w:trPr>
          <w:cnfStyle w:val="000000100000"/>
        </w:trPr>
        <w:tc>
          <w:tcPr>
            <w:cnfStyle w:val="001000000000"/>
            <w:tcW w:w="545" w:type="dxa"/>
          </w:tcPr>
          <w:p w:rsidR="00813652" w:rsidRPr="00586C11" w:rsidRDefault="00813652" w:rsidP="00961F2D">
            <w:pPr>
              <w:rPr>
                <w:rFonts w:ascii="Arial" w:hAnsi="Arial" w:cs="Arial"/>
              </w:rPr>
            </w:pPr>
            <w:r w:rsidRPr="00586C11">
              <w:rPr>
                <w:rFonts w:ascii="Arial" w:hAnsi="Arial" w:cs="Arial"/>
              </w:rPr>
              <w:t>T2</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0</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0</w:t>
            </w:r>
          </w:p>
        </w:tc>
      </w:tr>
      <w:tr w:rsidR="00813652" w:rsidRPr="00586C11" w:rsidTr="00961F2D">
        <w:tc>
          <w:tcPr>
            <w:cnfStyle w:val="001000000000"/>
            <w:tcW w:w="545" w:type="dxa"/>
          </w:tcPr>
          <w:p w:rsidR="00813652" w:rsidRPr="00586C11" w:rsidRDefault="00813652" w:rsidP="00961F2D">
            <w:pPr>
              <w:rPr>
                <w:rFonts w:ascii="Arial" w:hAnsi="Arial" w:cs="Arial"/>
              </w:rPr>
            </w:pPr>
            <w:r w:rsidRPr="00586C11">
              <w:rPr>
                <w:rFonts w:ascii="Arial" w:hAnsi="Arial" w:cs="Arial"/>
              </w:rPr>
              <w:t>T3</w:t>
            </w:r>
          </w:p>
        </w:tc>
        <w:tc>
          <w:tcPr>
            <w:tcW w:w="661" w:type="dxa"/>
          </w:tcPr>
          <w:p w:rsidR="00813652" w:rsidRPr="00586C11" w:rsidRDefault="00813652" w:rsidP="00961F2D">
            <w:pPr>
              <w:cnfStyle w:val="000000000000"/>
              <w:rPr>
                <w:rFonts w:ascii="Arial" w:hAnsi="Arial" w:cs="Arial"/>
              </w:rPr>
            </w:pPr>
            <w:r w:rsidRPr="00586C11">
              <w:rPr>
                <w:rFonts w:ascii="Arial" w:hAnsi="Arial" w:cs="Arial"/>
              </w:rPr>
              <w:t>0</w:t>
            </w:r>
          </w:p>
        </w:tc>
        <w:tc>
          <w:tcPr>
            <w:tcW w:w="661" w:type="dxa"/>
          </w:tcPr>
          <w:p w:rsidR="00813652" w:rsidRPr="00586C11" w:rsidRDefault="00813652" w:rsidP="00961F2D">
            <w:pPr>
              <w:cnfStyle w:val="000000000000"/>
              <w:rPr>
                <w:rFonts w:ascii="Arial" w:hAnsi="Arial" w:cs="Arial"/>
              </w:rPr>
            </w:pPr>
            <w:r w:rsidRPr="00586C11">
              <w:rPr>
                <w:rFonts w:ascii="Arial" w:hAnsi="Arial" w:cs="Arial"/>
              </w:rPr>
              <w:t>0</w:t>
            </w:r>
          </w:p>
        </w:tc>
      </w:tr>
      <w:tr w:rsidR="00813652" w:rsidRPr="00586C11" w:rsidTr="00961F2D">
        <w:trPr>
          <w:cnfStyle w:val="000000100000"/>
        </w:trPr>
        <w:tc>
          <w:tcPr>
            <w:cnfStyle w:val="001000000000"/>
            <w:tcW w:w="545" w:type="dxa"/>
          </w:tcPr>
          <w:p w:rsidR="00813652" w:rsidRPr="00586C11" w:rsidRDefault="00813652" w:rsidP="00961F2D">
            <w:pPr>
              <w:rPr>
                <w:rFonts w:ascii="Arial" w:hAnsi="Arial" w:cs="Arial"/>
              </w:rPr>
            </w:pPr>
            <w:r w:rsidRPr="00586C11">
              <w:rPr>
                <w:rFonts w:ascii="Arial" w:hAnsi="Arial" w:cs="Arial"/>
              </w:rPr>
              <w:t>T4</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0</w:t>
            </w:r>
          </w:p>
        </w:tc>
        <w:tc>
          <w:tcPr>
            <w:tcW w:w="661" w:type="dxa"/>
          </w:tcPr>
          <w:p w:rsidR="00813652" w:rsidRPr="00586C11" w:rsidRDefault="00813652" w:rsidP="00961F2D">
            <w:pPr>
              <w:cnfStyle w:val="000000100000"/>
              <w:rPr>
                <w:rFonts w:ascii="Arial" w:hAnsi="Arial" w:cs="Arial"/>
              </w:rPr>
            </w:pPr>
            <w:r w:rsidRPr="00586C11">
              <w:rPr>
                <w:rFonts w:ascii="Arial" w:hAnsi="Arial" w:cs="Arial"/>
              </w:rPr>
              <w:t>0</w:t>
            </w:r>
          </w:p>
        </w:tc>
      </w:tr>
    </w:tbl>
    <w:p w:rsidR="00813652" w:rsidRPr="00586C11" w:rsidRDefault="00813652" w:rsidP="00813652">
      <w:pPr>
        <w:rPr>
          <w:rFonts w:ascii="Arial" w:hAnsi="Arial" w:cs="Arial"/>
        </w:rPr>
      </w:pP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Disparar Sensibilizada temporal</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5"/>
              </w:numPr>
              <w:spacing w:before="240" w:after="240"/>
              <w:rPr>
                <w:rFonts w:ascii="Arial" w:hAnsi="Arial" w:cs="Arial"/>
              </w:rPr>
            </w:pPr>
            <w:r w:rsidRPr="00586C11">
              <w:rPr>
                <w:rFonts w:ascii="Arial" w:hAnsi="Arial" w:cs="Arial"/>
              </w:rPr>
              <w:t>Se crea la red con la I,m0, H y el tiempo de la RdP de prueba.</w:t>
            </w:r>
          </w:p>
          <w:p w:rsidR="00813652" w:rsidRPr="00586C11" w:rsidRDefault="00813652" w:rsidP="00961F2D">
            <w:pPr>
              <w:pStyle w:val="Prrafodelista"/>
              <w:numPr>
                <w:ilvl w:val="0"/>
                <w:numId w:val="5"/>
              </w:numPr>
              <w:spacing w:before="240" w:after="240"/>
              <w:rPr>
                <w:rFonts w:ascii="Arial" w:hAnsi="Arial" w:cs="Arial"/>
              </w:rPr>
            </w:pPr>
            <w:r w:rsidRPr="00586C11">
              <w:rPr>
                <w:rFonts w:ascii="Arial" w:hAnsi="Arial" w:cs="Arial"/>
              </w:rPr>
              <w:t>En el momento en que la red es creada se inicializan los contadores de las transiciones sensibilizadas</w:t>
            </w:r>
          </w:p>
          <w:p w:rsidR="00813652" w:rsidRPr="00586C11" w:rsidRDefault="00813652" w:rsidP="00961F2D">
            <w:pPr>
              <w:pStyle w:val="Prrafodelista"/>
              <w:numPr>
                <w:ilvl w:val="0"/>
                <w:numId w:val="5"/>
              </w:numPr>
              <w:spacing w:before="240" w:after="240"/>
              <w:rPr>
                <w:rFonts w:ascii="Arial" w:hAnsi="Arial" w:cs="Arial"/>
              </w:rPr>
            </w:pPr>
            <w:r w:rsidRPr="00586C11">
              <w:rPr>
                <w:rFonts w:ascii="Arial" w:hAnsi="Arial" w:cs="Arial"/>
              </w:rPr>
              <w:t>Se espera el tiempo necesario para que T0 quede sensibilizada por tiempo</w:t>
            </w:r>
          </w:p>
          <w:p w:rsidR="00813652" w:rsidRPr="00586C11" w:rsidRDefault="00813652" w:rsidP="00961F2D">
            <w:pPr>
              <w:pStyle w:val="Prrafodelista"/>
              <w:numPr>
                <w:ilvl w:val="0"/>
                <w:numId w:val="5"/>
              </w:numPr>
              <w:spacing w:before="240" w:after="240"/>
              <w:rPr>
                <w:rFonts w:ascii="Arial" w:hAnsi="Arial" w:cs="Arial"/>
              </w:rPr>
            </w:pPr>
            <w:r w:rsidRPr="00586C11">
              <w:rPr>
                <w:rFonts w:ascii="Arial" w:hAnsi="Arial" w:cs="Arial"/>
              </w:rPr>
              <w:t>Se comprueba que T0 quedó sensibilizada temporalmente.</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Se espera un 1 en el subíndice 0 del vector de ejecución temporal.</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lastRenderedPageBreak/>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Patricio Perpetua</w:t>
            </w:r>
          </w:p>
        </w:tc>
      </w:tr>
    </w:tbl>
    <w:p w:rsidR="00813652" w:rsidRPr="00586C11" w:rsidRDefault="00813652" w:rsidP="00813652">
      <w:pPr>
        <w:rPr>
          <w:rFonts w:ascii="Arial" w:hAnsi="Arial" w:cs="Arial"/>
        </w:rPr>
      </w:pPr>
    </w:p>
    <w:p w:rsidR="00813652" w:rsidRPr="00586C11" w:rsidRDefault="00813652" w:rsidP="00813652">
      <w:pPr>
        <w:rPr>
          <w:rFonts w:ascii="Arial" w:hAnsi="Arial" w:cs="Arial"/>
        </w:rPr>
      </w:pPr>
    </w:p>
    <w:tbl>
      <w:tblPr>
        <w:tblStyle w:val="Tablaconcuadrcula"/>
        <w:tblW w:w="0" w:type="auto"/>
        <w:tblLook w:val="04A0"/>
      </w:tblPr>
      <w:tblGrid>
        <w:gridCol w:w="2235"/>
        <w:gridCol w:w="6409"/>
      </w:tblGrid>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rPr>
              <w:br w:type="page"/>
            </w:r>
            <w:r w:rsidRPr="00586C11">
              <w:rPr>
                <w:rFonts w:ascii="Arial" w:hAnsi="Arial" w:cs="Arial"/>
                <w:b/>
              </w:rPr>
              <w:t>Descripción del Test</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Disparar No sensiblizada temporal</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Ejecución</w:t>
            </w:r>
          </w:p>
        </w:tc>
        <w:tc>
          <w:tcPr>
            <w:tcW w:w="6409" w:type="dxa"/>
          </w:tcPr>
          <w:p w:rsidR="00813652" w:rsidRPr="00586C11" w:rsidRDefault="00813652" w:rsidP="00961F2D">
            <w:pPr>
              <w:pStyle w:val="Prrafodelista"/>
              <w:numPr>
                <w:ilvl w:val="0"/>
                <w:numId w:val="7"/>
              </w:numPr>
              <w:spacing w:before="240" w:after="240"/>
              <w:rPr>
                <w:rFonts w:ascii="Arial" w:hAnsi="Arial" w:cs="Arial"/>
              </w:rPr>
            </w:pPr>
            <w:r w:rsidRPr="00586C11">
              <w:rPr>
                <w:rFonts w:ascii="Arial" w:hAnsi="Arial" w:cs="Arial"/>
              </w:rPr>
              <w:t>Se crea la red con la I,m0, H y el tiempo de la RdP de prueba.</w:t>
            </w:r>
          </w:p>
          <w:p w:rsidR="00813652" w:rsidRPr="00586C11" w:rsidRDefault="00813652" w:rsidP="00961F2D">
            <w:pPr>
              <w:pStyle w:val="Prrafodelista"/>
              <w:numPr>
                <w:ilvl w:val="0"/>
                <w:numId w:val="7"/>
              </w:numPr>
              <w:spacing w:before="240" w:after="240"/>
              <w:rPr>
                <w:rFonts w:ascii="Arial" w:hAnsi="Arial" w:cs="Arial"/>
              </w:rPr>
            </w:pPr>
            <w:r w:rsidRPr="00586C11">
              <w:rPr>
                <w:rFonts w:ascii="Arial" w:hAnsi="Arial" w:cs="Arial"/>
              </w:rPr>
              <w:t>En el momento en que la red es creada se inicializan los contadores de las transiciones sensibilizadas</w:t>
            </w:r>
          </w:p>
          <w:p w:rsidR="00813652" w:rsidRPr="00586C11" w:rsidRDefault="00813652" w:rsidP="00961F2D">
            <w:pPr>
              <w:pStyle w:val="Prrafodelista"/>
              <w:numPr>
                <w:ilvl w:val="0"/>
                <w:numId w:val="7"/>
              </w:numPr>
              <w:spacing w:before="240" w:after="240"/>
              <w:rPr>
                <w:rFonts w:ascii="Arial" w:hAnsi="Arial" w:cs="Arial"/>
              </w:rPr>
            </w:pPr>
            <w:r w:rsidRPr="00586C11">
              <w:rPr>
                <w:rFonts w:ascii="Arial" w:hAnsi="Arial" w:cs="Arial"/>
              </w:rPr>
              <w:t>Se comprueba que la transición T0 no esta sensibilizada, porque no pasó el tiempo necesario.</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Resultado esperado</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Se espera un 0 en el subíndice 0 del vector de ejecución temporal.</w:t>
            </w:r>
          </w:p>
        </w:tc>
      </w:tr>
      <w:tr w:rsidR="00813652" w:rsidRPr="00586C11" w:rsidTr="00961F2D">
        <w:trPr>
          <w:trHeight w:val="172"/>
        </w:trPr>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Pass/Fail</w:t>
            </w:r>
          </w:p>
        </w:tc>
        <w:tc>
          <w:tcPr>
            <w:tcW w:w="6409" w:type="dxa"/>
          </w:tcPr>
          <w:p w:rsidR="00813652" w:rsidRPr="00586C11" w:rsidRDefault="00813652" w:rsidP="00961F2D">
            <w:pPr>
              <w:spacing w:before="240" w:after="240"/>
              <w:rPr>
                <w:rFonts w:ascii="Arial" w:hAnsi="Arial" w:cs="Arial"/>
                <w:b/>
                <w:color w:val="9BBB59" w:themeColor="accent3"/>
              </w:rPr>
            </w:pPr>
            <w:r w:rsidRPr="00586C11">
              <w:rPr>
                <w:rFonts w:ascii="Arial" w:hAnsi="Arial" w:cs="Arial"/>
                <w:b/>
                <w:color w:val="9BBB59" w:themeColor="accent3"/>
              </w:rPr>
              <w:t>PASS</w:t>
            </w:r>
          </w:p>
        </w:tc>
      </w:tr>
      <w:tr w:rsidR="00813652" w:rsidRPr="00586C11" w:rsidTr="00961F2D">
        <w:tc>
          <w:tcPr>
            <w:tcW w:w="2235" w:type="dxa"/>
          </w:tcPr>
          <w:p w:rsidR="00813652" w:rsidRPr="00586C11" w:rsidRDefault="00813652" w:rsidP="00961F2D">
            <w:pPr>
              <w:spacing w:before="240" w:after="240"/>
              <w:rPr>
                <w:rFonts w:ascii="Arial" w:hAnsi="Arial" w:cs="Arial"/>
                <w:b/>
              </w:rPr>
            </w:pPr>
            <w:r w:rsidRPr="00586C11">
              <w:rPr>
                <w:rFonts w:ascii="Arial" w:hAnsi="Arial" w:cs="Arial"/>
                <w:b/>
              </w:rPr>
              <w:t>Realizado por</w:t>
            </w:r>
          </w:p>
        </w:tc>
        <w:tc>
          <w:tcPr>
            <w:tcW w:w="6409" w:type="dxa"/>
          </w:tcPr>
          <w:p w:rsidR="00813652" w:rsidRPr="00586C11" w:rsidRDefault="00813652" w:rsidP="00961F2D">
            <w:pPr>
              <w:spacing w:before="240" w:after="240"/>
              <w:rPr>
                <w:rFonts w:ascii="Arial" w:hAnsi="Arial" w:cs="Arial"/>
              </w:rPr>
            </w:pPr>
            <w:r w:rsidRPr="00586C11">
              <w:rPr>
                <w:rFonts w:ascii="Arial" w:hAnsi="Arial" w:cs="Arial"/>
              </w:rPr>
              <w:t>Patricio Perpetua</w:t>
            </w:r>
          </w:p>
        </w:tc>
      </w:tr>
    </w:tbl>
    <w:p w:rsidR="00813652" w:rsidRPr="00586C11" w:rsidRDefault="00813652" w:rsidP="00813652">
      <w:pPr>
        <w:rPr>
          <w:rFonts w:ascii="Arial" w:hAnsi="Arial" w:cs="Arial"/>
        </w:rPr>
      </w:pPr>
    </w:p>
    <w:p w:rsidR="00813652" w:rsidRPr="00813652" w:rsidRDefault="00813652" w:rsidP="00813652">
      <w:pPr>
        <w:rPr>
          <w:lang w:val="es-AR"/>
        </w:rPr>
      </w:pPr>
    </w:p>
    <w:p w:rsidR="008E568A" w:rsidRDefault="00350828" w:rsidP="00813652">
      <w:pPr>
        <w:pStyle w:val="Ttulo1"/>
        <w:tabs>
          <w:tab w:val="center" w:pos="4252"/>
        </w:tabs>
        <w:rPr>
          <w:rFonts w:ascii="Arial" w:hAnsi="Arial" w:cs="Arial"/>
          <w:lang w:val="es-AR"/>
        </w:rPr>
      </w:pPr>
      <w:bookmarkStart w:id="12" w:name="_Toc444023943"/>
      <w:r w:rsidRPr="00586C11">
        <w:rPr>
          <w:rFonts w:ascii="Arial" w:hAnsi="Arial" w:cs="Arial"/>
          <w:lang w:val="es-AR"/>
        </w:rPr>
        <w:t>4 CONCLUSIONE</w:t>
      </w:r>
      <w:r w:rsidR="00813652">
        <w:rPr>
          <w:rFonts w:ascii="Arial" w:hAnsi="Arial" w:cs="Arial"/>
          <w:lang w:val="es-AR"/>
        </w:rPr>
        <w:t>S</w:t>
      </w:r>
      <w:bookmarkEnd w:id="12"/>
    </w:p>
    <w:p w:rsidR="00813652" w:rsidRDefault="00813652" w:rsidP="00813652">
      <w:pPr>
        <w:rPr>
          <w:lang w:val="es-AR"/>
        </w:rPr>
      </w:pPr>
    </w:p>
    <w:p w:rsidR="00813652" w:rsidRPr="00813652" w:rsidRDefault="00813652" w:rsidP="00813652">
      <w:pPr>
        <w:rPr>
          <w:lang w:val="es-AR"/>
        </w:rPr>
      </w:pPr>
    </w:p>
    <w:sectPr w:rsidR="00813652" w:rsidRPr="00813652" w:rsidSect="00FC760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463" w:rsidRDefault="00260463" w:rsidP="00813652">
      <w:pPr>
        <w:spacing w:after="0" w:line="240" w:lineRule="auto"/>
      </w:pPr>
      <w:r>
        <w:separator/>
      </w:r>
    </w:p>
  </w:endnote>
  <w:endnote w:type="continuationSeparator" w:id="1">
    <w:p w:rsidR="00260463" w:rsidRDefault="00260463" w:rsidP="00813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463" w:rsidRDefault="00260463" w:rsidP="00813652">
      <w:pPr>
        <w:spacing w:after="0" w:line="240" w:lineRule="auto"/>
      </w:pPr>
      <w:r>
        <w:separator/>
      </w:r>
    </w:p>
  </w:footnote>
  <w:footnote w:type="continuationSeparator" w:id="1">
    <w:p w:rsidR="00260463" w:rsidRDefault="00260463" w:rsidP="008136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223B"/>
    <w:multiLevelType w:val="hybridMultilevel"/>
    <w:tmpl w:val="C04482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B628FD"/>
    <w:multiLevelType w:val="hybridMultilevel"/>
    <w:tmpl w:val="94889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C10E80"/>
    <w:multiLevelType w:val="hybridMultilevel"/>
    <w:tmpl w:val="E11EF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DA08A8"/>
    <w:multiLevelType w:val="hybridMultilevel"/>
    <w:tmpl w:val="E11EF4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591DD4"/>
    <w:multiLevelType w:val="hybridMultilevel"/>
    <w:tmpl w:val="E572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47216E"/>
    <w:multiLevelType w:val="hybridMultilevel"/>
    <w:tmpl w:val="3F249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F1332B3"/>
    <w:multiLevelType w:val="hybridMultilevel"/>
    <w:tmpl w:val="94889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1A1DC5"/>
    <w:multiLevelType w:val="hybridMultilevel"/>
    <w:tmpl w:val="94889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7"/>
  </w:num>
  <w:num w:numId="5">
    <w:abstractNumId w:val="6"/>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96EB1"/>
    <w:rsid w:val="00103EF0"/>
    <w:rsid w:val="00232C58"/>
    <w:rsid w:val="00260463"/>
    <w:rsid w:val="00335557"/>
    <w:rsid w:val="00350828"/>
    <w:rsid w:val="005060D6"/>
    <w:rsid w:val="00586C11"/>
    <w:rsid w:val="006A3233"/>
    <w:rsid w:val="006B4483"/>
    <w:rsid w:val="00813652"/>
    <w:rsid w:val="00896EB1"/>
    <w:rsid w:val="008E568A"/>
    <w:rsid w:val="00961F2D"/>
    <w:rsid w:val="00974B68"/>
    <w:rsid w:val="009F0932"/>
    <w:rsid w:val="00A03A3D"/>
    <w:rsid w:val="00AA4856"/>
    <w:rsid w:val="00D874A4"/>
    <w:rsid w:val="00FC76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A4"/>
  </w:style>
  <w:style w:type="paragraph" w:styleId="Ttulo1">
    <w:name w:val="heading 1"/>
    <w:basedOn w:val="Normal"/>
    <w:next w:val="Normal"/>
    <w:link w:val="Ttulo1Car"/>
    <w:uiPriority w:val="9"/>
    <w:qFormat/>
    <w:rsid w:val="008E5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86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86C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A32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6EB1"/>
    <w:pPr>
      <w:ind w:left="720"/>
      <w:contextualSpacing/>
    </w:pPr>
  </w:style>
  <w:style w:type="table" w:styleId="Tablaconcuadrcula">
    <w:name w:val="Table Grid"/>
    <w:basedOn w:val="Tablanormal"/>
    <w:uiPriority w:val="59"/>
    <w:rsid w:val="008E56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1">
    <w:name w:val="Medium Grid 1 Accent 1"/>
    <w:basedOn w:val="Tablanormal"/>
    <w:uiPriority w:val="67"/>
    <w:rsid w:val="008E568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deglobo">
    <w:name w:val="Balloon Text"/>
    <w:basedOn w:val="Normal"/>
    <w:link w:val="TextodegloboCar"/>
    <w:uiPriority w:val="99"/>
    <w:semiHidden/>
    <w:unhideWhenUsed/>
    <w:rsid w:val="008E56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68A"/>
    <w:rPr>
      <w:rFonts w:ascii="Tahoma" w:hAnsi="Tahoma" w:cs="Tahoma"/>
      <w:sz w:val="16"/>
      <w:szCs w:val="16"/>
    </w:rPr>
  </w:style>
  <w:style w:type="character" w:customStyle="1" w:styleId="Ttulo1Car">
    <w:name w:val="Título 1 Car"/>
    <w:basedOn w:val="Fuentedeprrafopredeter"/>
    <w:link w:val="Ttulo1"/>
    <w:uiPriority w:val="9"/>
    <w:rsid w:val="008E568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86C1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86C11"/>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FC7602"/>
    <w:pPr>
      <w:outlineLvl w:val="9"/>
    </w:pPr>
  </w:style>
  <w:style w:type="paragraph" w:styleId="TDC2">
    <w:name w:val="toc 2"/>
    <w:basedOn w:val="Normal"/>
    <w:next w:val="Normal"/>
    <w:autoRedefine/>
    <w:uiPriority w:val="39"/>
    <w:unhideWhenUsed/>
    <w:qFormat/>
    <w:rsid w:val="00FC7602"/>
    <w:pPr>
      <w:spacing w:after="100"/>
      <w:ind w:left="220"/>
    </w:pPr>
    <w:rPr>
      <w:rFonts w:eastAsiaTheme="minorEastAsia"/>
    </w:rPr>
  </w:style>
  <w:style w:type="paragraph" w:styleId="TDC1">
    <w:name w:val="toc 1"/>
    <w:basedOn w:val="Normal"/>
    <w:next w:val="Normal"/>
    <w:autoRedefine/>
    <w:uiPriority w:val="39"/>
    <w:unhideWhenUsed/>
    <w:qFormat/>
    <w:rsid w:val="00FC7602"/>
    <w:pPr>
      <w:spacing w:after="100"/>
    </w:pPr>
    <w:rPr>
      <w:rFonts w:eastAsiaTheme="minorEastAsia"/>
    </w:rPr>
  </w:style>
  <w:style w:type="paragraph" w:styleId="TDC3">
    <w:name w:val="toc 3"/>
    <w:basedOn w:val="Normal"/>
    <w:next w:val="Normal"/>
    <w:autoRedefine/>
    <w:uiPriority w:val="39"/>
    <w:unhideWhenUsed/>
    <w:qFormat/>
    <w:rsid w:val="00FC7602"/>
    <w:pPr>
      <w:spacing w:after="100"/>
      <w:ind w:left="440"/>
    </w:pPr>
    <w:rPr>
      <w:rFonts w:eastAsiaTheme="minorEastAsia"/>
    </w:rPr>
  </w:style>
  <w:style w:type="character" w:styleId="Hipervnculo">
    <w:name w:val="Hyperlink"/>
    <w:basedOn w:val="Fuentedeprrafopredeter"/>
    <w:uiPriority w:val="99"/>
    <w:unhideWhenUsed/>
    <w:rsid w:val="00FC7602"/>
    <w:rPr>
      <w:color w:val="0000FF" w:themeColor="hyperlink"/>
      <w:u w:val="single"/>
    </w:rPr>
  </w:style>
  <w:style w:type="paragraph" w:styleId="Sinespaciado">
    <w:name w:val="No Spacing"/>
    <w:link w:val="SinespaciadoCar"/>
    <w:uiPriority w:val="1"/>
    <w:qFormat/>
    <w:rsid w:val="00FC76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7602"/>
    <w:rPr>
      <w:rFonts w:eastAsiaTheme="minorEastAsia"/>
    </w:rPr>
  </w:style>
  <w:style w:type="character" w:styleId="Textodelmarcadordeposicin">
    <w:name w:val="Placeholder Text"/>
    <w:basedOn w:val="Fuentedeprrafopredeter"/>
    <w:uiPriority w:val="99"/>
    <w:semiHidden/>
    <w:rsid w:val="00A03A3D"/>
    <w:rPr>
      <w:color w:val="808080"/>
    </w:rPr>
  </w:style>
  <w:style w:type="paragraph" w:styleId="Encabezado">
    <w:name w:val="header"/>
    <w:basedOn w:val="Normal"/>
    <w:link w:val="EncabezadoCar"/>
    <w:uiPriority w:val="99"/>
    <w:semiHidden/>
    <w:unhideWhenUsed/>
    <w:rsid w:val="008136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13652"/>
  </w:style>
  <w:style w:type="paragraph" w:styleId="Piedepgina">
    <w:name w:val="footer"/>
    <w:basedOn w:val="Normal"/>
    <w:link w:val="PiedepginaCar"/>
    <w:uiPriority w:val="99"/>
    <w:semiHidden/>
    <w:unhideWhenUsed/>
    <w:rsid w:val="008136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13652"/>
  </w:style>
  <w:style w:type="character" w:customStyle="1" w:styleId="Ttulo4Car">
    <w:name w:val="Título 4 Car"/>
    <w:basedOn w:val="Fuentedeprrafopredeter"/>
    <w:link w:val="Ttulo4"/>
    <w:uiPriority w:val="9"/>
    <w:rsid w:val="006A323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2D3CF7A64D429297FCAEE598A29417"/>
        <w:category>
          <w:name w:val="General"/>
          <w:gallery w:val="placeholder"/>
        </w:category>
        <w:types>
          <w:type w:val="bbPlcHdr"/>
        </w:types>
        <w:behaviors>
          <w:behavior w:val="content"/>
        </w:behaviors>
        <w:guid w:val="{39048B87-8D9E-475D-8343-341ED11B309F}"/>
      </w:docPartPr>
      <w:docPartBody>
        <w:p w:rsidR="006B13EA" w:rsidRDefault="006B13EA" w:rsidP="006B13EA">
          <w:pPr>
            <w:pStyle w:val="662D3CF7A64D429297FCAEE598A29417"/>
          </w:pPr>
          <w:r>
            <w:rPr>
              <w:rFonts w:asciiTheme="majorHAnsi" w:eastAsiaTheme="majorEastAsia" w:hAnsiTheme="majorHAnsi" w:cstheme="majorBidi"/>
              <w:caps/>
            </w:rPr>
            <w:t>[Escribir el nombre de la compañía]</w:t>
          </w:r>
        </w:p>
      </w:docPartBody>
    </w:docPart>
    <w:docPart>
      <w:docPartPr>
        <w:name w:val="641B47B69D574034BB4A64EDC12EA3C0"/>
        <w:category>
          <w:name w:val="General"/>
          <w:gallery w:val="placeholder"/>
        </w:category>
        <w:types>
          <w:type w:val="bbPlcHdr"/>
        </w:types>
        <w:behaviors>
          <w:behavior w:val="content"/>
        </w:behaviors>
        <w:guid w:val="{D2BA96FE-B959-400D-9F8B-C2D4B2285BAD}"/>
      </w:docPartPr>
      <w:docPartBody>
        <w:p w:rsidR="006B13EA" w:rsidRDefault="006B13EA" w:rsidP="006B13EA">
          <w:pPr>
            <w:pStyle w:val="641B47B69D574034BB4A64EDC12EA3C0"/>
          </w:pPr>
          <w:r>
            <w:rPr>
              <w:rFonts w:asciiTheme="majorHAnsi" w:eastAsiaTheme="majorEastAsia" w:hAnsiTheme="majorHAnsi" w:cstheme="majorBidi"/>
              <w:sz w:val="80"/>
              <w:szCs w:val="80"/>
            </w:rPr>
            <w:t>[Escribir el título del documento]</w:t>
          </w:r>
        </w:p>
      </w:docPartBody>
    </w:docPart>
    <w:docPart>
      <w:docPartPr>
        <w:name w:val="4931B3A3C1CF4B9C8AE2C990CC4CD7BA"/>
        <w:category>
          <w:name w:val="General"/>
          <w:gallery w:val="placeholder"/>
        </w:category>
        <w:types>
          <w:type w:val="bbPlcHdr"/>
        </w:types>
        <w:behaviors>
          <w:behavior w:val="content"/>
        </w:behaviors>
        <w:guid w:val="{3F7219B3-FBF8-4424-9136-B1DCC03B2DCD}"/>
      </w:docPartPr>
      <w:docPartBody>
        <w:p w:rsidR="006B13EA" w:rsidRDefault="006B13EA" w:rsidP="006B13EA">
          <w:pPr>
            <w:pStyle w:val="4931B3A3C1CF4B9C8AE2C990CC4CD7BA"/>
          </w:pPr>
          <w:r>
            <w:rPr>
              <w:rFonts w:asciiTheme="majorHAnsi" w:eastAsiaTheme="majorEastAsia" w:hAnsiTheme="majorHAnsi" w:cstheme="majorBidi"/>
              <w:sz w:val="44"/>
              <w:szCs w:val="44"/>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B13EA"/>
    <w:rsid w:val="006B13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21A63075AC499783E27AA21ABAE9FE">
    <w:name w:val="6321A63075AC499783E27AA21ABAE9FE"/>
    <w:rsid w:val="006B13EA"/>
  </w:style>
  <w:style w:type="paragraph" w:customStyle="1" w:styleId="3694E66624F04A97926FCC46C7F3DAC5">
    <w:name w:val="3694E66624F04A97926FCC46C7F3DAC5"/>
    <w:rsid w:val="006B13EA"/>
  </w:style>
  <w:style w:type="paragraph" w:customStyle="1" w:styleId="D6C2BE1720F643BAB77ADED3182F78A1">
    <w:name w:val="D6C2BE1720F643BAB77ADED3182F78A1"/>
    <w:rsid w:val="006B13EA"/>
  </w:style>
  <w:style w:type="paragraph" w:customStyle="1" w:styleId="ED21513FCB2B40AE83C843D2078214E3">
    <w:name w:val="ED21513FCB2B40AE83C843D2078214E3"/>
    <w:rsid w:val="006B13EA"/>
  </w:style>
  <w:style w:type="paragraph" w:customStyle="1" w:styleId="54976771D6B74615913507A7C1992F95">
    <w:name w:val="54976771D6B74615913507A7C1992F95"/>
    <w:rsid w:val="006B13EA"/>
  </w:style>
  <w:style w:type="paragraph" w:customStyle="1" w:styleId="30817757D40B42F598DC26EDE323F744">
    <w:name w:val="30817757D40B42F598DC26EDE323F744"/>
    <w:rsid w:val="006B13EA"/>
  </w:style>
  <w:style w:type="paragraph" w:customStyle="1" w:styleId="C3E3151593B74763BF49F19C6A9807A8">
    <w:name w:val="C3E3151593B74763BF49F19C6A9807A8"/>
    <w:rsid w:val="006B13EA"/>
  </w:style>
  <w:style w:type="paragraph" w:customStyle="1" w:styleId="10BB6D222BFD4BEFAB98CD9DEF8C5863">
    <w:name w:val="10BB6D222BFD4BEFAB98CD9DEF8C5863"/>
    <w:rsid w:val="006B13EA"/>
  </w:style>
  <w:style w:type="paragraph" w:customStyle="1" w:styleId="CEDA1FAD69D247B39C7BB6DF2C437431">
    <w:name w:val="CEDA1FAD69D247B39C7BB6DF2C437431"/>
    <w:rsid w:val="006B13EA"/>
  </w:style>
  <w:style w:type="paragraph" w:customStyle="1" w:styleId="1888CA8F588A4E54BD88601D3F23921E">
    <w:name w:val="1888CA8F588A4E54BD88601D3F23921E"/>
    <w:rsid w:val="006B13EA"/>
  </w:style>
  <w:style w:type="paragraph" w:customStyle="1" w:styleId="5445F5816E224F0CBEC769C788C829EA">
    <w:name w:val="5445F5816E224F0CBEC769C788C829EA"/>
    <w:rsid w:val="006B13EA"/>
  </w:style>
  <w:style w:type="paragraph" w:customStyle="1" w:styleId="9EF0C4052D7A4239922CD51BF556B561">
    <w:name w:val="9EF0C4052D7A4239922CD51BF556B561"/>
    <w:rsid w:val="006B13EA"/>
  </w:style>
  <w:style w:type="paragraph" w:customStyle="1" w:styleId="662D3CF7A64D429297FCAEE598A29417">
    <w:name w:val="662D3CF7A64D429297FCAEE598A29417"/>
    <w:rsid w:val="006B13EA"/>
  </w:style>
  <w:style w:type="paragraph" w:customStyle="1" w:styleId="641B47B69D574034BB4A64EDC12EA3C0">
    <w:name w:val="641B47B69D574034BB4A64EDC12EA3C0"/>
    <w:rsid w:val="006B13EA"/>
  </w:style>
  <w:style w:type="paragraph" w:customStyle="1" w:styleId="4931B3A3C1CF4B9C8AE2C990CC4CD7BA">
    <w:name w:val="4931B3A3C1CF4B9C8AE2C990CC4CD7BA"/>
    <w:rsid w:val="006B13EA"/>
  </w:style>
  <w:style w:type="paragraph" w:customStyle="1" w:styleId="3DF8D2C8C8C94DEB83505B3BF06E9CAC">
    <w:name w:val="3DF8D2C8C8C94DEB83505B3BF06E9CAC"/>
    <w:rsid w:val="006B13EA"/>
  </w:style>
  <w:style w:type="paragraph" w:customStyle="1" w:styleId="43A80E80E768461F9FD656625A2CC55E">
    <w:name w:val="43A80E80E768461F9FD656625A2CC55E"/>
    <w:rsid w:val="006B13EA"/>
  </w:style>
  <w:style w:type="paragraph" w:customStyle="1" w:styleId="BF1E91E821DC44B09552BAD9222697D6">
    <w:name w:val="BF1E91E821DC44B09552BAD9222697D6"/>
    <w:rsid w:val="006B13EA"/>
  </w:style>
  <w:style w:type="character" w:styleId="Textodelmarcadordeposicin">
    <w:name w:val="Placeholder Text"/>
    <w:basedOn w:val="Fuentedeprrafopredeter"/>
    <w:uiPriority w:val="99"/>
    <w:semiHidden/>
    <w:rsid w:val="006B13E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05B57-B998-4078-A650-789E58D7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1095</Words>
  <Characters>6026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programación concurrente</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ACCIONAMIENTO DE UNA BOMBA DE AGUA EN UNA MINA</dc:subject>
  <dc:creator/>
  <cp:lastModifiedBy>Ariel</cp:lastModifiedBy>
  <cp:revision>8</cp:revision>
  <dcterms:created xsi:type="dcterms:W3CDTF">2016-02-22T22:26:00Z</dcterms:created>
  <dcterms:modified xsi:type="dcterms:W3CDTF">2016-02-24T00:06:00Z</dcterms:modified>
</cp:coreProperties>
</file>