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Beschikking parkeervergunning</w:t>
      </w:r>
    </w:p>
    <w:p>
      <w:pPr/>
      <w:r>
        <w:rPr/>
        <w:t xml:space="preserve">Aan: ${aanvrager.naam}</w:t>
      </w:r>
    </w:p>
    <w:p>
      <w:pPr/>
      <w:r>
        <w:rPr/>
        <w:t xml:space="preserve">${aanvrager.adres}</w:t>
      </w:r>
    </w:p>
    <w:p>
      <w:pPr/>
      <w:r>
        <w:rPr/>
        <w:t xml:space="preserve">Datum besluit: ${besluit.datum}</w:t>
      </w:r>
    </w:p>
    <w:p>
      <w:pPr/>
      <w:r>
        <w:rPr/>
        <w:t xml:space="preserve">${fragment:ondertekening-burgemeester}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2026-10-02T05:23:51+00:00</dcterms:created>
  <dcterms:modified xsi:type="dcterms:W3CDTF">2026-10-02T05:23:51+00:00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