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2E5" w:rsidRPr="00C04BD2" w:rsidRDefault="003B42E5" w:rsidP="003B42E5">
      <w:pPr>
        <w:rPr>
          <w:b/>
        </w:rPr>
      </w:pPr>
      <w:r w:rsidRPr="00C04BD2">
        <w:rPr>
          <w:b/>
        </w:rPr>
        <w:t>FUNKTIONSKRAV</w:t>
      </w:r>
    </w:p>
    <w:p w:rsidR="00FA2AEC" w:rsidRDefault="003B42E5" w:rsidP="00FA2AEC">
      <w:pPr>
        <w:spacing w:after="0"/>
      </w:pPr>
      <w:r>
        <w:t xml:space="preserve">När det gäller funktionskrav är det Naturvårdsverkets allmänna råd </w:t>
      </w:r>
      <w:r w:rsidRPr="003B42E5">
        <w:t xml:space="preserve">2006:7 </w:t>
      </w:r>
      <w:r>
        <w:t xml:space="preserve">om små avloppsanläggningar som </w:t>
      </w:r>
      <w:r w:rsidR="00FA2AEC">
        <w:t>kommunerna ska använda</w:t>
      </w:r>
      <w:r>
        <w:t xml:space="preserve"> när man sätter kraven för funktionen på </w:t>
      </w:r>
      <w:r w:rsidR="00C04BD2">
        <w:t>ett nytt enskilt avloppssystem</w:t>
      </w:r>
      <w:r>
        <w:t>.</w:t>
      </w:r>
      <w:r w:rsidR="00FA2AEC">
        <w:t xml:space="preserve"> </w:t>
      </w:r>
      <w:r>
        <w:t xml:space="preserve">Krav ställs på vad som ska uppnås, men inte hur detta måste ske. </w:t>
      </w:r>
    </w:p>
    <w:p w:rsidR="003B42E5" w:rsidRDefault="003B42E5" w:rsidP="003B42E5">
      <w:pPr>
        <w:spacing w:after="0"/>
      </w:pPr>
      <w:r>
        <w:t xml:space="preserve">Miljönämnden i varje kommun har att bedöma inom vilka områden i kommunen som det bör ställas </w:t>
      </w:r>
      <w:r w:rsidR="00FA2AEC">
        <w:t xml:space="preserve">krav på normal eller </w:t>
      </w:r>
      <w:r>
        <w:t xml:space="preserve">hög skyddsnivå. </w:t>
      </w:r>
      <w:r w:rsidR="00FA2AEC">
        <w:t xml:space="preserve">I respektive skyddsnivåer är det två delar, hälsoskyddet och miljöskyddet som man måste ta hänsyn till när man ska anlägga ett nytt enskilt avlopp. </w:t>
      </w:r>
      <w:r w:rsidR="00C04BD2">
        <w:t>I h</w:t>
      </w:r>
      <w:r w:rsidR="00FA2AEC">
        <w:t xml:space="preserve">älsoskyddet </w:t>
      </w:r>
      <w:r w:rsidR="00C04BD2">
        <w:t>ska man bl.a. säkerställa att minska risken för att sprida bakterier, förorenat vatten till grundvatten och öka anläggningens robusthet för att säkerställa hälsoskyddet.</w:t>
      </w:r>
    </w:p>
    <w:p w:rsidR="00C04BD2" w:rsidRDefault="00C04BD2" w:rsidP="003B42E5">
      <w:pPr>
        <w:spacing w:after="0"/>
      </w:pPr>
    </w:p>
    <w:p w:rsidR="00C04BD2" w:rsidRDefault="00C04BD2" w:rsidP="003B42E5">
      <w:pPr>
        <w:spacing w:after="0"/>
      </w:pPr>
      <w:r>
        <w:t>För miljöskyddet gäller följande för avloppsanläggningen</w:t>
      </w:r>
    </w:p>
    <w:p w:rsidR="00C04BD2" w:rsidRDefault="00C04BD2" w:rsidP="003B42E5">
      <w:pPr>
        <w:spacing w:after="0"/>
      </w:pPr>
    </w:p>
    <w:p w:rsidR="00C04BD2" w:rsidRPr="00C04BD2" w:rsidRDefault="00C04BD2" w:rsidP="00C04BD2">
      <w:pPr>
        <w:spacing w:after="0" w:line="276" w:lineRule="auto"/>
        <w:rPr>
          <w:b/>
        </w:rPr>
      </w:pPr>
      <w:r w:rsidRPr="00C04BD2">
        <w:rPr>
          <w:b/>
        </w:rPr>
        <w:t>Normal nivå</w:t>
      </w:r>
    </w:p>
    <w:p w:rsidR="00C04BD2" w:rsidRDefault="00C04BD2" w:rsidP="00C04BD2">
      <w:pPr>
        <w:pStyle w:val="Liststycke"/>
        <w:numPr>
          <w:ilvl w:val="0"/>
          <w:numId w:val="3"/>
        </w:numPr>
        <w:spacing w:after="0" w:line="276" w:lineRule="auto"/>
      </w:pPr>
      <w:r>
        <w:t>uppnå minst</w:t>
      </w:r>
      <w:r>
        <w:t xml:space="preserve"> </w:t>
      </w:r>
      <w:r>
        <w:t>90 % reduktion av organiska ämnen</w:t>
      </w:r>
      <w:r>
        <w:t xml:space="preserve"> (BOD)</w:t>
      </w:r>
    </w:p>
    <w:p w:rsidR="00C04BD2" w:rsidRDefault="00C04BD2" w:rsidP="00C04BD2">
      <w:pPr>
        <w:pStyle w:val="Liststycke"/>
        <w:numPr>
          <w:ilvl w:val="0"/>
          <w:numId w:val="3"/>
        </w:numPr>
        <w:spacing w:after="0" w:line="276" w:lineRule="auto"/>
      </w:pPr>
      <w:r>
        <w:t>uppnå minst</w:t>
      </w:r>
      <w:r>
        <w:t xml:space="preserve"> </w:t>
      </w:r>
      <w:r>
        <w:t>70 % reduktion av fosfor</w:t>
      </w:r>
      <w:r>
        <w:t xml:space="preserve"> (P)</w:t>
      </w:r>
    </w:p>
    <w:p w:rsidR="00C04BD2" w:rsidRPr="00C04BD2" w:rsidRDefault="00C04BD2" w:rsidP="00C04BD2">
      <w:pPr>
        <w:pStyle w:val="Liststycke"/>
        <w:spacing w:after="0" w:line="276" w:lineRule="auto"/>
        <w:ind w:left="0"/>
        <w:rPr>
          <w:b/>
        </w:rPr>
      </w:pPr>
      <w:r w:rsidRPr="00C04BD2">
        <w:rPr>
          <w:b/>
        </w:rPr>
        <w:t>Hög Nivå</w:t>
      </w:r>
    </w:p>
    <w:p w:rsidR="00C04BD2" w:rsidRDefault="00C04BD2" w:rsidP="00C04BD2">
      <w:pPr>
        <w:pStyle w:val="Liststycke"/>
        <w:numPr>
          <w:ilvl w:val="0"/>
          <w:numId w:val="3"/>
        </w:numPr>
        <w:spacing w:after="0" w:line="276" w:lineRule="auto"/>
      </w:pPr>
      <w:r>
        <w:t>uppnå minst 90</w:t>
      </w:r>
      <w:r>
        <w:t xml:space="preserve"> % reduktion av organiska ämnen (BOD)</w:t>
      </w:r>
    </w:p>
    <w:p w:rsidR="00C04BD2" w:rsidRDefault="00C04BD2" w:rsidP="00C04BD2">
      <w:pPr>
        <w:pStyle w:val="Liststycke"/>
        <w:numPr>
          <w:ilvl w:val="0"/>
          <w:numId w:val="3"/>
        </w:numPr>
        <w:spacing w:after="0" w:line="276" w:lineRule="auto"/>
      </w:pPr>
      <w:r>
        <w:t xml:space="preserve">uppnå minst </w:t>
      </w:r>
      <w:r>
        <w:t>9</w:t>
      </w:r>
      <w:r>
        <w:t>0 % reduktion av fosfor</w:t>
      </w:r>
      <w:r>
        <w:t xml:space="preserve"> (P)</w:t>
      </w:r>
    </w:p>
    <w:p w:rsidR="00C04BD2" w:rsidRDefault="00C04BD2" w:rsidP="00C04BD2">
      <w:pPr>
        <w:pStyle w:val="Liststycke"/>
        <w:numPr>
          <w:ilvl w:val="0"/>
          <w:numId w:val="3"/>
        </w:numPr>
        <w:spacing w:after="0" w:line="276" w:lineRule="auto"/>
      </w:pPr>
      <w:r>
        <w:t>Uppnå minst 70% reduktion av kväve (</w:t>
      </w:r>
      <w:proofErr w:type="spellStart"/>
      <w:r>
        <w:t>N.tot</w:t>
      </w:r>
      <w:proofErr w:type="spellEnd"/>
      <w:r>
        <w:t>)</w:t>
      </w:r>
    </w:p>
    <w:p w:rsidR="00C04BD2" w:rsidRDefault="00C04BD2" w:rsidP="003B42E5">
      <w:pPr>
        <w:spacing w:after="0"/>
      </w:pPr>
    </w:p>
    <w:p w:rsidR="00C04BD2" w:rsidRDefault="00C04BD2" w:rsidP="00C04BD2">
      <w:pPr>
        <w:spacing w:after="0" w:line="276" w:lineRule="auto"/>
      </w:pPr>
      <w:bookmarkStart w:id="0" w:name="_GoBack"/>
      <w:bookmarkEnd w:id="0"/>
      <w:r>
        <w:t xml:space="preserve">Det finns även andra </w:t>
      </w:r>
      <w:r w:rsidR="00FA2AEC">
        <w:t>krav att tänka på vid anläggande</w:t>
      </w:r>
      <w:r>
        <w:t xml:space="preserve"> av nytt enskilt avlopp är nedan är några </w:t>
      </w:r>
    </w:p>
    <w:p w:rsidR="003B42E5" w:rsidRDefault="003B42E5" w:rsidP="00C04BD2">
      <w:pPr>
        <w:pStyle w:val="Liststycke"/>
        <w:numPr>
          <w:ilvl w:val="0"/>
          <w:numId w:val="4"/>
        </w:numPr>
        <w:spacing w:after="0" w:line="276" w:lineRule="auto"/>
      </w:pPr>
      <w:r>
        <w:t>Dag- och dräneringsvatten leds inte till avloppsanläggningen.</w:t>
      </w:r>
    </w:p>
    <w:p w:rsidR="003B42E5" w:rsidRDefault="003B42E5" w:rsidP="00C04BD2">
      <w:pPr>
        <w:pStyle w:val="Liststycke"/>
        <w:numPr>
          <w:ilvl w:val="0"/>
          <w:numId w:val="1"/>
        </w:numPr>
        <w:spacing w:after="0" w:line="276" w:lineRule="auto"/>
      </w:pPr>
      <w:r>
        <w:t>Avloppsanläggningens funktion är enkel att kontrollera.</w:t>
      </w:r>
    </w:p>
    <w:p w:rsidR="003B42E5" w:rsidRDefault="003B42E5" w:rsidP="00C04BD2">
      <w:pPr>
        <w:pStyle w:val="Liststycke"/>
        <w:numPr>
          <w:ilvl w:val="0"/>
          <w:numId w:val="1"/>
        </w:numPr>
        <w:spacing w:after="0" w:line="276" w:lineRule="auto"/>
      </w:pPr>
      <w:r>
        <w:t>Avloppsanläggningen anläggs på ett sådant sätt och</w:t>
      </w:r>
    </w:p>
    <w:p w:rsidR="003B42E5" w:rsidRDefault="003B42E5" w:rsidP="00C04BD2">
      <w:pPr>
        <w:pStyle w:val="Liststycke"/>
        <w:numPr>
          <w:ilvl w:val="0"/>
          <w:numId w:val="1"/>
        </w:numPr>
        <w:spacing w:after="0" w:line="276" w:lineRule="auto"/>
      </w:pPr>
      <w:r>
        <w:t>på en sådan plats att dess funktion kan upprätthållas</w:t>
      </w:r>
    </w:p>
    <w:p w:rsidR="003B42E5" w:rsidRDefault="003B42E5" w:rsidP="00C04BD2">
      <w:pPr>
        <w:pStyle w:val="Liststycke"/>
        <w:numPr>
          <w:ilvl w:val="0"/>
          <w:numId w:val="1"/>
        </w:numPr>
        <w:spacing w:after="0" w:line="276" w:lineRule="auto"/>
      </w:pPr>
      <w:r>
        <w:t>under anläggningens livslängd.</w:t>
      </w:r>
    </w:p>
    <w:p w:rsidR="00C04BD2" w:rsidRDefault="00C04BD2" w:rsidP="00C04BD2">
      <w:pPr>
        <w:spacing w:after="0" w:line="276" w:lineRule="auto"/>
      </w:pPr>
    </w:p>
    <w:p w:rsidR="00C04BD2" w:rsidRDefault="00C04BD2" w:rsidP="00C04BD2">
      <w:pPr>
        <w:spacing w:after="0" w:line="276" w:lineRule="auto"/>
      </w:pPr>
      <w:r>
        <w:t>Ta del av en enkel hjälp som leder dig fram till vilket nytt enskilt avlopp som du behöver beroende på dom kraven som finns vid din fastighet – länk till produktgeneratorn-</w:t>
      </w:r>
    </w:p>
    <w:p w:rsidR="00507F13" w:rsidRDefault="00507F13" w:rsidP="003B42E5">
      <w:pPr>
        <w:spacing w:after="0"/>
        <w:rPr>
          <w:b/>
        </w:rPr>
      </w:pPr>
    </w:p>
    <w:sectPr w:rsidR="00507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146D"/>
    <w:multiLevelType w:val="hybridMultilevel"/>
    <w:tmpl w:val="A918A0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76D72"/>
    <w:multiLevelType w:val="hybridMultilevel"/>
    <w:tmpl w:val="09C4ED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3346C"/>
    <w:multiLevelType w:val="hybridMultilevel"/>
    <w:tmpl w:val="C6F8A67C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15B8D"/>
    <w:multiLevelType w:val="hybridMultilevel"/>
    <w:tmpl w:val="FE4443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E5"/>
    <w:rsid w:val="002B10A0"/>
    <w:rsid w:val="003B42E5"/>
    <w:rsid w:val="00507F13"/>
    <w:rsid w:val="00C04BD2"/>
    <w:rsid w:val="00F40FF8"/>
    <w:rsid w:val="00FA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F8770"/>
  <w15:chartTrackingRefBased/>
  <w15:docId w15:val="{A4A842BC-D1E1-4360-90AA-B1F76E58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A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32394-01B2-4D82-8E5C-034912C8A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250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</dc:creator>
  <cp:keywords/>
  <dc:description/>
  <cp:lastModifiedBy>Lars</cp:lastModifiedBy>
  <cp:revision>2</cp:revision>
  <dcterms:created xsi:type="dcterms:W3CDTF">2017-03-13T09:54:00Z</dcterms:created>
  <dcterms:modified xsi:type="dcterms:W3CDTF">2017-03-13T12:55:00Z</dcterms:modified>
</cp:coreProperties>
</file>