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173" w:rsidRDefault="00A05173" w:rsidP="00A05173">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 xml:space="preserve">NI </w:t>
      </w:r>
      <w:proofErr w:type="spellStart"/>
      <w:r>
        <w:rPr>
          <w:rFonts w:ascii="Arial" w:hAnsi="Arial" w:cs="Arial"/>
          <w:color w:val="333333"/>
          <w:sz w:val="24"/>
          <w:szCs w:val="24"/>
        </w:rPr>
        <w:t>TestStand</w:t>
      </w:r>
      <w:proofErr w:type="spellEnd"/>
      <w:r>
        <w:rPr>
          <w:rFonts w:ascii="Arial" w:hAnsi="Arial" w:cs="Arial"/>
          <w:color w:val="333333"/>
          <w:sz w:val="24"/>
          <w:szCs w:val="24"/>
        </w:rPr>
        <w:t>开发系统</w:t>
      </w:r>
    </w:p>
    <w:p w:rsidR="00A05173" w:rsidRDefault="00A05173" w:rsidP="00A05173">
      <w:pPr>
        <w:shd w:val="clear" w:color="auto" w:fill="FFFFFF"/>
        <w:rPr>
          <w:rFonts w:ascii="Arial" w:hAnsi="Arial" w:cs="Arial"/>
          <w:color w:val="333333"/>
          <w:sz w:val="18"/>
          <w:szCs w:val="18"/>
        </w:rPr>
      </w:pPr>
      <w:r>
        <w:rPr>
          <w:rFonts w:ascii="Arial" w:hAnsi="Arial" w:cs="Arial" w:hint="eastAsia"/>
          <w:noProof/>
          <w:color w:val="065FA3"/>
          <w:sz w:val="18"/>
          <w:szCs w:val="18"/>
        </w:rPr>
        <w:drawing>
          <wp:inline distT="0" distB="0" distL="0" distR="0">
            <wp:extent cx="1900555" cy="1391285"/>
            <wp:effectExtent l="0" t="0" r="4445" b="0"/>
            <wp:docPr id="3" name="Picture 3" descr="NI TestStand开发系统">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 TestStand开发系统">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7"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A05173" w:rsidRDefault="00A05173" w:rsidP="00A05173">
      <w:pPr>
        <w:widowControl/>
        <w:numPr>
          <w:ilvl w:val="0"/>
          <w:numId w:val="3"/>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可立即执行、由用户自定义的测试执行程序</w:t>
      </w:r>
    </w:p>
    <w:p w:rsidR="00A05173" w:rsidRDefault="00A05173" w:rsidP="00A05173">
      <w:pPr>
        <w:widowControl/>
        <w:numPr>
          <w:ilvl w:val="0"/>
          <w:numId w:val="3"/>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适配器，用于由各种语言或格式所编写的调用测试</w:t>
      </w:r>
    </w:p>
    <w:p w:rsidR="00A05173" w:rsidRDefault="00A05173" w:rsidP="00A05173">
      <w:pPr>
        <w:widowControl/>
        <w:numPr>
          <w:ilvl w:val="0"/>
          <w:numId w:val="3"/>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交互式的开发环境用于创建测试序列</w:t>
      </w:r>
    </w:p>
    <w:p w:rsidR="00A05173" w:rsidRDefault="00A05173" w:rsidP="00A05173">
      <w:pPr>
        <w:widowControl/>
        <w:numPr>
          <w:ilvl w:val="0"/>
          <w:numId w:val="3"/>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高速并行测试序列执行</w:t>
      </w:r>
    </w:p>
    <w:p w:rsidR="00A05173" w:rsidRDefault="00A05173" w:rsidP="00A05173">
      <w:pPr>
        <w:widowControl/>
        <w:numPr>
          <w:ilvl w:val="0"/>
          <w:numId w:val="3"/>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可定制的</w:t>
      </w:r>
      <w:r>
        <w:rPr>
          <w:rFonts w:ascii="Arial" w:hAnsi="Arial" w:cs="Arial"/>
          <w:color w:val="333333"/>
          <w:sz w:val="18"/>
          <w:szCs w:val="18"/>
        </w:rPr>
        <w:t>XML</w:t>
      </w:r>
      <w:r>
        <w:rPr>
          <w:rFonts w:ascii="Arial" w:hAnsi="Arial" w:cs="Arial"/>
          <w:color w:val="333333"/>
          <w:sz w:val="18"/>
          <w:szCs w:val="18"/>
        </w:rPr>
        <w:t>、</w:t>
      </w:r>
      <w:r>
        <w:rPr>
          <w:rFonts w:ascii="Arial" w:hAnsi="Arial" w:cs="Arial"/>
          <w:color w:val="333333"/>
          <w:sz w:val="18"/>
          <w:szCs w:val="18"/>
        </w:rPr>
        <w:t>HTML</w:t>
      </w:r>
      <w:r>
        <w:rPr>
          <w:rFonts w:ascii="Arial" w:hAnsi="Arial" w:cs="Arial"/>
          <w:color w:val="333333"/>
          <w:sz w:val="18"/>
          <w:szCs w:val="18"/>
        </w:rPr>
        <w:t>、</w:t>
      </w:r>
      <w:r>
        <w:rPr>
          <w:rFonts w:ascii="Arial" w:hAnsi="Arial" w:cs="Arial"/>
          <w:color w:val="333333"/>
          <w:sz w:val="18"/>
          <w:szCs w:val="18"/>
        </w:rPr>
        <w:t>ASCII</w:t>
      </w:r>
      <w:r>
        <w:rPr>
          <w:rFonts w:ascii="Arial" w:hAnsi="Arial" w:cs="Arial"/>
          <w:color w:val="333333"/>
          <w:sz w:val="18"/>
          <w:szCs w:val="18"/>
        </w:rPr>
        <w:t>和</w:t>
      </w:r>
      <w:r>
        <w:rPr>
          <w:rFonts w:ascii="Arial" w:hAnsi="Arial" w:cs="Arial"/>
          <w:color w:val="333333"/>
          <w:sz w:val="18"/>
          <w:szCs w:val="18"/>
        </w:rPr>
        <w:t>ATML</w:t>
      </w:r>
      <w:r>
        <w:rPr>
          <w:rFonts w:ascii="Arial" w:hAnsi="Arial" w:cs="Arial"/>
          <w:color w:val="333333"/>
          <w:sz w:val="18"/>
          <w:szCs w:val="18"/>
        </w:rPr>
        <w:t>报告和数据库记录</w:t>
      </w:r>
    </w:p>
    <w:p w:rsidR="00A05173" w:rsidRDefault="00A05173" w:rsidP="00A05173">
      <w:pPr>
        <w:pStyle w:val="Heading3"/>
        <w:shd w:val="clear" w:color="auto" w:fill="FFFFFF"/>
        <w:spacing w:before="0" w:beforeAutospacing="0" w:after="90" w:afterAutospacing="0"/>
        <w:rPr>
          <w:rFonts w:ascii="inherit" w:hAnsi="inherit" w:cs="Arial" w:hint="eastAsia"/>
          <w:color w:val="333333"/>
          <w:sz w:val="21"/>
          <w:szCs w:val="21"/>
        </w:rPr>
      </w:pPr>
      <w:r>
        <w:rPr>
          <w:rFonts w:ascii="inherit" w:hAnsi="inherit" w:cs="Arial"/>
          <w:color w:val="333333"/>
          <w:sz w:val="21"/>
          <w:szCs w:val="21"/>
        </w:rPr>
        <w:t>概览</w:t>
      </w:r>
    </w:p>
    <w:p w:rsidR="00A05173" w:rsidRDefault="00A05173" w:rsidP="00A05173">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 xml:space="preserve">NI </w:t>
      </w:r>
      <w:proofErr w:type="spellStart"/>
      <w:r>
        <w:rPr>
          <w:rFonts w:ascii="Arial" w:hAnsi="Arial" w:cs="Arial"/>
          <w:color w:val="333333"/>
          <w:sz w:val="18"/>
          <w:szCs w:val="18"/>
        </w:rPr>
        <w:t>TestStand</w:t>
      </w:r>
      <w:proofErr w:type="spellEnd"/>
      <w:r>
        <w:rPr>
          <w:rFonts w:ascii="Arial" w:hAnsi="Arial" w:cs="Arial"/>
          <w:color w:val="333333"/>
          <w:sz w:val="18"/>
          <w:szCs w:val="18"/>
        </w:rPr>
        <w:t>是一类可立即执行的测试管理环境，用于组织、控制和执行自动化原型、验证或生产测试系统。它的功能完全由用户定义。为满足特定需求，您可自行对其进行功能修正和改进，例如定制操作界面、生成自定义报告或修改序列执行要求等。</w:t>
      </w:r>
      <w:r>
        <w:rPr>
          <w:rFonts w:ascii="Arial" w:hAnsi="Arial" w:cs="Arial"/>
          <w:color w:val="333333"/>
          <w:sz w:val="18"/>
          <w:szCs w:val="18"/>
        </w:rPr>
        <w:t xml:space="preserve">NI </w:t>
      </w:r>
      <w:proofErr w:type="spellStart"/>
      <w:r>
        <w:rPr>
          <w:rFonts w:ascii="Arial" w:hAnsi="Arial" w:cs="Arial"/>
          <w:color w:val="333333"/>
          <w:sz w:val="18"/>
          <w:szCs w:val="18"/>
        </w:rPr>
        <w:t>TestStand</w:t>
      </w:r>
      <w:proofErr w:type="spellEnd"/>
      <w:r>
        <w:rPr>
          <w:rFonts w:ascii="Arial" w:hAnsi="Arial" w:cs="Arial"/>
          <w:color w:val="333333"/>
          <w:sz w:val="18"/>
          <w:szCs w:val="18"/>
        </w:rPr>
        <w:t>基于一个高速多线程执行引擎，其性能足以满足最为严苛的测试处理能力要求。您能利用</w:t>
      </w:r>
      <w:r>
        <w:rPr>
          <w:rFonts w:ascii="Arial" w:hAnsi="Arial" w:cs="Arial"/>
          <w:color w:val="333333"/>
          <w:sz w:val="18"/>
          <w:szCs w:val="18"/>
        </w:rPr>
        <w:t xml:space="preserve">NI </w:t>
      </w:r>
      <w:proofErr w:type="spellStart"/>
      <w:r>
        <w:rPr>
          <w:rFonts w:ascii="Arial" w:hAnsi="Arial" w:cs="Arial"/>
          <w:color w:val="333333"/>
          <w:sz w:val="18"/>
          <w:szCs w:val="18"/>
        </w:rPr>
        <w:t>TestStand</w:t>
      </w:r>
      <w:proofErr w:type="spellEnd"/>
      <w:r>
        <w:rPr>
          <w:rFonts w:ascii="Arial" w:hAnsi="Arial" w:cs="Arial"/>
          <w:color w:val="333333"/>
          <w:sz w:val="18"/>
          <w:szCs w:val="18"/>
        </w:rPr>
        <w:t>为您处理序列化、执行和报告生成等事务，将精力集中在更为重要的任务上，比如为产品建立测试策略，以及如何利用该策略开发出测试程序等。</w:t>
      </w:r>
      <w:r>
        <w:rPr>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br/>
        <w:t xml:space="preserve">NI </w:t>
      </w:r>
      <w:proofErr w:type="spellStart"/>
      <w:r>
        <w:rPr>
          <w:rFonts w:ascii="Arial" w:hAnsi="Arial" w:cs="Arial"/>
          <w:color w:val="333333"/>
          <w:sz w:val="18"/>
          <w:szCs w:val="18"/>
        </w:rPr>
        <w:t>TestStand</w:t>
      </w:r>
      <w:proofErr w:type="spellEnd"/>
      <w:r>
        <w:rPr>
          <w:rFonts w:ascii="Arial" w:hAnsi="Arial" w:cs="Arial"/>
          <w:color w:val="333333"/>
          <w:sz w:val="18"/>
          <w:szCs w:val="18"/>
        </w:rPr>
        <w:t>开发系统提供为期一年的免费标准服务项目（</w:t>
      </w:r>
      <w:r>
        <w:rPr>
          <w:rFonts w:ascii="Arial" w:hAnsi="Arial" w:cs="Arial"/>
          <w:color w:val="333333"/>
          <w:sz w:val="18"/>
          <w:szCs w:val="18"/>
        </w:rPr>
        <w:t>SSP</w:t>
      </w:r>
      <w:r>
        <w:rPr>
          <w:rFonts w:ascii="Arial" w:hAnsi="Arial" w:cs="Arial"/>
          <w:color w:val="333333"/>
          <w:sz w:val="18"/>
          <w:szCs w:val="18"/>
        </w:rPr>
        <w:t>），帮助会员获取最大的软件投资收益。具有</w:t>
      </w:r>
      <w:r>
        <w:rPr>
          <w:rFonts w:ascii="Arial" w:hAnsi="Arial" w:cs="Arial"/>
          <w:color w:val="333333"/>
          <w:sz w:val="18"/>
          <w:szCs w:val="18"/>
        </w:rPr>
        <w:t>SSP</w:t>
      </w:r>
      <w:r>
        <w:rPr>
          <w:rFonts w:ascii="Arial" w:hAnsi="Arial" w:cs="Arial"/>
          <w:color w:val="333333"/>
          <w:sz w:val="18"/>
          <w:szCs w:val="18"/>
        </w:rPr>
        <w:t>会员资格的用户，既能通过自动更新取得最新的</w:t>
      </w:r>
      <w:r>
        <w:rPr>
          <w:rFonts w:ascii="Arial" w:hAnsi="Arial" w:cs="Arial"/>
          <w:color w:val="333333"/>
          <w:sz w:val="18"/>
          <w:szCs w:val="18"/>
        </w:rPr>
        <w:t>NI</w:t>
      </w:r>
      <w:r>
        <w:rPr>
          <w:rFonts w:ascii="Arial" w:hAnsi="Arial" w:cs="Arial"/>
          <w:color w:val="333333"/>
          <w:sz w:val="18"/>
          <w:szCs w:val="18"/>
        </w:rPr>
        <w:t>软件技术，还能随时根据需要不受限制地接受网上培训课程或者通过电话或电子邮件联系</w:t>
      </w:r>
      <w:r>
        <w:rPr>
          <w:rFonts w:ascii="Arial" w:hAnsi="Arial" w:cs="Arial"/>
          <w:color w:val="333333"/>
          <w:sz w:val="18"/>
          <w:szCs w:val="18"/>
        </w:rPr>
        <w:t>NI</w:t>
      </w:r>
      <w:r>
        <w:rPr>
          <w:rFonts w:ascii="Arial" w:hAnsi="Arial" w:cs="Arial"/>
          <w:color w:val="333333"/>
          <w:sz w:val="18"/>
          <w:szCs w:val="18"/>
        </w:rPr>
        <w:t>应用工程师获取优先技术支持，从而缩短应用开发时间。</w:t>
      </w:r>
      <w:r>
        <w:rPr>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您还能通过</w:t>
      </w:r>
      <w:r>
        <w:rPr>
          <w:rFonts w:ascii="Arial" w:hAnsi="Arial" w:cs="Arial"/>
          <w:color w:val="333333"/>
          <w:sz w:val="18"/>
          <w:szCs w:val="18"/>
        </w:rPr>
        <w:t>NI</w:t>
      </w:r>
      <w:r>
        <w:rPr>
          <w:rFonts w:ascii="Arial" w:hAnsi="Arial" w:cs="Arial"/>
          <w:color w:val="333333"/>
          <w:sz w:val="18"/>
          <w:szCs w:val="18"/>
        </w:rPr>
        <w:t>开发者套件（</w:t>
      </w:r>
      <w:r>
        <w:rPr>
          <w:rFonts w:ascii="Arial" w:hAnsi="Arial" w:cs="Arial"/>
          <w:color w:val="333333"/>
          <w:sz w:val="18"/>
          <w:szCs w:val="18"/>
        </w:rPr>
        <w:t>NI Developer Suite</w:t>
      </w:r>
      <w:r>
        <w:rPr>
          <w:rFonts w:ascii="Arial" w:hAnsi="Arial" w:cs="Arial"/>
          <w:color w:val="333333"/>
          <w:sz w:val="18"/>
          <w:szCs w:val="18"/>
        </w:rPr>
        <w:t>）自动化测试选件，购买</w:t>
      </w:r>
      <w:r>
        <w:rPr>
          <w:rFonts w:ascii="Arial" w:hAnsi="Arial" w:cs="Arial"/>
          <w:color w:val="333333"/>
          <w:sz w:val="18"/>
          <w:szCs w:val="18"/>
        </w:rPr>
        <w:t xml:space="preserve">NI </w:t>
      </w:r>
      <w:proofErr w:type="spellStart"/>
      <w:r>
        <w:rPr>
          <w:rFonts w:ascii="Arial" w:hAnsi="Arial" w:cs="Arial"/>
          <w:color w:val="333333"/>
          <w:sz w:val="18"/>
          <w:szCs w:val="18"/>
        </w:rPr>
        <w:t>TestStand</w:t>
      </w:r>
      <w:proofErr w:type="spellEnd"/>
      <w:r>
        <w:rPr>
          <w:rFonts w:ascii="Arial" w:hAnsi="Arial" w:cs="Arial"/>
          <w:color w:val="333333"/>
          <w:sz w:val="18"/>
          <w:szCs w:val="18"/>
        </w:rPr>
        <w:t>。购买</w:t>
      </w:r>
      <w:r>
        <w:rPr>
          <w:rFonts w:ascii="Arial" w:hAnsi="Arial" w:cs="Arial"/>
          <w:color w:val="333333"/>
          <w:sz w:val="18"/>
          <w:szCs w:val="18"/>
        </w:rPr>
        <w:t>NI</w:t>
      </w:r>
      <w:r>
        <w:rPr>
          <w:rFonts w:ascii="Arial" w:hAnsi="Arial" w:cs="Arial"/>
          <w:color w:val="333333"/>
          <w:sz w:val="18"/>
          <w:szCs w:val="18"/>
        </w:rPr>
        <w:t>开发者套件（</w:t>
      </w:r>
      <w:r>
        <w:rPr>
          <w:rFonts w:ascii="Arial" w:hAnsi="Arial" w:cs="Arial"/>
          <w:color w:val="333333"/>
          <w:sz w:val="18"/>
          <w:szCs w:val="18"/>
        </w:rPr>
        <w:t>NI Developer Suite</w:t>
      </w:r>
      <w:r>
        <w:rPr>
          <w:rFonts w:ascii="Arial" w:hAnsi="Arial" w:cs="Arial"/>
          <w:color w:val="333333"/>
          <w:sz w:val="18"/>
          <w:szCs w:val="18"/>
        </w:rPr>
        <w:t>）的同时，可获得一套最流行的</w:t>
      </w:r>
      <w:r>
        <w:rPr>
          <w:rFonts w:ascii="Arial" w:hAnsi="Arial" w:cs="Arial"/>
          <w:color w:val="333333"/>
          <w:sz w:val="18"/>
          <w:szCs w:val="18"/>
        </w:rPr>
        <w:t>NI</w:t>
      </w:r>
      <w:r>
        <w:rPr>
          <w:rFonts w:ascii="Arial" w:hAnsi="Arial" w:cs="Arial"/>
          <w:color w:val="333333"/>
          <w:sz w:val="18"/>
          <w:szCs w:val="18"/>
        </w:rPr>
        <w:t>软件产品并订购</w:t>
      </w:r>
      <w:r>
        <w:rPr>
          <w:rFonts w:ascii="Arial" w:hAnsi="Arial" w:cs="Arial"/>
          <w:color w:val="333333"/>
          <w:sz w:val="18"/>
          <w:szCs w:val="18"/>
        </w:rPr>
        <w:t>SSP</w:t>
      </w:r>
      <w:r>
        <w:rPr>
          <w:rFonts w:ascii="Arial" w:hAnsi="Arial" w:cs="Arial"/>
          <w:color w:val="333333"/>
          <w:sz w:val="18"/>
          <w:szCs w:val="18"/>
        </w:rPr>
        <w:t>。一年两次，用户将自动收到一套光盘，包含套件中所有软件的最新版本。</w:t>
      </w:r>
    </w:p>
    <w:p w:rsidR="00A05173" w:rsidRDefault="00A05173" w:rsidP="00A05173">
      <w:pPr>
        <w:pStyle w:val="Heading2"/>
        <w:shd w:val="clear" w:color="auto" w:fill="FFFFFF"/>
        <w:spacing w:before="0" w:beforeAutospacing="0" w:after="90" w:afterAutospacing="0"/>
        <w:rPr>
          <w:rFonts w:ascii="Arial" w:hAnsi="Arial" w:cs="Arial"/>
          <w:color w:val="333333"/>
          <w:sz w:val="24"/>
          <w:szCs w:val="24"/>
        </w:rPr>
      </w:pPr>
      <w:proofErr w:type="spellStart"/>
      <w:r>
        <w:rPr>
          <w:rFonts w:ascii="Arial" w:hAnsi="Arial" w:cs="Arial"/>
          <w:color w:val="333333"/>
          <w:sz w:val="24"/>
          <w:szCs w:val="24"/>
        </w:rPr>
        <w:t>FieldPoint</w:t>
      </w:r>
      <w:proofErr w:type="spellEnd"/>
      <w:r>
        <w:rPr>
          <w:rFonts w:ascii="Arial" w:hAnsi="Arial" w:cs="Arial"/>
          <w:color w:val="333333"/>
          <w:sz w:val="24"/>
          <w:szCs w:val="24"/>
        </w:rPr>
        <w:t>电缆</w:t>
      </w:r>
    </w:p>
    <w:p w:rsidR="00A05173" w:rsidRDefault="00A05173" w:rsidP="00A05173">
      <w:pPr>
        <w:shd w:val="clear" w:color="auto" w:fill="FFFFFF"/>
        <w:rPr>
          <w:rFonts w:ascii="Arial" w:hAnsi="Arial" w:cs="Arial"/>
          <w:color w:val="333333"/>
          <w:sz w:val="18"/>
          <w:szCs w:val="18"/>
        </w:rPr>
      </w:pPr>
      <w:r>
        <w:rPr>
          <w:rFonts w:ascii="Arial" w:hAnsi="Arial" w:cs="Arial" w:hint="eastAsia"/>
          <w:noProof/>
          <w:color w:val="065FA3"/>
          <w:sz w:val="18"/>
          <w:szCs w:val="18"/>
        </w:rPr>
        <mc:AlternateContent>
          <mc:Choice Requires="wps">
            <w:drawing>
              <wp:inline distT="0" distB="0" distL="0" distR="0">
                <wp:extent cx="1900555" cy="1391285"/>
                <wp:effectExtent l="0" t="0" r="0" b="0"/>
                <wp:docPr id="4" name="Rectangle 4" descr="FieldPoint电缆">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0555" cy="139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97093" id="Rectangle 4" o:spid="_x0000_s1026" alt="FieldPoint电缆" href="http://sine.ni.com/nips/cds/view/modelpopup/p/pcat/112" style="width:149.65pt;height:10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" o:button="t" filled="f" stroked="f">
                <v:fill o:detectmouseclick="t"/>
                <o:lock v:ext="edit" aspectratio="t"/>
                <w10:anchorlock/>
              </v:rect>
            </w:pict>
          </mc:Fallback>
        </mc:AlternateContent>
      </w:r>
      <w:hyperlink r:id="rId9"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A05173" w:rsidRDefault="00A05173" w:rsidP="00A05173">
      <w:pPr>
        <w:widowControl/>
        <w:numPr>
          <w:ilvl w:val="0"/>
          <w:numId w:val="4"/>
        </w:numPr>
        <w:shd w:val="clear" w:color="auto" w:fill="FFFFFF"/>
        <w:spacing w:after="90" w:line="225" w:lineRule="atLeast"/>
        <w:ind w:left="375"/>
        <w:jc w:val="left"/>
        <w:rPr>
          <w:rFonts w:ascii="Arial" w:hAnsi="Arial" w:cs="Arial"/>
          <w:color w:val="333333"/>
          <w:sz w:val="18"/>
          <w:szCs w:val="18"/>
        </w:rPr>
      </w:pPr>
      <w:r>
        <w:rPr>
          <w:rFonts w:ascii="Arial" w:hAnsi="Arial" w:cs="Arial"/>
          <w:b/>
          <w:bCs/>
          <w:color w:val="333333"/>
          <w:sz w:val="18"/>
          <w:szCs w:val="18"/>
        </w:rPr>
        <w:t>该产品现已停产。</w:t>
      </w:r>
      <w:r>
        <w:rPr>
          <w:rFonts w:ascii="Arial" w:hAnsi="Arial" w:cs="Arial"/>
          <w:b/>
          <w:bCs/>
          <w:color w:val="333333"/>
          <w:sz w:val="18"/>
          <w:szCs w:val="18"/>
        </w:rPr>
        <w:t xml:space="preserve"> </w:t>
      </w:r>
      <w:r>
        <w:rPr>
          <w:rFonts w:ascii="Arial" w:hAnsi="Arial" w:cs="Arial"/>
          <w:b/>
          <w:bCs/>
          <w:color w:val="333333"/>
          <w:sz w:val="18"/>
          <w:szCs w:val="18"/>
        </w:rPr>
        <w:t>对于新设计，</w:t>
      </w:r>
      <w:r>
        <w:rPr>
          <w:rFonts w:ascii="Arial" w:hAnsi="Arial" w:cs="Arial"/>
          <w:b/>
          <w:bCs/>
          <w:color w:val="333333"/>
          <w:sz w:val="18"/>
          <w:szCs w:val="18"/>
        </w:rPr>
        <w:t>NI</w:t>
      </w:r>
      <w:r>
        <w:rPr>
          <w:rFonts w:ascii="Arial" w:hAnsi="Arial" w:cs="Arial"/>
          <w:b/>
          <w:bCs/>
          <w:color w:val="333333"/>
          <w:sz w:val="18"/>
          <w:szCs w:val="18"/>
        </w:rPr>
        <w:t>推荐使用</w:t>
      </w:r>
      <w:proofErr w:type="spellStart"/>
      <w:r>
        <w:rPr>
          <w:rFonts w:ascii="Arial" w:hAnsi="Arial" w:cs="Arial"/>
          <w:b/>
          <w:bCs/>
          <w:color w:val="333333"/>
          <w:sz w:val="18"/>
          <w:szCs w:val="18"/>
        </w:rPr>
        <w:t>CompactRIO</w:t>
      </w:r>
      <w:proofErr w:type="spellEnd"/>
      <w:r>
        <w:rPr>
          <w:rFonts w:ascii="Arial" w:hAnsi="Arial" w:cs="Arial"/>
          <w:b/>
          <w:bCs/>
          <w:color w:val="333333"/>
          <w:sz w:val="18"/>
          <w:szCs w:val="18"/>
        </w:rPr>
        <w:t>。</w:t>
      </w:r>
    </w:p>
    <w:p w:rsidR="00A05173" w:rsidRDefault="00A05173" w:rsidP="00A05173">
      <w:pPr>
        <w:widowControl/>
        <w:numPr>
          <w:ilvl w:val="0"/>
          <w:numId w:val="4"/>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RS232</w:t>
      </w:r>
      <w:r>
        <w:rPr>
          <w:rFonts w:ascii="Arial" w:hAnsi="Arial" w:cs="Arial"/>
          <w:color w:val="333333"/>
          <w:sz w:val="18"/>
          <w:szCs w:val="18"/>
        </w:rPr>
        <w:t>电缆</w:t>
      </w:r>
      <w:r>
        <w:rPr>
          <w:rFonts w:ascii="Arial" w:hAnsi="Arial" w:cs="Arial"/>
          <w:color w:val="333333"/>
          <w:sz w:val="18"/>
          <w:szCs w:val="18"/>
        </w:rPr>
        <w:t xml:space="preserve"> -- </w:t>
      </w:r>
      <w:r>
        <w:rPr>
          <w:rFonts w:ascii="Arial" w:hAnsi="Arial" w:cs="Arial"/>
          <w:color w:val="333333"/>
          <w:sz w:val="18"/>
          <w:szCs w:val="18"/>
        </w:rPr>
        <w:t>连接</w:t>
      </w:r>
      <w:r>
        <w:rPr>
          <w:rFonts w:ascii="Arial" w:hAnsi="Arial" w:cs="Arial"/>
          <w:color w:val="333333"/>
          <w:sz w:val="18"/>
          <w:szCs w:val="18"/>
        </w:rPr>
        <w:t>FP-1000</w:t>
      </w:r>
      <w:r>
        <w:rPr>
          <w:rFonts w:ascii="Arial" w:hAnsi="Arial" w:cs="Arial"/>
          <w:color w:val="333333"/>
          <w:sz w:val="18"/>
          <w:szCs w:val="18"/>
        </w:rPr>
        <w:t>通信模块至</w:t>
      </w:r>
      <w:r>
        <w:rPr>
          <w:rFonts w:ascii="Arial" w:hAnsi="Arial" w:cs="Arial"/>
          <w:color w:val="333333"/>
          <w:sz w:val="18"/>
          <w:szCs w:val="18"/>
        </w:rPr>
        <w:t>PC</w:t>
      </w:r>
    </w:p>
    <w:p w:rsidR="00A05173" w:rsidRDefault="00A05173" w:rsidP="00A05173">
      <w:pPr>
        <w:widowControl/>
        <w:numPr>
          <w:ilvl w:val="0"/>
          <w:numId w:val="4"/>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以太网电缆</w:t>
      </w:r>
      <w:r>
        <w:rPr>
          <w:rFonts w:ascii="Arial" w:hAnsi="Arial" w:cs="Arial"/>
          <w:color w:val="333333"/>
          <w:sz w:val="18"/>
          <w:szCs w:val="18"/>
        </w:rPr>
        <w:t xml:space="preserve"> -- </w:t>
      </w:r>
      <w:r>
        <w:rPr>
          <w:rFonts w:ascii="Arial" w:hAnsi="Arial" w:cs="Arial"/>
          <w:color w:val="333333"/>
          <w:sz w:val="18"/>
          <w:szCs w:val="18"/>
        </w:rPr>
        <w:t>连接</w:t>
      </w:r>
      <w:r>
        <w:rPr>
          <w:rFonts w:ascii="Arial" w:hAnsi="Arial" w:cs="Arial"/>
          <w:color w:val="333333"/>
          <w:sz w:val="18"/>
          <w:szCs w:val="18"/>
        </w:rPr>
        <w:t>FP-1601</w:t>
      </w:r>
      <w:r>
        <w:rPr>
          <w:rFonts w:ascii="Arial" w:hAnsi="Arial" w:cs="Arial"/>
          <w:color w:val="333333"/>
          <w:sz w:val="18"/>
          <w:szCs w:val="18"/>
        </w:rPr>
        <w:t>或</w:t>
      </w:r>
      <w:r>
        <w:rPr>
          <w:rFonts w:ascii="Arial" w:hAnsi="Arial" w:cs="Arial"/>
          <w:color w:val="333333"/>
          <w:sz w:val="18"/>
          <w:szCs w:val="18"/>
        </w:rPr>
        <w:t>FP-20xx</w:t>
      </w:r>
      <w:r>
        <w:rPr>
          <w:rFonts w:ascii="Arial" w:hAnsi="Arial" w:cs="Arial"/>
          <w:color w:val="333333"/>
          <w:sz w:val="18"/>
          <w:szCs w:val="18"/>
        </w:rPr>
        <w:t>通信模块至</w:t>
      </w:r>
      <w:r>
        <w:rPr>
          <w:rFonts w:ascii="Arial" w:hAnsi="Arial" w:cs="Arial"/>
          <w:color w:val="333333"/>
          <w:sz w:val="18"/>
          <w:szCs w:val="18"/>
        </w:rPr>
        <w:t>PC</w:t>
      </w:r>
    </w:p>
    <w:p w:rsidR="00A05173" w:rsidRDefault="00A05173" w:rsidP="00A05173">
      <w:pPr>
        <w:pStyle w:val="Heading3"/>
        <w:shd w:val="clear" w:color="auto" w:fill="FFFFFF"/>
        <w:spacing w:before="0" w:beforeAutospacing="0" w:after="90" w:afterAutospacing="0"/>
        <w:rPr>
          <w:rFonts w:ascii="inherit" w:hAnsi="inherit" w:cs="Arial" w:hint="eastAsia"/>
          <w:color w:val="333333"/>
          <w:sz w:val="21"/>
          <w:szCs w:val="21"/>
        </w:rPr>
      </w:pPr>
      <w:r>
        <w:rPr>
          <w:rFonts w:ascii="inherit" w:hAnsi="inherit" w:cs="Arial"/>
          <w:color w:val="333333"/>
          <w:sz w:val="21"/>
          <w:szCs w:val="21"/>
        </w:rPr>
        <w:lastRenderedPageBreak/>
        <w:t>概览</w:t>
      </w:r>
    </w:p>
    <w:p w:rsidR="00A05173" w:rsidRDefault="00A05173" w:rsidP="00A05173">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重要说明：</w:t>
      </w:r>
      <w:r>
        <w:rPr>
          <w:rFonts w:ascii="Arial" w:hAnsi="Arial" w:cs="Arial"/>
          <w:color w:val="333333"/>
          <w:sz w:val="18"/>
          <w:szCs w:val="18"/>
        </w:rPr>
        <w:t>该产品现已停产。</w:t>
      </w:r>
      <w:r>
        <w:rPr>
          <w:rFonts w:ascii="Arial" w:hAnsi="Arial" w:cs="Arial"/>
          <w:color w:val="333333"/>
          <w:sz w:val="18"/>
          <w:szCs w:val="18"/>
        </w:rPr>
        <w:t xml:space="preserve"> </w:t>
      </w:r>
      <w:r>
        <w:rPr>
          <w:rFonts w:ascii="Arial" w:hAnsi="Arial" w:cs="Arial"/>
          <w:color w:val="333333"/>
          <w:sz w:val="18"/>
          <w:szCs w:val="18"/>
        </w:rPr>
        <w:t>对于新设计，</w:t>
      </w:r>
      <w:r>
        <w:rPr>
          <w:rFonts w:ascii="Arial" w:hAnsi="Arial" w:cs="Arial"/>
          <w:color w:val="333333"/>
          <w:sz w:val="18"/>
          <w:szCs w:val="18"/>
        </w:rPr>
        <w:t>NI</w:t>
      </w:r>
      <w:r>
        <w:rPr>
          <w:rFonts w:ascii="Arial" w:hAnsi="Arial" w:cs="Arial"/>
          <w:color w:val="333333"/>
          <w:sz w:val="18"/>
          <w:szCs w:val="18"/>
        </w:rPr>
        <w:t>推荐使用</w:t>
      </w:r>
      <w:hyperlink r:id="rId10" w:history="1">
        <w:r>
          <w:rPr>
            <w:rStyle w:val="Hyperlink"/>
            <w:rFonts w:ascii="Arial" w:hAnsi="Arial" w:cs="Arial"/>
            <w:color w:val="065FA3"/>
            <w:sz w:val="18"/>
            <w:szCs w:val="18"/>
            <w:u w:val="none"/>
          </w:rPr>
          <w:t>CompactRIO</w:t>
        </w:r>
        <w:r>
          <w:rPr>
            <w:rStyle w:val="Hyperlink"/>
            <w:rFonts w:ascii="Arial" w:hAnsi="Arial" w:cs="Arial"/>
            <w:color w:val="065FA3"/>
            <w:sz w:val="18"/>
            <w:szCs w:val="18"/>
            <w:u w:val="none"/>
          </w:rPr>
          <w:t>平台</w:t>
        </w:r>
      </w:hyperlink>
      <w:r>
        <w:rPr>
          <w:rFonts w:ascii="Arial" w:hAnsi="Arial" w:cs="Arial"/>
          <w:color w:val="333333"/>
          <w:sz w:val="18"/>
          <w:szCs w:val="18"/>
        </w:rPr>
        <w:t>。</w:t>
      </w:r>
    </w:p>
    <w:p w:rsidR="000428D2" w:rsidRDefault="000428D2" w:rsidP="000428D2">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NI</w:t>
      </w:r>
      <w:r>
        <w:rPr>
          <w:rFonts w:ascii="Arial" w:hAnsi="Arial" w:cs="Arial"/>
          <w:color w:val="333333"/>
          <w:sz w:val="24"/>
          <w:szCs w:val="24"/>
        </w:rPr>
        <w:t>培训与认证会员资格项目</w:t>
      </w:r>
      <w:r>
        <w:rPr>
          <w:rFonts w:ascii="Arial" w:hAnsi="Arial" w:cs="Arial"/>
          <w:color w:val="333333"/>
          <w:sz w:val="24"/>
          <w:szCs w:val="24"/>
        </w:rPr>
        <w:t xml:space="preserve"> (Training and Certification Membership Program)</w:t>
      </w:r>
    </w:p>
    <w:p w:rsidR="000428D2" w:rsidRDefault="000428D2" w:rsidP="000428D2">
      <w:pPr>
        <w:shd w:val="clear" w:color="auto" w:fill="FFFFFF"/>
        <w:rPr>
          <w:rFonts w:ascii="Arial" w:hAnsi="Arial" w:cs="Arial"/>
          <w:color w:val="333333"/>
          <w:sz w:val="18"/>
          <w:szCs w:val="18"/>
        </w:rPr>
      </w:pPr>
      <w:r>
        <w:rPr>
          <w:rFonts w:ascii="Arial" w:hAnsi="Arial" w:cs="Arial" w:hint="eastAsia"/>
          <w:noProof/>
          <w:color w:val="065FA3"/>
          <w:sz w:val="18"/>
          <w:szCs w:val="18"/>
        </w:rPr>
        <w:drawing>
          <wp:inline distT="0" distB="0" distL="0" distR="0">
            <wp:extent cx="1900555" cy="1391285"/>
            <wp:effectExtent l="0" t="0" r="4445" b="0"/>
            <wp:docPr id="5" name="Picture 5" descr="NI培训与认证会员资格项目 (Training and Certification Membership Progr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培训与认证会员资格项目 (Training and Certification Membership Progra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13"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0428D2" w:rsidRDefault="000428D2" w:rsidP="000428D2">
      <w:pPr>
        <w:widowControl/>
        <w:numPr>
          <w:ilvl w:val="0"/>
          <w:numId w:val="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访问所有区域课程和在线课程</w:t>
      </w:r>
    </w:p>
    <w:p w:rsidR="000428D2" w:rsidRDefault="000428D2" w:rsidP="000428D2">
      <w:pPr>
        <w:widowControl/>
        <w:numPr>
          <w:ilvl w:val="0"/>
          <w:numId w:val="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参加所有认证考试</w:t>
      </w:r>
    </w:p>
    <w:p w:rsidR="000428D2" w:rsidRDefault="000428D2" w:rsidP="000428D2">
      <w:pPr>
        <w:widowControl/>
        <w:numPr>
          <w:ilvl w:val="0"/>
          <w:numId w:val="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可重新参加所有课程与考核</w:t>
      </w:r>
    </w:p>
    <w:p w:rsidR="000428D2" w:rsidRDefault="000428D2" w:rsidP="000428D2">
      <w:pPr>
        <w:widowControl/>
        <w:numPr>
          <w:ilvl w:val="0"/>
          <w:numId w:val="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不满意退费保证</w:t>
      </w:r>
    </w:p>
    <w:p w:rsidR="000428D2" w:rsidRDefault="000428D2" w:rsidP="000428D2">
      <w:pPr>
        <w:widowControl/>
        <w:numPr>
          <w:ilvl w:val="0"/>
          <w:numId w:val="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查看</w:t>
      </w:r>
      <w:r>
        <w:rPr>
          <w:rFonts w:ascii="Arial" w:hAnsi="Arial" w:cs="Arial"/>
          <w:color w:val="333333"/>
          <w:sz w:val="18"/>
          <w:szCs w:val="18"/>
        </w:rPr>
        <w:t>“</w:t>
      </w:r>
      <w:r>
        <w:rPr>
          <w:rFonts w:ascii="Arial" w:hAnsi="Arial" w:cs="Arial"/>
          <w:color w:val="333333"/>
          <w:sz w:val="18"/>
          <w:szCs w:val="18"/>
        </w:rPr>
        <w:t>概览</w:t>
      </w:r>
      <w:r>
        <w:rPr>
          <w:rFonts w:ascii="Arial" w:hAnsi="Arial" w:cs="Arial"/>
          <w:color w:val="333333"/>
          <w:sz w:val="18"/>
          <w:szCs w:val="18"/>
        </w:rPr>
        <w:t>”</w:t>
      </w:r>
      <w:r>
        <w:rPr>
          <w:rFonts w:ascii="Arial" w:hAnsi="Arial" w:cs="Arial"/>
          <w:color w:val="333333"/>
          <w:sz w:val="18"/>
          <w:szCs w:val="18"/>
        </w:rPr>
        <w:t>选项卡，了解会员资格包的详细信息</w:t>
      </w:r>
    </w:p>
    <w:p w:rsidR="000428D2" w:rsidRDefault="000428D2" w:rsidP="000428D2">
      <w:pPr>
        <w:pStyle w:val="Heading3"/>
        <w:shd w:val="clear" w:color="auto" w:fill="FFFFFF"/>
        <w:spacing w:before="0" w:beforeAutospacing="0" w:after="90" w:afterAutospacing="0"/>
        <w:rPr>
          <w:rFonts w:ascii="inherit" w:hAnsi="inherit" w:cs="Arial" w:hint="eastAsia"/>
          <w:color w:val="333333"/>
          <w:sz w:val="21"/>
          <w:szCs w:val="21"/>
        </w:rPr>
      </w:pPr>
      <w:r>
        <w:rPr>
          <w:rFonts w:ascii="inherit" w:hAnsi="inherit" w:cs="Arial"/>
          <w:color w:val="333333"/>
          <w:sz w:val="21"/>
          <w:szCs w:val="21"/>
        </w:rPr>
        <w:t>概览</w:t>
      </w:r>
    </w:p>
    <w:p w:rsidR="000428D2" w:rsidRDefault="000428D2" w:rsidP="000428D2">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b/>
          <w:bCs/>
          <w:color w:val="333333"/>
          <w:sz w:val="18"/>
          <w:szCs w:val="18"/>
        </w:rPr>
        <w:t>提高效率</w:t>
      </w:r>
      <w:r>
        <w:rPr>
          <w:rFonts w:ascii="Arial" w:hAnsi="Arial" w:cs="Arial"/>
          <w:b/>
          <w:bCs/>
          <w:color w:val="333333"/>
          <w:sz w:val="18"/>
          <w:szCs w:val="18"/>
        </w:rPr>
        <w:t xml:space="preserve">, </w:t>
      </w:r>
      <w:r>
        <w:rPr>
          <w:rFonts w:ascii="Arial" w:hAnsi="Arial" w:cs="Arial"/>
          <w:b/>
          <w:bCs/>
          <w:color w:val="333333"/>
          <w:sz w:val="18"/>
          <w:szCs w:val="18"/>
        </w:rPr>
        <w:t>降低成本</w:t>
      </w:r>
      <w:r>
        <w:rPr>
          <w:rFonts w:ascii="Arial" w:hAnsi="Arial" w:cs="Arial"/>
          <w:b/>
          <w:bCs/>
          <w:color w:val="333333"/>
          <w:sz w:val="18"/>
          <w:szCs w:val="18"/>
        </w:rPr>
        <w:t xml:space="preserve">, </w:t>
      </w:r>
      <w:r>
        <w:rPr>
          <w:rFonts w:ascii="Arial" w:hAnsi="Arial" w:cs="Arial"/>
          <w:b/>
          <w:bCs/>
          <w:color w:val="333333"/>
          <w:sz w:val="18"/>
          <w:szCs w:val="18"/>
        </w:rPr>
        <w:t>确保以低价位获得最大程度的技能开发</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在当今技术快速发展的环境下，产品培训和专业技术成为个人与组织制胜的关键。</w:t>
      </w:r>
      <w:r>
        <w:rPr>
          <w:rFonts w:ascii="Arial" w:hAnsi="Arial" w:cs="Arial"/>
          <w:color w:val="333333"/>
          <w:sz w:val="18"/>
          <w:szCs w:val="18"/>
        </w:rPr>
        <w:t xml:space="preserve"> </w:t>
      </w:r>
      <w:r>
        <w:rPr>
          <w:rFonts w:ascii="Arial" w:hAnsi="Arial" w:cs="Arial"/>
          <w:color w:val="333333"/>
          <w:sz w:val="18"/>
          <w:szCs w:val="18"/>
        </w:rPr>
        <w:t>通过培训培养技能之后，用户就可确保应用程序的正确编写，进而缩短了开发时间，降低项目故障造成的风险。</w:t>
      </w:r>
      <w:r>
        <w:rPr>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通过</w:t>
      </w:r>
      <w:r>
        <w:rPr>
          <w:rFonts w:ascii="Arial" w:hAnsi="Arial" w:cs="Arial"/>
          <w:color w:val="333333"/>
          <w:sz w:val="18"/>
          <w:szCs w:val="18"/>
        </w:rPr>
        <w:t>NI</w:t>
      </w:r>
      <w:r>
        <w:rPr>
          <w:rFonts w:ascii="Arial" w:hAnsi="Arial" w:cs="Arial"/>
          <w:color w:val="333333"/>
          <w:sz w:val="18"/>
          <w:szCs w:val="18"/>
        </w:rPr>
        <w:t>培训与认证会员资格项目</w:t>
      </w:r>
      <w:r>
        <w:rPr>
          <w:rFonts w:ascii="Arial" w:hAnsi="Arial" w:cs="Arial"/>
          <w:color w:val="333333"/>
          <w:sz w:val="18"/>
          <w:szCs w:val="18"/>
        </w:rPr>
        <w:t>(Training and Certification Membership Program)</w:t>
      </w:r>
      <w:r>
        <w:rPr>
          <w:rFonts w:ascii="Arial" w:hAnsi="Arial" w:cs="Arial"/>
          <w:color w:val="333333"/>
          <w:sz w:val="18"/>
          <w:szCs w:val="18"/>
        </w:rPr>
        <w:t>，用户只需支付少量费用就可在一年或两年内无限制参加受</w:t>
      </w:r>
      <w:r>
        <w:rPr>
          <w:rFonts w:ascii="Arial" w:hAnsi="Arial" w:cs="Arial"/>
          <w:color w:val="333333"/>
          <w:sz w:val="18"/>
          <w:szCs w:val="18"/>
        </w:rPr>
        <w:t>NI</w:t>
      </w:r>
      <w:r>
        <w:rPr>
          <w:rFonts w:ascii="Arial" w:hAnsi="Arial" w:cs="Arial"/>
          <w:color w:val="333333"/>
          <w:sz w:val="18"/>
          <w:szCs w:val="18"/>
        </w:rPr>
        <w:t>课程培训和认证考试，实现最大程度的技能开发，物超所值。</w:t>
      </w:r>
      <w:r>
        <w:rPr>
          <w:rFonts w:ascii="Arial" w:hAnsi="Arial" w:cs="Arial"/>
          <w:color w:val="333333"/>
          <w:sz w:val="18"/>
          <w:szCs w:val="18"/>
        </w:rPr>
        <w:t xml:space="preserve"> </w:t>
      </w:r>
      <w:r>
        <w:rPr>
          <w:rFonts w:ascii="Arial" w:hAnsi="Arial" w:cs="Arial"/>
          <w:color w:val="333333"/>
          <w:sz w:val="18"/>
          <w:szCs w:val="18"/>
        </w:rPr>
        <w:t>如果仅需接受短期且有限的课程培训，则可选择获得半年期的会员资格。</w:t>
      </w:r>
      <w:r>
        <w:rPr>
          <w:rFonts w:ascii="Arial" w:hAnsi="Arial" w:cs="Arial"/>
          <w:color w:val="333333"/>
          <w:sz w:val="18"/>
          <w:szCs w:val="18"/>
        </w:rPr>
        <w:t xml:space="preserve"> </w:t>
      </w:r>
      <w:r>
        <w:rPr>
          <w:rFonts w:ascii="Arial" w:hAnsi="Arial" w:cs="Arial"/>
          <w:color w:val="333333"/>
          <w:sz w:val="18"/>
          <w:szCs w:val="18"/>
        </w:rPr>
        <w:t>如果参加课程培训之日起</w:t>
      </w:r>
      <w:r>
        <w:rPr>
          <w:rFonts w:ascii="Arial" w:hAnsi="Arial" w:cs="Arial"/>
          <w:color w:val="333333"/>
          <w:sz w:val="18"/>
          <w:szCs w:val="18"/>
        </w:rPr>
        <w:t>90</w:t>
      </w:r>
      <w:r>
        <w:rPr>
          <w:rFonts w:ascii="Arial" w:hAnsi="Arial" w:cs="Arial"/>
          <w:color w:val="333333"/>
          <w:sz w:val="18"/>
          <w:szCs w:val="18"/>
        </w:rPr>
        <w:t>天内购买会员资格，则课程费用可从会员资格费用中扣除。</w:t>
      </w:r>
      <w:r>
        <w:rPr>
          <w:rFonts w:ascii="Arial" w:hAnsi="Arial" w:cs="Arial"/>
          <w:color w:val="333333"/>
          <w:sz w:val="18"/>
          <w:szCs w:val="18"/>
        </w:rPr>
        <w:br/>
      </w:r>
      <w:r>
        <w:rPr>
          <w:rFonts w:ascii="Arial" w:hAnsi="Arial" w:cs="Arial"/>
          <w:color w:val="333333"/>
          <w:sz w:val="18"/>
          <w:szCs w:val="18"/>
        </w:rPr>
        <w:br/>
      </w:r>
      <w:r>
        <w:rPr>
          <w:rFonts w:ascii="Arial" w:hAnsi="Arial" w:cs="Arial"/>
          <w:b/>
          <w:bCs/>
          <w:color w:val="333333"/>
          <w:sz w:val="18"/>
          <w:szCs w:val="18"/>
        </w:rPr>
        <w:t>两年期的会员资格</w:t>
      </w:r>
      <w:r>
        <w:rPr>
          <w:rFonts w:ascii="Arial" w:hAnsi="Arial" w:cs="Arial"/>
          <w:color w:val="333333"/>
          <w:sz w:val="18"/>
          <w:szCs w:val="18"/>
        </w:rPr>
        <w:br/>
      </w:r>
      <w:r>
        <w:rPr>
          <w:rFonts w:ascii="Arial" w:hAnsi="Arial" w:cs="Arial"/>
          <w:color w:val="333333"/>
          <w:sz w:val="18"/>
          <w:szCs w:val="18"/>
        </w:rPr>
        <w:t>会员可在两年期内无限制参加</w:t>
      </w:r>
      <w:r>
        <w:rPr>
          <w:rFonts w:ascii="Arial" w:hAnsi="Arial" w:cs="Arial"/>
          <w:color w:val="333333"/>
          <w:sz w:val="18"/>
          <w:szCs w:val="18"/>
        </w:rPr>
        <w:t>NI</w:t>
      </w:r>
      <w:r>
        <w:rPr>
          <w:rFonts w:ascii="Arial" w:hAnsi="Arial" w:cs="Arial"/>
          <w:color w:val="333333"/>
          <w:sz w:val="18"/>
          <w:szCs w:val="18"/>
        </w:rPr>
        <w:t>安排的所有培训课程与认证考试。</w:t>
      </w:r>
      <w:r>
        <w:rPr>
          <w:rFonts w:ascii="Arial" w:hAnsi="Arial" w:cs="Arial"/>
          <w:color w:val="333333"/>
          <w:sz w:val="18"/>
          <w:szCs w:val="18"/>
        </w:rPr>
        <w:br/>
      </w:r>
      <w:r>
        <w:rPr>
          <w:rFonts w:ascii="Arial" w:hAnsi="Arial" w:cs="Arial"/>
          <w:color w:val="333333"/>
          <w:sz w:val="18"/>
          <w:szCs w:val="18"/>
        </w:rPr>
        <w:br/>
      </w:r>
      <w:r>
        <w:rPr>
          <w:rFonts w:ascii="Arial" w:hAnsi="Arial" w:cs="Arial"/>
          <w:b/>
          <w:bCs/>
          <w:color w:val="333333"/>
          <w:sz w:val="18"/>
          <w:szCs w:val="18"/>
        </w:rPr>
        <w:t>一年期的会员资格</w:t>
      </w:r>
      <w:r>
        <w:rPr>
          <w:rFonts w:ascii="Arial" w:hAnsi="Arial" w:cs="Arial"/>
          <w:color w:val="333333"/>
          <w:sz w:val="18"/>
          <w:szCs w:val="18"/>
        </w:rPr>
        <w:br/>
      </w:r>
      <w:r>
        <w:rPr>
          <w:rFonts w:ascii="Arial" w:hAnsi="Arial" w:cs="Arial"/>
          <w:color w:val="333333"/>
          <w:sz w:val="18"/>
          <w:szCs w:val="18"/>
        </w:rPr>
        <w:t>会员可在一年期内无限制参加</w:t>
      </w:r>
      <w:r>
        <w:rPr>
          <w:rFonts w:ascii="Arial" w:hAnsi="Arial" w:cs="Arial"/>
          <w:color w:val="333333"/>
          <w:sz w:val="18"/>
          <w:szCs w:val="18"/>
        </w:rPr>
        <w:t>NI</w:t>
      </w:r>
      <w:r>
        <w:rPr>
          <w:rFonts w:ascii="Arial" w:hAnsi="Arial" w:cs="Arial"/>
          <w:color w:val="333333"/>
          <w:sz w:val="18"/>
          <w:szCs w:val="18"/>
        </w:rPr>
        <w:t>安排的所有培训课程与认证考试。</w:t>
      </w:r>
      <w:r>
        <w:rPr>
          <w:rFonts w:ascii="Arial" w:hAnsi="Arial" w:cs="Arial"/>
          <w:color w:val="333333"/>
          <w:sz w:val="18"/>
          <w:szCs w:val="18"/>
        </w:rPr>
        <w:br/>
      </w:r>
      <w:r>
        <w:rPr>
          <w:rFonts w:ascii="Arial" w:hAnsi="Arial" w:cs="Arial"/>
          <w:color w:val="333333"/>
          <w:sz w:val="18"/>
          <w:szCs w:val="18"/>
        </w:rPr>
        <w:br/>
      </w:r>
      <w:r>
        <w:rPr>
          <w:rFonts w:ascii="Arial" w:hAnsi="Arial" w:cs="Arial"/>
          <w:b/>
          <w:bCs/>
          <w:color w:val="333333"/>
          <w:sz w:val="18"/>
          <w:szCs w:val="18"/>
        </w:rPr>
        <w:t>半年期的会员资格</w:t>
      </w:r>
      <w:r>
        <w:rPr>
          <w:rFonts w:ascii="Arial" w:hAnsi="Arial" w:cs="Arial"/>
          <w:color w:val="333333"/>
          <w:sz w:val="18"/>
          <w:szCs w:val="18"/>
        </w:rPr>
        <w:br/>
      </w:r>
      <w:r>
        <w:rPr>
          <w:rFonts w:ascii="Arial" w:hAnsi="Arial" w:cs="Arial"/>
          <w:color w:val="333333"/>
          <w:sz w:val="18"/>
          <w:szCs w:val="18"/>
        </w:rPr>
        <w:t>可在六个月内参加最多六项培训课程（其中最多四项为区域课程）以及两个认证考试。</w:t>
      </w:r>
      <w:r>
        <w:rPr>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br/>
      </w:r>
      <w:r>
        <w:rPr>
          <w:rFonts w:ascii="Arial" w:hAnsi="Arial" w:cs="Arial"/>
          <w:b/>
          <w:bCs/>
          <w:color w:val="333333"/>
          <w:sz w:val="18"/>
          <w:szCs w:val="18"/>
        </w:rPr>
        <w:t>半年期的更新</w:t>
      </w:r>
      <w:r>
        <w:rPr>
          <w:rFonts w:ascii="Arial" w:hAnsi="Arial" w:cs="Arial"/>
          <w:b/>
          <w:bCs/>
          <w:color w:val="333333"/>
          <w:sz w:val="18"/>
          <w:szCs w:val="18"/>
        </w:rPr>
        <w:t>/</w:t>
      </w:r>
      <w:r>
        <w:rPr>
          <w:rFonts w:ascii="Arial" w:hAnsi="Arial" w:cs="Arial"/>
          <w:b/>
          <w:bCs/>
          <w:color w:val="333333"/>
          <w:sz w:val="18"/>
          <w:szCs w:val="18"/>
        </w:rPr>
        <w:t>升级</w:t>
      </w:r>
      <w:r>
        <w:rPr>
          <w:rFonts w:ascii="Arial" w:hAnsi="Arial" w:cs="Arial"/>
          <w:color w:val="333333"/>
          <w:sz w:val="18"/>
          <w:szCs w:val="18"/>
        </w:rPr>
        <w:br/>
      </w:r>
      <w:r>
        <w:rPr>
          <w:rFonts w:ascii="Arial" w:hAnsi="Arial" w:cs="Arial"/>
          <w:color w:val="333333"/>
          <w:sz w:val="18"/>
          <w:szCs w:val="18"/>
        </w:rPr>
        <w:t>如果已购买半年会员资格而又希望升级至一年项目，或希望将一年或两年会员资格延期半年，请联系当地</w:t>
      </w:r>
      <w:r>
        <w:rPr>
          <w:rFonts w:ascii="Arial" w:hAnsi="Arial" w:cs="Arial"/>
          <w:color w:val="333333"/>
          <w:sz w:val="18"/>
          <w:szCs w:val="18"/>
        </w:rPr>
        <w:t>NI</w:t>
      </w:r>
      <w:r>
        <w:rPr>
          <w:rFonts w:ascii="Arial" w:hAnsi="Arial" w:cs="Arial"/>
          <w:color w:val="333333"/>
          <w:sz w:val="18"/>
          <w:szCs w:val="18"/>
        </w:rPr>
        <w:t>办事处，购买半年会员资格续订</w:t>
      </w:r>
      <w:r>
        <w:rPr>
          <w:rFonts w:ascii="Arial" w:hAnsi="Arial" w:cs="Arial"/>
          <w:color w:val="333333"/>
          <w:sz w:val="18"/>
          <w:szCs w:val="18"/>
        </w:rPr>
        <w:t>/</w:t>
      </w:r>
      <w:r>
        <w:rPr>
          <w:rFonts w:ascii="Arial" w:hAnsi="Arial" w:cs="Arial"/>
          <w:color w:val="333333"/>
          <w:sz w:val="18"/>
          <w:szCs w:val="18"/>
        </w:rPr>
        <w:t>升级。</w:t>
      </w:r>
      <w:r>
        <w:rPr>
          <w:rFonts w:ascii="Arial" w:hAnsi="Arial" w:cs="Arial"/>
          <w:color w:val="333333"/>
          <w:sz w:val="18"/>
          <w:szCs w:val="18"/>
        </w:rPr>
        <w:t> </w:t>
      </w:r>
      <w:r>
        <w:rPr>
          <w:rFonts w:ascii="Arial" w:hAnsi="Arial" w:cs="Arial"/>
          <w:color w:val="333333"/>
          <w:sz w:val="18"/>
          <w:szCs w:val="18"/>
        </w:rPr>
        <w:br/>
      </w:r>
      <w:r>
        <w:rPr>
          <w:rFonts w:ascii="Arial" w:hAnsi="Arial" w:cs="Arial"/>
          <w:color w:val="333333"/>
          <w:sz w:val="18"/>
          <w:szCs w:val="18"/>
        </w:rPr>
        <w:br/>
      </w:r>
      <w:r>
        <w:rPr>
          <w:rFonts w:ascii="Arial" w:hAnsi="Arial" w:cs="Arial"/>
          <w:b/>
          <w:bCs/>
          <w:color w:val="333333"/>
          <w:sz w:val="18"/>
          <w:szCs w:val="18"/>
        </w:rPr>
        <w:lastRenderedPageBreak/>
        <w:t>注：</w:t>
      </w:r>
      <w:r>
        <w:rPr>
          <w:rFonts w:ascii="Arial" w:hAnsi="Arial" w:cs="Arial"/>
          <w:color w:val="333333"/>
          <w:sz w:val="18"/>
          <w:szCs w:val="18"/>
        </w:rPr>
        <w:br/>
      </w:r>
      <w:r>
        <w:rPr>
          <w:rFonts w:ascii="Arial" w:hAnsi="Arial" w:cs="Arial"/>
          <w:color w:val="333333"/>
          <w:sz w:val="18"/>
          <w:szCs w:val="18"/>
        </w:rPr>
        <w:t>在线自学培训是通过软件服务合同授权，因此不包含在培训与认证会员资格项目中。</w:t>
      </w:r>
      <w:r>
        <w:rPr>
          <w:rFonts w:ascii="Arial" w:hAnsi="Arial" w:cs="Arial"/>
          <w:color w:val="333333"/>
          <w:sz w:val="18"/>
          <w:szCs w:val="18"/>
        </w:rPr>
        <w:t> </w:t>
      </w:r>
    </w:p>
    <w:p w:rsidR="009B0B3E" w:rsidRDefault="009B0B3E"/>
    <w:p w:rsidR="000428D2" w:rsidRDefault="000428D2" w:rsidP="000428D2">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Test2 12/04</w:t>
      </w:r>
    </w:p>
    <w:p w:rsidR="000428D2" w:rsidRDefault="000428D2" w:rsidP="000428D2">
      <w:pPr>
        <w:shd w:val="clear" w:color="auto" w:fill="FFFFFF"/>
        <w:rPr>
          <w:rFonts w:ascii="Arial" w:hAnsi="Arial" w:cs="Arial"/>
          <w:color w:val="333333"/>
          <w:sz w:val="18"/>
          <w:szCs w:val="18"/>
        </w:rPr>
      </w:pPr>
      <w:r>
        <w:rPr>
          <w:rFonts w:ascii="Arial" w:hAnsi="Arial" w:cs="Arial"/>
          <w:noProof/>
          <w:color w:val="065FA3"/>
          <w:sz w:val="18"/>
          <w:szCs w:val="18"/>
        </w:rPr>
        <w:drawing>
          <wp:inline distT="0" distB="0" distL="0" distR="0">
            <wp:extent cx="1900555" cy="1391285"/>
            <wp:effectExtent l="0" t="0" r="4445" b="0"/>
            <wp:docPr id="6" name="Picture 6" descr="Test2  12/0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2  12/0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16"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0428D2" w:rsidRDefault="006E4E57" w:rsidP="000428D2">
      <w:pPr>
        <w:pStyle w:val="NormalWeb"/>
        <w:shd w:val="clear" w:color="auto" w:fill="FFFFFF"/>
        <w:spacing w:before="0" w:beforeAutospacing="0" w:after="90" w:afterAutospacing="0"/>
        <w:rPr>
          <w:rFonts w:ascii="Arial" w:hAnsi="Arial" w:cs="Arial"/>
          <w:color w:val="333333"/>
          <w:sz w:val="18"/>
          <w:szCs w:val="18"/>
        </w:rPr>
      </w:pPr>
      <w:hyperlink r:id="rId17" w:tgtFrame="_blank" w:history="1">
        <w:r w:rsidR="000428D2">
          <w:rPr>
            <w:rStyle w:val="Hyperlink"/>
            <w:rFonts w:ascii="Arial" w:hAnsi="Arial" w:cs="Arial"/>
            <w:color w:val="065FA3"/>
            <w:sz w:val="18"/>
            <w:szCs w:val="18"/>
            <w:u w:val="none"/>
          </w:rPr>
          <w:t>查看数据表</w:t>
        </w:r>
        <w:r w:rsidR="000428D2">
          <w:rPr>
            <w:rStyle w:val="Hyperlink"/>
            <w:rFonts w:ascii="Arial" w:hAnsi="Arial" w:cs="Arial"/>
            <w:color w:val="065FA3"/>
            <w:sz w:val="18"/>
            <w:szCs w:val="18"/>
            <w:u w:val="none"/>
          </w:rPr>
          <w:t xml:space="preserve"> (</w:t>
        </w:r>
        <w:r w:rsidR="000428D2">
          <w:rPr>
            <w:rStyle w:val="Hyperlink"/>
            <w:rFonts w:ascii="Arial" w:hAnsi="Arial" w:cs="Arial"/>
            <w:color w:val="065FA3"/>
            <w:sz w:val="18"/>
            <w:szCs w:val="18"/>
            <w:u w:val="none"/>
          </w:rPr>
          <w:t>英语</w:t>
        </w:r>
        <w:r w:rsidR="000428D2">
          <w:rPr>
            <w:rStyle w:val="Hyperlink"/>
            <w:rFonts w:ascii="Arial" w:hAnsi="Arial" w:cs="Arial"/>
            <w:color w:val="065FA3"/>
            <w:sz w:val="18"/>
            <w:szCs w:val="18"/>
            <w:u w:val="none"/>
          </w:rPr>
          <w:t>)</w:t>
        </w:r>
      </w:hyperlink>
    </w:p>
    <w:p w:rsidR="000428D2" w:rsidRDefault="000428D2" w:rsidP="000428D2">
      <w:pPr>
        <w:pStyle w:val="Heading3"/>
        <w:shd w:val="clear" w:color="auto" w:fill="FFFFFF"/>
        <w:spacing w:before="0" w:beforeAutospacing="0" w:after="90" w:afterAutospacing="0"/>
        <w:rPr>
          <w:rFonts w:ascii="inherit" w:hAnsi="inherit" w:cs="Arial" w:hint="eastAsia"/>
          <w:color w:val="333333"/>
          <w:sz w:val="21"/>
          <w:szCs w:val="21"/>
        </w:rPr>
      </w:pPr>
      <w:r>
        <w:rPr>
          <w:rFonts w:ascii="inherit" w:hAnsi="inherit" w:cs="Arial"/>
          <w:color w:val="333333"/>
          <w:sz w:val="21"/>
          <w:szCs w:val="21"/>
        </w:rPr>
        <w:t>概览</w:t>
      </w:r>
    </w:p>
    <w:p w:rsidR="000428D2" w:rsidRDefault="000428D2"/>
    <w:p w:rsidR="000428D2" w:rsidRDefault="000428D2"/>
    <w:p w:rsidR="000428D2" w:rsidRDefault="000428D2" w:rsidP="000428D2">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NI FP-AI</w:t>
      </w:r>
      <w:r>
        <w:rPr>
          <w:rFonts w:ascii="Arial" w:hAnsi="Arial" w:cs="Arial"/>
          <w:color w:val="333333"/>
          <w:sz w:val="24"/>
          <w:szCs w:val="24"/>
        </w:rPr>
        <w:t>系列</w:t>
      </w:r>
      <w:r>
        <w:rPr>
          <w:rFonts w:ascii="Arial" w:hAnsi="Arial" w:cs="Arial"/>
          <w:color w:val="333333"/>
          <w:sz w:val="24"/>
          <w:szCs w:val="24"/>
        </w:rPr>
        <w:t>, NI FP-TC</w:t>
      </w:r>
      <w:r>
        <w:rPr>
          <w:rFonts w:ascii="Arial" w:hAnsi="Arial" w:cs="Arial"/>
          <w:color w:val="333333"/>
          <w:sz w:val="24"/>
          <w:szCs w:val="24"/>
        </w:rPr>
        <w:t>系列</w:t>
      </w:r>
      <w:r>
        <w:rPr>
          <w:rFonts w:ascii="Arial" w:hAnsi="Arial" w:cs="Arial"/>
          <w:color w:val="333333"/>
          <w:sz w:val="24"/>
          <w:szCs w:val="24"/>
        </w:rPr>
        <w:t>, NI FP-RTD</w:t>
      </w:r>
      <w:r>
        <w:rPr>
          <w:rFonts w:ascii="Arial" w:hAnsi="Arial" w:cs="Arial"/>
          <w:color w:val="333333"/>
          <w:sz w:val="24"/>
          <w:szCs w:val="24"/>
        </w:rPr>
        <w:t>系列</w:t>
      </w:r>
    </w:p>
    <w:p w:rsidR="000428D2" w:rsidRDefault="000428D2" w:rsidP="000428D2">
      <w:pPr>
        <w:shd w:val="clear" w:color="auto" w:fill="FFFFFF"/>
        <w:rPr>
          <w:rFonts w:ascii="Arial" w:hAnsi="Arial" w:cs="Arial"/>
          <w:color w:val="333333"/>
          <w:sz w:val="18"/>
          <w:szCs w:val="18"/>
        </w:rPr>
      </w:pPr>
      <w:r>
        <w:rPr>
          <w:rFonts w:ascii="Arial" w:hAnsi="Arial" w:cs="Arial" w:hint="eastAsia"/>
          <w:noProof/>
          <w:color w:val="065FA3"/>
          <w:sz w:val="18"/>
          <w:szCs w:val="18"/>
        </w:rPr>
        <w:drawing>
          <wp:inline distT="0" distB="0" distL="0" distR="0">
            <wp:extent cx="1900555" cy="1391285"/>
            <wp:effectExtent l="0" t="0" r="4445" b="0"/>
            <wp:docPr id="7" name="Picture 7" descr="NI FP-AI系列, NI FP-TC系列, NI FP-RTD系列">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 FP-AI系列, NI FP-TC系列, NI FP-RTD系列">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20"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0428D2" w:rsidRDefault="006E4E57" w:rsidP="000428D2">
      <w:pPr>
        <w:pStyle w:val="NormalWeb"/>
        <w:shd w:val="clear" w:color="auto" w:fill="FFFFFF"/>
        <w:spacing w:before="0" w:beforeAutospacing="0" w:after="90" w:afterAutospacing="0"/>
        <w:rPr>
          <w:rFonts w:ascii="Arial" w:hAnsi="Arial" w:cs="Arial"/>
          <w:color w:val="333333"/>
          <w:sz w:val="18"/>
          <w:szCs w:val="18"/>
        </w:rPr>
      </w:pPr>
      <w:hyperlink r:id="rId21" w:tgtFrame="_blank" w:history="1">
        <w:r w:rsidR="000428D2">
          <w:rPr>
            <w:rStyle w:val="Hyperlink"/>
            <w:rFonts w:ascii="Arial" w:hAnsi="Arial" w:cs="Arial"/>
            <w:color w:val="065FA3"/>
            <w:sz w:val="18"/>
            <w:szCs w:val="18"/>
            <w:u w:val="none"/>
          </w:rPr>
          <w:t>查看数据表</w:t>
        </w:r>
        <w:r w:rsidR="000428D2">
          <w:rPr>
            <w:rStyle w:val="Hyperlink"/>
            <w:rFonts w:ascii="Arial" w:hAnsi="Arial" w:cs="Arial"/>
            <w:color w:val="065FA3"/>
            <w:sz w:val="18"/>
            <w:szCs w:val="18"/>
            <w:u w:val="none"/>
          </w:rPr>
          <w:t xml:space="preserve"> (</w:t>
        </w:r>
        <w:r w:rsidR="000428D2">
          <w:rPr>
            <w:rStyle w:val="Hyperlink"/>
            <w:rFonts w:ascii="Arial" w:hAnsi="Arial" w:cs="Arial"/>
            <w:color w:val="065FA3"/>
            <w:sz w:val="18"/>
            <w:szCs w:val="18"/>
            <w:u w:val="none"/>
          </w:rPr>
          <w:t>英语</w:t>
        </w:r>
        <w:r w:rsidR="000428D2">
          <w:rPr>
            <w:rStyle w:val="Hyperlink"/>
            <w:rFonts w:ascii="Arial" w:hAnsi="Arial" w:cs="Arial"/>
            <w:color w:val="065FA3"/>
            <w:sz w:val="18"/>
            <w:szCs w:val="18"/>
            <w:u w:val="none"/>
          </w:rPr>
          <w:t>)</w:t>
        </w:r>
      </w:hyperlink>
    </w:p>
    <w:p w:rsidR="000428D2" w:rsidRDefault="000428D2" w:rsidP="000428D2">
      <w:pPr>
        <w:widowControl/>
        <w:numPr>
          <w:ilvl w:val="0"/>
          <w:numId w:val="6"/>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线、</w:t>
      </w:r>
      <w:r>
        <w:rPr>
          <w:rFonts w:ascii="Arial" w:hAnsi="Arial" w:cs="Arial"/>
          <w:color w:val="333333"/>
          <w:sz w:val="18"/>
          <w:szCs w:val="18"/>
        </w:rPr>
        <w:t>3</w:t>
      </w:r>
      <w:r>
        <w:rPr>
          <w:rFonts w:ascii="Arial" w:hAnsi="Arial" w:cs="Arial"/>
          <w:color w:val="333333"/>
          <w:sz w:val="18"/>
          <w:szCs w:val="18"/>
        </w:rPr>
        <w:t>线和</w:t>
      </w:r>
      <w:r>
        <w:rPr>
          <w:rFonts w:ascii="Arial" w:hAnsi="Arial" w:cs="Arial"/>
          <w:color w:val="333333"/>
          <w:sz w:val="18"/>
          <w:szCs w:val="18"/>
        </w:rPr>
        <w:t>4</w:t>
      </w:r>
      <w:r>
        <w:rPr>
          <w:rFonts w:ascii="Arial" w:hAnsi="Arial" w:cs="Arial"/>
          <w:color w:val="333333"/>
          <w:sz w:val="18"/>
          <w:szCs w:val="18"/>
        </w:rPr>
        <w:t>线</w:t>
      </w:r>
      <w:r>
        <w:rPr>
          <w:rFonts w:ascii="Arial" w:hAnsi="Arial" w:cs="Arial"/>
          <w:color w:val="333333"/>
          <w:sz w:val="18"/>
          <w:szCs w:val="18"/>
        </w:rPr>
        <w:t>RTD</w:t>
      </w:r>
      <w:r>
        <w:rPr>
          <w:rFonts w:ascii="Arial" w:hAnsi="Arial" w:cs="Arial"/>
          <w:color w:val="333333"/>
          <w:sz w:val="18"/>
          <w:szCs w:val="18"/>
        </w:rPr>
        <w:t>模块</w:t>
      </w:r>
    </w:p>
    <w:p w:rsidR="000428D2" w:rsidRDefault="000428D2" w:rsidP="000428D2">
      <w:pPr>
        <w:widowControl/>
        <w:numPr>
          <w:ilvl w:val="0"/>
          <w:numId w:val="6"/>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模块与模块之间隔离</w:t>
      </w:r>
      <w:r>
        <w:rPr>
          <w:rFonts w:ascii="Arial" w:hAnsi="Arial" w:cs="Arial"/>
          <w:color w:val="333333"/>
          <w:sz w:val="18"/>
          <w:szCs w:val="18"/>
        </w:rPr>
        <w:t xml:space="preserve">2,500 </w:t>
      </w:r>
      <w:proofErr w:type="spellStart"/>
      <w:r>
        <w:rPr>
          <w:rFonts w:ascii="Arial" w:hAnsi="Arial" w:cs="Arial"/>
          <w:color w:val="333333"/>
          <w:sz w:val="18"/>
          <w:szCs w:val="18"/>
        </w:rPr>
        <w:t>Vrms</w:t>
      </w:r>
      <w:proofErr w:type="spellEnd"/>
    </w:p>
    <w:p w:rsidR="000428D2" w:rsidRDefault="000428D2" w:rsidP="000428D2">
      <w:pPr>
        <w:widowControl/>
        <w:numPr>
          <w:ilvl w:val="0"/>
          <w:numId w:val="6"/>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V</w:t>
      </w:r>
      <w:r>
        <w:rPr>
          <w:rFonts w:ascii="Arial" w:hAnsi="Arial" w:cs="Arial"/>
          <w:color w:val="333333"/>
          <w:sz w:val="18"/>
          <w:szCs w:val="18"/>
        </w:rPr>
        <w:t>模块</w:t>
      </w:r>
      <w:r>
        <w:rPr>
          <w:rFonts w:ascii="Arial" w:hAnsi="Arial" w:cs="Arial"/>
          <w:color w:val="333333"/>
          <w:sz w:val="18"/>
          <w:szCs w:val="18"/>
        </w:rPr>
        <w:t>, mV</w:t>
      </w:r>
      <w:r>
        <w:rPr>
          <w:rFonts w:ascii="Arial" w:hAnsi="Arial" w:cs="Arial"/>
          <w:color w:val="333333"/>
          <w:sz w:val="18"/>
          <w:szCs w:val="18"/>
        </w:rPr>
        <w:t>模块</w:t>
      </w:r>
      <w:r>
        <w:rPr>
          <w:rFonts w:ascii="Arial" w:hAnsi="Arial" w:cs="Arial"/>
          <w:color w:val="333333"/>
          <w:sz w:val="18"/>
          <w:szCs w:val="18"/>
        </w:rPr>
        <w:t>, A</w:t>
      </w:r>
      <w:r>
        <w:rPr>
          <w:rFonts w:ascii="Arial" w:hAnsi="Arial" w:cs="Arial"/>
          <w:color w:val="333333"/>
          <w:sz w:val="18"/>
          <w:szCs w:val="18"/>
        </w:rPr>
        <w:t>模块</w:t>
      </w:r>
      <w:r>
        <w:rPr>
          <w:rFonts w:ascii="Arial" w:hAnsi="Arial" w:cs="Arial"/>
          <w:color w:val="333333"/>
          <w:sz w:val="18"/>
          <w:szCs w:val="18"/>
        </w:rPr>
        <w:t>, mA</w:t>
      </w:r>
      <w:r>
        <w:rPr>
          <w:rFonts w:ascii="Arial" w:hAnsi="Arial" w:cs="Arial"/>
          <w:color w:val="333333"/>
          <w:sz w:val="18"/>
          <w:szCs w:val="18"/>
        </w:rPr>
        <w:t>模块</w:t>
      </w:r>
      <w:r>
        <w:rPr>
          <w:rFonts w:ascii="Arial" w:hAnsi="Arial" w:cs="Arial"/>
          <w:color w:val="333333"/>
          <w:sz w:val="18"/>
          <w:szCs w:val="18"/>
        </w:rPr>
        <w:t>; 2</w:t>
      </w:r>
      <w:r>
        <w:rPr>
          <w:rFonts w:ascii="Arial" w:hAnsi="Arial" w:cs="Arial"/>
          <w:color w:val="333333"/>
          <w:sz w:val="18"/>
          <w:szCs w:val="18"/>
        </w:rPr>
        <w:t>路单端输入或</w:t>
      </w:r>
      <w:r>
        <w:rPr>
          <w:rFonts w:ascii="Arial" w:hAnsi="Arial" w:cs="Arial"/>
          <w:color w:val="333333"/>
          <w:sz w:val="18"/>
          <w:szCs w:val="18"/>
        </w:rPr>
        <w:t>1</w:t>
      </w:r>
      <w:r>
        <w:rPr>
          <w:rFonts w:ascii="Arial" w:hAnsi="Arial" w:cs="Arial"/>
          <w:color w:val="333333"/>
          <w:sz w:val="18"/>
          <w:szCs w:val="18"/>
        </w:rPr>
        <w:t>路差分输入</w:t>
      </w:r>
    </w:p>
    <w:p w:rsidR="000428D2" w:rsidRDefault="000428D2" w:rsidP="000428D2">
      <w:pPr>
        <w:widowControl/>
        <w:numPr>
          <w:ilvl w:val="0"/>
          <w:numId w:val="6"/>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J</w:t>
      </w:r>
      <w:r>
        <w:rPr>
          <w:rFonts w:ascii="Arial" w:hAnsi="Arial" w:cs="Arial"/>
          <w:color w:val="333333"/>
          <w:sz w:val="18"/>
          <w:szCs w:val="18"/>
        </w:rPr>
        <w:t>型和</w:t>
      </w:r>
      <w:r>
        <w:rPr>
          <w:rFonts w:ascii="Arial" w:hAnsi="Arial" w:cs="Arial"/>
          <w:color w:val="333333"/>
          <w:sz w:val="18"/>
          <w:szCs w:val="18"/>
        </w:rPr>
        <w:t>K</w:t>
      </w:r>
      <w:r>
        <w:rPr>
          <w:rFonts w:ascii="Arial" w:hAnsi="Arial" w:cs="Arial"/>
          <w:color w:val="333333"/>
          <w:sz w:val="18"/>
          <w:szCs w:val="18"/>
        </w:rPr>
        <w:t>型热电偶模块</w:t>
      </w:r>
    </w:p>
    <w:p w:rsidR="000428D2" w:rsidRDefault="000428D2" w:rsidP="000428D2">
      <w:pPr>
        <w:pStyle w:val="Heading3"/>
        <w:shd w:val="clear" w:color="auto" w:fill="FFFFFF"/>
        <w:spacing w:before="0" w:beforeAutospacing="0" w:after="90" w:afterAutospacing="0"/>
        <w:rPr>
          <w:rFonts w:ascii="inherit" w:hAnsi="inherit" w:cs="Arial" w:hint="eastAsia"/>
          <w:color w:val="333333"/>
          <w:sz w:val="21"/>
          <w:szCs w:val="21"/>
        </w:rPr>
      </w:pPr>
      <w:r>
        <w:rPr>
          <w:rFonts w:ascii="inherit" w:hAnsi="inherit" w:cs="Arial"/>
          <w:color w:val="333333"/>
          <w:sz w:val="21"/>
          <w:szCs w:val="21"/>
        </w:rPr>
        <w:t>概览</w:t>
      </w:r>
    </w:p>
    <w:p w:rsidR="000428D2" w:rsidRDefault="000428D2" w:rsidP="000428D2">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NI FP-AI</w:t>
      </w:r>
      <w:proofErr w:type="gramStart"/>
      <w:r>
        <w:rPr>
          <w:rFonts w:ascii="Arial" w:hAnsi="Arial" w:cs="Arial"/>
          <w:color w:val="333333"/>
          <w:sz w:val="18"/>
          <w:szCs w:val="18"/>
        </w:rPr>
        <w:t>系列双</w:t>
      </w:r>
      <w:proofErr w:type="gramEnd"/>
      <w:r>
        <w:rPr>
          <w:rFonts w:ascii="Arial" w:hAnsi="Arial" w:cs="Arial"/>
          <w:color w:val="333333"/>
          <w:sz w:val="18"/>
          <w:szCs w:val="18"/>
        </w:rPr>
        <w:t>通道模拟输入模块能够配备</w:t>
      </w:r>
      <w:r>
        <w:rPr>
          <w:rFonts w:ascii="Arial" w:hAnsi="Arial" w:cs="Arial"/>
          <w:color w:val="333333"/>
          <w:sz w:val="18"/>
          <w:szCs w:val="18"/>
        </w:rPr>
        <w:t>2</w:t>
      </w:r>
      <w:r>
        <w:rPr>
          <w:rFonts w:ascii="Arial" w:hAnsi="Arial" w:cs="Arial"/>
          <w:color w:val="333333"/>
          <w:sz w:val="18"/>
          <w:szCs w:val="18"/>
        </w:rPr>
        <w:t>路单端输入或</w:t>
      </w:r>
      <w:r>
        <w:rPr>
          <w:rFonts w:ascii="Arial" w:hAnsi="Arial" w:cs="Arial"/>
          <w:color w:val="333333"/>
          <w:sz w:val="18"/>
          <w:szCs w:val="18"/>
        </w:rPr>
        <w:t>1</w:t>
      </w:r>
      <w:r>
        <w:rPr>
          <w:rFonts w:ascii="Arial" w:hAnsi="Arial" w:cs="Arial"/>
          <w:color w:val="333333"/>
          <w:sz w:val="18"/>
          <w:szCs w:val="18"/>
        </w:rPr>
        <w:t>路差分输入。</w:t>
      </w:r>
      <w:r>
        <w:rPr>
          <w:rFonts w:ascii="Arial" w:hAnsi="Arial" w:cs="Arial"/>
          <w:color w:val="333333"/>
          <w:sz w:val="18"/>
          <w:szCs w:val="18"/>
        </w:rPr>
        <w:t>NI FP-TC</w:t>
      </w:r>
      <w:r>
        <w:rPr>
          <w:rFonts w:ascii="Arial" w:hAnsi="Arial" w:cs="Arial"/>
          <w:color w:val="333333"/>
          <w:sz w:val="18"/>
          <w:szCs w:val="18"/>
        </w:rPr>
        <w:t>系列是针对</w:t>
      </w:r>
      <w:r>
        <w:rPr>
          <w:rFonts w:ascii="Arial" w:hAnsi="Arial" w:cs="Arial"/>
          <w:color w:val="333333"/>
          <w:sz w:val="18"/>
          <w:szCs w:val="18"/>
        </w:rPr>
        <w:t>J</w:t>
      </w:r>
      <w:r>
        <w:rPr>
          <w:rFonts w:ascii="Arial" w:hAnsi="Arial" w:cs="Arial"/>
          <w:color w:val="333333"/>
          <w:sz w:val="18"/>
          <w:szCs w:val="18"/>
        </w:rPr>
        <w:t>型或</w:t>
      </w:r>
      <w:r>
        <w:rPr>
          <w:rFonts w:ascii="Arial" w:hAnsi="Arial" w:cs="Arial"/>
          <w:color w:val="333333"/>
          <w:sz w:val="18"/>
          <w:szCs w:val="18"/>
        </w:rPr>
        <w:t>K</w:t>
      </w:r>
      <w:r>
        <w:rPr>
          <w:rFonts w:ascii="Arial" w:hAnsi="Arial" w:cs="Arial"/>
          <w:color w:val="333333"/>
          <w:sz w:val="18"/>
          <w:szCs w:val="18"/>
        </w:rPr>
        <w:t>型热电偶的双通道输入模块。</w:t>
      </w:r>
      <w:r>
        <w:rPr>
          <w:rFonts w:ascii="Arial" w:hAnsi="Arial" w:cs="Arial"/>
          <w:color w:val="333333"/>
          <w:sz w:val="18"/>
          <w:szCs w:val="18"/>
        </w:rPr>
        <w:t>NI FP-RTD</w:t>
      </w:r>
      <w:r>
        <w:rPr>
          <w:rFonts w:ascii="Arial" w:hAnsi="Arial" w:cs="Arial"/>
          <w:color w:val="333333"/>
          <w:sz w:val="18"/>
          <w:szCs w:val="18"/>
        </w:rPr>
        <w:t>系列包括</w:t>
      </w:r>
      <w:r>
        <w:rPr>
          <w:rFonts w:ascii="Arial" w:hAnsi="Arial" w:cs="Arial"/>
          <w:color w:val="333333"/>
          <w:sz w:val="18"/>
          <w:szCs w:val="18"/>
        </w:rPr>
        <w:t>2</w:t>
      </w:r>
      <w:r>
        <w:rPr>
          <w:rFonts w:ascii="Arial" w:hAnsi="Arial" w:cs="Arial"/>
          <w:color w:val="333333"/>
          <w:sz w:val="18"/>
          <w:szCs w:val="18"/>
        </w:rPr>
        <w:t>个</w:t>
      </w:r>
      <w:r>
        <w:rPr>
          <w:rFonts w:ascii="Arial" w:hAnsi="Arial" w:cs="Arial"/>
          <w:color w:val="333333"/>
          <w:sz w:val="18"/>
          <w:szCs w:val="18"/>
        </w:rPr>
        <w:t>2</w:t>
      </w:r>
      <w:r>
        <w:rPr>
          <w:rFonts w:ascii="Arial" w:hAnsi="Arial" w:cs="Arial"/>
          <w:color w:val="333333"/>
          <w:sz w:val="18"/>
          <w:szCs w:val="18"/>
        </w:rPr>
        <w:t>线、</w:t>
      </w:r>
      <w:r>
        <w:rPr>
          <w:rFonts w:ascii="Arial" w:hAnsi="Arial" w:cs="Arial"/>
          <w:color w:val="333333"/>
          <w:sz w:val="18"/>
          <w:szCs w:val="18"/>
        </w:rPr>
        <w:t>3</w:t>
      </w:r>
      <w:r>
        <w:rPr>
          <w:rFonts w:ascii="Arial" w:hAnsi="Arial" w:cs="Arial"/>
          <w:color w:val="333333"/>
          <w:sz w:val="18"/>
          <w:szCs w:val="18"/>
        </w:rPr>
        <w:t>线或</w:t>
      </w:r>
      <w:r>
        <w:rPr>
          <w:rFonts w:ascii="Arial" w:hAnsi="Arial" w:cs="Arial"/>
          <w:color w:val="333333"/>
          <w:sz w:val="18"/>
          <w:szCs w:val="18"/>
        </w:rPr>
        <w:t>4</w:t>
      </w:r>
      <w:r>
        <w:rPr>
          <w:rFonts w:ascii="Arial" w:hAnsi="Arial" w:cs="Arial"/>
          <w:color w:val="333333"/>
          <w:sz w:val="18"/>
          <w:szCs w:val="18"/>
        </w:rPr>
        <w:t>线的</w:t>
      </w:r>
      <w:r>
        <w:rPr>
          <w:rFonts w:ascii="Arial" w:hAnsi="Arial" w:cs="Arial"/>
          <w:color w:val="333333"/>
          <w:sz w:val="18"/>
          <w:szCs w:val="18"/>
        </w:rPr>
        <w:t>RTD</w:t>
      </w:r>
      <w:r>
        <w:rPr>
          <w:rFonts w:ascii="Arial" w:hAnsi="Arial" w:cs="Arial"/>
          <w:color w:val="333333"/>
          <w:sz w:val="18"/>
          <w:szCs w:val="18"/>
        </w:rPr>
        <w:t>输入模块。单独的</w:t>
      </w:r>
      <w:r>
        <w:rPr>
          <w:rFonts w:ascii="Arial" w:hAnsi="Arial" w:cs="Arial"/>
          <w:color w:val="333333"/>
          <w:sz w:val="18"/>
          <w:szCs w:val="18"/>
        </w:rPr>
        <w:t>FP-TB-10</w:t>
      </w:r>
      <w:r>
        <w:rPr>
          <w:rFonts w:ascii="Arial" w:hAnsi="Arial" w:cs="Arial"/>
          <w:color w:val="333333"/>
          <w:sz w:val="18"/>
          <w:szCs w:val="18"/>
        </w:rPr>
        <w:t>双通道接线座上最多可以安装</w:t>
      </w:r>
      <w:r>
        <w:rPr>
          <w:rFonts w:ascii="Arial" w:hAnsi="Arial" w:cs="Arial"/>
          <w:color w:val="333333"/>
          <w:sz w:val="18"/>
          <w:szCs w:val="18"/>
        </w:rPr>
        <w:t>6</w:t>
      </w:r>
      <w:r>
        <w:rPr>
          <w:rFonts w:ascii="Arial" w:hAnsi="Arial" w:cs="Arial"/>
          <w:color w:val="333333"/>
          <w:sz w:val="18"/>
          <w:szCs w:val="18"/>
        </w:rPr>
        <w:t>个双通道模块。双通道模块可与</w:t>
      </w:r>
      <w:r>
        <w:rPr>
          <w:rFonts w:ascii="Arial" w:hAnsi="Arial" w:cs="Arial"/>
          <w:color w:val="333333"/>
          <w:sz w:val="18"/>
          <w:szCs w:val="18"/>
        </w:rPr>
        <w:t>8</w:t>
      </w:r>
      <w:r>
        <w:rPr>
          <w:rFonts w:ascii="Arial" w:hAnsi="Arial" w:cs="Arial"/>
          <w:color w:val="333333"/>
          <w:sz w:val="18"/>
          <w:szCs w:val="18"/>
        </w:rPr>
        <w:t>和</w:t>
      </w:r>
      <w:r>
        <w:rPr>
          <w:rFonts w:ascii="Arial" w:hAnsi="Arial" w:cs="Arial"/>
          <w:color w:val="333333"/>
          <w:sz w:val="18"/>
          <w:szCs w:val="18"/>
        </w:rPr>
        <w:t>16</w:t>
      </w:r>
      <w:r>
        <w:rPr>
          <w:rFonts w:ascii="Arial" w:hAnsi="Arial" w:cs="Arial"/>
          <w:color w:val="333333"/>
          <w:sz w:val="18"/>
          <w:szCs w:val="18"/>
        </w:rPr>
        <w:t>通道</w:t>
      </w:r>
      <w:proofErr w:type="spellStart"/>
      <w:r>
        <w:rPr>
          <w:rFonts w:ascii="Arial" w:hAnsi="Arial" w:cs="Arial"/>
          <w:color w:val="333333"/>
          <w:sz w:val="18"/>
          <w:szCs w:val="18"/>
        </w:rPr>
        <w:t>FieldPoint</w:t>
      </w:r>
      <w:proofErr w:type="spellEnd"/>
      <w:r>
        <w:rPr>
          <w:rFonts w:ascii="Arial" w:hAnsi="Arial" w:cs="Arial"/>
          <w:color w:val="333333"/>
          <w:sz w:val="18"/>
          <w:szCs w:val="18"/>
        </w:rPr>
        <w:t>模块在同一</w:t>
      </w:r>
      <w:proofErr w:type="spellStart"/>
      <w:r>
        <w:rPr>
          <w:rFonts w:ascii="Arial" w:hAnsi="Arial" w:cs="Arial"/>
          <w:color w:val="333333"/>
          <w:sz w:val="18"/>
          <w:szCs w:val="18"/>
        </w:rPr>
        <w:t>FieldPoint</w:t>
      </w:r>
      <w:proofErr w:type="spellEnd"/>
      <w:r>
        <w:rPr>
          <w:rFonts w:ascii="Arial" w:hAnsi="Arial" w:cs="Arial"/>
          <w:color w:val="333333"/>
          <w:sz w:val="18"/>
          <w:szCs w:val="18"/>
        </w:rPr>
        <w:t>组中共存。</w:t>
      </w:r>
    </w:p>
    <w:p w:rsidR="000428D2" w:rsidRDefault="000428D2" w:rsidP="000428D2">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GPIB</w:t>
      </w:r>
      <w:r>
        <w:rPr>
          <w:rFonts w:ascii="Arial" w:hAnsi="Arial" w:cs="Arial"/>
          <w:color w:val="333333"/>
          <w:sz w:val="24"/>
          <w:szCs w:val="24"/>
        </w:rPr>
        <w:t>适配器</w:t>
      </w:r>
    </w:p>
    <w:p w:rsidR="000428D2" w:rsidRDefault="000428D2" w:rsidP="000428D2">
      <w:pPr>
        <w:shd w:val="clear" w:color="auto" w:fill="FFFFFF"/>
        <w:rPr>
          <w:rFonts w:ascii="Arial" w:hAnsi="Arial" w:cs="Arial"/>
          <w:color w:val="333333"/>
          <w:sz w:val="18"/>
          <w:szCs w:val="18"/>
        </w:rPr>
      </w:pPr>
      <w:r>
        <w:rPr>
          <w:rFonts w:ascii="Arial" w:hAnsi="Arial" w:cs="Arial" w:hint="eastAsia"/>
          <w:noProof/>
          <w:color w:val="065FA3"/>
          <w:sz w:val="18"/>
          <w:szCs w:val="18"/>
        </w:rPr>
        <w:lastRenderedPageBreak/>
        <w:drawing>
          <wp:inline distT="0" distB="0" distL="0" distR="0">
            <wp:extent cx="1900555" cy="1391285"/>
            <wp:effectExtent l="0" t="0" r="4445" b="0"/>
            <wp:docPr id="8" name="Picture 8" descr="GPIB适配器">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PIB适配器">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24"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0428D2" w:rsidRDefault="006E4E57" w:rsidP="000428D2">
      <w:pPr>
        <w:pStyle w:val="NormalWeb"/>
        <w:shd w:val="clear" w:color="auto" w:fill="FFFFFF"/>
        <w:spacing w:before="0" w:beforeAutospacing="0" w:after="90" w:afterAutospacing="0"/>
        <w:rPr>
          <w:rFonts w:ascii="Arial" w:hAnsi="Arial" w:cs="Arial"/>
          <w:color w:val="333333"/>
          <w:sz w:val="18"/>
          <w:szCs w:val="18"/>
        </w:rPr>
      </w:pPr>
      <w:hyperlink r:id="rId25" w:tgtFrame="_blank" w:history="1">
        <w:r w:rsidR="000428D2">
          <w:rPr>
            <w:rStyle w:val="Hyperlink"/>
            <w:rFonts w:ascii="Arial" w:hAnsi="Arial" w:cs="Arial"/>
            <w:color w:val="065FA3"/>
            <w:sz w:val="18"/>
            <w:szCs w:val="18"/>
            <w:u w:val="none"/>
          </w:rPr>
          <w:t>查看数据表</w:t>
        </w:r>
        <w:r w:rsidR="000428D2">
          <w:rPr>
            <w:rStyle w:val="Hyperlink"/>
            <w:rFonts w:ascii="Arial" w:hAnsi="Arial" w:cs="Arial"/>
            <w:color w:val="065FA3"/>
            <w:sz w:val="18"/>
            <w:szCs w:val="18"/>
            <w:u w:val="none"/>
          </w:rPr>
          <w:t xml:space="preserve"> (</w:t>
        </w:r>
        <w:r w:rsidR="000428D2">
          <w:rPr>
            <w:rStyle w:val="Hyperlink"/>
            <w:rFonts w:ascii="Arial" w:hAnsi="Arial" w:cs="Arial"/>
            <w:color w:val="065FA3"/>
            <w:sz w:val="18"/>
            <w:szCs w:val="18"/>
            <w:u w:val="none"/>
          </w:rPr>
          <w:t>英语</w:t>
        </w:r>
        <w:r w:rsidR="000428D2">
          <w:rPr>
            <w:rStyle w:val="Hyperlink"/>
            <w:rFonts w:ascii="Arial" w:hAnsi="Arial" w:cs="Arial"/>
            <w:color w:val="065FA3"/>
            <w:sz w:val="18"/>
            <w:szCs w:val="18"/>
            <w:u w:val="none"/>
          </w:rPr>
          <w:t>)</w:t>
        </w:r>
      </w:hyperlink>
    </w:p>
    <w:p w:rsidR="000428D2" w:rsidRDefault="000428D2" w:rsidP="000428D2">
      <w:pPr>
        <w:widowControl/>
        <w:numPr>
          <w:ilvl w:val="0"/>
          <w:numId w:val="7"/>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舱壁接合器</w:t>
      </w:r>
    </w:p>
    <w:p w:rsidR="000428D2" w:rsidRDefault="000428D2" w:rsidP="000428D2">
      <w:pPr>
        <w:widowControl/>
        <w:numPr>
          <w:ilvl w:val="0"/>
          <w:numId w:val="7"/>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连接器外壳</w:t>
      </w:r>
    </w:p>
    <w:p w:rsidR="000428D2" w:rsidRDefault="000428D2" w:rsidP="000428D2">
      <w:pPr>
        <w:widowControl/>
        <w:numPr>
          <w:ilvl w:val="0"/>
          <w:numId w:val="7"/>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反向电缆适配器</w:t>
      </w:r>
    </w:p>
    <w:p w:rsidR="000428D2" w:rsidRDefault="000428D2" w:rsidP="000428D2">
      <w:pPr>
        <w:widowControl/>
        <w:numPr>
          <w:ilvl w:val="0"/>
          <w:numId w:val="7"/>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XA</w:t>
      </w:r>
      <w:r>
        <w:rPr>
          <w:rFonts w:ascii="Arial" w:hAnsi="Arial" w:cs="Arial"/>
          <w:color w:val="333333"/>
          <w:sz w:val="18"/>
          <w:szCs w:val="18"/>
        </w:rPr>
        <w:t>适配器可用于带隐藏式背板的计算机</w:t>
      </w:r>
    </w:p>
    <w:p w:rsidR="000428D2" w:rsidRDefault="000428D2" w:rsidP="000428D2">
      <w:pPr>
        <w:pStyle w:val="Heading3"/>
        <w:shd w:val="clear" w:color="auto" w:fill="FFFFFF"/>
        <w:spacing w:before="0" w:beforeAutospacing="0" w:after="90" w:afterAutospacing="0"/>
        <w:rPr>
          <w:rFonts w:ascii="inherit" w:hAnsi="inherit" w:cs="Arial" w:hint="eastAsia"/>
          <w:color w:val="333333"/>
          <w:sz w:val="21"/>
          <w:szCs w:val="21"/>
        </w:rPr>
      </w:pPr>
      <w:r>
        <w:rPr>
          <w:rFonts w:ascii="inherit" w:hAnsi="inherit" w:cs="Arial"/>
          <w:color w:val="333333"/>
          <w:sz w:val="21"/>
          <w:szCs w:val="21"/>
        </w:rPr>
        <w:t>概览</w:t>
      </w:r>
    </w:p>
    <w:p w:rsidR="000428D2" w:rsidRDefault="000428D2"/>
    <w:p w:rsidR="000428D2" w:rsidRDefault="000428D2" w:rsidP="000428D2">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屏蔽式</w:t>
      </w:r>
      <w:r>
        <w:rPr>
          <w:rFonts w:ascii="Arial" w:hAnsi="Arial" w:cs="Arial"/>
          <w:color w:val="333333"/>
          <w:sz w:val="24"/>
          <w:szCs w:val="24"/>
        </w:rPr>
        <w:t>GPIB</w:t>
      </w:r>
      <w:r>
        <w:rPr>
          <w:rFonts w:ascii="Arial" w:hAnsi="Arial" w:cs="Arial"/>
          <w:color w:val="333333"/>
          <w:sz w:val="24"/>
          <w:szCs w:val="24"/>
        </w:rPr>
        <w:t>电缆</w:t>
      </w:r>
    </w:p>
    <w:p w:rsidR="000428D2" w:rsidRDefault="000428D2" w:rsidP="000428D2">
      <w:pPr>
        <w:shd w:val="clear" w:color="auto" w:fill="FFFFFF"/>
        <w:rPr>
          <w:rFonts w:ascii="Arial" w:hAnsi="Arial" w:cs="Arial"/>
          <w:color w:val="333333"/>
          <w:sz w:val="18"/>
          <w:szCs w:val="18"/>
        </w:rPr>
      </w:pPr>
      <w:r>
        <w:rPr>
          <w:rFonts w:ascii="Arial" w:hAnsi="Arial" w:cs="Arial" w:hint="eastAsia"/>
          <w:noProof/>
          <w:color w:val="065FA3"/>
          <w:sz w:val="18"/>
          <w:szCs w:val="18"/>
        </w:rPr>
        <w:drawing>
          <wp:inline distT="0" distB="0" distL="0" distR="0">
            <wp:extent cx="1900555" cy="1391285"/>
            <wp:effectExtent l="0" t="0" r="4445" b="0"/>
            <wp:docPr id="9" name="Picture 9" descr="屏蔽式GPIB电缆">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屏蔽式GPIB电缆">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28"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0428D2" w:rsidRDefault="006E4E57" w:rsidP="000428D2">
      <w:pPr>
        <w:pStyle w:val="NormalWeb"/>
        <w:shd w:val="clear" w:color="auto" w:fill="FFFFFF"/>
        <w:spacing w:before="0" w:beforeAutospacing="0" w:after="90" w:afterAutospacing="0"/>
        <w:rPr>
          <w:rFonts w:ascii="Arial" w:hAnsi="Arial" w:cs="Arial"/>
          <w:color w:val="333333"/>
          <w:sz w:val="18"/>
          <w:szCs w:val="18"/>
        </w:rPr>
      </w:pPr>
      <w:hyperlink r:id="rId29" w:tgtFrame="_blank" w:history="1">
        <w:r w:rsidR="000428D2">
          <w:rPr>
            <w:rStyle w:val="Hyperlink"/>
            <w:rFonts w:ascii="Arial" w:hAnsi="Arial" w:cs="Arial"/>
            <w:color w:val="065FA3"/>
            <w:sz w:val="18"/>
            <w:szCs w:val="18"/>
            <w:u w:val="none"/>
          </w:rPr>
          <w:t>查看数据表</w:t>
        </w:r>
        <w:r w:rsidR="000428D2">
          <w:rPr>
            <w:rStyle w:val="Hyperlink"/>
            <w:rFonts w:ascii="Arial" w:hAnsi="Arial" w:cs="Arial"/>
            <w:color w:val="065FA3"/>
            <w:sz w:val="18"/>
            <w:szCs w:val="18"/>
            <w:u w:val="none"/>
          </w:rPr>
          <w:t xml:space="preserve"> (</w:t>
        </w:r>
        <w:r w:rsidR="000428D2">
          <w:rPr>
            <w:rStyle w:val="Hyperlink"/>
            <w:rFonts w:ascii="Arial" w:hAnsi="Arial" w:cs="Arial"/>
            <w:color w:val="065FA3"/>
            <w:sz w:val="18"/>
            <w:szCs w:val="18"/>
            <w:u w:val="none"/>
          </w:rPr>
          <w:t>英语</w:t>
        </w:r>
        <w:r w:rsidR="000428D2">
          <w:rPr>
            <w:rStyle w:val="Hyperlink"/>
            <w:rFonts w:ascii="Arial" w:hAnsi="Arial" w:cs="Arial"/>
            <w:color w:val="065FA3"/>
            <w:sz w:val="18"/>
            <w:szCs w:val="18"/>
            <w:u w:val="none"/>
          </w:rPr>
          <w:t>)</w:t>
        </w:r>
      </w:hyperlink>
    </w:p>
    <w:p w:rsidR="000428D2" w:rsidRDefault="000428D2" w:rsidP="000428D2">
      <w:pPr>
        <w:widowControl/>
        <w:numPr>
          <w:ilvl w:val="0"/>
          <w:numId w:val="8"/>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双屏蔽标准电缆</w:t>
      </w:r>
      <w:r>
        <w:rPr>
          <w:rFonts w:ascii="Arial" w:hAnsi="Arial" w:cs="Arial"/>
          <w:color w:val="333333"/>
          <w:sz w:val="18"/>
          <w:szCs w:val="18"/>
        </w:rPr>
        <w:t xml:space="preserve"> (X2 </w:t>
      </w:r>
      <w:r>
        <w:rPr>
          <w:rFonts w:ascii="Arial" w:hAnsi="Arial" w:cs="Arial"/>
          <w:color w:val="333333"/>
          <w:sz w:val="18"/>
          <w:szCs w:val="18"/>
        </w:rPr>
        <w:t>和</w:t>
      </w:r>
      <w:r>
        <w:rPr>
          <w:rFonts w:ascii="Arial" w:hAnsi="Arial" w:cs="Arial"/>
          <w:color w:val="333333"/>
          <w:sz w:val="18"/>
          <w:szCs w:val="18"/>
        </w:rPr>
        <w:t xml:space="preserve"> X5)</w:t>
      </w:r>
    </w:p>
    <w:p w:rsidR="000428D2" w:rsidRDefault="000428D2" w:rsidP="000428D2">
      <w:pPr>
        <w:widowControl/>
        <w:numPr>
          <w:ilvl w:val="0"/>
          <w:numId w:val="8"/>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单屏蔽轻巧型</w:t>
      </w:r>
      <w:r>
        <w:rPr>
          <w:rFonts w:ascii="Arial" w:hAnsi="Arial" w:cs="Arial"/>
          <w:color w:val="333333"/>
          <w:sz w:val="18"/>
          <w:szCs w:val="18"/>
        </w:rPr>
        <w:t xml:space="preserve"> (X12)</w:t>
      </w:r>
    </w:p>
    <w:p w:rsidR="000428D2" w:rsidRDefault="000428D2" w:rsidP="000428D2">
      <w:pPr>
        <w:widowControl/>
        <w:numPr>
          <w:ilvl w:val="0"/>
          <w:numId w:val="8"/>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多个长度</w:t>
      </w:r>
      <w:r>
        <w:rPr>
          <w:rFonts w:ascii="Arial" w:hAnsi="Arial" w:cs="Arial"/>
          <w:color w:val="333333"/>
          <w:sz w:val="18"/>
          <w:szCs w:val="18"/>
        </w:rPr>
        <w:t xml:space="preserve"> (1</w:t>
      </w: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w:t>
      </w:r>
      <w:r>
        <w:rPr>
          <w:rFonts w:ascii="Arial" w:hAnsi="Arial" w:cs="Arial"/>
          <w:color w:val="333333"/>
          <w:sz w:val="18"/>
          <w:szCs w:val="18"/>
        </w:rPr>
        <w:t>4</w:t>
      </w:r>
      <w:r>
        <w:rPr>
          <w:rFonts w:ascii="Arial" w:hAnsi="Arial" w:cs="Arial"/>
          <w:color w:val="333333"/>
          <w:sz w:val="18"/>
          <w:szCs w:val="18"/>
        </w:rPr>
        <w:t>和</w:t>
      </w:r>
      <w:r>
        <w:rPr>
          <w:rFonts w:ascii="Arial" w:hAnsi="Arial" w:cs="Arial"/>
          <w:color w:val="333333"/>
          <w:sz w:val="18"/>
          <w:szCs w:val="18"/>
        </w:rPr>
        <w:t>8</w:t>
      </w:r>
      <w:r>
        <w:rPr>
          <w:rFonts w:ascii="Arial" w:hAnsi="Arial" w:cs="Arial"/>
          <w:color w:val="333333"/>
          <w:sz w:val="18"/>
          <w:szCs w:val="18"/>
        </w:rPr>
        <w:t>米</w:t>
      </w:r>
      <w:r>
        <w:rPr>
          <w:rFonts w:ascii="Arial" w:hAnsi="Arial" w:cs="Arial"/>
          <w:color w:val="333333"/>
          <w:sz w:val="18"/>
          <w:szCs w:val="18"/>
        </w:rPr>
        <w:t>)</w:t>
      </w:r>
    </w:p>
    <w:p w:rsidR="000428D2" w:rsidRDefault="000428D2" w:rsidP="000428D2">
      <w:pPr>
        <w:widowControl/>
        <w:numPr>
          <w:ilvl w:val="0"/>
          <w:numId w:val="8"/>
        </w:numPr>
        <w:shd w:val="clear" w:color="auto" w:fill="FFFFFF"/>
        <w:spacing w:after="90" w:line="225" w:lineRule="atLeast"/>
        <w:ind w:left="375"/>
        <w:jc w:val="left"/>
        <w:rPr>
          <w:rFonts w:ascii="Arial" w:hAnsi="Arial" w:cs="Arial"/>
          <w:color w:val="333333"/>
          <w:sz w:val="18"/>
          <w:szCs w:val="18"/>
        </w:rPr>
      </w:pPr>
      <w:proofErr w:type="gramStart"/>
      <w:r>
        <w:rPr>
          <w:rFonts w:ascii="Arial" w:hAnsi="Arial" w:cs="Arial"/>
          <w:color w:val="333333"/>
          <w:sz w:val="18"/>
          <w:szCs w:val="18"/>
        </w:rPr>
        <w:t>母头对公</w:t>
      </w:r>
      <w:proofErr w:type="gramEnd"/>
      <w:r>
        <w:rPr>
          <w:rFonts w:ascii="Arial" w:hAnsi="Arial" w:cs="Arial"/>
          <w:color w:val="333333"/>
          <w:sz w:val="18"/>
          <w:szCs w:val="18"/>
        </w:rPr>
        <w:t>头电缆</w:t>
      </w:r>
    </w:p>
    <w:p w:rsidR="000428D2" w:rsidRDefault="000428D2" w:rsidP="000428D2">
      <w:pPr>
        <w:pStyle w:val="Heading3"/>
        <w:shd w:val="clear" w:color="auto" w:fill="FFFFFF"/>
        <w:spacing w:before="0" w:beforeAutospacing="0" w:after="90" w:afterAutospacing="0"/>
        <w:rPr>
          <w:rFonts w:ascii="inherit" w:hAnsi="inherit" w:cs="Arial" w:hint="eastAsia"/>
          <w:color w:val="333333"/>
          <w:sz w:val="21"/>
          <w:szCs w:val="21"/>
        </w:rPr>
      </w:pPr>
      <w:r>
        <w:rPr>
          <w:rFonts w:ascii="inherit" w:hAnsi="inherit" w:cs="Arial"/>
          <w:color w:val="333333"/>
          <w:sz w:val="21"/>
          <w:szCs w:val="21"/>
        </w:rPr>
        <w:t>概览</w:t>
      </w:r>
    </w:p>
    <w:p w:rsidR="000428D2" w:rsidRDefault="000428D2" w:rsidP="000428D2">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不论是实验室还是工厂车间，</w:t>
      </w:r>
      <w:r>
        <w:rPr>
          <w:rFonts w:ascii="Arial" w:hAnsi="Arial" w:cs="Arial"/>
          <w:color w:val="333333"/>
          <w:sz w:val="18"/>
          <w:szCs w:val="18"/>
        </w:rPr>
        <w:t>NI</w:t>
      </w:r>
      <w:r>
        <w:rPr>
          <w:rFonts w:ascii="Arial" w:hAnsi="Arial" w:cs="Arial"/>
          <w:color w:val="333333"/>
          <w:sz w:val="18"/>
          <w:szCs w:val="18"/>
        </w:rPr>
        <w:t>提供的高质量屏蔽式</w:t>
      </w:r>
      <w:r>
        <w:rPr>
          <w:rFonts w:ascii="Arial" w:hAnsi="Arial" w:cs="Arial"/>
          <w:color w:val="333333"/>
          <w:sz w:val="18"/>
          <w:szCs w:val="18"/>
        </w:rPr>
        <w:t>GPIB</w:t>
      </w:r>
      <w:r>
        <w:rPr>
          <w:rFonts w:ascii="Arial" w:hAnsi="Arial" w:cs="Arial"/>
          <w:color w:val="333333"/>
          <w:sz w:val="18"/>
          <w:szCs w:val="18"/>
        </w:rPr>
        <w:t>电缆可在各种环境下正常工作。</w:t>
      </w:r>
    </w:p>
    <w:p w:rsidR="000428D2" w:rsidRDefault="000428D2"/>
    <w:p w:rsidR="000428D2" w:rsidRDefault="000428D2" w:rsidP="000428D2">
      <w:pPr>
        <w:pStyle w:val="Heading2"/>
        <w:shd w:val="clear" w:color="auto" w:fill="FFFFFF"/>
        <w:spacing w:before="0" w:beforeAutospacing="0" w:after="90" w:afterAutospacing="0"/>
        <w:rPr>
          <w:rFonts w:ascii="Arial" w:hAnsi="Arial" w:cs="Arial"/>
          <w:color w:val="333333"/>
          <w:sz w:val="24"/>
          <w:szCs w:val="24"/>
        </w:rPr>
      </w:pPr>
      <w:proofErr w:type="spellStart"/>
      <w:r>
        <w:rPr>
          <w:rFonts w:ascii="Arial" w:hAnsi="Arial" w:cs="Arial"/>
          <w:color w:val="333333"/>
          <w:sz w:val="24"/>
          <w:szCs w:val="24"/>
        </w:rPr>
        <w:t>DASYLab</w:t>
      </w:r>
      <w:proofErr w:type="spellEnd"/>
      <w:r>
        <w:rPr>
          <w:rFonts w:ascii="Arial" w:hAnsi="Arial" w:cs="Arial"/>
          <w:color w:val="333333"/>
          <w:sz w:val="24"/>
          <w:szCs w:val="24"/>
        </w:rPr>
        <w:t>完整版开发系统</w:t>
      </w:r>
    </w:p>
    <w:p w:rsidR="000428D2" w:rsidRDefault="000428D2" w:rsidP="000428D2">
      <w:pPr>
        <w:shd w:val="clear" w:color="auto" w:fill="FFFFFF"/>
        <w:rPr>
          <w:rFonts w:ascii="Arial" w:hAnsi="Arial" w:cs="Arial"/>
          <w:color w:val="333333"/>
          <w:sz w:val="18"/>
          <w:szCs w:val="18"/>
        </w:rPr>
      </w:pPr>
      <w:r>
        <w:rPr>
          <w:rFonts w:ascii="Arial" w:hAnsi="Arial" w:cs="Arial" w:hint="eastAsia"/>
          <w:noProof/>
          <w:color w:val="065FA3"/>
          <w:sz w:val="18"/>
          <w:szCs w:val="18"/>
        </w:rPr>
        <w:lastRenderedPageBreak/>
        <w:drawing>
          <wp:inline distT="0" distB="0" distL="0" distR="0">
            <wp:extent cx="1900555" cy="1391285"/>
            <wp:effectExtent l="0" t="0" r="4445" b="0"/>
            <wp:docPr id="10" name="Picture 10" descr="DASYLab完整版开发系统">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SYLab完整版开发系统">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32"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0428D2" w:rsidRDefault="006E4E57" w:rsidP="000428D2">
      <w:pPr>
        <w:pStyle w:val="NormalWeb"/>
        <w:shd w:val="clear" w:color="auto" w:fill="FFFFFF"/>
        <w:spacing w:before="0" w:beforeAutospacing="0" w:after="90" w:afterAutospacing="0"/>
        <w:rPr>
          <w:rFonts w:ascii="Arial" w:hAnsi="Arial" w:cs="Arial"/>
          <w:color w:val="333333"/>
          <w:sz w:val="18"/>
          <w:szCs w:val="18"/>
        </w:rPr>
      </w:pPr>
      <w:hyperlink r:id="rId33" w:tgtFrame="_blank" w:history="1">
        <w:r w:rsidR="000428D2">
          <w:rPr>
            <w:rStyle w:val="Hyperlink"/>
            <w:rFonts w:ascii="Arial" w:hAnsi="Arial" w:cs="Arial"/>
            <w:color w:val="065FA3"/>
            <w:sz w:val="18"/>
            <w:szCs w:val="18"/>
            <w:u w:val="none"/>
          </w:rPr>
          <w:t>查看数据表</w:t>
        </w:r>
        <w:r w:rsidR="000428D2">
          <w:rPr>
            <w:rStyle w:val="Hyperlink"/>
            <w:rFonts w:ascii="Arial" w:hAnsi="Arial" w:cs="Arial"/>
            <w:color w:val="065FA3"/>
            <w:sz w:val="18"/>
            <w:szCs w:val="18"/>
            <w:u w:val="none"/>
          </w:rPr>
          <w:t xml:space="preserve"> (</w:t>
        </w:r>
        <w:r w:rsidR="000428D2">
          <w:rPr>
            <w:rStyle w:val="Hyperlink"/>
            <w:rFonts w:ascii="Arial" w:hAnsi="Arial" w:cs="Arial"/>
            <w:color w:val="065FA3"/>
            <w:sz w:val="18"/>
            <w:szCs w:val="18"/>
            <w:u w:val="none"/>
          </w:rPr>
          <w:t>英语</w:t>
        </w:r>
        <w:r w:rsidR="000428D2">
          <w:rPr>
            <w:rStyle w:val="Hyperlink"/>
            <w:rFonts w:ascii="Arial" w:hAnsi="Arial" w:cs="Arial"/>
            <w:color w:val="065FA3"/>
            <w:sz w:val="18"/>
            <w:szCs w:val="18"/>
            <w:u w:val="none"/>
          </w:rPr>
          <w:t>)</w:t>
        </w:r>
      </w:hyperlink>
    </w:p>
    <w:p w:rsidR="000428D2" w:rsidRDefault="000428D2" w:rsidP="000428D2">
      <w:pPr>
        <w:widowControl/>
        <w:numPr>
          <w:ilvl w:val="0"/>
          <w:numId w:val="9"/>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更多销售、支持和订购信息，请联系：</w:t>
      </w:r>
    </w:p>
    <w:p w:rsidR="000428D2" w:rsidRDefault="000428D2" w:rsidP="000428D2">
      <w:pPr>
        <w:widowControl/>
        <w:numPr>
          <w:ilvl w:val="0"/>
          <w:numId w:val="9"/>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美国：</w:t>
      </w:r>
      <w:r>
        <w:rPr>
          <w:rFonts w:ascii="Arial" w:hAnsi="Arial" w:cs="Arial"/>
          <w:color w:val="333333"/>
          <w:sz w:val="18"/>
          <w:szCs w:val="18"/>
        </w:rPr>
        <w:t>DASYTEC +1 603 673 2500</w:t>
      </w:r>
      <w:r>
        <w:rPr>
          <w:rFonts w:ascii="Arial" w:hAnsi="Arial" w:cs="Arial"/>
          <w:color w:val="333333"/>
          <w:sz w:val="18"/>
          <w:szCs w:val="18"/>
        </w:rPr>
        <w:t>或</w:t>
      </w:r>
      <w:r>
        <w:rPr>
          <w:rFonts w:ascii="Arial" w:hAnsi="Arial" w:cs="Arial"/>
          <w:color w:val="333333"/>
          <w:sz w:val="18"/>
          <w:szCs w:val="18"/>
        </w:rPr>
        <w:t>800 731 5015</w:t>
      </w:r>
      <w:r>
        <w:rPr>
          <w:rFonts w:ascii="Arial" w:hAnsi="Arial" w:cs="Arial"/>
          <w:color w:val="333333"/>
          <w:sz w:val="18"/>
          <w:szCs w:val="18"/>
        </w:rPr>
        <w:t>（美国或加拿大），</w:t>
      </w:r>
      <w:r>
        <w:rPr>
          <w:rFonts w:ascii="Arial" w:hAnsi="Arial" w:cs="Arial"/>
          <w:color w:val="333333"/>
          <w:sz w:val="18"/>
          <w:szCs w:val="18"/>
        </w:rPr>
        <w:t>www.dasylab.net</w:t>
      </w:r>
    </w:p>
    <w:p w:rsidR="000428D2" w:rsidRDefault="000428D2" w:rsidP="000428D2">
      <w:pPr>
        <w:widowControl/>
        <w:numPr>
          <w:ilvl w:val="0"/>
          <w:numId w:val="9"/>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欧洲和亚洲</w:t>
      </w:r>
      <w:proofErr w:type="spellStart"/>
      <w:r>
        <w:rPr>
          <w:rFonts w:ascii="Arial" w:hAnsi="Arial" w:cs="Arial"/>
          <w:color w:val="333333"/>
          <w:sz w:val="18"/>
          <w:szCs w:val="18"/>
        </w:rPr>
        <w:t>measX</w:t>
      </w:r>
      <w:proofErr w:type="spellEnd"/>
      <w:r>
        <w:rPr>
          <w:rFonts w:ascii="Arial" w:hAnsi="Arial" w:cs="Arial"/>
          <w:color w:val="333333"/>
          <w:sz w:val="18"/>
          <w:szCs w:val="18"/>
        </w:rPr>
        <w:t xml:space="preserve"> +49 2166 95 200</w:t>
      </w:r>
      <w:r>
        <w:rPr>
          <w:rFonts w:ascii="Arial" w:hAnsi="Arial" w:cs="Arial"/>
          <w:color w:val="333333"/>
          <w:sz w:val="18"/>
          <w:szCs w:val="18"/>
        </w:rPr>
        <w:t>，</w:t>
      </w:r>
      <w:r>
        <w:rPr>
          <w:rFonts w:ascii="Arial" w:hAnsi="Arial" w:cs="Arial"/>
          <w:color w:val="333333"/>
          <w:sz w:val="18"/>
          <w:szCs w:val="18"/>
        </w:rPr>
        <w:t>www.measx.com</w:t>
      </w:r>
    </w:p>
    <w:p w:rsidR="000428D2" w:rsidRDefault="000428D2" w:rsidP="000428D2">
      <w:pPr>
        <w:pStyle w:val="Heading3"/>
        <w:shd w:val="clear" w:color="auto" w:fill="FFFFFF"/>
        <w:spacing w:before="0" w:beforeAutospacing="0" w:after="90" w:afterAutospacing="0"/>
        <w:rPr>
          <w:rFonts w:ascii="inherit" w:hAnsi="inherit" w:cs="Arial" w:hint="eastAsia"/>
          <w:color w:val="333333"/>
          <w:sz w:val="21"/>
          <w:szCs w:val="21"/>
        </w:rPr>
      </w:pPr>
      <w:r>
        <w:rPr>
          <w:rFonts w:ascii="inherit" w:hAnsi="inherit" w:cs="Arial"/>
          <w:color w:val="333333"/>
          <w:sz w:val="21"/>
          <w:szCs w:val="21"/>
        </w:rPr>
        <w:t>概览</w:t>
      </w:r>
    </w:p>
    <w:p w:rsidR="000428D2" w:rsidRDefault="000428D2" w:rsidP="000428D2">
      <w:pPr>
        <w:pStyle w:val="NormalWeb"/>
        <w:shd w:val="clear" w:color="auto" w:fill="FFFFFF"/>
        <w:spacing w:before="0" w:beforeAutospacing="0" w:after="90" w:afterAutospacing="0"/>
        <w:rPr>
          <w:rFonts w:ascii="Arial" w:hAnsi="Arial" w:cs="Arial"/>
          <w:color w:val="333333"/>
          <w:sz w:val="18"/>
          <w:szCs w:val="18"/>
        </w:rPr>
      </w:pPr>
      <w:proofErr w:type="spellStart"/>
      <w:r>
        <w:rPr>
          <w:rFonts w:ascii="Arial" w:hAnsi="Arial" w:cs="Arial"/>
          <w:color w:val="333333"/>
          <w:sz w:val="18"/>
          <w:szCs w:val="18"/>
        </w:rPr>
        <w:t>DASYLab</w:t>
      </w:r>
      <w:proofErr w:type="spellEnd"/>
      <w:r>
        <w:rPr>
          <w:rFonts w:ascii="Arial" w:hAnsi="Arial" w:cs="Arial"/>
          <w:color w:val="333333"/>
          <w:sz w:val="18"/>
          <w:szCs w:val="18"/>
        </w:rPr>
        <w:t>是一款图形化数据采集软件包，基于</w:t>
      </w:r>
      <w:r>
        <w:rPr>
          <w:rFonts w:ascii="Arial" w:hAnsi="Arial" w:cs="Arial"/>
          <w:color w:val="333333"/>
          <w:sz w:val="18"/>
          <w:szCs w:val="18"/>
        </w:rPr>
        <w:t>Windows</w:t>
      </w:r>
      <w:r>
        <w:rPr>
          <w:rFonts w:ascii="Arial" w:hAnsi="Arial" w:cs="Arial"/>
          <w:color w:val="333333"/>
          <w:sz w:val="18"/>
          <w:szCs w:val="18"/>
        </w:rPr>
        <w:t>操作系统，简单易用。</w:t>
      </w:r>
      <w:proofErr w:type="spellStart"/>
      <w:r>
        <w:rPr>
          <w:rFonts w:ascii="Arial" w:hAnsi="Arial" w:cs="Arial"/>
          <w:color w:val="333333"/>
          <w:sz w:val="18"/>
          <w:szCs w:val="18"/>
        </w:rPr>
        <w:t>DASYLab</w:t>
      </w:r>
      <w:proofErr w:type="spellEnd"/>
      <w:r>
        <w:rPr>
          <w:rFonts w:ascii="Arial" w:hAnsi="Arial" w:cs="Arial"/>
          <w:color w:val="333333"/>
          <w:sz w:val="18"/>
          <w:szCs w:val="18"/>
        </w:rPr>
        <w:t>使创建数据采集和应用程序控制更快更简单。通过使用基于图标的流程图，只需轻点鼠标就可以完成应用开发，不需编程。另外，</w:t>
      </w:r>
      <w:proofErr w:type="spellStart"/>
      <w:r>
        <w:rPr>
          <w:rFonts w:ascii="Arial" w:hAnsi="Arial" w:cs="Arial"/>
          <w:color w:val="333333"/>
          <w:sz w:val="18"/>
          <w:szCs w:val="18"/>
        </w:rPr>
        <w:t>DASYLab</w:t>
      </w:r>
      <w:proofErr w:type="spellEnd"/>
      <w:r>
        <w:rPr>
          <w:rFonts w:ascii="Arial" w:hAnsi="Arial" w:cs="Arial"/>
          <w:color w:val="333333"/>
          <w:sz w:val="18"/>
          <w:szCs w:val="18"/>
        </w:rPr>
        <w:t>可与许多</w:t>
      </w:r>
      <w:r>
        <w:rPr>
          <w:rFonts w:ascii="Arial" w:hAnsi="Arial" w:cs="Arial"/>
          <w:color w:val="333333"/>
          <w:sz w:val="18"/>
          <w:szCs w:val="18"/>
        </w:rPr>
        <w:t>NI</w:t>
      </w:r>
      <w:r>
        <w:rPr>
          <w:rFonts w:ascii="Arial" w:hAnsi="Arial" w:cs="Arial"/>
          <w:color w:val="333333"/>
          <w:sz w:val="18"/>
          <w:szCs w:val="18"/>
        </w:rPr>
        <w:t>数据采集硬件配合使用。</w:t>
      </w:r>
    </w:p>
    <w:p w:rsidR="000428D2" w:rsidRDefault="000428D2"/>
    <w:p w:rsidR="00EF398D" w:rsidRDefault="00EF398D" w:rsidP="00EF398D">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16</w:t>
      </w:r>
      <w:r>
        <w:rPr>
          <w:rFonts w:ascii="Arial" w:hAnsi="Arial" w:cs="Arial"/>
          <w:color w:val="333333"/>
          <w:sz w:val="24"/>
          <w:szCs w:val="24"/>
        </w:rPr>
        <w:t>针螺丝端子插件套件</w:t>
      </w:r>
    </w:p>
    <w:p w:rsidR="00EF398D" w:rsidRDefault="00EF398D" w:rsidP="00EF398D">
      <w:pPr>
        <w:shd w:val="clear" w:color="auto" w:fill="FFFFFF"/>
        <w:rPr>
          <w:rFonts w:ascii="Arial" w:hAnsi="Arial" w:cs="Arial"/>
          <w:color w:val="333333"/>
          <w:sz w:val="18"/>
          <w:szCs w:val="18"/>
        </w:rPr>
      </w:pPr>
      <w:r>
        <w:rPr>
          <w:rFonts w:ascii="Arial" w:hAnsi="Arial" w:cs="Arial" w:hint="eastAsia"/>
          <w:noProof/>
          <w:color w:val="065FA3"/>
          <w:sz w:val="18"/>
          <w:szCs w:val="18"/>
        </w:rPr>
        <w:drawing>
          <wp:inline distT="0" distB="0" distL="0" distR="0">
            <wp:extent cx="1900555" cy="1391285"/>
            <wp:effectExtent l="0" t="0" r="4445" b="0"/>
            <wp:docPr id="1" name="Picture 1" descr="16针螺丝端子插件套件">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针螺丝端子插件套件">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36"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EF398D" w:rsidRDefault="00EF398D" w:rsidP="00EF398D">
      <w:pPr>
        <w:pStyle w:val="NormalWeb"/>
        <w:shd w:val="clear" w:color="auto" w:fill="FFFFFF"/>
        <w:spacing w:before="0" w:beforeAutospacing="0" w:after="90" w:afterAutospacing="0"/>
        <w:rPr>
          <w:rFonts w:ascii="Arial" w:hAnsi="Arial" w:cs="Arial"/>
          <w:color w:val="333333"/>
          <w:sz w:val="18"/>
          <w:szCs w:val="18"/>
        </w:rPr>
      </w:pPr>
      <w:hyperlink r:id="rId37" w:tgtFrame="_blank" w:history="1">
        <w:r>
          <w:rPr>
            <w:rStyle w:val="Hyperlink"/>
            <w:rFonts w:ascii="Arial" w:hAnsi="Arial" w:cs="Arial"/>
            <w:color w:val="065FA3"/>
            <w:sz w:val="18"/>
            <w:szCs w:val="18"/>
            <w:u w:val="none"/>
          </w:rPr>
          <w:t>查看数据表</w:t>
        </w:r>
        <w:r>
          <w:rPr>
            <w:rStyle w:val="Hyperlink"/>
            <w:rFonts w:ascii="Arial" w:hAnsi="Arial" w:cs="Arial"/>
            <w:color w:val="065FA3"/>
            <w:sz w:val="18"/>
            <w:szCs w:val="18"/>
            <w:u w:val="none"/>
          </w:rPr>
          <w:t xml:space="preserve"> (</w:t>
        </w:r>
        <w:r>
          <w:rPr>
            <w:rStyle w:val="Hyperlink"/>
            <w:rFonts w:ascii="Arial" w:hAnsi="Arial" w:cs="Arial"/>
            <w:color w:val="065FA3"/>
            <w:sz w:val="18"/>
            <w:szCs w:val="18"/>
            <w:u w:val="none"/>
          </w:rPr>
          <w:t>英语</w:t>
        </w:r>
        <w:r>
          <w:rPr>
            <w:rStyle w:val="Hyperlink"/>
            <w:rFonts w:ascii="Arial" w:hAnsi="Arial" w:cs="Arial"/>
            <w:color w:val="065FA3"/>
            <w:sz w:val="18"/>
            <w:szCs w:val="18"/>
            <w:u w:val="none"/>
          </w:rPr>
          <w:t>)</w:t>
        </w:r>
      </w:hyperlink>
    </w:p>
    <w:p w:rsidR="00EF398D" w:rsidRDefault="00EF398D" w:rsidP="00EF398D">
      <w:pPr>
        <w:widowControl/>
        <w:numPr>
          <w:ilvl w:val="0"/>
          <w:numId w:val="10"/>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与</w:t>
      </w:r>
      <w:r>
        <w:rPr>
          <w:rFonts w:ascii="Arial" w:hAnsi="Arial" w:cs="Arial"/>
          <w:color w:val="333333"/>
          <w:sz w:val="18"/>
          <w:szCs w:val="18"/>
        </w:rPr>
        <w:t>NI 2565</w:t>
      </w:r>
      <w:r>
        <w:rPr>
          <w:rFonts w:ascii="Arial" w:hAnsi="Arial" w:cs="Arial"/>
          <w:color w:val="333333"/>
          <w:sz w:val="18"/>
          <w:szCs w:val="18"/>
        </w:rPr>
        <w:t>配合使用的附加螺丝端子插件套件</w:t>
      </w:r>
    </w:p>
    <w:p w:rsidR="00EF398D" w:rsidRDefault="00EF398D" w:rsidP="00EF398D">
      <w:pPr>
        <w:widowControl/>
        <w:numPr>
          <w:ilvl w:val="0"/>
          <w:numId w:val="10"/>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套件包括一个绿色的</w:t>
      </w:r>
      <w:r>
        <w:rPr>
          <w:rFonts w:ascii="Arial" w:hAnsi="Arial" w:cs="Arial"/>
          <w:color w:val="333333"/>
          <w:sz w:val="18"/>
          <w:szCs w:val="18"/>
        </w:rPr>
        <w:t>16</w:t>
      </w:r>
      <w:r>
        <w:rPr>
          <w:rFonts w:ascii="Arial" w:hAnsi="Arial" w:cs="Arial"/>
          <w:color w:val="333333"/>
          <w:sz w:val="18"/>
          <w:szCs w:val="18"/>
        </w:rPr>
        <w:t>针螺丝端子插件、插件的电缆盒和标签</w:t>
      </w:r>
    </w:p>
    <w:p w:rsidR="00EF398D" w:rsidRDefault="00EF398D" w:rsidP="00EF398D">
      <w:pPr>
        <w:pStyle w:val="Heading3"/>
        <w:shd w:val="clear" w:color="auto" w:fill="FFFFFF"/>
        <w:spacing w:before="0" w:beforeAutospacing="0" w:after="90" w:afterAutospacing="0"/>
        <w:rPr>
          <w:rFonts w:ascii="inherit" w:hAnsi="inherit" w:cs="Arial"/>
          <w:color w:val="333333"/>
          <w:sz w:val="21"/>
          <w:szCs w:val="21"/>
        </w:rPr>
      </w:pPr>
      <w:r>
        <w:rPr>
          <w:rFonts w:ascii="inherit" w:hAnsi="inherit" w:cs="Arial"/>
          <w:color w:val="333333"/>
          <w:sz w:val="21"/>
          <w:szCs w:val="21"/>
        </w:rPr>
        <w:t>概览</w:t>
      </w:r>
    </w:p>
    <w:p w:rsidR="00EF398D" w:rsidRDefault="00EF398D" w:rsidP="00EF398D">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与</w:t>
      </w:r>
      <w:r>
        <w:rPr>
          <w:rFonts w:ascii="Arial" w:hAnsi="Arial" w:cs="Arial"/>
          <w:color w:val="333333"/>
          <w:sz w:val="18"/>
          <w:szCs w:val="18"/>
        </w:rPr>
        <w:t>NI 2565</w:t>
      </w:r>
      <w:r>
        <w:rPr>
          <w:rFonts w:ascii="Arial" w:hAnsi="Arial" w:cs="Arial"/>
          <w:color w:val="333333"/>
          <w:sz w:val="18"/>
          <w:szCs w:val="18"/>
        </w:rPr>
        <w:t>配合使用的附加螺丝端子插件套件，包括一个绿色的</w:t>
      </w:r>
      <w:r>
        <w:rPr>
          <w:rFonts w:ascii="Arial" w:hAnsi="Arial" w:cs="Arial"/>
          <w:color w:val="333333"/>
          <w:sz w:val="18"/>
          <w:szCs w:val="18"/>
        </w:rPr>
        <w:t>16</w:t>
      </w:r>
      <w:r>
        <w:rPr>
          <w:rFonts w:ascii="Arial" w:hAnsi="Arial" w:cs="Arial"/>
          <w:color w:val="333333"/>
          <w:sz w:val="18"/>
          <w:szCs w:val="18"/>
        </w:rPr>
        <w:t>针螺丝端子插件、插件的电缆接线盒和标签。</w:t>
      </w:r>
    </w:p>
    <w:p w:rsidR="000428D2" w:rsidRDefault="000428D2"/>
    <w:p w:rsidR="00EF398D" w:rsidRDefault="00EF398D" w:rsidP="00EF398D">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68M-50F</w:t>
      </w:r>
    </w:p>
    <w:p w:rsidR="00EF398D" w:rsidRDefault="00EF398D" w:rsidP="00EF398D">
      <w:pPr>
        <w:shd w:val="clear" w:color="auto" w:fill="FFFFFF"/>
        <w:rPr>
          <w:rFonts w:ascii="Arial" w:hAnsi="Arial" w:cs="Arial"/>
          <w:color w:val="333333"/>
          <w:sz w:val="18"/>
          <w:szCs w:val="18"/>
        </w:rPr>
      </w:pPr>
      <w:r>
        <w:rPr>
          <w:rFonts w:ascii="Arial" w:hAnsi="Arial" w:cs="Arial"/>
          <w:noProof/>
          <w:color w:val="065FA3"/>
          <w:sz w:val="18"/>
          <w:szCs w:val="18"/>
        </w:rPr>
        <w:lastRenderedPageBreak/>
        <w:drawing>
          <wp:inline distT="0" distB="0" distL="0" distR="0">
            <wp:extent cx="1900555" cy="1391285"/>
            <wp:effectExtent l="0" t="0" r="4445" b="0"/>
            <wp:docPr id="2" name="Picture 2" descr="68M-50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8M-50F">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40"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EF398D" w:rsidRDefault="00EF398D" w:rsidP="00EF398D">
      <w:pPr>
        <w:pStyle w:val="NormalWeb"/>
        <w:shd w:val="clear" w:color="auto" w:fill="FFFFFF"/>
        <w:spacing w:before="0" w:beforeAutospacing="0" w:after="90" w:afterAutospacing="0"/>
        <w:rPr>
          <w:rFonts w:ascii="Arial" w:hAnsi="Arial" w:cs="Arial"/>
          <w:color w:val="333333"/>
          <w:sz w:val="18"/>
          <w:szCs w:val="18"/>
        </w:rPr>
      </w:pPr>
      <w:hyperlink r:id="rId41" w:tgtFrame="_blank" w:history="1">
        <w:r>
          <w:rPr>
            <w:rStyle w:val="Hyperlink"/>
            <w:rFonts w:ascii="Arial" w:hAnsi="Arial" w:cs="Arial"/>
            <w:color w:val="065FA3"/>
            <w:sz w:val="18"/>
            <w:szCs w:val="18"/>
            <w:u w:val="none"/>
          </w:rPr>
          <w:t>查看数据表</w:t>
        </w:r>
        <w:r>
          <w:rPr>
            <w:rStyle w:val="Hyperlink"/>
            <w:rFonts w:ascii="Arial" w:hAnsi="Arial" w:cs="Arial"/>
            <w:color w:val="065FA3"/>
            <w:sz w:val="18"/>
            <w:szCs w:val="18"/>
            <w:u w:val="none"/>
          </w:rPr>
          <w:t xml:space="preserve"> (</w:t>
        </w:r>
        <w:r>
          <w:rPr>
            <w:rStyle w:val="Hyperlink"/>
            <w:rFonts w:ascii="Arial" w:hAnsi="Arial" w:cs="Arial"/>
            <w:color w:val="065FA3"/>
            <w:sz w:val="18"/>
            <w:szCs w:val="18"/>
            <w:u w:val="none"/>
          </w:rPr>
          <w:t>英语</w:t>
        </w:r>
        <w:r>
          <w:rPr>
            <w:rStyle w:val="Hyperlink"/>
            <w:rFonts w:ascii="Arial" w:hAnsi="Arial" w:cs="Arial"/>
            <w:color w:val="065FA3"/>
            <w:sz w:val="18"/>
            <w:szCs w:val="18"/>
            <w:u w:val="none"/>
          </w:rPr>
          <w:t>)</w:t>
        </w:r>
      </w:hyperlink>
    </w:p>
    <w:p w:rsidR="00EF398D" w:rsidRDefault="00EF398D" w:rsidP="00EF398D">
      <w:pPr>
        <w:widowControl/>
        <w:numPr>
          <w:ilvl w:val="0"/>
          <w:numId w:val="11"/>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将</w:t>
      </w:r>
      <w:r>
        <w:rPr>
          <w:rFonts w:ascii="Arial" w:hAnsi="Arial" w:cs="Arial"/>
          <w:color w:val="333333"/>
          <w:sz w:val="18"/>
          <w:szCs w:val="18"/>
        </w:rPr>
        <w:t>NI</w:t>
      </w:r>
      <w:r>
        <w:rPr>
          <w:rFonts w:ascii="Arial" w:hAnsi="Arial" w:cs="Arial"/>
          <w:color w:val="333333"/>
          <w:sz w:val="18"/>
          <w:szCs w:val="18"/>
        </w:rPr>
        <w:t>电缆调整为标准的</w:t>
      </w:r>
      <w:r>
        <w:rPr>
          <w:rFonts w:ascii="Arial" w:hAnsi="Arial" w:cs="Arial"/>
          <w:color w:val="333333"/>
          <w:sz w:val="18"/>
          <w:szCs w:val="18"/>
        </w:rPr>
        <w:t>50</w:t>
      </w:r>
      <w:r>
        <w:rPr>
          <w:rFonts w:ascii="Arial" w:hAnsi="Arial" w:cs="Arial"/>
          <w:color w:val="333333"/>
          <w:sz w:val="18"/>
          <w:szCs w:val="18"/>
        </w:rPr>
        <w:t>针接口</w:t>
      </w:r>
    </w:p>
    <w:p w:rsidR="00EF398D" w:rsidRDefault="00EF398D" w:rsidP="00EF398D">
      <w:pPr>
        <w:widowControl/>
        <w:numPr>
          <w:ilvl w:val="0"/>
          <w:numId w:val="11"/>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与</w:t>
      </w:r>
      <w:r>
        <w:rPr>
          <w:rFonts w:ascii="Arial" w:hAnsi="Arial" w:cs="Arial"/>
          <w:color w:val="333333"/>
          <w:sz w:val="18"/>
          <w:szCs w:val="18"/>
        </w:rPr>
        <w:t>64</w:t>
      </w:r>
      <w:r>
        <w:rPr>
          <w:rFonts w:ascii="Arial" w:hAnsi="Arial" w:cs="Arial"/>
          <w:color w:val="333333"/>
          <w:sz w:val="18"/>
          <w:szCs w:val="18"/>
        </w:rPr>
        <w:t>通道设备的</w:t>
      </w:r>
      <w:r>
        <w:rPr>
          <w:rFonts w:ascii="Arial" w:hAnsi="Arial" w:cs="Arial"/>
          <w:color w:val="333333"/>
          <w:sz w:val="18"/>
          <w:szCs w:val="18"/>
        </w:rPr>
        <w:t>SH1006868</w:t>
      </w:r>
      <w:r>
        <w:rPr>
          <w:rFonts w:ascii="Arial" w:hAnsi="Arial" w:cs="Arial"/>
          <w:color w:val="333333"/>
          <w:sz w:val="18"/>
          <w:szCs w:val="18"/>
        </w:rPr>
        <w:t>电缆一起使用</w:t>
      </w:r>
    </w:p>
    <w:p w:rsidR="00EF398D" w:rsidRDefault="00EF398D" w:rsidP="00EF398D">
      <w:pPr>
        <w:widowControl/>
        <w:numPr>
          <w:ilvl w:val="0"/>
          <w:numId w:val="11"/>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与</w:t>
      </w:r>
      <w:r>
        <w:rPr>
          <w:rFonts w:ascii="Arial" w:hAnsi="Arial" w:cs="Arial"/>
          <w:color w:val="333333"/>
          <w:sz w:val="18"/>
          <w:szCs w:val="18"/>
        </w:rPr>
        <w:t>PCMCIA</w:t>
      </w:r>
      <w:r>
        <w:rPr>
          <w:rFonts w:ascii="Arial" w:hAnsi="Arial" w:cs="Arial"/>
          <w:color w:val="333333"/>
          <w:sz w:val="18"/>
          <w:szCs w:val="18"/>
        </w:rPr>
        <w:t>设备的</w:t>
      </w:r>
      <w:r>
        <w:rPr>
          <w:rFonts w:ascii="Arial" w:hAnsi="Arial" w:cs="Arial"/>
          <w:color w:val="333333"/>
          <w:sz w:val="18"/>
          <w:szCs w:val="18"/>
        </w:rPr>
        <w:t>SHC68-68U-EP</w:t>
      </w:r>
      <w:r>
        <w:rPr>
          <w:rFonts w:ascii="Arial" w:hAnsi="Arial" w:cs="Arial"/>
          <w:color w:val="333333"/>
          <w:sz w:val="18"/>
          <w:szCs w:val="18"/>
        </w:rPr>
        <w:t>电缆一起使用</w:t>
      </w:r>
    </w:p>
    <w:p w:rsidR="00EF398D" w:rsidRDefault="00EF398D" w:rsidP="00EF398D">
      <w:pPr>
        <w:widowControl/>
        <w:numPr>
          <w:ilvl w:val="0"/>
          <w:numId w:val="11"/>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与</w:t>
      </w:r>
      <w:r>
        <w:rPr>
          <w:rFonts w:ascii="Arial" w:hAnsi="Arial" w:cs="Arial"/>
          <w:color w:val="333333"/>
          <w:sz w:val="18"/>
          <w:szCs w:val="18"/>
        </w:rPr>
        <w:t>PCMCIA</w:t>
      </w:r>
      <w:r>
        <w:rPr>
          <w:rFonts w:ascii="Arial" w:hAnsi="Arial" w:cs="Arial"/>
          <w:color w:val="333333"/>
          <w:sz w:val="18"/>
          <w:szCs w:val="18"/>
        </w:rPr>
        <w:t>设备的</w:t>
      </w:r>
      <w:r>
        <w:rPr>
          <w:rFonts w:ascii="Arial" w:hAnsi="Arial" w:cs="Arial"/>
          <w:color w:val="333333"/>
          <w:sz w:val="18"/>
          <w:szCs w:val="18"/>
        </w:rPr>
        <w:t>SHC68-68U-EP</w:t>
      </w:r>
      <w:r>
        <w:rPr>
          <w:rFonts w:ascii="Arial" w:hAnsi="Arial" w:cs="Arial"/>
          <w:color w:val="333333"/>
          <w:sz w:val="18"/>
          <w:szCs w:val="18"/>
        </w:rPr>
        <w:t>电缆一起使用</w:t>
      </w:r>
    </w:p>
    <w:p w:rsidR="00EF398D" w:rsidRDefault="00EF398D" w:rsidP="00EF398D">
      <w:pPr>
        <w:pStyle w:val="Heading3"/>
        <w:shd w:val="clear" w:color="auto" w:fill="FFFFFF"/>
        <w:spacing w:before="0" w:beforeAutospacing="0" w:after="90" w:afterAutospacing="0"/>
        <w:rPr>
          <w:rFonts w:ascii="inherit" w:hAnsi="inherit" w:cs="Arial"/>
          <w:color w:val="333333"/>
          <w:sz w:val="21"/>
          <w:szCs w:val="21"/>
        </w:rPr>
      </w:pPr>
      <w:r>
        <w:rPr>
          <w:rFonts w:ascii="inherit" w:hAnsi="inherit" w:cs="Arial"/>
          <w:color w:val="333333"/>
          <w:sz w:val="21"/>
          <w:szCs w:val="21"/>
        </w:rPr>
        <w:t>概览</w:t>
      </w:r>
    </w:p>
    <w:p w:rsidR="00EF398D" w:rsidRDefault="00EF398D" w:rsidP="00EF398D">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68M-50F</w:t>
      </w:r>
      <w:r>
        <w:rPr>
          <w:rFonts w:ascii="Arial" w:hAnsi="Arial" w:cs="Arial"/>
          <w:color w:val="333333"/>
          <w:sz w:val="18"/>
          <w:szCs w:val="18"/>
        </w:rPr>
        <w:t>电缆</w:t>
      </w:r>
      <w:proofErr w:type="gramStart"/>
      <w:r>
        <w:rPr>
          <w:rFonts w:ascii="Arial" w:hAnsi="Arial" w:cs="Arial"/>
          <w:color w:val="333333"/>
          <w:sz w:val="18"/>
          <w:szCs w:val="18"/>
        </w:rPr>
        <w:t>配适器</w:t>
      </w:r>
      <w:proofErr w:type="gramEnd"/>
      <w:r>
        <w:rPr>
          <w:rFonts w:ascii="Arial" w:hAnsi="Arial" w:cs="Arial"/>
          <w:color w:val="333333"/>
          <w:sz w:val="18"/>
          <w:szCs w:val="18"/>
        </w:rPr>
        <w:t>将</w:t>
      </w:r>
      <w:r>
        <w:rPr>
          <w:rFonts w:ascii="Arial" w:hAnsi="Arial" w:cs="Arial"/>
          <w:color w:val="333333"/>
          <w:sz w:val="18"/>
          <w:szCs w:val="18"/>
        </w:rPr>
        <w:t>68</w:t>
      </w:r>
      <w:r>
        <w:rPr>
          <w:rFonts w:ascii="Arial" w:hAnsi="Arial" w:cs="Arial"/>
          <w:color w:val="333333"/>
          <w:sz w:val="18"/>
          <w:szCs w:val="18"/>
        </w:rPr>
        <w:t>针</w:t>
      </w:r>
      <w:r>
        <w:rPr>
          <w:rFonts w:ascii="Arial" w:hAnsi="Arial" w:cs="Arial"/>
          <w:color w:val="333333"/>
          <w:sz w:val="18"/>
          <w:szCs w:val="18"/>
        </w:rPr>
        <w:t>NI</w:t>
      </w:r>
      <w:r>
        <w:rPr>
          <w:rFonts w:ascii="Arial" w:hAnsi="Arial" w:cs="Arial"/>
          <w:color w:val="333333"/>
          <w:sz w:val="18"/>
          <w:szCs w:val="18"/>
        </w:rPr>
        <w:t>电缆与第三方或定制附件上的标准</w:t>
      </w:r>
      <w:r>
        <w:rPr>
          <w:rFonts w:ascii="Arial" w:hAnsi="Arial" w:cs="Arial"/>
          <w:color w:val="333333"/>
          <w:sz w:val="18"/>
          <w:szCs w:val="18"/>
        </w:rPr>
        <w:t>0.1×0.1</w:t>
      </w:r>
      <w:r>
        <w:rPr>
          <w:rFonts w:ascii="Arial" w:hAnsi="Arial" w:cs="Arial"/>
          <w:color w:val="333333"/>
          <w:sz w:val="18"/>
          <w:szCs w:val="18"/>
        </w:rPr>
        <w:t>英寸</w:t>
      </w:r>
      <w:r>
        <w:rPr>
          <w:rFonts w:ascii="Arial" w:hAnsi="Arial" w:cs="Arial"/>
          <w:color w:val="333333"/>
          <w:sz w:val="18"/>
          <w:szCs w:val="18"/>
        </w:rPr>
        <w:t>50</w:t>
      </w:r>
      <w:r>
        <w:rPr>
          <w:rFonts w:ascii="Arial" w:hAnsi="Arial" w:cs="Arial"/>
          <w:color w:val="333333"/>
          <w:sz w:val="18"/>
          <w:szCs w:val="18"/>
        </w:rPr>
        <w:t>针连接器相连。</w:t>
      </w:r>
      <w:r>
        <w:rPr>
          <w:rFonts w:ascii="Arial" w:hAnsi="Arial" w:cs="Arial"/>
          <w:color w:val="333333"/>
          <w:sz w:val="18"/>
          <w:szCs w:val="18"/>
        </w:rPr>
        <w:t xml:space="preserve"> 68M-50F MIO</w:t>
      </w:r>
      <w:r>
        <w:rPr>
          <w:rFonts w:ascii="Arial" w:hAnsi="Arial" w:cs="Arial"/>
          <w:color w:val="333333"/>
          <w:sz w:val="18"/>
          <w:szCs w:val="18"/>
        </w:rPr>
        <w:t>应与</w:t>
      </w:r>
      <w:r>
        <w:rPr>
          <w:rFonts w:ascii="Arial" w:hAnsi="Arial" w:cs="Arial"/>
          <w:color w:val="333333"/>
          <w:sz w:val="18"/>
          <w:szCs w:val="18"/>
        </w:rPr>
        <w:t>SH68-68-EP, SHC68-68-EP, SHC68U-68-EP</w:t>
      </w:r>
      <w:r>
        <w:rPr>
          <w:rFonts w:ascii="Arial" w:hAnsi="Arial" w:cs="Arial"/>
          <w:color w:val="333333"/>
          <w:sz w:val="18"/>
          <w:szCs w:val="18"/>
        </w:rPr>
        <w:t>或</w:t>
      </w:r>
      <w:r>
        <w:rPr>
          <w:rFonts w:ascii="Arial" w:hAnsi="Arial" w:cs="Arial"/>
          <w:color w:val="333333"/>
          <w:sz w:val="18"/>
          <w:szCs w:val="18"/>
        </w:rPr>
        <w:t>SHC1006868</w:t>
      </w:r>
      <w:r>
        <w:rPr>
          <w:rFonts w:ascii="Arial" w:hAnsi="Arial" w:cs="Arial"/>
          <w:color w:val="333333"/>
          <w:sz w:val="18"/>
          <w:szCs w:val="18"/>
        </w:rPr>
        <w:t>的</w:t>
      </w:r>
      <w:r>
        <w:rPr>
          <w:rFonts w:ascii="Arial" w:hAnsi="Arial" w:cs="Arial"/>
          <w:color w:val="333333"/>
          <w:sz w:val="18"/>
          <w:szCs w:val="18"/>
        </w:rPr>
        <w:t>MIO</w:t>
      </w:r>
      <w:r>
        <w:rPr>
          <w:rFonts w:ascii="Arial" w:hAnsi="Arial" w:cs="Arial"/>
          <w:color w:val="333333"/>
          <w:sz w:val="18"/>
          <w:szCs w:val="18"/>
        </w:rPr>
        <w:t>配合使用。</w:t>
      </w:r>
      <w:r>
        <w:rPr>
          <w:rFonts w:ascii="Arial" w:hAnsi="Arial" w:cs="Arial"/>
          <w:color w:val="333333"/>
          <w:sz w:val="18"/>
          <w:szCs w:val="18"/>
        </w:rPr>
        <w:t xml:space="preserve"> 68M-50F</w:t>
      </w:r>
      <w:r>
        <w:rPr>
          <w:rFonts w:ascii="Arial" w:hAnsi="Arial" w:cs="Arial"/>
          <w:color w:val="333333"/>
          <w:sz w:val="18"/>
          <w:szCs w:val="18"/>
        </w:rPr>
        <w:t>的扩展</w:t>
      </w:r>
      <w:r>
        <w:rPr>
          <w:rFonts w:ascii="Arial" w:hAnsi="Arial" w:cs="Arial"/>
          <w:color w:val="333333"/>
          <w:sz w:val="18"/>
          <w:szCs w:val="18"/>
        </w:rPr>
        <w:t>I/O</w:t>
      </w:r>
      <w:r>
        <w:rPr>
          <w:rFonts w:ascii="Arial" w:hAnsi="Arial" w:cs="Arial"/>
          <w:color w:val="333333"/>
          <w:sz w:val="18"/>
          <w:szCs w:val="18"/>
        </w:rPr>
        <w:t>电缆</w:t>
      </w:r>
      <w:proofErr w:type="gramStart"/>
      <w:r>
        <w:rPr>
          <w:rFonts w:ascii="Arial" w:hAnsi="Arial" w:cs="Arial"/>
          <w:color w:val="333333"/>
          <w:sz w:val="18"/>
          <w:szCs w:val="18"/>
        </w:rPr>
        <w:t>配适器</w:t>
      </w:r>
      <w:proofErr w:type="gramEnd"/>
      <w:r>
        <w:rPr>
          <w:rFonts w:ascii="Arial" w:hAnsi="Arial" w:cs="Arial"/>
          <w:color w:val="333333"/>
          <w:sz w:val="18"/>
          <w:szCs w:val="18"/>
        </w:rPr>
        <w:t>应与</w:t>
      </w:r>
      <w:r>
        <w:rPr>
          <w:rFonts w:ascii="Arial" w:hAnsi="Arial" w:cs="Arial"/>
          <w:color w:val="333333"/>
          <w:sz w:val="18"/>
          <w:szCs w:val="18"/>
        </w:rPr>
        <w:t>SH1006868</w:t>
      </w:r>
      <w:r>
        <w:rPr>
          <w:rFonts w:ascii="Arial" w:hAnsi="Arial" w:cs="Arial"/>
          <w:color w:val="333333"/>
          <w:sz w:val="18"/>
          <w:szCs w:val="18"/>
        </w:rPr>
        <w:t>的扩展</w:t>
      </w:r>
      <w:r>
        <w:rPr>
          <w:rFonts w:ascii="Arial" w:hAnsi="Arial" w:cs="Arial"/>
          <w:color w:val="333333"/>
          <w:sz w:val="18"/>
          <w:szCs w:val="18"/>
        </w:rPr>
        <w:t>I/O</w:t>
      </w:r>
      <w:r>
        <w:rPr>
          <w:rFonts w:ascii="Arial" w:hAnsi="Arial" w:cs="Arial"/>
          <w:color w:val="333333"/>
          <w:sz w:val="18"/>
          <w:szCs w:val="18"/>
        </w:rPr>
        <w:t>配合使用。</w:t>
      </w:r>
    </w:p>
    <w:p w:rsidR="00EF398D" w:rsidRDefault="00EF398D"/>
    <w:p w:rsidR="00E66C26" w:rsidRDefault="00E66C26"/>
    <w:p w:rsidR="00E66C26" w:rsidRDefault="00E66C26" w:rsidP="00E66C26">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68</w:t>
      </w:r>
      <w:r>
        <w:rPr>
          <w:rFonts w:ascii="Arial" w:hAnsi="Arial" w:cs="Arial"/>
          <w:color w:val="333333"/>
          <w:sz w:val="24"/>
          <w:szCs w:val="24"/>
        </w:rPr>
        <w:t>针自定义电缆连接器</w:t>
      </w:r>
      <w:r>
        <w:rPr>
          <w:rFonts w:ascii="Arial" w:hAnsi="Arial" w:cs="Arial"/>
          <w:color w:val="333333"/>
          <w:sz w:val="24"/>
          <w:szCs w:val="24"/>
        </w:rPr>
        <w:t>/</w:t>
      </w:r>
      <w:r>
        <w:rPr>
          <w:rFonts w:ascii="Arial" w:hAnsi="Arial" w:cs="Arial"/>
          <w:color w:val="333333"/>
          <w:sz w:val="24"/>
          <w:szCs w:val="24"/>
        </w:rPr>
        <w:t>后壳套件</w:t>
      </w:r>
    </w:p>
    <w:p w:rsidR="00E66C26" w:rsidRDefault="00E66C26" w:rsidP="00E66C26">
      <w:pPr>
        <w:shd w:val="clear" w:color="auto" w:fill="FFFFFF"/>
        <w:rPr>
          <w:rFonts w:ascii="Arial" w:hAnsi="Arial" w:cs="Arial"/>
          <w:color w:val="333333"/>
          <w:sz w:val="18"/>
          <w:szCs w:val="18"/>
        </w:rPr>
      </w:pPr>
      <w:r>
        <w:rPr>
          <w:rFonts w:ascii="Arial" w:hAnsi="Arial" w:cs="Arial" w:hint="eastAsia"/>
          <w:noProof/>
          <w:color w:val="065FA3"/>
          <w:sz w:val="18"/>
          <w:szCs w:val="18"/>
        </w:rPr>
        <w:drawing>
          <wp:inline distT="0" distB="0" distL="0" distR="0">
            <wp:extent cx="1900555" cy="1391285"/>
            <wp:effectExtent l="0" t="0" r="4445" b="0"/>
            <wp:docPr id="11" name="Picture 11" descr="68针自定义电缆连接器/后壳套件">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8针自定义电缆连接器/后壳套件">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44"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E66C26" w:rsidRDefault="00E66C26" w:rsidP="00E66C26">
      <w:pPr>
        <w:pStyle w:val="NormalWeb"/>
        <w:shd w:val="clear" w:color="auto" w:fill="FFFFFF"/>
        <w:spacing w:before="0" w:beforeAutospacing="0" w:after="90" w:afterAutospacing="0"/>
        <w:rPr>
          <w:rFonts w:ascii="Arial" w:hAnsi="Arial" w:cs="Arial"/>
          <w:color w:val="333333"/>
          <w:sz w:val="18"/>
          <w:szCs w:val="18"/>
        </w:rPr>
      </w:pPr>
      <w:hyperlink r:id="rId45" w:tgtFrame="_blank" w:history="1">
        <w:r>
          <w:rPr>
            <w:rStyle w:val="Hyperlink"/>
            <w:rFonts w:ascii="Arial" w:hAnsi="Arial" w:cs="Arial"/>
            <w:color w:val="065FA3"/>
            <w:sz w:val="18"/>
            <w:szCs w:val="18"/>
            <w:u w:val="none"/>
          </w:rPr>
          <w:t>查看数据表</w:t>
        </w:r>
        <w:r>
          <w:rPr>
            <w:rStyle w:val="Hyperlink"/>
            <w:rFonts w:ascii="Arial" w:hAnsi="Arial" w:cs="Arial"/>
            <w:color w:val="065FA3"/>
            <w:sz w:val="18"/>
            <w:szCs w:val="18"/>
            <w:u w:val="none"/>
          </w:rPr>
          <w:t xml:space="preserve"> (</w:t>
        </w:r>
        <w:r>
          <w:rPr>
            <w:rStyle w:val="Hyperlink"/>
            <w:rFonts w:ascii="Arial" w:hAnsi="Arial" w:cs="Arial"/>
            <w:color w:val="065FA3"/>
            <w:sz w:val="18"/>
            <w:szCs w:val="18"/>
            <w:u w:val="none"/>
          </w:rPr>
          <w:t>英语</w:t>
        </w:r>
        <w:r>
          <w:rPr>
            <w:rStyle w:val="Hyperlink"/>
            <w:rFonts w:ascii="Arial" w:hAnsi="Arial" w:cs="Arial"/>
            <w:color w:val="065FA3"/>
            <w:sz w:val="18"/>
            <w:szCs w:val="18"/>
            <w:u w:val="none"/>
          </w:rPr>
          <w:t>)</w:t>
        </w:r>
      </w:hyperlink>
    </w:p>
    <w:p w:rsidR="00E66C26" w:rsidRDefault="00E66C26" w:rsidP="00E66C26">
      <w:pPr>
        <w:widowControl/>
        <w:numPr>
          <w:ilvl w:val="0"/>
          <w:numId w:val="12"/>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68</w:t>
      </w:r>
      <w:r>
        <w:rPr>
          <w:rFonts w:ascii="Arial" w:hAnsi="Arial" w:cs="Arial"/>
          <w:color w:val="333333"/>
          <w:sz w:val="18"/>
          <w:szCs w:val="18"/>
        </w:rPr>
        <w:t>针电缆自定义套件包括</w:t>
      </w:r>
      <w:r>
        <w:rPr>
          <w:rFonts w:ascii="Arial" w:hAnsi="Arial" w:cs="Arial"/>
          <w:color w:val="333333"/>
          <w:sz w:val="18"/>
          <w:szCs w:val="18"/>
        </w:rPr>
        <w:t>68</w:t>
      </w:r>
      <w:proofErr w:type="gramStart"/>
      <w:r>
        <w:rPr>
          <w:rFonts w:ascii="Arial" w:hAnsi="Arial" w:cs="Arial"/>
          <w:color w:val="333333"/>
          <w:sz w:val="18"/>
          <w:szCs w:val="18"/>
        </w:rPr>
        <w:t>针母口</w:t>
      </w:r>
      <w:proofErr w:type="gramEnd"/>
      <w:r>
        <w:rPr>
          <w:rFonts w:ascii="Arial" w:hAnsi="Arial" w:cs="Arial"/>
          <w:color w:val="333333"/>
          <w:sz w:val="18"/>
          <w:szCs w:val="18"/>
        </w:rPr>
        <w:t>匹配连接器及后壳套件</w:t>
      </w:r>
    </w:p>
    <w:p w:rsidR="00E66C26" w:rsidRDefault="00E66C26" w:rsidP="00E66C26">
      <w:pPr>
        <w:widowControl/>
        <w:numPr>
          <w:ilvl w:val="0"/>
          <w:numId w:val="12"/>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焊接接点</w:t>
      </w:r>
    </w:p>
    <w:p w:rsidR="00E66C26" w:rsidRDefault="00E66C26" w:rsidP="00E66C26">
      <w:pPr>
        <w:widowControl/>
        <w:numPr>
          <w:ilvl w:val="0"/>
          <w:numId w:val="12"/>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68</w:t>
      </w:r>
      <w:proofErr w:type="gramStart"/>
      <w:r>
        <w:rPr>
          <w:rFonts w:ascii="Arial" w:hAnsi="Arial" w:cs="Arial"/>
          <w:color w:val="333333"/>
          <w:sz w:val="18"/>
          <w:szCs w:val="18"/>
        </w:rPr>
        <w:t>针母口</w:t>
      </w:r>
      <w:proofErr w:type="gramEnd"/>
      <w:r>
        <w:rPr>
          <w:rFonts w:ascii="Arial" w:hAnsi="Arial" w:cs="Arial"/>
          <w:color w:val="333333"/>
          <w:sz w:val="18"/>
          <w:szCs w:val="18"/>
        </w:rPr>
        <w:t>连接器</w:t>
      </w:r>
      <w:r>
        <w:rPr>
          <w:rFonts w:ascii="Arial" w:hAnsi="Arial" w:cs="Arial"/>
          <w:color w:val="333333"/>
          <w:sz w:val="18"/>
          <w:szCs w:val="18"/>
        </w:rPr>
        <w:t xml:space="preserve">, </w:t>
      </w:r>
      <w:r>
        <w:rPr>
          <w:rFonts w:ascii="Arial" w:hAnsi="Arial" w:cs="Arial"/>
          <w:color w:val="333333"/>
          <w:sz w:val="18"/>
          <w:szCs w:val="18"/>
        </w:rPr>
        <w:t>可匹配任何配有</w:t>
      </w:r>
      <w:r>
        <w:rPr>
          <w:rFonts w:ascii="Arial" w:hAnsi="Arial" w:cs="Arial"/>
          <w:color w:val="333333"/>
          <w:sz w:val="18"/>
          <w:szCs w:val="18"/>
        </w:rPr>
        <w:t>68</w:t>
      </w:r>
      <w:proofErr w:type="gramStart"/>
      <w:r>
        <w:rPr>
          <w:rFonts w:ascii="Arial" w:hAnsi="Arial" w:cs="Arial"/>
          <w:color w:val="333333"/>
          <w:sz w:val="18"/>
          <w:szCs w:val="18"/>
        </w:rPr>
        <w:t>针母口</w:t>
      </w:r>
      <w:proofErr w:type="gramEnd"/>
      <w:r>
        <w:rPr>
          <w:rFonts w:ascii="Arial" w:hAnsi="Arial" w:cs="Arial"/>
          <w:color w:val="333333"/>
          <w:sz w:val="18"/>
          <w:szCs w:val="18"/>
        </w:rPr>
        <w:t>连接器的插入式板卡</w:t>
      </w:r>
    </w:p>
    <w:p w:rsidR="00E66C26" w:rsidRDefault="00E66C26" w:rsidP="00E66C26">
      <w:pPr>
        <w:widowControl/>
        <w:numPr>
          <w:ilvl w:val="0"/>
          <w:numId w:val="12"/>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最大线规达</w:t>
      </w:r>
      <w:r>
        <w:rPr>
          <w:rFonts w:ascii="Arial" w:hAnsi="Arial" w:cs="Arial"/>
          <w:color w:val="333333"/>
          <w:sz w:val="18"/>
          <w:szCs w:val="18"/>
        </w:rPr>
        <w:t>20 AWG</w:t>
      </w:r>
    </w:p>
    <w:p w:rsidR="00E66C26" w:rsidRDefault="00E66C26" w:rsidP="00E66C26">
      <w:pPr>
        <w:pStyle w:val="Heading3"/>
        <w:shd w:val="clear" w:color="auto" w:fill="FFFFFF"/>
        <w:spacing w:before="0" w:beforeAutospacing="0" w:after="90" w:afterAutospacing="0"/>
        <w:rPr>
          <w:rFonts w:ascii="inherit" w:hAnsi="inherit" w:cs="Arial"/>
          <w:color w:val="333333"/>
          <w:sz w:val="21"/>
          <w:szCs w:val="21"/>
        </w:rPr>
      </w:pPr>
      <w:r>
        <w:rPr>
          <w:rFonts w:ascii="inherit" w:hAnsi="inherit" w:cs="Arial"/>
          <w:color w:val="333333"/>
          <w:sz w:val="21"/>
          <w:szCs w:val="21"/>
        </w:rPr>
        <w:t>概览</w:t>
      </w:r>
    </w:p>
    <w:p w:rsidR="00E66C26" w:rsidRDefault="00E66C26" w:rsidP="00E66C26">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68</w:t>
      </w:r>
      <w:proofErr w:type="gramStart"/>
      <w:r>
        <w:rPr>
          <w:rFonts w:ascii="Arial" w:hAnsi="Arial" w:cs="Arial"/>
          <w:color w:val="333333"/>
          <w:sz w:val="18"/>
          <w:szCs w:val="18"/>
        </w:rPr>
        <w:t>针母口</w:t>
      </w:r>
      <w:proofErr w:type="gramEnd"/>
      <w:r>
        <w:rPr>
          <w:rFonts w:ascii="Arial" w:hAnsi="Arial" w:cs="Arial"/>
          <w:color w:val="333333"/>
          <w:sz w:val="18"/>
          <w:szCs w:val="18"/>
        </w:rPr>
        <w:t>匹配连接器和后壳套件可用于自制电缆。您可通过焊接接点将最大线规达</w:t>
      </w:r>
      <w:r>
        <w:rPr>
          <w:rFonts w:ascii="Arial" w:hAnsi="Arial" w:cs="Arial"/>
          <w:color w:val="333333"/>
          <w:sz w:val="18"/>
          <w:szCs w:val="18"/>
        </w:rPr>
        <w:t>20 AWG</w:t>
      </w:r>
      <w:r>
        <w:rPr>
          <w:rFonts w:ascii="Arial" w:hAnsi="Arial" w:cs="Arial"/>
          <w:color w:val="333333"/>
          <w:sz w:val="18"/>
          <w:szCs w:val="18"/>
        </w:rPr>
        <w:t>的电缆焊接到连接器上。</w:t>
      </w:r>
    </w:p>
    <w:p w:rsidR="00E66C26" w:rsidRDefault="00E66C26"/>
    <w:p w:rsidR="00655DB5" w:rsidRDefault="00655DB5" w:rsidP="00655DB5">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Aux100</w:t>
      </w:r>
    </w:p>
    <w:p w:rsidR="00655DB5" w:rsidRDefault="00655DB5" w:rsidP="00655DB5">
      <w:pPr>
        <w:shd w:val="clear" w:color="auto" w:fill="FFFFFF"/>
        <w:rPr>
          <w:rFonts w:ascii="Arial" w:hAnsi="Arial" w:cs="Arial"/>
          <w:color w:val="333333"/>
          <w:sz w:val="18"/>
          <w:szCs w:val="18"/>
        </w:rPr>
      </w:pPr>
      <w:r>
        <w:rPr>
          <w:rFonts w:ascii="Arial" w:hAnsi="Arial" w:cs="Arial"/>
          <w:noProof/>
          <w:color w:val="065FA3"/>
          <w:sz w:val="18"/>
          <w:szCs w:val="18"/>
        </w:rPr>
        <w:lastRenderedPageBreak/>
        <w:drawing>
          <wp:inline distT="0" distB="0" distL="0" distR="0">
            <wp:extent cx="1900555" cy="1391285"/>
            <wp:effectExtent l="0" t="0" r="4445" b="0"/>
            <wp:docPr id="12" name="Picture 12" descr="Aux100">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x100">
                      <a:hlinkClick r:id="rId46"/>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47"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655DB5" w:rsidRDefault="00655DB5" w:rsidP="00655DB5">
      <w:pPr>
        <w:pStyle w:val="NormalWeb"/>
        <w:shd w:val="clear" w:color="auto" w:fill="FFFFFF"/>
        <w:spacing w:before="0" w:beforeAutospacing="0" w:after="90" w:afterAutospacing="0"/>
        <w:rPr>
          <w:rFonts w:ascii="Arial" w:hAnsi="Arial" w:cs="Arial"/>
          <w:color w:val="333333"/>
          <w:sz w:val="18"/>
          <w:szCs w:val="18"/>
        </w:rPr>
      </w:pPr>
      <w:hyperlink r:id="rId48" w:tgtFrame="_blank" w:history="1">
        <w:r>
          <w:rPr>
            <w:rStyle w:val="Hyperlink"/>
            <w:rFonts w:ascii="Arial" w:hAnsi="Arial" w:cs="Arial"/>
            <w:color w:val="065FA3"/>
            <w:sz w:val="18"/>
            <w:szCs w:val="18"/>
            <w:u w:val="none"/>
          </w:rPr>
          <w:t>查看数据表</w:t>
        </w:r>
        <w:r>
          <w:rPr>
            <w:rStyle w:val="Hyperlink"/>
            <w:rFonts w:ascii="Arial" w:hAnsi="Arial" w:cs="Arial"/>
            <w:color w:val="065FA3"/>
            <w:sz w:val="18"/>
            <w:szCs w:val="18"/>
            <w:u w:val="none"/>
          </w:rPr>
          <w:t xml:space="preserve"> (</w:t>
        </w:r>
        <w:r>
          <w:rPr>
            <w:rStyle w:val="Hyperlink"/>
            <w:rFonts w:ascii="Arial" w:hAnsi="Arial" w:cs="Arial"/>
            <w:color w:val="065FA3"/>
            <w:sz w:val="18"/>
            <w:szCs w:val="18"/>
            <w:u w:val="none"/>
          </w:rPr>
          <w:t>英语</w:t>
        </w:r>
        <w:r>
          <w:rPr>
            <w:rStyle w:val="Hyperlink"/>
            <w:rFonts w:ascii="Arial" w:hAnsi="Arial" w:cs="Arial"/>
            <w:color w:val="065FA3"/>
            <w:sz w:val="18"/>
            <w:szCs w:val="18"/>
            <w:u w:val="none"/>
          </w:rPr>
          <w:t>)</w:t>
        </w:r>
      </w:hyperlink>
    </w:p>
    <w:p w:rsidR="00655DB5" w:rsidRDefault="00655DB5" w:rsidP="00655DB5">
      <w:pPr>
        <w:widowControl/>
        <w:numPr>
          <w:ilvl w:val="0"/>
          <w:numId w:val="13"/>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9</w:t>
      </w:r>
      <w:r>
        <w:rPr>
          <w:rFonts w:ascii="Arial" w:hAnsi="Arial" w:cs="Arial"/>
          <w:color w:val="333333"/>
          <w:sz w:val="18"/>
          <w:szCs w:val="18"/>
        </w:rPr>
        <w:t>针</w:t>
      </w:r>
      <w:r>
        <w:rPr>
          <w:rFonts w:ascii="Arial" w:hAnsi="Arial" w:cs="Arial"/>
          <w:color w:val="333333"/>
          <w:sz w:val="18"/>
          <w:szCs w:val="18"/>
        </w:rPr>
        <w:t>DIN</w:t>
      </w:r>
      <w:r>
        <w:rPr>
          <w:rFonts w:ascii="Arial" w:hAnsi="Arial" w:cs="Arial"/>
          <w:color w:val="333333"/>
          <w:sz w:val="18"/>
          <w:szCs w:val="18"/>
        </w:rPr>
        <w:t>转</w:t>
      </w:r>
      <w:r>
        <w:rPr>
          <w:rFonts w:ascii="Arial" w:hAnsi="Arial" w:cs="Arial"/>
          <w:color w:val="333333"/>
          <w:sz w:val="18"/>
          <w:szCs w:val="18"/>
        </w:rPr>
        <w:t>BNC</w:t>
      </w:r>
      <w:r>
        <w:rPr>
          <w:rFonts w:ascii="Arial" w:hAnsi="Arial" w:cs="Arial"/>
          <w:color w:val="333333"/>
          <w:sz w:val="18"/>
          <w:szCs w:val="18"/>
        </w:rPr>
        <w:t>母口的适配器电缆用于</w:t>
      </w:r>
      <w:r>
        <w:rPr>
          <w:rFonts w:ascii="Arial" w:hAnsi="Arial" w:cs="Arial"/>
          <w:color w:val="333333"/>
          <w:sz w:val="18"/>
          <w:szCs w:val="18"/>
        </w:rPr>
        <w:t>NI 5114</w:t>
      </w:r>
      <w:r>
        <w:rPr>
          <w:rFonts w:ascii="Arial" w:hAnsi="Arial" w:cs="Arial"/>
          <w:color w:val="333333"/>
          <w:sz w:val="18"/>
          <w:szCs w:val="18"/>
        </w:rPr>
        <w:t>，</w:t>
      </w:r>
      <w:r>
        <w:rPr>
          <w:rFonts w:ascii="Arial" w:hAnsi="Arial" w:cs="Arial"/>
          <w:color w:val="333333"/>
          <w:sz w:val="18"/>
          <w:szCs w:val="18"/>
        </w:rPr>
        <w:t>5122</w:t>
      </w:r>
      <w:r>
        <w:rPr>
          <w:rFonts w:ascii="Arial" w:hAnsi="Arial" w:cs="Arial"/>
          <w:color w:val="333333"/>
          <w:sz w:val="18"/>
          <w:szCs w:val="18"/>
        </w:rPr>
        <w:t>，</w:t>
      </w:r>
      <w:r>
        <w:rPr>
          <w:rFonts w:ascii="Arial" w:hAnsi="Arial" w:cs="Arial"/>
          <w:color w:val="333333"/>
          <w:sz w:val="18"/>
          <w:szCs w:val="18"/>
        </w:rPr>
        <w:t>5124</w:t>
      </w:r>
      <w:r>
        <w:rPr>
          <w:rFonts w:ascii="Arial" w:hAnsi="Arial" w:cs="Arial"/>
          <w:color w:val="333333"/>
          <w:sz w:val="18"/>
          <w:szCs w:val="18"/>
        </w:rPr>
        <w:t>，</w:t>
      </w:r>
      <w:r>
        <w:rPr>
          <w:rFonts w:ascii="Arial" w:hAnsi="Arial" w:cs="Arial"/>
          <w:color w:val="333333"/>
          <w:sz w:val="18"/>
          <w:szCs w:val="18"/>
        </w:rPr>
        <w:t>5142</w:t>
      </w:r>
      <w:r>
        <w:rPr>
          <w:rFonts w:ascii="Arial" w:hAnsi="Arial" w:cs="Arial"/>
          <w:color w:val="333333"/>
          <w:sz w:val="18"/>
          <w:szCs w:val="18"/>
        </w:rPr>
        <w:t>和</w:t>
      </w:r>
      <w:r>
        <w:rPr>
          <w:rFonts w:ascii="Arial" w:hAnsi="Arial" w:cs="Arial"/>
          <w:color w:val="333333"/>
          <w:sz w:val="18"/>
          <w:szCs w:val="18"/>
        </w:rPr>
        <w:t>5922</w:t>
      </w:r>
    </w:p>
    <w:p w:rsidR="00655DB5" w:rsidRDefault="00655DB5" w:rsidP="00655DB5">
      <w:pPr>
        <w:widowControl/>
        <w:numPr>
          <w:ilvl w:val="0"/>
          <w:numId w:val="13"/>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电缆提供</w:t>
      </w:r>
      <w:r>
        <w:rPr>
          <w:rFonts w:ascii="Arial" w:hAnsi="Arial" w:cs="Arial"/>
          <w:color w:val="333333"/>
          <w:sz w:val="18"/>
          <w:szCs w:val="18"/>
        </w:rPr>
        <w:t>BNC</w:t>
      </w:r>
      <w:r>
        <w:rPr>
          <w:rFonts w:ascii="Arial" w:hAnsi="Arial" w:cs="Arial"/>
          <w:color w:val="333333"/>
          <w:sz w:val="18"/>
          <w:szCs w:val="18"/>
        </w:rPr>
        <w:t>接口</w:t>
      </w:r>
      <w:r>
        <w:rPr>
          <w:rFonts w:ascii="Arial" w:hAnsi="Arial" w:cs="Arial"/>
          <w:color w:val="333333"/>
          <w:sz w:val="18"/>
          <w:szCs w:val="18"/>
        </w:rPr>
        <w:t xml:space="preserve">, </w:t>
      </w:r>
      <w:r>
        <w:rPr>
          <w:rFonts w:ascii="Arial" w:hAnsi="Arial" w:cs="Arial"/>
          <w:color w:val="333333"/>
          <w:sz w:val="18"/>
          <w:szCs w:val="18"/>
        </w:rPr>
        <w:t>用于连接标有</w:t>
      </w:r>
      <w:r>
        <w:rPr>
          <w:rFonts w:ascii="Arial" w:hAnsi="Arial" w:cs="Arial"/>
          <w:color w:val="333333"/>
          <w:sz w:val="18"/>
          <w:szCs w:val="18"/>
        </w:rPr>
        <w:t>AUX</w:t>
      </w:r>
      <w:r>
        <w:rPr>
          <w:rFonts w:ascii="Arial" w:hAnsi="Arial" w:cs="Arial"/>
          <w:color w:val="333333"/>
          <w:sz w:val="18"/>
          <w:szCs w:val="18"/>
        </w:rPr>
        <w:t>的</w:t>
      </w:r>
      <w:r>
        <w:rPr>
          <w:rFonts w:ascii="Arial" w:hAnsi="Arial" w:cs="Arial"/>
          <w:color w:val="333333"/>
          <w:sz w:val="18"/>
          <w:szCs w:val="18"/>
        </w:rPr>
        <w:t>9</w:t>
      </w:r>
      <w:r>
        <w:rPr>
          <w:rFonts w:ascii="Arial" w:hAnsi="Arial" w:cs="Arial"/>
          <w:color w:val="333333"/>
          <w:sz w:val="18"/>
          <w:szCs w:val="18"/>
        </w:rPr>
        <w:t>针</w:t>
      </w:r>
      <w:r>
        <w:rPr>
          <w:rFonts w:ascii="Arial" w:hAnsi="Arial" w:cs="Arial"/>
          <w:color w:val="333333"/>
          <w:sz w:val="18"/>
          <w:szCs w:val="18"/>
        </w:rPr>
        <w:t>DIN</w:t>
      </w:r>
      <w:r>
        <w:rPr>
          <w:rFonts w:ascii="Arial" w:hAnsi="Arial" w:cs="Arial"/>
          <w:color w:val="333333"/>
          <w:sz w:val="18"/>
          <w:szCs w:val="18"/>
        </w:rPr>
        <w:t>连接端口上的</w:t>
      </w:r>
      <w:r>
        <w:rPr>
          <w:rFonts w:ascii="Arial" w:hAnsi="Arial" w:cs="Arial"/>
          <w:color w:val="333333"/>
          <w:sz w:val="18"/>
          <w:szCs w:val="18"/>
        </w:rPr>
        <w:t>PFI0</w:t>
      </w:r>
      <w:r>
        <w:rPr>
          <w:rFonts w:ascii="Arial" w:hAnsi="Arial" w:cs="Arial"/>
          <w:color w:val="333333"/>
          <w:sz w:val="18"/>
          <w:szCs w:val="18"/>
        </w:rPr>
        <w:t>和</w:t>
      </w:r>
      <w:r>
        <w:rPr>
          <w:rFonts w:ascii="Arial" w:hAnsi="Arial" w:cs="Arial"/>
          <w:color w:val="333333"/>
          <w:sz w:val="18"/>
          <w:szCs w:val="18"/>
        </w:rPr>
        <w:t>PFI2</w:t>
      </w:r>
      <w:r>
        <w:rPr>
          <w:rFonts w:ascii="Arial" w:hAnsi="Arial" w:cs="Arial"/>
          <w:color w:val="333333"/>
          <w:sz w:val="18"/>
          <w:szCs w:val="18"/>
        </w:rPr>
        <w:t>输入</w:t>
      </w:r>
    </w:p>
    <w:p w:rsidR="00655DB5" w:rsidRDefault="00655DB5" w:rsidP="00655DB5">
      <w:pPr>
        <w:widowControl/>
        <w:numPr>
          <w:ilvl w:val="0"/>
          <w:numId w:val="13"/>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长度</w:t>
      </w:r>
      <w:r>
        <w:rPr>
          <w:rFonts w:ascii="Arial" w:hAnsi="Arial" w:cs="Arial"/>
          <w:color w:val="333333"/>
          <w:sz w:val="18"/>
          <w:szCs w:val="18"/>
        </w:rPr>
        <w:t>.5 m</w:t>
      </w:r>
    </w:p>
    <w:p w:rsidR="00655DB5" w:rsidRDefault="00655DB5" w:rsidP="00655DB5">
      <w:pPr>
        <w:pStyle w:val="Heading3"/>
        <w:shd w:val="clear" w:color="auto" w:fill="FFFFFF"/>
        <w:spacing w:before="0" w:beforeAutospacing="0" w:after="90" w:afterAutospacing="0"/>
        <w:rPr>
          <w:rFonts w:ascii="inherit" w:hAnsi="inherit" w:cs="Arial"/>
          <w:color w:val="333333"/>
          <w:sz w:val="21"/>
          <w:szCs w:val="21"/>
        </w:rPr>
      </w:pPr>
      <w:r>
        <w:rPr>
          <w:rFonts w:ascii="inherit" w:hAnsi="inherit" w:cs="Arial"/>
          <w:color w:val="333333"/>
          <w:sz w:val="21"/>
          <w:szCs w:val="21"/>
        </w:rPr>
        <w:t>概览</w:t>
      </w:r>
    </w:p>
    <w:p w:rsidR="00E66C26" w:rsidRDefault="00E66C26"/>
    <w:p w:rsidR="00655DB5" w:rsidRDefault="00655DB5" w:rsidP="00655DB5">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AT-AO-6</w:t>
      </w:r>
    </w:p>
    <w:p w:rsidR="00655DB5" w:rsidRDefault="00655DB5" w:rsidP="00655DB5">
      <w:pPr>
        <w:shd w:val="clear" w:color="auto" w:fill="FFFFFF"/>
        <w:rPr>
          <w:rFonts w:ascii="Arial" w:hAnsi="Arial" w:cs="Arial"/>
          <w:color w:val="333333"/>
          <w:sz w:val="18"/>
          <w:szCs w:val="18"/>
        </w:rPr>
      </w:pPr>
      <w:r>
        <w:rPr>
          <w:rFonts w:ascii="Arial" w:hAnsi="Arial" w:cs="Arial"/>
          <w:noProof/>
          <w:color w:val="065FA3"/>
          <w:sz w:val="18"/>
          <w:szCs w:val="18"/>
        </w:rPr>
        <w:drawing>
          <wp:inline distT="0" distB="0" distL="0" distR="0">
            <wp:extent cx="1900555" cy="1391285"/>
            <wp:effectExtent l="0" t="0" r="4445" b="0"/>
            <wp:docPr id="13" name="Picture 13" descr="AT-AO-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AO-6">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51"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655DB5" w:rsidRDefault="00655DB5" w:rsidP="00655DB5">
      <w:pPr>
        <w:pStyle w:val="NormalWeb"/>
        <w:shd w:val="clear" w:color="auto" w:fill="FFFFFF"/>
        <w:spacing w:before="0" w:beforeAutospacing="0" w:after="90" w:afterAutospacing="0"/>
        <w:rPr>
          <w:rFonts w:ascii="Arial" w:hAnsi="Arial" w:cs="Arial"/>
          <w:color w:val="333333"/>
          <w:sz w:val="18"/>
          <w:szCs w:val="18"/>
        </w:rPr>
      </w:pPr>
      <w:hyperlink r:id="rId52" w:tgtFrame="_blank" w:history="1">
        <w:r>
          <w:rPr>
            <w:rStyle w:val="Hyperlink"/>
            <w:rFonts w:ascii="Arial" w:hAnsi="Arial" w:cs="Arial"/>
            <w:color w:val="065FA3"/>
            <w:sz w:val="18"/>
            <w:szCs w:val="18"/>
            <w:u w:val="none"/>
          </w:rPr>
          <w:t>查看数据表</w:t>
        </w:r>
        <w:r>
          <w:rPr>
            <w:rStyle w:val="Hyperlink"/>
            <w:rFonts w:ascii="Arial" w:hAnsi="Arial" w:cs="Arial"/>
            <w:color w:val="065FA3"/>
            <w:sz w:val="18"/>
            <w:szCs w:val="18"/>
            <w:u w:val="none"/>
          </w:rPr>
          <w:t xml:space="preserve"> (</w:t>
        </w:r>
        <w:r>
          <w:rPr>
            <w:rStyle w:val="Hyperlink"/>
            <w:rFonts w:ascii="Arial" w:hAnsi="Arial" w:cs="Arial"/>
            <w:color w:val="065FA3"/>
            <w:sz w:val="18"/>
            <w:szCs w:val="18"/>
            <w:u w:val="none"/>
          </w:rPr>
          <w:t>英语</w:t>
        </w:r>
        <w:r>
          <w:rPr>
            <w:rStyle w:val="Hyperlink"/>
            <w:rFonts w:ascii="Arial" w:hAnsi="Arial" w:cs="Arial"/>
            <w:color w:val="065FA3"/>
            <w:sz w:val="18"/>
            <w:szCs w:val="18"/>
            <w:u w:val="none"/>
          </w:rPr>
          <w:t>)</w:t>
        </w:r>
      </w:hyperlink>
    </w:p>
    <w:p w:rsidR="00655DB5" w:rsidRDefault="00655DB5" w:rsidP="00655DB5">
      <w:pPr>
        <w:widowControl/>
        <w:numPr>
          <w:ilvl w:val="0"/>
          <w:numId w:val="14"/>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每通道更新速度高达</w:t>
      </w:r>
      <w:r>
        <w:rPr>
          <w:rFonts w:ascii="Arial" w:hAnsi="Arial" w:cs="Arial"/>
          <w:color w:val="333333"/>
          <w:sz w:val="18"/>
          <w:szCs w:val="18"/>
        </w:rPr>
        <w:t>300kS/s</w:t>
      </w:r>
    </w:p>
    <w:p w:rsidR="00655DB5" w:rsidRDefault="00655DB5" w:rsidP="00655DB5">
      <w:pPr>
        <w:widowControl/>
        <w:numPr>
          <w:ilvl w:val="0"/>
          <w:numId w:val="14"/>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每通道提供</w:t>
      </w:r>
      <w:r>
        <w:rPr>
          <w:rFonts w:ascii="Arial" w:hAnsi="Arial" w:cs="Arial"/>
          <w:color w:val="333333"/>
          <w:sz w:val="18"/>
          <w:szCs w:val="18"/>
        </w:rPr>
        <w:t>4</w:t>
      </w:r>
      <w:r>
        <w:rPr>
          <w:rFonts w:ascii="Arial" w:hAnsi="Arial" w:cs="Arial"/>
          <w:color w:val="333333"/>
          <w:sz w:val="18"/>
          <w:szCs w:val="18"/>
        </w:rPr>
        <w:t>至</w:t>
      </w:r>
      <w:r>
        <w:rPr>
          <w:rFonts w:ascii="Arial" w:hAnsi="Arial" w:cs="Arial"/>
          <w:color w:val="333333"/>
          <w:sz w:val="18"/>
          <w:szCs w:val="18"/>
        </w:rPr>
        <w:t>20mA</w:t>
      </w:r>
      <w:r>
        <w:rPr>
          <w:rFonts w:ascii="Arial" w:hAnsi="Arial" w:cs="Arial"/>
          <w:color w:val="333333"/>
          <w:sz w:val="18"/>
          <w:szCs w:val="18"/>
        </w:rPr>
        <w:t>漏（</w:t>
      </w:r>
      <w:r>
        <w:rPr>
          <w:rFonts w:ascii="Arial" w:hAnsi="Arial" w:cs="Arial"/>
          <w:color w:val="333333"/>
          <w:sz w:val="18"/>
          <w:szCs w:val="18"/>
        </w:rPr>
        <w:t>sink</w:t>
      </w:r>
      <w:r>
        <w:rPr>
          <w:rFonts w:ascii="Arial" w:hAnsi="Arial" w:cs="Arial"/>
          <w:color w:val="333333"/>
          <w:sz w:val="18"/>
          <w:szCs w:val="18"/>
        </w:rPr>
        <w:t>）电流</w:t>
      </w:r>
    </w:p>
    <w:p w:rsidR="00655DB5" w:rsidRDefault="00655DB5" w:rsidP="00655DB5">
      <w:pPr>
        <w:widowControl/>
        <w:numPr>
          <w:ilvl w:val="0"/>
          <w:numId w:val="14"/>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8</w:t>
      </w:r>
      <w:r>
        <w:rPr>
          <w:rFonts w:ascii="Arial" w:hAnsi="Arial" w:cs="Arial"/>
          <w:color w:val="333333"/>
          <w:sz w:val="18"/>
          <w:szCs w:val="18"/>
        </w:rPr>
        <w:t>条数字</w:t>
      </w:r>
      <w:r>
        <w:rPr>
          <w:rFonts w:ascii="Arial" w:hAnsi="Arial" w:cs="Arial"/>
          <w:color w:val="333333"/>
          <w:sz w:val="18"/>
          <w:szCs w:val="18"/>
        </w:rPr>
        <w:t>I/O</w:t>
      </w:r>
      <w:r>
        <w:rPr>
          <w:rFonts w:ascii="Arial" w:hAnsi="Arial" w:cs="Arial"/>
          <w:color w:val="333333"/>
          <w:sz w:val="18"/>
          <w:szCs w:val="18"/>
        </w:rPr>
        <w:t>线（</w:t>
      </w:r>
      <w:r>
        <w:rPr>
          <w:rFonts w:ascii="Arial" w:hAnsi="Arial" w:cs="Arial"/>
          <w:color w:val="333333"/>
          <w:sz w:val="18"/>
          <w:szCs w:val="18"/>
        </w:rPr>
        <w:t>5V/TTL</w:t>
      </w:r>
      <w:r>
        <w:rPr>
          <w:rFonts w:ascii="Arial" w:hAnsi="Arial" w:cs="Arial"/>
          <w:color w:val="333333"/>
          <w:sz w:val="18"/>
          <w:szCs w:val="18"/>
        </w:rPr>
        <w:t>）</w:t>
      </w:r>
    </w:p>
    <w:p w:rsidR="00655DB5" w:rsidRDefault="00655DB5" w:rsidP="00655DB5">
      <w:pPr>
        <w:widowControl/>
        <w:numPr>
          <w:ilvl w:val="0"/>
          <w:numId w:val="14"/>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NI-DAQ</w:t>
      </w:r>
      <w:r>
        <w:rPr>
          <w:rFonts w:ascii="Arial" w:hAnsi="Arial" w:cs="Arial"/>
          <w:color w:val="333333"/>
          <w:sz w:val="18"/>
          <w:szCs w:val="18"/>
        </w:rPr>
        <w:t>驱动软件</w:t>
      </w:r>
      <w:r>
        <w:rPr>
          <w:rFonts w:ascii="Arial" w:hAnsi="Arial" w:cs="Arial"/>
          <w:color w:val="333333"/>
          <w:sz w:val="18"/>
          <w:szCs w:val="18"/>
        </w:rPr>
        <w:t>6.9.1</w:t>
      </w:r>
      <w:r>
        <w:rPr>
          <w:rFonts w:ascii="Arial" w:hAnsi="Arial" w:cs="Arial"/>
          <w:color w:val="333333"/>
          <w:sz w:val="18"/>
          <w:szCs w:val="18"/>
        </w:rPr>
        <w:t>版本或更早版本</w:t>
      </w:r>
    </w:p>
    <w:p w:rsidR="00655DB5" w:rsidRDefault="00655DB5" w:rsidP="00655DB5">
      <w:pPr>
        <w:widowControl/>
        <w:numPr>
          <w:ilvl w:val="0"/>
          <w:numId w:val="14"/>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6</w:t>
      </w:r>
      <w:r>
        <w:rPr>
          <w:rFonts w:ascii="Arial" w:hAnsi="Arial" w:cs="Arial"/>
          <w:color w:val="333333"/>
          <w:sz w:val="18"/>
          <w:szCs w:val="18"/>
        </w:rPr>
        <w:t>路</w:t>
      </w:r>
      <w:r>
        <w:rPr>
          <w:rFonts w:ascii="Arial" w:hAnsi="Arial" w:cs="Arial"/>
          <w:color w:val="333333"/>
          <w:sz w:val="18"/>
          <w:szCs w:val="18"/>
        </w:rPr>
        <w:t>12</w:t>
      </w:r>
      <w:r>
        <w:rPr>
          <w:rFonts w:ascii="Arial" w:hAnsi="Arial" w:cs="Arial"/>
          <w:color w:val="333333"/>
          <w:sz w:val="18"/>
          <w:szCs w:val="18"/>
        </w:rPr>
        <w:t>位模拟输出通道，电压范围</w:t>
      </w:r>
      <w:r>
        <w:rPr>
          <w:rFonts w:ascii="Arial" w:hAnsi="Arial" w:cs="Arial"/>
          <w:color w:val="333333"/>
          <w:sz w:val="18"/>
          <w:szCs w:val="18"/>
        </w:rPr>
        <w:t>+/-10 V</w:t>
      </w:r>
      <w:r>
        <w:rPr>
          <w:rFonts w:ascii="Arial" w:hAnsi="Arial" w:cs="Arial"/>
          <w:color w:val="333333"/>
          <w:sz w:val="18"/>
          <w:szCs w:val="18"/>
        </w:rPr>
        <w:t>或</w:t>
      </w:r>
      <w:r>
        <w:rPr>
          <w:rFonts w:ascii="Arial" w:hAnsi="Arial" w:cs="Arial"/>
          <w:color w:val="333333"/>
          <w:sz w:val="18"/>
          <w:szCs w:val="18"/>
        </w:rPr>
        <w:t>0-10 V</w:t>
      </w:r>
    </w:p>
    <w:p w:rsidR="00655DB5" w:rsidRDefault="00655DB5" w:rsidP="00655DB5">
      <w:pPr>
        <w:widowControl/>
        <w:numPr>
          <w:ilvl w:val="0"/>
          <w:numId w:val="14"/>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用于</w:t>
      </w:r>
      <w:r>
        <w:rPr>
          <w:rFonts w:ascii="Arial" w:hAnsi="Arial" w:cs="Arial"/>
          <w:color w:val="333333"/>
          <w:sz w:val="18"/>
          <w:szCs w:val="18"/>
        </w:rPr>
        <w:t>ISA</w:t>
      </w:r>
      <w:r>
        <w:rPr>
          <w:rFonts w:ascii="Arial" w:hAnsi="Arial" w:cs="Arial"/>
          <w:color w:val="333333"/>
          <w:sz w:val="18"/>
          <w:szCs w:val="18"/>
        </w:rPr>
        <w:t>的传统模拟输出设备</w:t>
      </w:r>
    </w:p>
    <w:p w:rsidR="00655DB5" w:rsidRDefault="00655DB5" w:rsidP="00655DB5">
      <w:pPr>
        <w:pStyle w:val="Heading3"/>
        <w:shd w:val="clear" w:color="auto" w:fill="FFFFFF"/>
        <w:spacing w:before="0" w:beforeAutospacing="0" w:after="90" w:afterAutospacing="0"/>
        <w:rPr>
          <w:rFonts w:ascii="inherit" w:hAnsi="inherit" w:cs="Arial"/>
          <w:color w:val="333333"/>
          <w:sz w:val="21"/>
          <w:szCs w:val="21"/>
        </w:rPr>
      </w:pPr>
      <w:r>
        <w:rPr>
          <w:rFonts w:ascii="inherit" w:hAnsi="inherit" w:cs="Arial"/>
          <w:color w:val="333333"/>
          <w:sz w:val="21"/>
          <w:szCs w:val="21"/>
        </w:rPr>
        <w:t>概览</w:t>
      </w:r>
    </w:p>
    <w:p w:rsidR="00655DB5" w:rsidRDefault="00655DB5" w:rsidP="00655DB5">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 xml:space="preserve">NI legacy AT-AO-6 </w:t>
      </w:r>
      <w:r>
        <w:rPr>
          <w:rFonts w:ascii="Arial" w:hAnsi="Arial" w:cs="Arial"/>
          <w:color w:val="333333"/>
          <w:sz w:val="18"/>
          <w:szCs w:val="18"/>
        </w:rPr>
        <w:t>是一款可用于</w:t>
      </w:r>
      <w:r>
        <w:rPr>
          <w:rFonts w:ascii="Arial" w:hAnsi="Arial" w:cs="Arial"/>
          <w:color w:val="333333"/>
          <w:sz w:val="18"/>
          <w:szCs w:val="18"/>
        </w:rPr>
        <w:t>ISA</w:t>
      </w:r>
      <w:r>
        <w:rPr>
          <w:rFonts w:ascii="Arial" w:hAnsi="Arial" w:cs="Arial"/>
          <w:color w:val="333333"/>
          <w:sz w:val="18"/>
          <w:szCs w:val="18"/>
        </w:rPr>
        <w:t>计算机的</w:t>
      </w:r>
      <w:r>
        <w:rPr>
          <w:rFonts w:ascii="Arial" w:hAnsi="Arial" w:cs="Arial"/>
          <w:color w:val="333333"/>
          <w:sz w:val="18"/>
          <w:szCs w:val="18"/>
        </w:rPr>
        <w:t>12</w:t>
      </w:r>
      <w:r>
        <w:rPr>
          <w:rFonts w:ascii="Arial" w:hAnsi="Arial" w:cs="Arial"/>
          <w:color w:val="333333"/>
          <w:sz w:val="18"/>
          <w:szCs w:val="18"/>
        </w:rPr>
        <w:t>位模拟输出设备。</w:t>
      </w:r>
      <w:r>
        <w:rPr>
          <w:rFonts w:ascii="Arial" w:hAnsi="Arial" w:cs="Arial"/>
          <w:color w:val="333333"/>
          <w:sz w:val="18"/>
          <w:szCs w:val="18"/>
        </w:rPr>
        <w:t xml:space="preserve"> </w:t>
      </w:r>
      <w:r>
        <w:rPr>
          <w:rFonts w:ascii="Arial" w:hAnsi="Arial" w:cs="Arial"/>
          <w:color w:val="333333"/>
          <w:sz w:val="18"/>
          <w:szCs w:val="18"/>
        </w:rPr>
        <w:t>您可考虑购买我们新开发的高性能</w:t>
      </w:r>
      <w:r>
        <w:rPr>
          <w:rFonts w:ascii="Arial" w:hAnsi="Arial" w:cs="Arial"/>
          <w:color w:val="333333"/>
          <w:sz w:val="18"/>
          <w:szCs w:val="18"/>
        </w:rPr>
        <w:t>NI 671x</w:t>
      </w:r>
      <w:r>
        <w:rPr>
          <w:rFonts w:ascii="Arial" w:hAnsi="Arial" w:cs="Arial"/>
          <w:color w:val="333333"/>
          <w:sz w:val="18"/>
          <w:szCs w:val="18"/>
        </w:rPr>
        <w:t>设备。</w:t>
      </w:r>
      <w:r>
        <w:rPr>
          <w:rFonts w:ascii="Arial" w:hAnsi="Arial" w:cs="Arial"/>
          <w:color w:val="333333"/>
          <w:sz w:val="18"/>
          <w:szCs w:val="18"/>
        </w:rPr>
        <w:t xml:space="preserve"> AT-AO-6</w:t>
      </w:r>
      <w:r>
        <w:rPr>
          <w:rFonts w:ascii="Arial" w:hAnsi="Arial" w:cs="Arial"/>
          <w:color w:val="333333"/>
          <w:sz w:val="18"/>
          <w:szCs w:val="18"/>
        </w:rPr>
        <w:t>配有</w:t>
      </w:r>
      <w:r>
        <w:rPr>
          <w:rFonts w:ascii="Arial" w:hAnsi="Arial" w:cs="Arial"/>
          <w:color w:val="333333"/>
          <w:sz w:val="18"/>
          <w:szCs w:val="18"/>
        </w:rPr>
        <w:t>6</w:t>
      </w:r>
      <w:r>
        <w:rPr>
          <w:rFonts w:ascii="Arial" w:hAnsi="Arial" w:cs="Arial"/>
          <w:color w:val="333333"/>
          <w:sz w:val="18"/>
          <w:szCs w:val="18"/>
        </w:rPr>
        <w:t>路相同的输出通道，与外部电源连接时，各通道可输出电压并提供</w:t>
      </w:r>
      <w:r>
        <w:rPr>
          <w:rFonts w:ascii="Arial" w:hAnsi="Arial" w:cs="Arial"/>
          <w:color w:val="333333"/>
          <w:sz w:val="18"/>
          <w:szCs w:val="18"/>
        </w:rPr>
        <w:t>4</w:t>
      </w:r>
      <w:r>
        <w:rPr>
          <w:rFonts w:ascii="Arial" w:hAnsi="Arial" w:cs="Arial"/>
          <w:color w:val="333333"/>
          <w:sz w:val="18"/>
          <w:szCs w:val="18"/>
        </w:rPr>
        <w:t>至</w:t>
      </w:r>
      <w:r>
        <w:rPr>
          <w:rFonts w:ascii="Arial" w:hAnsi="Arial" w:cs="Arial"/>
          <w:color w:val="333333"/>
          <w:sz w:val="18"/>
          <w:szCs w:val="18"/>
        </w:rPr>
        <w:t>20mA</w:t>
      </w:r>
      <w:r>
        <w:rPr>
          <w:rFonts w:ascii="Arial" w:hAnsi="Arial" w:cs="Arial"/>
          <w:color w:val="333333"/>
          <w:sz w:val="18"/>
          <w:szCs w:val="18"/>
        </w:rPr>
        <w:t>漏</w:t>
      </w:r>
      <w:r>
        <w:rPr>
          <w:rFonts w:ascii="Arial" w:hAnsi="Arial" w:cs="Arial"/>
          <w:color w:val="333333"/>
          <w:sz w:val="18"/>
          <w:szCs w:val="18"/>
        </w:rPr>
        <w:t>(sink)</w:t>
      </w:r>
      <w:r>
        <w:rPr>
          <w:rFonts w:ascii="Arial" w:hAnsi="Arial" w:cs="Arial"/>
          <w:color w:val="333333"/>
          <w:sz w:val="18"/>
          <w:szCs w:val="18"/>
        </w:rPr>
        <w:t>电流。</w:t>
      </w:r>
      <w:r>
        <w:rPr>
          <w:rFonts w:ascii="Arial" w:hAnsi="Arial" w:cs="Arial"/>
          <w:color w:val="333333"/>
          <w:sz w:val="18"/>
          <w:szCs w:val="18"/>
        </w:rPr>
        <w:t xml:space="preserve"> </w:t>
      </w:r>
      <w:r>
        <w:rPr>
          <w:rFonts w:ascii="Arial" w:hAnsi="Arial" w:cs="Arial"/>
          <w:color w:val="333333"/>
          <w:sz w:val="18"/>
          <w:szCs w:val="18"/>
        </w:rPr>
        <w:t>每通道的输出电压单极或双极均可，源于板上的参考电压或外部的参考电压。</w:t>
      </w:r>
      <w:r>
        <w:rPr>
          <w:rFonts w:ascii="Arial" w:hAnsi="Arial" w:cs="Arial"/>
          <w:color w:val="333333"/>
          <w:sz w:val="18"/>
          <w:szCs w:val="18"/>
        </w:rPr>
        <w:t xml:space="preserve"> </w:t>
      </w:r>
      <w:r>
        <w:rPr>
          <w:rFonts w:ascii="Arial" w:hAnsi="Arial" w:cs="Arial"/>
          <w:color w:val="333333"/>
          <w:sz w:val="18"/>
          <w:szCs w:val="18"/>
        </w:rPr>
        <w:t>内置</w:t>
      </w:r>
      <w:r>
        <w:rPr>
          <w:rFonts w:ascii="Arial" w:hAnsi="Arial" w:cs="Arial"/>
          <w:color w:val="333333"/>
          <w:sz w:val="18"/>
          <w:szCs w:val="18"/>
        </w:rPr>
        <w:t>8</w:t>
      </w:r>
      <w:r>
        <w:rPr>
          <w:rFonts w:ascii="Arial" w:hAnsi="Arial" w:cs="Arial"/>
          <w:color w:val="333333"/>
          <w:sz w:val="18"/>
          <w:szCs w:val="18"/>
        </w:rPr>
        <w:t>位数字</w:t>
      </w:r>
      <w:r>
        <w:rPr>
          <w:rFonts w:ascii="Arial" w:hAnsi="Arial" w:cs="Arial"/>
          <w:color w:val="333333"/>
          <w:sz w:val="18"/>
          <w:szCs w:val="18"/>
        </w:rPr>
        <w:t>I/O</w:t>
      </w:r>
      <w:r>
        <w:rPr>
          <w:rFonts w:ascii="Arial" w:hAnsi="Arial" w:cs="Arial"/>
          <w:color w:val="333333"/>
          <w:sz w:val="18"/>
          <w:szCs w:val="18"/>
        </w:rPr>
        <w:t>端口增强了控制能力。</w:t>
      </w:r>
    </w:p>
    <w:p w:rsidR="00E66C26" w:rsidRDefault="00E66C26"/>
    <w:p w:rsidR="006E4E57" w:rsidRDefault="006E4E57" w:rsidP="006E4E57">
      <w:pPr>
        <w:pStyle w:val="Heading2"/>
        <w:shd w:val="clear" w:color="auto" w:fill="FFFFFF"/>
        <w:spacing w:before="0" w:beforeAutospacing="0" w:after="90" w:afterAutospacing="0"/>
        <w:rPr>
          <w:rFonts w:ascii="Arial" w:hAnsi="Arial" w:cs="Arial"/>
          <w:color w:val="333333"/>
          <w:sz w:val="24"/>
          <w:szCs w:val="24"/>
        </w:rPr>
      </w:pPr>
      <w:proofErr w:type="spellStart"/>
      <w:r>
        <w:rPr>
          <w:rFonts w:ascii="Arial" w:hAnsi="Arial" w:cs="Arial"/>
          <w:color w:val="333333"/>
          <w:sz w:val="24"/>
          <w:szCs w:val="24"/>
        </w:rPr>
        <w:t>BioBench</w:t>
      </w:r>
      <w:proofErr w:type="spellEnd"/>
    </w:p>
    <w:p w:rsidR="006E4E57" w:rsidRDefault="006E4E57" w:rsidP="006E4E57">
      <w:pPr>
        <w:shd w:val="clear" w:color="auto" w:fill="FFFFFF"/>
        <w:rPr>
          <w:rFonts w:ascii="Arial" w:hAnsi="Arial" w:cs="Arial"/>
          <w:color w:val="333333"/>
          <w:sz w:val="18"/>
          <w:szCs w:val="18"/>
        </w:rPr>
      </w:pPr>
      <w:r>
        <w:rPr>
          <w:rFonts w:ascii="Arial" w:hAnsi="Arial" w:cs="Arial"/>
          <w:noProof/>
          <w:color w:val="065FA3"/>
          <w:sz w:val="18"/>
          <w:szCs w:val="18"/>
        </w:rPr>
        <w:lastRenderedPageBreak/>
        <w:drawing>
          <wp:inline distT="0" distB="0" distL="0" distR="0">
            <wp:extent cx="1900555" cy="1391285"/>
            <wp:effectExtent l="0" t="0" r="4445" b="0"/>
            <wp:docPr id="14" name="Picture 14" descr="BioBench">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oBench">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55"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6E4E57" w:rsidRDefault="006E4E57" w:rsidP="006E4E57">
      <w:pPr>
        <w:pStyle w:val="NormalWeb"/>
        <w:shd w:val="clear" w:color="auto" w:fill="FFFFFF"/>
        <w:spacing w:before="0" w:beforeAutospacing="0" w:after="90" w:afterAutospacing="0"/>
        <w:rPr>
          <w:rFonts w:ascii="Arial" w:hAnsi="Arial" w:cs="Arial"/>
          <w:color w:val="333333"/>
          <w:sz w:val="18"/>
          <w:szCs w:val="18"/>
        </w:rPr>
      </w:pPr>
      <w:hyperlink r:id="rId56" w:tgtFrame="_blank" w:history="1">
        <w:r>
          <w:rPr>
            <w:rStyle w:val="Hyperlink"/>
            <w:rFonts w:ascii="Arial" w:hAnsi="Arial" w:cs="Arial"/>
            <w:color w:val="065FA3"/>
            <w:sz w:val="18"/>
            <w:szCs w:val="18"/>
            <w:u w:val="none"/>
          </w:rPr>
          <w:t>查看数据表</w:t>
        </w:r>
        <w:r>
          <w:rPr>
            <w:rStyle w:val="Hyperlink"/>
            <w:rFonts w:ascii="Arial" w:hAnsi="Arial" w:cs="Arial"/>
            <w:color w:val="065FA3"/>
            <w:sz w:val="18"/>
            <w:szCs w:val="18"/>
            <w:u w:val="none"/>
          </w:rPr>
          <w:t xml:space="preserve"> (</w:t>
        </w:r>
        <w:r>
          <w:rPr>
            <w:rStyle w:val="Hyperlink"/>
            <w:rFonts w:ascii="Arial" w:hAnsi="Arial" w:cs="Arial"/>
            <w:color w:val="065FA3"/>
            <w:sz w:val="18"/>
            <w:szCs w:val="18"/>
            <w:u w:val="none"/>
          </w:rPr>
          <w:t>英语</w:t>
        </w:r>
        <w:r>
          <w:rPr>
            <w:rStyle w:val="Hyperlink"/>
            <w:rFonts w:ascii="Arial" w:hAnsi="Arial" w:cs="Arial"/>
            <w:color w:val="065FA3"/>
            <w:sz w:val="18"/>
            <w:szCs w:val="18"/>
            <w:u w:val="none"/>
          </w:rPr>
          <w:t>)</w:t>
        </w:r>
      </w:hyperlink>
    </w:p>
    <w:p w:rsidR="006E4E57" w:rsidRDefault="006E4E57" w:rsidP="006E4E57">
      <w:pPr>
        <w:widowControl/>
        <w:numPr>
          <w:ilvl w:val="0"/>
          <w:numId w:val="1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读写硬盘的</w:t>
      </w:r>
      <w:proofErr w:type="gramStart"/>
      <w:r>
        <w:rPr>
          <w:rFonts w:ascii="Arial" w:hAnsi="Arial" w:cs="Arial"/>
          <w:color w:val="333333"/>
          <w:sz w:val="18"/>
          <w:szCs w:val="18"/>
        </w:rPr>
        <w:t>总速度</w:t>
      </w:r>
      <w:proofErr w:type="gramEnd"/>
      <w:r>
        <w:rPr>
          <w:rFonts w:ascii="Arial" w:hAnsi="Arial" w:cs="Arial"/>
          <w:color w:val="333333"/>
          <w:sz w:val="18"/>
          <w:szCs w:val="18"/>
        </w:rPr>
        <w:t>达</w:t>
      </w:r>
      <w:r>
        <w:rPr>
          <w:rFonts w:ascii="Arial" w:hAnsi="Arial" w:cs="Arial"/>
          <w:color w:val="333333"/>
          <w:sz w:val="18"/>
          <w:szCs w:val="18"/>
        </w:rPr>
        <w:t>16kHz</w:t>
      </w:r>
    </w:p>
    <w:p w:rsidR="006E4E57" w:rsidRDefault="006E4E57" w:rsidP="006E4E57">
      <w:pPr>
        <w:widowControl/>
        <w:numPr>
          <w:ilvl w:val="0"/>
          <w:numId w:val="1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用于生理数据的采集和分析</w:t>
      </w:r>
    </w:p>
    <w:p w:rsidR="006E4E57" w:rsidRDefault="006E4E57" w:rsidP="006E4E57">
      <w:pPr>
        <w:widowControl/>
        <w:numPr>
          <w:ilvl w:val="0"/>
          <w:numId w:val="1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直接连往</w:t>
      </w:r>
      <w:r>
        <w:rPr>
          <w:rFonts w:ascii="Arial" w:hAnsi="Arial" w:cs="Arial"/>
          <w:color w:val="333333"/>
          <w:sz w:val="18"/>
          <w:szCs w:val="18"/>
        </w:rPr>
        <w:t>Microsoft Excel</w:t>
      </w:r>
      <w:r>
        <w:rPr>
          <w:rFonts w:ascii="Arial" w:hAnsi="Arial" w:cs="Arial"/>
          <w:color w:val="333333"/>
          <w:sz w:val="18"/>
          <w:szCs w:val="18"/>
        </w:rPr>
        <w:t>查看输出的结果</w:t>
      </w:r>
    </w:p>
    <w:p w:rsidR="006E4E57" w:rsidRDefault="006E4E57" w:rsidP="006E4E57">
      <w:pPr>
        <w:widowControl/>
        <w:numPr>
          <w:ilvl w:val="0"/>
          <w:numId w:val="1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回放模式下查看</w:t>
      </w:r>
      <w:proofErr w:type="spellStart"/>
      <w:r>
        <w:rPr>
          <w:rFonts w:ascii="Arial" w:hAnsi="Arial" w:cs="Arial"/>
          <w:color w:val="333333"/>
          <w:sz w:val="18"/>
          <w:szCs w:val="18"/>
        </w:rPr>
        <w:t>Biobench</w:t>
      </w:r>
      <w:proofErr w:type="spellEnd"/>
      <w:r>
        <w:rPr>
          <w:rFonts w:ascii="Arial" w:hAnsi="Arial" w:cs="Arial"/>
          <w:color w:val="333333"/>
          <w:sz w:val="18"/>
          <w:szCs w:val="18"/>
        </w:rPr>
        <w:t>收集的数据</w:t>
      </w:r>
    </w:p>
    <w:p w:rsidR="006E4E57" w:rsidRDefault="006E4E57" w:rsidP="006E4E57">
      <w:pPr>
        <w:widowControl/>
        <w:numPr>
          <w:ilvl w:val="0"/>
          <w:numId w:val="1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与监控仪器和放大器兼容</w:t>
      </w:r>
    </w:p>
    <w:p w:rsidR="006E4E57" w:rsidRDefault="006E4E57" w:rsidP="006E4E57">
      <w:pPr>
        <w:widowControl/>
        <w:numPr>
          <w:ilvl w:val="0"/>
          <w:numId w:val="15"/>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仪器两点式校准</w:t>
      </w:r>
    </w:p>
    <w:p w:rsidR="006E4E57" w:rsidRDefault="006E4E57" w:rsidP="006E4E57">
      <w:pPr>
        <w:pStyle w:val="Heading3"/>
        <w:shd w:val="clear" w:color="auto" w:fill="FFFFFF"/>
        <w:spacing w:before="0" w:beforeAutospacing="0" w:after="90" w:afterAutospacing="0"/>
        <w:rPr>
          <w:rFonts w:ascii="inherit" w:hAnsi="inherit" w:cs="Arial"/>
          <w:color w:val="333333"/>
          <w:sz w:val="21"/>
          <w:szCs w:val="21"/>
        </w:rPr>
      </w:pPr>
      <w:r>
        <w:rPr>
          <w:rFonts w:ascii="inherit" w:hAnsi="inherit" w:cs="Arial"/>
          <w:color w:val="333333"/>
          <w:sz w:val="21"/>
          <w:szCs w:val="21"/>
        </w:rPr>
        <w:t>概览</w:t>
      </w:r>
    </w:p>
    <w:p w:rsidR="006E4E57" w:rsidRDefault="006E4E57" w:rsidP="006E4E57">
      <w:pPr>
        <w:pStyle w:val="NormalWeb"/>
        <w:shd w:val="clear" w:color="auto" w:fill="FFFFFF"/>
        <w:spacing w:before="0" w:beforeAutospacing="0" w:after="90" w:afterAutospacing="0"/>
        <w:rPr>
          <w:rFonts w:ascii="Arial" w:hAnsi="Arial" w:cs="Arial"/>
          <w:color w:val="333333"/>
          <w:sz w:val="18"/>
          <w:szCs w:val="18"/>
        </w:rPr>
      </w:pPr>
      <w:proofErr w:type="spellStart"/>
      <w:r>
        <w:rPr>
          <w:rFonts w:ascii="Arial" w:hAnsi="Arial" w:cs="Arial"/>
          <w:color w:val="333333"/>
          <w:sz w:val="18"/>
          <w:szCs w:val="18"/>
        </w:rPr>
        <w:t>BioBench</w:t>
      </w:r>
      <w:proofErr w:type="spellEnd"/>
      <w:r>
        <w:rPr>
          <w:rFonts w:ascii="Arial" w:hAnsi="Arial" w:cs="Arial"/>
          <w:color w:val="333333"/>
          <w:sz w:val="18"/>
          <w:szCs w:val="18"/>
        </w:rPr>
        <w:t>是专门为生命科学领域开发的低成本即用型</w:t>
      </w:r>
      <w:r>
        <w:rPr>
          <w:rFonts w:ascii="Arial" w:hAnsi="Arial" w:cs="Arial"/>
          <w:color w:val="333333"/>
          <w:sz w:val="18"/>
          <w:szCs w:val="18"/>
        </w:rPr>
        <w:t>(turnkey)</w:t>
      </w:r>
      <w:r>
        <w:rPr>
          <w:rFonts w:ascii="Arial" w:hAnsi="Arial" w:cs="Arial"/>
          <w:color w:val="333333"/>
          <w:sz w:val="18"/>
          <w:szCs w:val="18"/>
        </w:rPr>
        <w:t>软件。它将基于</w:t>
      </w:r>
      <w:r>
        <w:rPr>
          <w:rFonts w:ascii="Arial" w:hAnsi="Arial" w:cs="Arial"/>
          <w:color w:val="333333"/>
          <w:sz w:val="18"/>
          <w:szCs w:val="18"/>
        </w:rPr>
        <w:t>PC</w:t>
      </w:r>
      <w:r>
        <w:rPr>
          <w:rFonts w:ascii="Arial" w:hAnsi="Arial" w:cs="Arial"/>
          <w:color w:val="333333"/>
          <w:sz w:val="18"/>
          <w:szCs w:val="18"/>
        </w:rPr>
        <w:t>的数据采集和生命科学信号分析功能集中在一个软件包中。无需编程就马上可以开始采集数据。</w:t>
      </w:r>
      <w:proofErr w:type="spellStart"/>
      <w:r>
        <w:rPr>
          <w:rFonts w:ascii="Arial" w:hAnsi="Arial" w:cs="Arial"/>
          <w:color w:val="333333"/>
          <w:sz w:val="18"/>
          <w:szCs w:val="18"/>
        </w:rPr>
        <w:t>BioBench</w:t>
      </w:r>
      <w:proofErr w:type="spellEnd"/>
      <w:r>
        <w:rPr>
          <w:rFonts w:ascii="Arial" w:hAnsi="Arial" w:cs="Arial"/>
          <w:color w:val="333333"/>
          <w:sz w:val="18"/>
          <w:szCs w:val="18"/>
        </w:rPr>
        <w:t>将</w:t>
      </w:r>
      <w:r>
        <w:rPr>
          <w:rFonts w:ascii="Arial" w:hAnsi="Arial" w:cs="Arial"/>
          <w:color w:val="333333"/>
          <w:sz w:val="18"/>
          <w:szCs w:val="18"/>
        </w:rPr>
        <w:t>PC</w:t>
      </w:r>
      <w:r>
        <w:rPr>
          <w:rFonts w:ascii="Arial" w:hAnsi="Arial" w:cs="Arial"/>
          <w:color w:val="333333"/>
          <w:sz w:val="18"/>
          <w:szCs w:val="18"/>
        </w:rPr>
        <w:t>引入了实验中的数据存储和分析，极大地改进了实验功能。</w:t>
      </w:r>
    </w:p>
    <w:p w:rsidR="006E4E57" w:rsidRDefault="006E4E57"/>
    <w:p w:rsidR="006E4E57" w:rsidRDefault="006E4E57" w:rsidP="006E4E57">
      <w:pPr>
        <w:pStyle w:val="Heading2"/>
        <w:shd w:val="clear" w:color="auto" w:fill="FFFFFF"/>
        <w:spacing w:before="0" w:beforeAutospacing="0" w:after="90" w:afterAutospacing="0"/>
        <w:rPr>
          <w:rFonts w:ascii="Arial" w:hAnsi="Arial" w:cs="Arial"/>
          <w:color w:val="333333"/>
          <w:sz w:val="24"/>
          <w:szCs w:val="24"/>
        </w:rPr>
      </w:pPr>
      <w:r>
        <w:rPr>
          <w:rFonts w:ascii="Arial" w:hAnsi="Arial" w:cs="Arial"/>
          <w:color w:val="333333"/>
          <w:sz w:val="24"/>
          <w:szCs w:val="24"/>
        </w:rPr>
        <w:t>BNC-2121</w:t>
      </w:r>
    </w:p>
    <w:p w:rsidR="006E4E57" w:rsidRDefault="006E4E57" w:rsidP="006E4E57">
      <w:pPr>
        <w:shd w:val="clear" w:color="auto" w:fill="FFFFFF"/>
        <w:rPr>
          <w:rFonts w:ascii="Arial" w:hAnsi="Arial" w:cs="Arial"/>
          <w:color w:val="333333"/>
          <w:sz w:val="18"/>
          <w:szCs w:val="18"/>
        </w:rPr>
      </w:pPr>
      <w:r>
        <w:rPr>
          <w:rFonts w:ascii="Arial" w:hAnsi="Arial" w:cs="Arial"/>
          <w:noProof/>
          <w:color w:val="065FA3"/>
          <w:sz w:val="18"/>
          <w:szCs w:val="18"/>
        </w:rPr>
        <w:drawing>
          <wp:inline distT="0" distB="0" distL="0" distR="0">
            <wp:extent cx="1900555" cy="1391285"/>
            <wp:effectExtent l="0" t="0" r="4445" b="0"/>
            <wp:docPr id="15" name="Picture 15" descr="BNC-2121">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NC-2121">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0555" cy="1391285"/>
                    </a:xfrm>
                    <a:prstGeom prst="rect">
                      <a:avLst/>
                    </a:prstGeom>
                    <a:noFill/>
                    <a:ln>
                      <a:noFill/>
                    </a:ln>
                  </pic:spPr>
                </pic:pic>
              </a:graphicData>
            </a:graphic>
          </wp:inline>
        </w:drawing>
      </w:r>
      <w:hyperlink r:id="rId59" w:history="1">
        <w:r>
          <w:rPr>
            <w:rStyle w:val="Hyperlink"/>
            <w:rFonts w:ascii="Arial" w:hAnsi="Arial" w:cs="Arial"/>
            <w:color w:val="065FA3"/>
            <w:sz w:val="17"/>
            <w:szCs w:val="17"/>
            <w:u w:val="none"/>
          </w:rPr>
          <w:t xml:space="preserve">[+] </w:t>
        </w:r>
        <w:r>
          <w:rPr>
            <w:rStyle w:val="Hyperlink"/>
            <w:rFonts w:ascii="Arial" w:hAnsi="Arial" w:cs="Arial"/>
            <w:color w:val="065FA3"/>
            <w:sz w:val="17"/>
            <w:szCs w:val="17"/>
            <w:u w:val="none"/>
          </w:rPr>
          <w:t>放大图片</w:t>
        </w:r>
      </w:hyperlink>
    </w:p>
    <w:p w:rsidR="006E4E57" w:rsidRDefault="006E4E57" w:rsidP="006E4E57">
      <w:pPr>
        <w:pStyle w:val="NormalWeb"/>
        <w:shd w:val="clear" w:color="auto" w:fill="FFFFFF"/>
        <w:spacing w:before="0" w:beforeAutospacing="0" w:after="90" w:afterAutospacing="0"/>
        <w:rPr>
          <w:rFonts w:ascii="Arial" w:hAnsi="Arial" w:cs="Arial"/>
          <w:color w:val="333333"/>
          <w:sz w:val="18"/>
          <w:szCs w:val="18"/>
        </w:rPr>
      </w:pPr>
      <w:hyperlink r:id="rId60" w:tgtFrame="_blank" w:history="1">
        <w:r>
          <w:rPr>
            <w:rStyle w:val="Hyperlink"/>
            <w:rFonts w:ascii="Arial" w:hAnsi="Arial" w:cs="Arial"/>
            <w:color w:val="065FA3"/>
            <w:sz w:val="18"/>
            <w:szCs w:val="18"/>
            <w:u w:val="none"/>
          </w:rPr>
          <w:t>查看数据表</w:t>
        </w:r>
        <w:r>
          <w:rPr>
            <w:rStyle w:val="Hyperlink"/>
            <w:rFonts w:ascii="Arial" w:hAnsi="Arial" w:cs="Arial"/>
            <w:color w:val="065FA3"/>
            <w:sz w:val="18"/>
            <w:szCs w:val="18"/>
            <w:u w:val="none"/>
          </w:rPr>
          <w:t xml:space="preserve"> (</w:t>
        </w:r>
        <w:r>
          <w:rPr>
            <w:rStyle w:val="Hyperlink"/>
            <w:rFonts w:ascii="Arial" w:hAnsi="Arial" w:cs="Arial"/>
            <w:color w:val="065FA3"/>
            <w:sz w:val="18"/>
            <w:szCs w:val="18"/>
            <w:u w:val="none"/>
          </w:rPr>
          <w:t>英语</w:t>
        </w:r>
        <w:r>
          <w:rPr>
            <w:rStyle w:val="Hyperlink"/>
            <w:rFonts w:ascii="Arial" w:hAnsi="Arial" w:cs="Arial"/>
            <w:color w:val="065FA3"/>
            <w:sz w:val="18"/>
            <w:szCs w:val="18"/>
            <w:u w:val="none"/>
          </w:rPr>
          <w:t>)</w:t>
        </w:r>
      </w:hyperlink>
    </w:p>
    <w:p w:rsidR="006E4E57" w:rsidRDefault="006E4E57" w:rsidP="006E4E57">
      <w:pPr>
        <w:widowControl/>
        <w:numPr>
          <w:ilvl w:val="0"/>
          <w:numId w:val="16"/>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BNC</w:t>
      </w:r>
      <w:r>
        <w:rPr>
          <w:rFonts w:ascii="Arial" w:hAnsi="Arial" w:cs="Arial"/>
          <w:color w:val="333333"/>
          <w:sz w:val="18"/>
          <w:szCs w:val="18"/>
        </w:rPr>
        <w:t>和弹簧端子连接</w:t>
      </w:r>
    </w:p>
    <w:p w:rsidR="006E4E57" w:rsidRDefault="006E4E57" w:rsidP="006E4E57">
      <w:pPr>
        <w:widowControl/>
        <w:numPr>
          <w:ilvl w:val="0"/>
          <w:numId w:val="16"/>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产生测试用脉冲序列，触发信号和正交编码器信号</w:t>
      </w:r>
    </w:p>
    <w:p w:rsidR="006E4E57" w:rsidRDefault="006E4E57" w:rsidP="006E4E57">
      <w:pPr>
        <w:widowControl/>
        <w:numPr>
          <w:ilvl w:val="0"/>
          <w:numId w:val="16"/>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轻松连接</w:t>
      </w:r>
      <w:r>
        <w:rPr>
          <w:rFonts w:ascii="Arial" w:hAnsi="Arial" w:cs="Arial"/>
          <w:color w:val="333333"/>
          <w:sz w:val="18"/>
          <w:szCs w:val="18"/>
        </w:rPr>
        <w:t>I/O</w:t>
      </w:r>
      <w:r>
        <w:rPr>
          <w:rFonts w:ascii="Arial" w:hAnsi="Arial" w:cs="Arial"/>
          <w:color w:val="333333"/>
          <w:sz w:val="18"/>
          <w:szCs w:val="18"/>
        </w:rPr>
        <w:t>信号至</w:t>
      </w:r>
      <w:r>
        <w:rPr>
          <w:rFonts w:ascii="Arial" w:hAnsi="Arial" w:cs="Arial"/>
          <w:color w:val="333333"/>
          <w:sz w:val="18"/>
          <w:szCs w:val="18"/>
        </w:rPr>
        <w:t>660x</w:t>
      </w:r>
      <w:r>
        <w:rPr>
          <w:rFonts w:ascii="Arial" w:hAnsi="Arial" w:cs="Arial"/>
          <w:color w:val="333333"/>
          <w:sz w:val="18"/>
          <w:szCs w:val="18"/>
        </w:rPr>
        <w:t>设备</w:t>
      </w:r>
    </w:p>
    <w:p w:rsidR="006E4E57" w:rsidRDefault="006E4E57" w:rsidP="006E4E57">
      <w:pPr>
        <w:widowControl/>
        <w:numPr>
          <w:ilvl w:val="0"/>
          <w:numId w:val="16"/>
        </w:numPr>
        <w:shd w:val="clear" w:color="auto" w:fill="FFFFFF"/>
        <w:spacing w:after="90" w:line="225" w:lineRule="atLeast"/>
        <w:ind w:left="375"/>
        <w:jc w:val="left"/>
        <w:rPr>
          <w:rFonts w:ascii="Arial" w:hAnsi="Arial" w:cs="Arial"/>
          <w:color w:val="333333"/>
          <w:sz w:val="18"/>
          <w:szCs w:val="18"/>
        </w:rPr>
      </w:pPr>
      <w:r>
        <w:rPr>
          <w:rFonts w:ascii="Arial" w:hAnsi="Arial" w:cs="Arial"/>
          <w:color w:val="333333"/>
          <w:sz w:val="18"/>
          <w:szCs w:val="18"/>
        </w:rPr>
        <w:t>下载</w:t>
      </w:r>
      <w:r>
        <w:rPr>
          <w:rFonts w:ascii="Arial" w:hAnsi="Arial" w:cs="Arial"/>
          <w:color w:val="333333"/>
          <w:sz w:val="18"/>
          <w:szCs w:val="18"/>
        </w:rPr>
        <w:t>PDF</w:t>
      </w:r>
      <w:r>
        <w:rPr>
          <w:rFonts w:ascii="Arial" w:hAnsi="Arial" w:cs="Arial"/>
          <w:color w:val="333333"/>
          <w:sz w:val="18"/>
          <w:szCs w:val="18"/>
        </w:rPr>
        <w:t>格式的文件，获取兼容性图表、更为详细的产品描述和定购指南</w:t>
      </w:r>
    </w:p>
    <w:p w:rsidR="006E4E57" w:rsidRDefault="006E4E57" w:rsidP="006E4E57">
      <w:pPr>
        <w:pStyle w:val="Heading3"/>
        <w:shd w:val="clear" w:color="auto" w:fill="FFFFFF"/>
        <w:spacing w:before="0" w:beforeAutospacing="0" w:after="90" w:afterAutospacing="0"/>
        <w:rPr>
          <w:rFonts w:ascii="inherit" w:hAnsi="inherit" w:cs="Arial"/>
          <w:color w:val="333333"/>
          <w:sz w:val="21"/>
          <w:szCs w:val="21"/>
        </w:rPr>
      </w:pPr>
      <w:r>
        <w:rPr>
          <w:rFonts w:ascii="inherit" w:hAnsi="inherit" w:cs="Arial"/>
          <w:color w:val="333333"/>
          <w:sz w:val="21"/>
          <w:szCs w:val="21"/>
        </w:rPr>
        <w:t>概览</w:t>
      </w:r>
    </w:p>
    <w:p w:rsidR="006E4E57" w:rsidRDefault="006E4E57" w:rsidP="006E4E57">
      <w:pPr>
        <w:pStyle w:val="NormalWeb"/>
        <w:shd w:val="clear" w:color="auto" w:fill="FFFFFF"/>
        <w:spacing w:before="0" w:beforeAutospacing="0" w:after="90" w:afterAutospacing="0"/>
        <w:rPr>
          <w:rFonts w:ascii="Arial" w:hAnsi="Arial" w:cs="Arial"/>
          <w:color w:val="333333"/>
          <w:sz w:val="18"/>
          <w:szCs w:val="18"/>
        </w:rPr>
      </w:pPr>
      <w:r>
        <w:rPr>
          <w:rFonts w:ascii="Arial" w:hAnsi="Arial" w:cs="Arial"/>
          <w:color w:val="333333"/>
          <w:sz w:val="18"/>
          <w:szCs w:val="18"/>
        </w:rPr>
        <w:t>带有</w:t>
      </w:r>
      <w:r>
        <w:rPr>
          <w:rFonts w:ascii="Arial" w:hAnsi="Arial" w:cs="Arial"/>
          <w:color w:val="333333"/>
          <w:sz w:val="18"/>
          <w:szCs w:val="18"/>
        </w:rPr>
        <w:t>BNC</w:t>
      </w:r>
      <w:r>
        <w:rPr>
          <w:rFonts w:ascii="Arial" w:hAnsi="Arial" w:cs="Arial"/>
          <w:color w:val="333333"/>
          <w:sz w:val="18"/>
          <w:szCs w:val="18"/>
        </w:rPr>
        <w:t>和弹簧端子连接装置的接线盒能轻松地与计数器</w:t>
      </w:r>
      <w:r>
        <w:rPr>
          <w:rFonts w:ascii="Arial" w:hAnsi="Arial" w:cs="Arial"/>
          <w:color w:val="333333"/>
          <w:sz w:val="18"/>
          <w:szCs w:val="18"/>
        </w:rPr>
        <w:t>/</w:t>
      </w:r>
      <w:r>
        <w:rPr>
          <w:rFonts w:ascii="Arial" w:hAnsi="Arial" w:cs="Arial"/>
          <w:color w:val="333333"/>
          <w:sz w:val="18"/>
          <w:szCs w:val="18"/>
        </w:rPr>
        <w:t>定时器实现</w:t>
      </w:r>
      <w:r>
        <w:rPr>
          <w:rFonts w:ascii="Arial" w:hAnsi="Arial" w:cs="Arial"/>
          <w:color w:val="333333"/>
          <w:sz w:val="18"/>
          <w:szCs w:val="18"/>
        </w:rPr>
        <w:t>I/O</w:t>
      </w:r>
      <w:r>
        <w:rPr>
          <w:rFonts w:ascii="Arial" w:hAnsi="Arial" w:cs="Arial"/>
          <w:color w:val="333333"/>
          <w:sz w:val="18"/>
          <w:szCs w:val="18"/>
        </w:rPr>
        <w:t>信号的连接</w:t>
      </w:r>
      <w:r>
        <w:rPr>
          <w:rFonts w:ascii="Arial" w:hAnsi="Arial" w:cs="Arial"/>
          <w:color w:val="333333"/>
          <w:sz w:val="18"/>
          <w:szCs w:val="18"/>
        </w:rPr>
        <w:t xml:space="preserve"> BNC-2121</w:t>
      </w:r>
      <w:r>
        <w:rPr>
          <w:rFonts w:ascii="Arial" w:hAnsi="Arial" w:cs="Arial"/>
          <w:color w:val="333333"/>
          <w:sz w:val="18"/>
          <w:szCs w:val="18"/>
        </w:rPr>
        <w:t>提供</w:t>
      </w:r>
      <w:r>
        <w:rPr>
          <w:rFonts w:ascii="Arial" w:hAnsi="Arial" w:cs="Arial"/>
          <w:color w:val="333333"/>
          <w:sz w:val="18"/>
          <w:szCs w:val="18"/>
        </w:rPr>
        <w:t>8</w:t>
      </w:r>
      <w:r>
        <w:rPr>
          <w:rFonts w:ascii="Arial" w:hAnsi="Arial" w:cs="Arial"/>
          <w:color w:val="333333"/>
          <w:sz w:val="18"/>
          <w:szCs w:val="18"/>
        </w:rPr>
        <w:t>个专用</w:t>
      </w:r>
      <w:r>
        <w:rPr>
          <w:rFonts w:ascii="Arial" w:hAnsi="Arial" w:cs="Arial"/>
          <w:color w:val="333333"/>
          <w:sz w:val="18"/>
          <w:szCs w:val="18"/>
        </w:rPr>
        <w:t>BNC</w:t>
      </w:r>
      <w:r>
        <w:rPr>
          <w:rFonts w:ascii="Arial" w:hAnsi="Arial" w:cs="Arial"/>
          <w:color w:val="333333"/>
          <w:sz w:val="18"/>
          <w:szCs w:val="18"/>
        </w:rPr>
        <w:t>接口，</w:t>
      </w:r>
      <w:r>
        <w:rPr>
          <w:rFonts w:ascii="Arial" w:hAnsi="Arial" w:cs="Arial"/>
          <w:color w:val="333333"/>
          <w:sz w:val="18"/>
          <w:szCs w:val="18"/>
        </w:rPr>
        <w:t>6</w:t>
      </w:r>
      <w:r>
        <w:rPr>
          <w:rFonts w:ascii="Arial" w:hAnsi="Arial" w:cs="Arial"/>
          <w:color w:val="333333"/>
          <w:sz w:val="18"/>
          <w:szCs w:val="18"/>
        </w:rPr>
        <w:t>个用户自定义</w:t>
      </w:r>
      <w:r>
        <w:rPr>
          <w:rFonts w:ascii="Arial" w:hAnsi="Arial" w:cs="Arial"/>
          <w:color w:val="333333"/>
          <w:sz w:val="18"/>
          <w:szCs w:val="18"/>
        </w:rPr>
        <w:t>BNC</w:t>
      </w:r>
      <w:r>
        <w:rPr>
          <w:rFonts w:ascii="Arial" w:hAnsi="Arial" w:cs="Arial"/>
          <w:color w:val="333333"/>
          <w:sz w:val="18"/>
          <w:szCs w:val="18"/>
        </w:rPr>
        <w:t>接口以及弹簧端子，用于连接所有</w:t>
      </w:r>
      <w:r>
        <w:rPr>
          <w:rFonts w:ascii="Arial" w:hAnsi="Arial" w:cs="Arial"/>
          <w:color w:val="333333"/>
          <w:sz w:val="18"/>
          <w:szCs w:val="18"/>
        </w:rPr>
        <w:t>I/O</w:t>
      </w:r>
      <w:r>
        <w:rPr>
          <w:rFonts w:ascii="Arial" w:hAnsi="Arial" w:cs="Arial"/>
          <w:color w:val="333333"/>
          <w:sz w:val="18"/>
          <w:szCs w:val="18"/>
        </w:rPr>
        <w:t>信号。</w:t>
      </w:r>
      <w:r>
        <w:rPr>
          <w:rFonts w:ascii="Arial" w:hAnsi="Arial" w:cs="Arial"/>
          <w:color w:val="333333"/>
          <w:sz w:val="18"/>
          <w:szCs w:val="18"/>
        </w:rPr>
        <w:t xml:space="preserve"> </w:t>
      </w:r>
      <w:r>
        <w:rPr>
          <w:rFonts w:ascii="Arial" w:hAnsi="Arial" w:cs="Arial"/>
          <w:color w:val="333333"/>
          <w:sz w:val="18"/>
          <w:szCs w:val="18"/>
        </w:rPr>
        <w:t>同时，作为功能齐备的测试附件，该接线盒能显示脉冲序列，触发信号和正交编码器信号，用户可借此进行计数器</w:t>
      </w:r>
      <w:r>
        <w:rPr>
          <w:rFonts w:ascii="Arial" w:hAnsi="Arial" w:cs="Arial"/>
          <w:color w:val="333333"/>
          <w:sz w:val="18"/>
          <w:szCs w:val="18"/>
        </w:rPr>
        <w:t>/</w:t>
      </w:r>
      <w:r>
        <w:rPr>
          <w:rFonts w:ascii="Arial" w:hAnsi="Arial" w:cs="Arial"/>
          <w:color w:val="333333"/>
          <w:sz w:val="18"/>
          <w:szCs w:val="18"/>
        </w:rPr>
        <w:t>定时器的实验。</w:t>
      </w:r>
    </w:p>
    <w:p w:rsidR="006E4E57" w:rsidRDefault="006E4E57"/>
    <w:p w:rsidR="006E4E57" w:rsidRPr="006E4E57" w:rsidRDefault="006E4E57">
      <w:pPr>
        <w:rPr>
          <w:rFonts w:hint="eastAsia"/>
        </w:rPr>
      </w:pPr>
      <w:bookmarkStart w:id="0" w:name="_GoBack"/>
      <w:bookmarkEnd w:id="0"/>
    </w:p>
    <w:sectPr w:rsidR="006E4E57" w:rsidRPr="006E4E57" w:rsidSect="005A75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6BFA"/>
    <w:multiLevelType w:val="multilevel"/>
    <w:tmpl w:val="3FC24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57B3F"/>
    <w:multiLevelType w:val="multilevel"/>
    <w:tmpl w:val="EE64F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E78CD"/>
    <w:multiLevelType w:val="multilevel"/>
    <w:tmpl w:val="48D22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17119"/>
    <w:multiLevelType w:val="multilevel"/>
    <w:tmpl w:val="4D228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34274"/>
    <w:multiLevelType w:val="multilevel"/>
    <w:tmpl w:val="548C0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634F0"/>
    <w:multiLevelType w:val="multilevel"/>
    <w:tmpl w:val="33907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91653"/>
    <w:multiLevelType w:val="multilevel"/>
    <w:tmpl w:val="2132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3682C"/>
    <w:multiLevelType w:val="multilevel"/>
    <w:tmpl w:val="5E7EA4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B5A5A"/>
    <w:multiLevelType w:val="multilevel"/>
    <w:tmpl w:val="E6DE4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B3FC6"/>
    <w:multiLevelType w:val="multilevel"/>
    <w:tmpl w:val="B3B4A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547CA"/>
    <w:multiLevelType w:val="multilevel"/>
    <w:tmpl w:val="ACF4A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6608D"/>
    <w:multiLevelType w:val="multilevel"/>
    <w:tmpl w:val="ADCAB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F10A1"/>
    <w:multiLevelType w:val="multilevel"/>
    <w:tmpl w:val="22B83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B78DA"/>
    <w:multiLevelType w:val="multilevel"/>
    <w:tmpl w:val="4796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705BE"/>
    <w:multiLevelType w:val="multilevel"/>
    <w:tmpl w:val="070CC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B2BF0"/>
    <w:multiLevelType w:val="multilevel"/>
    <w:tmpl w:val="9B964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4"/>
  </w:num>
  <w:num w:numId="4">
    <w:abstractNumId w:val="12"/>
  </w:num>
  <w:num w:numId="5">
    <w:abstractNumId w:val="14"/>
  </w:num>
  <w:num w:numId="6">
    <w:abstractNumId w:val="5"/>
  </w:num>
  <w:num w:numId="7">
    <w:abstractNumId w:val="9"/>
  </w:num>
  <w:num w:numId="8">
    <w:abstractNumId w:val="3"/>
  </w:num>
  <w:num w:numId="9">
    <w:abstractNumId w:val="1"/>
  </w:num>
  <w:num w:numId="10">
    <w:abstractNumId w:val="8"/>
  </w:num>
  <w:num w:numId="11">
    <w:abstractNumId w:val="0"/>
  </w:num>
  <w:num w:numId="12">
    <w:abstractNumId w:val="11"/>
  </w:num>
  <w:num w:numId="13">
    <w:abstractNumId w:val="15"/>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03"/>
    <w:rsid w:val="000428D2"/>
    <w:rsid w:val="005A757B"/>
    <w:rsid w:val="00655DB5"/>
    <w:rsid w:val="006E4E57"/>
    <w:rsid w:val="009B0B3E"/>
    <w:rsid w:val="00A05173"/>
    <w:rsid w:val="00C0208F"/>
    <w:rsid w:val="00C26303"/>
    <w:rsid w:val="00E66C26"/>
    <w:rsid w:val="00EF3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98F9"/>
  <w15:chartTrackingRefBased/>
  <w15:docId w15:val="{9274EC5E-E2CE-4A53-B46A-6DE43053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26303"/>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C263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303"/>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C26303"/>
    <w:rPr>
      <w:rFonts w:ascii="宋体" w:eastAsia="宋体" w:hAnsi="宋体" w:cs="宋体"/>
      <w:b/>
      <w:bCs/>
      <w:kern w:val="0"/>
      <w:sz w:val="27"/>
      <w:szCs w:val="27"/>
    </w:rPr>
  </w:style>
  <w:style w:type="character" w:styleId="Hyperlink">
    <w:name w:val="Hyperlink"/>
    <w:basedOn w:val="DefaultParagraphFont"/>
    <w:uiPriority w:val="99"/>
    <w:semiHidden/>
    <w:unhideWhenUsed/>
    <w:rsid w:val="00C26303"/>
    <w:rPr>
      <w:color w:val="0000FF"/>
      <w:u w:val="single"/>
    </w:rPr>
  </w:style>
  <w:style w:type="paragraph" w:styleId="NormalWeb">
    <w:name w:val="Normal (Web)"/>
    <w:basedOn w:val="Normal"/>
    <w:uiPriority w:val="99"/>
    <w:semiHidden/>
    <w:unhideWhenUsed/>
    <w:rsid w:val="00C263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2619">
      <w:bodyDiv w:val="1"/>
      <w:marLeft w:val="0"/>
      <w:marRight w:val="0"/>
      <w:marTop w:val="0"/>
      <w:marBottom w:val="0"/>
      <w:divBdr>
        <w:top w:val="none" w:sz="0" w:space="0" w:color="auto"/>
        <w:left w:val="none" w:sz="0" w:space="0" w:color="auto"/>
        <w:bottom w:val="none" w:sz="0" w:space="0" w:color="auto"/>
        <w:right w:val="none" w:sz="0" w:space="0" w:color="auto"/>
      </w:divBdr>
      <w:divsChild>
        <w:div w:id="1903565369">
          <w:marLeft w:val="0"/>
          <w:marRight w:val="0"/>
          <w:marTop w:val="0"/>
          <w:marBottom w:val="0"/>
          <w:divBdr>
            <w:top w:val="none" w:sz="0" w:space="0" w:color="auto"/>
            <w:left w:val="none" w:sz="0" w:space="0" w:color="auto"/>
            <w:bottom w:val="none" w:sz="0" w:space="0" w:color="auto"/>
            <w:right w:val="none" w:sz="0" w:space="0" w:color="auto"/>
          </w:divBdr>
          <w:divsChild>
            <w:div w:id="950742111">
              <w:marLeft w:val="0"/>
              <w:marRight w:val="0"/>
              <w:marTop w:val="0"/>
              <w:marBottom w:val="360"/>
              <w:divBdr>
                <w:top w:val="none" w:sz="0" w:space="0" w:color="auto"/>
                <w:left w:val="none" w:sz="0" w:space="0" w:color="auto"/>
                <w:bottom w:val="none" w:sz="0" w:space="0" w:color="auto"/>
                <w:right w:val="none" w:sz="0" w:space="0" w:color="auto"/>
              </w:divBdr>
              <w:divsChild>
                <w:div w:id="13556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730">
          <w:marLeft w:val="0"/>
          <w:marRight w:val="0"/>
          <w:marTop w:val="0"/>
          <w:marBottom w:val="0"/>
          <w:divBdr>
            <w:top w:val="none" w:sz="0" w:space="0" w:color="auto"/>
            <w:left w:val="none" w:sz="0" w:space="0" w:color="auto"/>
            <w:bottom w:val="none" w:sz="0" w:space="0" w:color="auto"/>
            <w:right w:val="none" w:sz="0" w:space="0" w:color="auto"/>
          </w:divBdr>
        </w:div>
      </w:divsChild>
    </w:div>
    <w:div w:id="278033393">
      <w:bodyDiv w:val="1"/>
      <w:marLeft w:val="0"/>
      <w:marRight w:val="0"/>
      <w:marTop w:val="0"/>
      <w:marBottom w:val="0"/>
      <w:divBdr>
        <w:top w:val="none" w:sz="0" w:space="0" w:color="auto"/>
        <w:left w:val="none" w:sz="0" w:space="0" w:color="auto"/>
        <w:bottom w:val="none" w:sz="0" w:space="0" w:color="auto"/>
        <w:right w:val="none" w:sz="0" w:space="0" w:color="auto"/>
      </w:divBdr>
      <w:divsChild>
        <w:div w:id="1826510909">
          <w:marLeft w:val="0"/>
          <w:marRight w:val="0"/>
          <w:marTop w:val="0"/>
          <w:marBottom w:val="0"/>
          <w:divBdr>
            <w:top w:val="none" w:sz="0" w:space="0" w:color="auto"/>
            <w:left w:val="none" w:sz="0" w:space="0" w:color="auto"/>
            <w:bottom w:val="none" w:sz="0" w:space="0" w:color="auto"/>
            <w:right w:val="none" w:sz="0" w:space="0" w:color="auto"/>
          </w:divBdr>
          <w:divsChild>
            <w:div w:id="1794594216">
              <w:marLeft w:val="0"/>
              <w:marRight w:val="0"/>
              <w:marTop w:val="0"/>
              <w:marBottom w:val="360"/>
              <w:divBdr>
                <w:top w:val="none" w:sz="0" w:space="0" w:color="auto"/>
                <w:left w:val="none" w:sz="0" w:space="0" w:color="auto"/>
                <w:bottom w:val="none" w:sz="0" w:space="0" w:color="auto"/>
                <w:right w:val="none" w:sz="0" w:space="0" w:color="auto"/>
              </w:divBdr>
              <w:divsChild>
                <w:div w:id="310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46808">
          <w:marLeft w:val="0"/>
          <w:marRight w:val="0"/>
          <w:marTop w:val="0"/>
          <w:marBottom w:val="0"/>
          <w:divBdr>
            <w:top w:val="none" w:sz="0" w:space="0" w:color="auto"/>
            <w:left w:val="none" w:sz="0" w:space="0" w:color="auto"/>
            <w:bottom w:val="none" w:sz="0" w:space="0" w:color="auto"/>
            <w:right w:val="none" w:sz="0" w:space="0" w:color="auto"/>
          </w:divBdr>
        </w:div>
      </w:divsChild>
    </w:div>
    <w:div w:id="335808573">
      <w:bodyDiv w:val="1"/>
      <w:marLeft w:val="0"/>
      <w:marRight w:val="0"/>
      <w:marTop w:val="0"/>
      <w:marBottom w:val="0"/>
      <w:divBdr>
        <w:top w:val="none" w:sz="0" w:space="0" w:color="auto"/>
        <w:left w:val="none" w:sz="0" w:space="0" w:color="auto"/>
        <w:bottom w:val="none" w:sz="0" w:space="0" w:color="auto"/>
        <w:right w:val="none" w:sz="0" w:space="0" w:color="auto"/>
      </w:divBdr>
      <w:divsChild>
        <w:div w:id="1455254223">
          <w:marLeft w:val="0"/>
          <w:marRight w:val="0"/>
          <w:marTop w:val="0"/>
          <w:marBottom w:val="0"/>
          <w:divBdr>
            <w:top w:val="none" w:sz="0" w:space="0" w:color="auto"/>
            <w:left w:val="none" w:sz="0" w:space="0" w:color="auto"/>
            <w:bottom w:val="none" w:sz="0" w:space="0" w:color="auto"/>
            <w:right w:val="none" w:sz="0" w:space="0" w:color="auto"/>
          </w:divBdr>
          <w:divsChild>
            <w:div w:id="730929973">
              <w:marLeft w:val="0"/>
              <w:marRight w:val="0"/>
              <w:marTop w:val="0"/>
              <w:marBottom w:val="360"/>
              <w:divBdr>
                <w:top w:val="none" w:sz="0" w:space="0" w:color="auto"/>
                <w:left w:val="none" w:sz="0" w:space="0" w:color="auto"/>
                <w:bottom w:val="none" w:sz="0" w:space="0" w:color="auto"/>
                <w:right w:val="none" w:sz="0" w:space="0" w:color="auto"/>
              </w:divBdr>
              <w:divsChild>
                <w:div w:id="1687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817">
          <w:marLeft w:val="0"/>
          <w:marRight w:val="0"/>
          <w:marTop w:val="0"/>
          <w:marBottom w:val="0"/>
          <w:divBdr>
            <w:top w:val="none" w:sz="0" w:space="0" w:color="auto"/>
            <w:left w:val="none" w:sz="0" w:space="0" w:color="auto"/>
            <w:bottom w:val="none" w:sz="0" w:space="0" w:color="auto"/>
            <w:right w:val="none" w:sz="0" w:space="0" w:color="auto"/>
          </w:divBdr>
        </w:div>
      </w:divsChild>
    </w:div>
    <w:div w:id="402990065">
      <w:bodyDiv w:val="1"/>
      <w:marLeft w:val="0"/>
      <w:marRight w:val="0"/>
      <w:marTop w:val="0"/>
      <w:marBottom w:val="0"/>
      <w:divBdr>
        <w:top w:val="none" w:sz="0" w:space="0" w:color="auto"/>
        <w:left w:val="none" w:sz="0" w:space="0" w:color="auto"/>
        <w:bottom w:val="none" w:sz="0" w:space="0" w:color="auto"/>
        <w:right w:val="none" w:sz="0" w:space="0" w:color="auto"/>
      </w:divBdr>
      <w:divsChild>
        <w:div w:id="1762530439">
          <w:marLeft w:val="0"/>
          <w:marRight w:val="0"/>
          <w:marTop w:val="0"/>
          <w:marBottom w:val="0"/>
          <w:divBdr>
            <w:top w:val="none" w:sz="0" w:space="0" w:color="auto"/>
            <w:left w:val="none" w:sz="0" w:space="0" w:color="auto"/>
            <w:bottom w:val="none" w:sz="0" w:space="0" w:color="auto"/>
            <w:right w:val="none" w:sz="0" w:space="0" w:color="auto"/>
          </w:divBdr>
          <w:divsChild>
            <w:div w:id="1593735900">
              <w:marLeft w:val="0"/>
              <w:marRight w:val="0"/>
              <w:marTop w:val="0"/>
              <w:marBottom w:val="360"/>
              <w:divBdr>
                <w:top w:val="none" w:sz="0" w:space="0" w:color="auto"/>
                <w:left w:val="none" w:sz="0" w:space="0" w:color="auto"/>
                <w:bottom w:val="none" w:sz="0" w:space="0" w:color="auto"/>
                <w:right w:val="none" w:sz="0" w:space="0" w:color="auto"/>
              </w:divBdr>
              <w:divsChild>
                <w:div w:id="6378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949">
          <w:marLeft w:val="0"/>
          <w:marRight w:val="0"/>
          <w:marTop w:val="0"/>
          <w:marBottom w:val="0"/>
          <w:divBdr>
            <w:top w:val="none" w:sz="0" w:space="0" w:color="auto"/>
            <w:left w:val="none" w:sz="0" w:space="0" w:color="auto"/>
            <w:bottom w:val="none" w:sz="0" w:space="0" w:color="auto"/>
            <w:right w:val="none" w:sz="0" w:space="0" w:color="auto"/>
          </w:divBdr>
        </w:div>
      </w:divsChild>
    </w:div>
    <w:div w:id="421953180">
      <w:bodyDiv w:val="1"/>
      <w:marLeft w:val="0"/>
      <w:marRight w:val="0"/>
      <w:marTop w:val="0"/>
      <w:marBottom w:val="0"/>
      <w:divBdr>
        <w:top w:val="none" w:sz="0" w:space="0" w:color="auto"/>
        <w:left w:val="none" w:sz="0" w:space="0" w:color="auto"/>
        <w:bottom w:val="none" w:sz="0" w:space="0" w:color="auto"/>
        <w:right w:val="none" w:sz="0" w:space="0" w:color="auto"/>
      </w:divBdr>
      <w:divsChild>
        <w:div w:id="1741830592">
          <w:marLeft w:val="0"/>
          <w:marRight w:val="0"/>
          <w:marTop w:val="0"/>
          <w:marBottom w:val="0"/>
          <w:divBdr>
            <w:top w:val="none" w:sz="0" w:space="0" w:color="auto"/>
            <w:left w:val="none" w:sz="0" w:space="0" w:color="auto"/>
            <w:bottom w:val="none" w:sz="0" w:space="0" w:color="auto"/>
            <w:right w:val="none" w:sz="0" w:space="0" w:color="auto"/>
          </w:divBdr>
          <w:divsChild>
            <w:div w:id="1787773037">
              <w:marLeft w:val="0"/>
              <w:marRight w:val="0"/>
              <w:marTop w:val="0"/>
              <w:marBottom w:val="360"/>
              <w:divBdr>
                <w:top w:val="none" w:sz="0" w:space="0" w:color="auto"/>
                <w:left w:val="none" w:sz="0" w:space="0" w:color="auto"/>
                <w:bottom w:val="none" w:sz="0" w:space="0" w:color="auto"/>
                <w:right w:val="none" w:sz="0" w:space="0" w:color="auto"/>
              </w:divBdr>
              <w:divsChild>
                <w:div w:id="13117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9892">
          <w:marLeft w:val="0"/>
          <w:marRight w:val="0"/>
          <w:marTop w:val="0"/>
          <w:marBottom w:val="0"/>
          <w:divBdr>
            <w:top w:val="none" w:sz="0" w:space="0" w:color="auto"/>
            <w:left w:val="none" w:sz="0" w:space="0" w:color="auto"/>
            <w:bottom w:val="none" w:sz="0" w:space="0" w:color="auto"/>
            <w:right w:val="none" w:sz="0" w:space="0" w:color="auto"/>
          </w:divBdr>
        </w:div>
      </w:divsChild>
    </w:div>
    <w:div w:id="448822176">
      <w:bodyDiv w:val="1"/>
      <w:marLeft w:val="0"/>
      <w:marRight w:val="0"/>
      <w:marTop w:val="0"/>
      <w:marBottom w:val="0"/>
      <w:divBdr>
        <w:top w:val="none" w:sz="0" w:space="0" w:color="auto"/>
        <w:left w:val="none" w:sz="0" w:space="0" w:color="auto"/>
        <w:bottom w:val="none" w:sz="0" w:space="0" w:color="auto"/>
        <w:right w:val="none" w:sz="0" w:space="0" w:color="auto"/>
      </w:divBdr>
      <w:divsChild>
        <w:div w:id="892890851">
          <w:marLeft w:val="0"/>
          <w:marRight w:val="0"/>
          <w:marTop w:val="0"/>
          <w:marBottom w:val="0"/>
          <w:divBdr>
            <w:top w:val="none" w:sz="0" w:space="0" w:color="auto"/>
            <w:left w:val="none" w:sz="0" w:space="0" w:color="auto"/>
            <w:bottom w:val="none" w:sz="0" w:space="0" w:color="auto"/>
            <w:right w:val="none" w:sz="0" w:space="0" w:color="auto"/>
          </w:divBdr>
          <w:divsChild>
            <w:div w:id="1723942837">
              <w:marLeft w:val="0"/>
              <w:marRight w:val="0"/>
              <w:marTop w:val="0"/>
              <w:marBottom w:val="360"/>
              <w:divBdr>
                <w:top w:val="none" w:sz="0" w:space="0" w:color="auto"/>
                <w:left w:val="none" w:sz="0" w:space="0" w:color="auto"/>
                <w:bottom w:val="none" w:sz="0" w:space="0" w:color="auto"/>
                <w:right w:val="none" w:sz="0" w:space="0" w:color="auto"/>
              </w:divBdr>
              <w:divsChild>
                <w:div w:id="18960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981">
          <w:marLeft w:val="0"/>
          <w:marRight w:val="0"/>
          <w:marTop w:val="0"/>
          <w:marBottom w:val="0"/>
          <w:divBdr>
            <w:top w:val="none" w:sz="0" w:space="0" w:color="auto"/>
            <w:left w:val="none" w:sz="0" w:space="0" w:color="auto"/>
            <w:bottom w:val="none" w:sz="0" w:space="0" w:color="auto"/>
            <w:right w:val="none" w:sz="0" w:space="0" w:color="auto"/>
          </w:divBdr>
        </w:div>
      </w:divsChild>
    </w:div>
    <w:div w:id="581987109">
      <w:bodyDiv w:val="1"/>
      <w:marLeft w:val="0"/>
      <w:marRight w:val="0"/>
      <w:marTop w:val="0"/>
      <w:marBottom w:val="0"/>
      <w:divBdr>
        <w:top w:val="none" w:sz="0" w:space="0" w:color="auto"/>
        <w:left w:val="none" w:sz="0" w:space="0" w:color="auto"/>
        <w:bottom w:val="none" w:sz="0" w:space="0" w:color="auto"/>
        <w:right w:val="none" w:sz="0" w:space="0" w:color="auto"/>
      </w:divBdr>
      <w:divsChild>
        <w:div w:id="875890101">
          <w:marLeft w:val="0"/>
          <w:marRight w:val="0"/>
          <w:marTop w:val="0"/>
          <w:marBottom w:val="0"/>
          <w:divBdr>
            <w:top w:val="none" w:sz="0" w:space="0" w:color="auto"/>
            <w:left w:val="none" w:sz="0" w:space="0" w:color="auto"/>
            <w:bottom w:val="none" w:sz="0" w:space="0" w:color="auto"/>
            <w:right w:val="none" w:sz="0" w:space="0" w:color="auto"/>
          </w:divBdr>
          <w:divsChild>
            <w:div w:id="132216985">
              <w:marLeft w:val="0"/>
              <w:marRight w:val="0"/>
              <w:marTop w:val="0"/>
              <w:marBottom w:val="360"/>
              <w:divBdr>
                <w:top w:val="none" w:sz="0" w:space="0" w:color="auto"/>
                <w:left w:val="none" w:sz="0" w:space="0" w:color="auto"/>
                <w:bottom w:val="none" w:sz="0" w:space="0" w:color="auto"/>
                <w:right w:val="none" w:sz="0" w:space="0" w:color="auto"/>
              </w:divBdr>
              <w:divsChild>
                <w:div w:id="5245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103">
          <w:marLeft w:val="0"/>
          <w:marRight w:val="0"/>
          <w:marTop w:val="0"/>
          <w:marBottom w:val="0"/>
          <w:divBdr>
            <w:top w:val="none" w:sz="0" w:space="0" w:color="auto"/>
            <w:left w:val="none" w:sz="0" w:space="0" w:color="auto"/>
            <w:bottom w:val="none" w:sz="0" w:space="0" w:color="auto"/>
            <w:right w:val="none" w:sz="0" w:space="0" w:color="auto"/>
          </w:divBdr>
        </w:div>
      </w:divsChild>
    </w:div>
    <w:div w:id="677511379">
      <w:bodyDiv w:val="1"/>
      <w:marLeft w:val="0"/>
      <w:marRight w:val="0"/>
      <w:marTop w:val="0"/>
      <w:marBottom w:val="0"/>
      <w:divBdr>
        <w:top w:val="none" w:sz="0" w:space="0" w:color="auto"/>
        <w:left w:val="none" w:sz="0" w:space="0" w:color="auto"/>
        <w:bottom w:val="none" w:sz="0" w:space="0" w:color="auto"/>
        <w:right w:val="none" w:sz="0" w:space="0" w:color="auto"/>
      </w:divBdr>
      <w:divsChild>
        <w:div w:id="1697265199">
          <w:marLeft w:val="0"/>
          <w:marRight w:val="0"/>
          <w:marTop w:val="0"/>
          <w:marBottom w:val="0"/>
          <w:divBdr>
            <w:top w:val="none" w:sz="0" w:space="0" w:color="auto"/>
            <w:left w:val="none" w:sz="0" w:space="0" w:color="auto"/>
            <w:bottom w:val="none" w:sz="0" w:space="0" w:color="auto"/>
            <w:right w:val="none" w:sz="0" w:space="0" w:color="auto"/>
          </w:divBdr>
          <w:divsChild>
            <w:div w:id="707417625">
              <w:marLeft w:val="0"/>
              <w:marRight w:val="0"/>
              <w:marTop w:val="0"/>
              <w:marBottom w:val="360"/>
              <w:divBdr>
                <w:top w:val="none" w:sz="0" w:space="0" w:color="auto"/>
                <w:left w:val="none" w:sz="0" w:space="0" w:color="auto"/>
                <w:bottom w:val="none" w:sz="0" w:space="0" w:color="auto"/>
                <w:right w:val="none" w:sz="0" w:space="0" w:color="auto"/>
              </w:divBdr>
              <w:divsChild>
                <w:div w:id="8168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6075">
          <w:marLeft w:val="0"/>
          <w:marRight w:val="0"/>
          <w:marTop w:val="0"/>
          <w:marBottom w:val="0"/>
          <w:divBdr>
            <w:top w:val="none" w:sz="0" w:space="0" w:color="auto"/>
            <w:left w:val="none" w:sz="0" w:space="0" w:color="auto"/>
            <w:bottom w:val="none" w:sz="0" w:space="0" w:color="auto"/>
            <w:right w:val="none" w:sz="0" w:space="0" w:color="auto"/>
          </w:divBdr>
        </w:div>
      </w:divsChild>
    </w:div>
    <w:div w:id="898129713">
      <w:bodyDiv w:val="1"/>
      <w:marLeft w:val="0"/>
      <w:marRight w:val="0"/>
      <w:marTop w:val="0"/>
      <w:marBottom w:val="0"/>
      <w:divBdr>
        <w:top w:val="none" w:sz="0" w:space="0" w:color="auto"/>
        <w:left w:val="none" w:sz="0" w:space="0" w:color="auto"/>
        <w:bottom w:val="none" w:sz="0" w:space="0" w:color="auto"/>
        <w:right w:val="none" w:sz="0" w:space="0" w:color="auto"/>
      </w:divBdr>
      <w:divsChild>
        <w:div w:id="1481998238">
          <w:marLeft w:val="0"/>
          <w:marRight w:val="0"/>
          <w:marTop w:val="0"/>
          <w:marBottom w:val="0"/>
          <w:divBdr>
            <w:top w:val="none" w:sz="0" w:space="0" w:color="auto"/>
            <w:left w:val="none" w:sz="0" w:space="0" w:color="auto"/>
            <w:bottom w:val="none" w:sz="0" w:space="0" w:color="auto"/>
            <w:right w:val="none" w:sz="0" w:space="0" w:color="auto"/>
          </w:divBdr>
          <w:divsChild>
            <w:div w:id="32386662">
              <w:marLeft w:val="0"/>
              <w:marRight w:val="0"/>
              <w:marTop w:val="0"/>
              <w:marBottom w:val="360"/>
              <w:divBdr>
                <w:top w:val="none" w:sz="0" w:space="0" w:color="auto"/>
                <w:left w:val="none" w:sz="0" w:space="0" w:color="auto"/>
                <w:bottom w:val="none" w:sz="0" w:space="0" w:color="auto"/>
                <w:right w:val="none" w:sz="0" w:space="0" w:color="auto"/>
              </w:divBdr>
              <w:divsChild>
                <w:div w:id="8314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89448">
          <w:marLeft w:val="0"/>
          <w:marRight w:val="0"/>
          <w:marTop w:val="0"/>
          <w:marBottom w:val="0"/>
          <w:divBdr>
            <w:top w:val="none" w:sz="0" w:space="0" w:color="auto"/>
            <w:left w:val="none" w:sz="0" w:space="0" w:color="auto"/>
            <w:bottom w:val="none" w:sz="0" w:space="0" w:color="auto"/>
            <w:right w:val="none" w:sz="0" w:space="0" w:color="auto"/>
          </w:divBdr>
        </w:div>
      </w:divsChild>
    </w:div>
    <w:div w:id="900678910">
      <w:bodyDiv w:val="1"/>
      <w:marLeft w:val="0"/>
      <w:marRight w:val="0"/>
      <w:marTop w:val="0"/>
      <w:marBottom w:val="0"/>
      <w:divBdr>
        <w:top w:val="none" w:sz="0" w:space="0" w:color="auto"/>
        <w:left w:val="none" w:sz="0" w:space="0" w:color="auto"/>
        <w:bottom w:val="none" w:sz="0" w:space="0" w:color="auto"/>
        <w:right w:val="none" w:sz="0" w:space="0" w:color="auto"/>
      </w:divBdr>
      <w:divsChild>
        <w:div w:id="1875846268">
          <w:marLeft w:val="0"/>
          <w:marRight w:val="0"/>
          <w:marTop w:val="0"/>
          <w:marBottom w:val="0"/>
          <w:divBdr>
            <w:top w:val="none" w:sz="0" w:space="0" w:color="auto"/>
            <w:left w:val="none" w:sz="0" w:space="0" w:color="auto"/>
            <w:bottom w:val="none" w:sz="0" w:space="0" w:color="auto"/>
            <w:right w:val="none" w:sz="0" w:space="0" w:color="auto"/>
          </w:divBdr>
          <w:divsChild>
            <w:div w:id="972371028">
              <w:marLeft w:val="0"/>
              <w:marRight w:val="0"/>
              <w:marTop w:val="0"/>
              <w:marBottom w:val="360"/>
              <w:divBdr>
                <w:top w:val="none" w:sz="0" w:space="0" w:color="auto"/>
                <w:left w:val="none" w:sz="0" w:space="0" w:color="auto"/>
                <w:bottom w:val="none" w:sz="0" w:space="0" w:color="auto"/>
                <w:right w:val="none" w:sz="0" w:space="0" w:color="auto"/>
              </w:divBdr>
              <w:divsChild>
                <w:div w:id="10447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5146">
          <w:marLeft w:val="0"/>
          <w:marRight w:val="0"/>
          <w:marTop w:val="0"/>
          <w:marBottom w:val="0"/>
          <w:divBdr>
            <w:top w:val="none" w:sz="0" w:space="0" w:color="auto"/>
            <w:left w:val="none" w:sz="0" w:space="0" w:color="auto"/>
            <w:bottom w:val="none" w:sz="0" w:space="0" w:color="auto"/>
            <w:right w:val="none" w:sz="0" w:space="0" w:color="auto"/>
          </w:divBdr>
        </w:div>
      </w:divsChild>
    </w:div>
    <w:div w:id="1028409729">
      <w:bodyDiv w:val="1"/>
      <w:marLeft w:val="0"/>
      <w:marRight w:val="0"/>
      <w:marTop w:val="0"/>
      <w:marBottom w:val="0"/>
      <w:divBdr>
        <w:top w:val="none" w:sz="0" w:space="0" w:color="auto"/>
        <w:left w:val="none" w:sz="0" w:space="0" w:color="auto"/>
        <w:bottom w:val="none" w:sz="0" w:space="0" w:color="auto"/>
        <w:right w:val="none" w:sz="0" w:space="0" w:color="auto"/>
      </w:divBdr>
      <w:divsChild>
        <w:div w:id="1289899350">
          <w:marLeft w:val="0"/>
          <w:marRight w:val="0"/>
          <w:marTop w:val="0"/>
          <w:marBottom w:val="0"/>
          <w:divBdr>
            <w:top w:val="none" w:sz="0" w:space="0" w:color="auto"/>
            <w:left w:val="none" w:sz="0" w:space="0" w:color="auto"/>
            <w:bottom w:val="none" w:sz="0" w:space="0" w:color="auto"/>
            <w:right w:val="none" w:sz="0" w:space="0" w:color="auto"/>
          </w:divBdr>
          <w:divsChild>
            <w:div w:id="1792088068">
              <w:marLeft w:val="0"/>
              <w:marRight w:val="0"/>
              <w:marTop w:val="0"/>
              <w:marBottom w:val="360"/>
              <w:divBdr>
                <w:top w:val="none" w:sz="0" w:space="0" w:color="auto"/>
                <w:left w:val="none" w:sz="0" w:space="0" w:color="auto"/>
                <w:bottom w:val="none" w:sz="0" w:space="0" w:color="auto"/>
                <w:right w:val="none" w:sz="0" w:space="0" w:color="auto"/>
              </w:divBdr>
              <w:divsChild>
                <w:div w:id="8365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489">
          <w:marLeft w:val="0"/>
          <w:marRight w:val="0"/>
          <w:marTop w:val="0"/>
          <w:marBottom w:val="0"/>
          <w:divBdr>
            <w:top w:val="none" w:sz="0" w:space="0" w:color="auto"/>
            <w:left w:val="none" w:sz="0" w:space="0" w:color="auto"/>
            <w:bottom w:val="none" w:sz="0" w:space="0" w:color="auto"/>
            <w:right w:val="none" w:sz="0" w:space="0" w:color="auto"/>
          </w:divBdr>
        </w:div>
      </w:divsChild>
    </w:div>
    <w:div w:id="1188523012">
      <w:bodyDiv w:val="1"/>
      <w:marLeft w:val="0"/>
      <w:marRight w:val="0"/>
      <w:marTop w:val="0"/>
      <w:marBottom w:val="0"/>
      <w:divBdr>
        <w:top w:val="none" w:sz="0" w:space="0" w:color="auto"/>
        <w:left w:val="none" w:sz="0" w:space="0" w:color="auto"/>
        <w:bottom w:val="none" w:sz="0" w:space="0" w:color="auto"/>
        <w:right w:val="none" w:sz="0" w:space="0" w:color="auto"/>
      </w:divBdr>
      <w:divsChild>
        <w:div w:id="533886991">
          <w:marLeft w:val="0"/>
          <w:marRight w:val="0"/>
          <w:marTop w:val="0"/>
          <w:marBottom w:val="0"/>
          <w:divBdr>
            <w:top w:val="none" w:sz="0" w:space="0" w:color="auto"/>
            <w:left w:val="none" w:sz="0" w:space="0" w:color="auto"/>
            <w:bottom w:val="none" w:sz="0" w:space="0" w:color="auto"/>
            <w:right w:val="none" w:sz="0" w:space="0" w:color="auto"/>
          </w:divBdr>
          <w:divsChild>
            <w:div w:id="1989549720">
              <w:marLeft w:val="0"/>
              <w:marRight w:val="0"/>
              <w:marTop w:val="0"/>
              <w:marBottom w:val="360"/>
              <w:divBdr>
                <w:top w:val="none" w:sz="0" w:space="0" w:color="auto"/>
                <w:left w:val="none" w:sz="0" w:space="0" w:color="auto"/>
                <w:bottom w:val="none" w:sz="0" w:space="0" w:color="auto"/>
                <w:right w:val="none" w:sz="0" w:space="0" w:color="auto"/>
              </w:divBdr>
              <w:divsChild>
                <w:div w:id="1162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311">
          <w:marLeft w:val="0"/>
          <w:marRight w:val="0"/>
          <w:marTop w:val="0"/>
          <w:marBottom w:val="0"/>
          <w:divBdr>
            <w:top w:val="none" w:sz="0" w:space="0" w:color="auto"/>
            <w:left w:val="none" w:sz="0" w:space="0" w:color="auto"/>
            <w:bottom w:val="none" w:sz="0" w:space="0" w:color="auto"/>
            <w:right w:val="none" w:sz="0" w:space="0" w:color="auto"/>
          </w:divBdr>
        </w:div>
      </w:divsChild>
    </w:div>
    <w:div w:id="1305936041">
      <w:bodyDiv w:val="1"/>
      <w:marLeft w:val="0"/>
      <w:marRight w:val="0"/>
      <w:marTop w:val="0"/>
      <w:marBottom w:val="0"/>
      <w:divBdr>
        <w:top w:val="none" w:sz="0" w:space="0" w:color="auto"/>
        <w:left w:val="none" w:sz="0" w:space="0" w:color="auto"/>
        <w:bottom w:val="none" w:sz="0" w:space="0" w:color="auto"/>
        <w:right w:val="none" w:sz="0" w:space="0" w:color="auto"/>
      </w:divBdr>
      <w:divsChild>
        <w:div w:id="2039155839">
          <w:marLeft w:val="0"/>
          <w:marRight w:val="0"/>
          <w:marTop w:val="0"/>
          <w:marBottom w:val="0"/>
          <w:divBdr>
            <w:top w:val="none" w:sz="0" w:space="0" w:color="auto"/>
            <w:left w:val="none" w:sz="0" w:space="0" w:color="auto"/>
            <w:bottom w:val="none" w:sz="0" w:space="0" w:color="auto"/>
            <w:right w:val="none" w:sz="0" w:space="0" w:color="auto"/>
          </w:divBdr>
          <w:divsChild>
            <w:div w:id="2084519745">
              <w:marLeft w:val="0"/>
              <w:marRight w:val="0"/>
              <w:marTop w:val="0"/>
              <w:marBottom w:val="360"/>
              <w:divBdr>
                <w:top w:val="none" w:sz="0" w:space="0" w:color="auto"/>
                <w:left w:val="none" w:sz="0" w:space="0" w:color="auto"/>
                <w:bottom w:val="none" w:sz="0" w:space="0" w:color="auto"/>
                <w:right w:val="none" w:sz="0" w:space="0" w:color="auto"/>
              </w:divBdr>
              <w:divsChild>
                <w:div w:id="19181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2975">
          <w:marLeft w:val="0"/>
          <w:marRight w:val="0"/>
          <w:marTop w:val="0"/>
          <w:marBottom w:val="0"/>
          <w:divBdr>
            <w:top w:val="none" w:sz="0" w:space="0" w:color="auto"/>
            <w:left w:val="none" w:sz="0" w:space="0" w:color="auto"/>
            <w:bottom w:val="none" w:sz="0" w:space="0" w:color="auto"/>
            <w:right w:val="none" w:sz="0" w:space="0" w:color="auto"/>
          </w:divBdr>
        </w:div>
      </w:divsChild>
    </w:div>
    <w:div w:id="1654678307">
      <w:bodyDiv w:val="1"/>
      <w:marLeft w:val="0"/>
      <w:marRight w:val="0"/>
      <w:marTop w:val="0"/>
      <w:marBottom w:val="0"/>
      <w:divBdr>
        <w:top w:val="none" w:sz="0" w:space="0" w:color="auto"/>
        <w:left w:val="none" w:sz="0" w:space="0" w:color="auto"/>
        <w:bottom w:val="none" w:sz="0" w:space="0" w:color="auto"/>
        <w:right w:val="none" w:sz="0" w:space="0" w:color="auto"/>
      </w:divBdr>
      <w:divsChild>
        <w:div w:id="689113401">
          <w:marLeft w:val="0"/>
          <w:marRight w:val="0"/>
          <w:marTop w:val="0"/>
          <w:marBottom w:val="0"/>
          <w:divBdr>
            <w:top w:val="none" w:sz="0" w:space="0" w:color="auto"/>
            <w:left w:val="none" w:sz="0" w:space="0" w:color="auto"/>
            <w:bottom w:val="none" w:sz="0" w:space="0" w:color="auto"/>
            <w:right w:val="none" w:sz="0" w:space="0" w:color="auto"/>
          </w:divBdr>
          <w:divsChild>
            <w:div w:id="954170068">
              <w:marLeft w:val="0"/>
              <w:marRight w:val="0"/>
              <w:marTop w:val="0"/>
              <w:marBottom w:val="0"/>
              <w:divBdr>
                <w:top w:val="none" w:sz="0" w:space="0" w:color="auto"/>
                <w:left w:val="none" w:sz="0" w:space="0" w:color="auto"/>
                <w:bottom w:val="none" w:sz="0" w:space="0" w:color="auto"/>
                <w:right w:val="none" w:sz="0" w:space="0" w:color="auto"/>
              </w:divBdr>
              <w:divsChild>
                <w:div w:id="1664509564">
                  <w:marLeft w:val="0"/>
                  <w:marRight w:val="0"/>
                  <w:marTop w:val="0"/>
                  <w:marBottom w:val="0"/>
                  <w:divBdr>
                    <w:top w:val="none" w:sz="0" w:space="0" w:color="auto"/>
                    <w:left w:val="none" w:sz="0" w:space="0" w:color="auto"/>
                    <w:bottom w:val="none" w:sz="0" w:space="0" w:color="auto"/>
                    <w:right w:val="none" w:sz="0" w:space="0" w:color="auto"/>
                  </w:divBdr>
                  <w:divsChild>
                    <w:div w:id="15686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8954">
      <w:bodyDiv w:val="1"/>
      <w:marLeft w:val="0"/>
      <w:marRight w:val="0"/>
      <w:marTop w:val="0"/>
      <w:marBottom w:val="0"/>
      <w:divBdr>
        <w:top w:val="none" w:sz="0" w:space="0" w:color="auto"/>
        <w:left w:val="none" w:sz="0" w:space="0" w:color="auto"/>
        <w:bottom w:val="none" w:sz="0" w:space="0" w:color="auto"/>
        <w:right w:val="none" w:sz="0" w:space="0" w:color="auto"/>
      </w:divBdr>
      <w:divsChild>
        <w:div w:id="547954686">
          <w:marLeft w:val="0"/>
          <w:marRight w:val="0"/>
          <w:marTop w:val="0"/>
          <w:marBottom w:val="0"/>
          <w:divBdr>
            <w:top w:val="none" w:sz="0" w:space="0" w:color="auto"/>
            <w:left w:val="none" w:sz="0" w:space="0" w:color="auto"/>
            <w:bottom w:val="none" w:sz="0" w:space="0" w:color="auto"/>
            <w:right w:val="none" w:sz="0" w:space="0" w:color="auto"/>
          </w:divBdr>
          <w:divsChild>
            <w:div w:id="922303399">
              <w:marLeft w:val="0"/>
              <w:marRight w:val="0"/>
              <w:marTop w:val="0"/>
              <w:marBottom w:val="0"/>
              <w:divBdr>
                <w:top w:val="none" w:sz="0" w:space="0" w:color="auto"/>
                <w:left w:val="none" w:sz="0" w:space="0" w:color="auto"/>
                <w:bottom w:val="none" w:sz="0" w:space="0" w:color="auto"/>
                <w:right w:val="none" w:sz="0" w:space="0" w:color="auto"/>
              </w:divBdr>
              <w:divsChild>
                <w:div w:id="1768766134">
                  <w:marLeft w:val="0"/>
                  <w:marRight w:val="0"/>
                  <w:marTop w:val="0"/>
                  <w:marBottom w:val="0"/>
                  <w:divBdr>
                    <w:top w:val="none" w:sz="0" w:space="0" w:color="auto"/>
                    <w:left w:val="none" w:sz="0" w:space="0" w:color="auto"/>
                    <w:bottom w:val="none" w:sz="0" w:space="0" w:color="auto"/>
                    <w:right w:val="none" w:sz="0" w:space="0" w:color="auto"/>
                  </w:divBdr>
                  <w:divsChild>
                    <w:div w:id="7224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4540">
      <w:bodyDiv w:val="1"/>
      <w:marLeft w:val="0"/>
      <w:marRight w:val="0"/>
      <w:marTop w:val="0"/>
      <w:marBottom w:val="0"/>
      <w:divBdr>
        <w:top w:val="none" w:sz="0" w:space="0" w:color="auto"/>
        <w:left w:val="none" w:sz="0" w:space="0" w:color="auto"/>
        <w:bottom w:val="none" w:sz="0" w:space="0" w:color="auto"/>
        <w:right w:val="none" w:sz="0" w:space="0" w:color="auto"/>
      </w:divBdr>
      <w:divsChild>
        <w:div w:id="1818036950">
          <w:marLeft w:val="0"/>
          <w:marRight w:val="0"/>
          <w:marTop w:val="0"/>
          <w:marBottom w:val="0"/>
          <w:divBdr>
            <w:top w:val="none" w:sz="0" w:space="0" w:color="auto"/>
            <w:left w:val="none" w:sz="0" w:space="0" w:color="auto"/>
            <w:bottom w:val="none" w:sz="0" w:space="0" w:color="auto"/>
            <w:right w:val="none" w:sz="0" w:space="0" w:color="auto"/>
          </w:divBdr>
          <w:divsChild>
            <w:div w:id="947202229">
              <w:marLeft w:val="0"/>
              <w:marRight w:val="0"/>
              <w:marTop w:val="0"/>
              <w:marBottom w:val="360"/>
              <w:divBdr>
                <w:top w:val="none" w:sz="0" w:space="0" w:color="auto"/>
                <w:left w:val="none" w:sz="0" w:space="0" w:color="auto"/>
                <w:bottom w:val="none" w:sz="0" w:space="0" w:color="auto"/>
                <w:right w:val="none" w:sz="0" w:space="0" w:color="auto"/>
              </w:divBdr>
              <w:divsChild>
                <w:div w:id="12267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6374">
          <w:marLeft w:val="0"/>
          <w:marRight w:val="0"/>
          <w:marTop w:val="0"/>
          <w:marBottom w:val="0"/>
          <w:divBdr>
            <w:top w:val="none" w:sz="0" w:space="0" w:color="auto"/>
            <w:left w:val="none" w:sz="0" w:space="0" w:color="auto"/>
            <w:bottom w:val="none" w:sz="0" w:space="0" w:color="auto"/>
            <w:right w:val="none" w:sz="0" w:space="0" w:color="auto"/>
          </w:divBdr>
        </w:div>
      </w:divsChild>
    </w:div>
    <w:div w:id="2144347955">
      <w:bodyDiv w:val="1"/>
      <w:marLeft w:val="0"/>
      <w:marRight w:val="0"/>
      <w:marTop w:val="0"/>
      <w:marBottom w:val="0"/>
      <w:divBdr>
        <w:top w:val="none" w:sz="0" w:space="0" w:color="auto"/>
        <w:left w:val="none" w:sz="0" w:space="0" w:color="auto"/>
        <w:bottom w:val="none" w:sz="0" w:space="0" w:color="auto"/>
        <w:right w:val="none" w:sz="0" w:space="0" w:color="auto"/>
      </w:divBdr>
      <w:divsChild>
        <w:div w:id="410128229">
          <w:marLeft w:val="0"/>
          <w:marRight w:val="0"/>
          <w:marTop w:val="0"/>
          <w:marBottom w:val="0"/>
          <w:divBdr>
            <w:top w:val="none" w:sz="0" w:space="0" w:color="auto"/>
            <w:left w:val="none" w:sz="0" w:space="0" w:color="auto"/>
            <w:bottom w:val="none" w:sz="0" w:space="0" w:color="auto"/>
            <w:right w:val="none" w:sz="0" w:space="0" w:color="auto"/>
          </w:divBdr>
          <w:divsChild>
            <w:div w:id="157770112">
              <w:marLeft w:val="0"/>
              <w:marRight w:val="0"/>
              <w:marTop w:val="0"/>
              <w:marBottom w:val="360"/>
              <w:divBdr>
                <w:top w:val="none" w:sz="0" w:space="0" w:color="auto"/>
                <w:left w:val="none" w:sz="0" w:space="0" w:color="auto"/>
                <w:bottom w:val="none" w:sz="0" w:space="0" w:color="auto"/>
                <w:right w:val="none" w:sz="0" w:space="0" w:color="auto"/>
              </w:divBdr>
              <w:divsChild>
                <w:div w:id="792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9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e.ni.com/nips/cds/view/modelpopup/p/pcat/245" TargetMode="External"/><Relationship Id="rId18" Type="http://schemas.openxmlformats.org/officeDocument/2006/relationships/hyperlink" Target="http://sine.ni.com/nips/cds/view/modelpopup/p/pcat/303" TargetMode="External"/><Relationship Id="rId26" Type="http://schemas.openxmlformats.org/officeDocument/2006/relationships/hyperlink" Target="http://sine.ni.com/nips/cds/view/modelpopup/p/pcat/330" TargetMode="External"/><Relationship Id="rId39" Type="http://schemas.openxmlformats.org/officeDocument/2006/relationships/image" Target="media/image9.gif"/><Relationship Id="rId21" Type="http://schemas.openxmlformats.org/officeDocument/2006/relationships/hyperlink" Target="http://www.ni.com/pdf/products/us/4dio585_587.pdf" TargetMode="External"/><Relationship Id="rId34" Type="http://schemas.openxmlformats.org/officeDocument/2006/relationships/hyperlink" Target="http://sine.ni.com/nips/cds/view/modelpopup/p/pcat/1552" TargetMode="External"/><Relationship Id="rId42" Type="http://schemas.openxmlformats.org/officeDocument/2006/relationships/hyperlink" Target="http://sine.ni.com/nips/cds/view/modelpopup/p/pcat/1104" TargetMode="External"/><Relationship Id="rId47" Type="http://schemas.openxmlformats.org/officeDocument/2006/relationships/hyperlink" Target="http://sine.ni.com/nips/cds/view/modelpopup/p/pcat/1002" TargetMode="External"/><Relationship Id="rId50" Type="http://schemas.openxmlformats.org/officeDocument/2006/relationships/image" Target="media/image11.jpeg"/><Relationship Id="rId55" Type="http://schemas.openxmlformats.org/officeDocument/2006/relationships/hyperlink" Target="http://sine.ni.com/nips/cds/view/modelpopup/p/pcat/880" TargetMode="External"/><Relationship Id="rId7" Type="http://schemas.openxmlformats.org/officeDocument/2006/relationships/hyperlink" Target="http://sine.ni.com/nips/cds/view/modelpopup/p/pcat/33" TargetMode="External"/><Relationship Id="rId2" Type="http://schemas.openxmlformats.org/officeDocument/2006/relationships/styles" Target="styles.xml"/><Relationship Id="rId16" Type="http://schemas.openxmlformats.org/officeDocument/2006/relationships/hyperlink" Target="http://sine.ni.com/nips/cds/view/modelpopup/p/pcat/301" TargetMode="External"/><Relationship Id="rId29" Type="http://schemas.openxmlformats.org/officeDocument/2006/relationships/hyperlink" Target="http://www.ni.com/pdf/products/us/gpib_463_464.pdf" TargetMode="External"/><Relationship Id="rId11" Type="http://schemas.openxmlformats.org/officeDocument/2006/relationships/hyperlink" Target="http://sine.ni.com/nips/cds/view/modelpopup/p/pcat/245" TargetMode="External"/><Relationship Id="rId24" Type="http://schemas.openxmlformats.org/officeDocument/2006/relationships/hyperlink" Target="http://sine.ni.com/nips/cds/view/modelpopup/p/pcat/329" TargetMode="External"/><Relationship Id="rId32" Type="http://schemas.openxmlformats.org/officeDocument/2006/relationships/hyperlink" Target="http://sine.ni.com/nips/cds/view/modelpopup/p/pcat/387" TargetMode="External"/><Relationship Id="rId37" Type="http://schemas.openxmlformats.org/officeDocument/2006/relationships/hyperlink" Target="http://www.ni.com/pdf/products/us/4sw500-501.pdf" TargetMode="External"/><Relationship Id="rId40" Type="http://schemas.openxmlformats.org/officeDocument/2006/relationships/hyperlink" Target="http://sine.ni.com/nips/cds/view/modelpopup/p/pcat/3394" TargetMode="External"/><Relationship Id="rId45" Type="http://schemas.openxmlformats.org/officeDocument/2006/relationships/hyperlink" Target="http://sine.ni.com/ds/app/doc/p/id/ds-467/lang/zhs" TargetMode="External"/><Relationship Id="rId53" Type="http://schemas.openxmlformats.org/officeDocument/2006/relationships/hyperlink" Target="http://sine.ni.com/nips/cds/view/modelpopup/p/pcat/880" TargetMode="External"/><Relationship Id="rId58" Type="http://schemas.openxmlformats.org/officeDocument/2006/relationships/image" Target="media/image13.jpeg"/><Relationship Id="rId5" Type="http://schemas.openxmlformats.org/officeDocument/2006/relationships/hyperlink" Target="http://sine.ni.com/nips/cds/view/modelpopup/p/pcat/33" TargetMode="External"/><Relationship Id="rId61" Type="http://schemas.openxmlformats.org/officeDocument/2006/relationships/fontTable" Target="fontTable.xml"/><Relationship Id="rId19" Type="http://schemas.openxmlformats.org/officeDocument/2006/relationships/image" Target="media/image4.jpeg"/><Relationship Id="rId14" Type="http://schemas.openxmlformats.org/officeDocument/2006/relationships/hyperlink" Target="http://sine.ni.com/nips/cds/view/modelpopup/p/pcat/301" TargetMode="External"/><Relationship Id="rId22" Type="http://schemas.openxmlformats.org/officeDocument/2006/relationships/hyperlink" Target="http://sine.ni.com/nips/cds/view/modelpopup/p/pcat/329" TargetMode="External"/><Relationship Id="rId27" Type="http://schemas.openxmlformats.org/officeDocument/2006/relationships/image" Target="media/image6.jpeg"/><Relationship Id="rId30" Type="http://schemas.openxmlformats.org/officeDocument/2006/relationships/hyperlink" Target="http://sine.ni.com/nips/cds/view/modelpopup/p/pcat/387" TargetMode="External"/><Relationship Id="rId35" Type="http://schemas.openxmlformats.org/officeDocument/2006/relationships/image" Target="media/image8.jpeg"/><Relationship Id="rId43" Type="http://schemas.openxmlformats.org/officeDocument/2006/relationships/image" Target="media/image10.jpeg"/><Relationship Id="rId48" Type="http://schemas.openxmlformats.org/officeDocument/2006/relationships/hyperlink" Target="http://www.ni.com/pdf/products/us/2mhw213%20.pdf" TargetMode="External"/><Relationship Id="rId56" Type="http://schemas.openxmlformats.org/officeDocument/2006/relationships/hyperlink" Target="http://www.ni.com/pdf/products/us/1msw155a.pdf" TargetMode="External"/><Relationship Id="rId8" Type="http://schemas.openxmlformats.org/officeDocument/2006/relationships/hyperlink" Target="http://sine.ni.com/nips/cds/view/modelpopup/p/pcat/112" TargetMode="External"/><Relationship Id="rId51" Type="http://schemas.openxmlformats.org/officeDocument/2006/relationships/hyperlink" Target="http://sine.ni.com/nips/cds/view/modelpopup/p/pcat/1087"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ni.com/pdf/products/us/pxi2593_scxi1193_whitepaper.pdf" TargetMode="External"/><Relationship Id="rId25" Type="http://schemas.openxmlformats.org/officeDocument/2006/relationships/hyperlink" Target="http://www.ni.com/pdf/products/us/gpib_463_464.pdf" TargetMode="External"/><Relationship Id="rId33" Type="http://schemas.openxmlformats.org/officeDocument/2006/relationships/hyperlink" Target="http://www.ni.com/pdf/products/us/0isc080a.pdf" TargetMode="External"/><Relationship Id="rId38" Type="http://schemas.openxmlformats.org/officeDocument/2006/relationships/hyperlink" Target="http://sine.ni.com/nips/cds/view/modelpopup/p/pcat/3394" TargetMode="External"/><Relationship Id="rId46" Type="http://schemas.openxmlformats.org/officeDocument/2006/relationships/hyperlink" Target="http://sine.ni.com/nips/cds/view/modelpopup/p/pcat/1002" TargetMode="External"/><Relationship Id="rId59" Type="http://schemas.openxmlformats.org/officeDocument/2006/relationships/hyperlink" Target="http://sine.ni.com/nips/cds/view/modelpopup/p/pcat/901" TargetMode="External"/><Relationship Id="rId20" Type="http://schemas.openxmlformats.org/officeDocument/2006/relationships/hyperlink" Target="http://sine.ni.com/nips/cds/view/modelpopup/p/pcat/303" TargetMode="External"/><Relationship Id="rId41" Type="http://schemas.openxmlformats.org/officeDocument/2006/relationships/hyperlink" Target="http://sine.ni.com/ds/app/doc/p/id/ds-467/lang/zhs" TargetMode="External"/><Relationship Id="rId54" Type="http://schemas.openxmlformats.org/officeDocument/2006/relationships/image" Target="media/image12.jpe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image" Target="media/image5.jpeg"/><Relationship Id="rId28" Type="http://schemas.openxmlformats.org/officeDocument/2006/relationships/hyperlink" Target="http://sine.ni.com/nips/cds/view/modelpopup/p/pcat/330" TargetMode="External"/><Relationship Id="rId36" Type="http://schemas.openxmlformats.org/officeDocument/2006/relationships/hyperlink" Target="http://sine.ni.com/nips/cds/view/modelpopup/p/pcat/1552" TargetMode="External"/><Relationship Id="rId49" Type="http://schemas.openxmlformats.org/officeDocument/2006/relationships/hyperlink" Target="http://sine.ni.com/nips/cds/view/modelpopup/p/pcat/1087" TargetMode="External"/><Relationship Id="rId57" Type="http://schemas.openxmlformats.org/officeDocument/2006/relationships/hyperlink" Target="http://sine.ni.com/nips/cds/view/modelpopup/p/pcat/901" TargetMode="External"/><Relationship Id="rId10" Type="http://schemas.openxmlformats.org/officeDocument/2006/relationships/hyperlink" Target="http://ni.com/compactrio" TargetMode="External"/><Relationship Id="rId31" Type="http://schemas.openxmlformats.org/officeDocument/2006/relationships/image" Target="media/image7.jpeg"/><Relationship Id="rId44" Type="http://schemas.openxmlformats.org/officeDocument/2006/relationships/hyperlink" Target="http://sine.ni.com/nips/cds/view/modelpopup/p/pcat/1104" TargetMode="External"/><Relationship Id="rId52" Type="http://schemas.openxmlformats.org/officeDocument/2006/relationships/hyperlink" Target="http://www.ni.com/pdf/products/us/0dqc272a.pdf" TargetMode="External"/><Relationship Id="rId60" Type="http://schemas.openxmlformats.org/officeDocument/2006/relationships/hyperlink" Target="http://www.ni.com/pdf/products/us/4daqsc390-392.pdf" TargetMode="External"/><Relationship Id="rId4" Type="http://schemas.openxmlformats.org/officeDocument/2006/relationships/webSettings" Target="webSettings.xml"/><Relationship Id="rId9" Type="http://schemas.openxmlformats.org/officeDocument/2006/relationships/hyperlink" Target="http://sine.ni.com/nips/cds/view/modelpopup/p/pcat/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 li</dc:creator>
  <cp:keywords/>
  <dc:description/>
  <cp:lastModifiedBy>haobo li</cp:lastModifiedBy>
  <cp:revision>7</cp:revision>
  <dcterms:created xsi:type="dcterms:W3CDTF">2018-10-24T09:41:00Z</dcterms:created>
  <dcterms:modified xsi:type="dcterms:W3CDTF">2018-10-26T01:09:00Z</dcterms:modified>
</cp:coreProperties>
</file>