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0516F9" w14:textId="77777777" w:rsidR="00945A88" w:rsidRDefault="009D78D2">
      <w:pPr>
        <w:pStyle w:val="Body"/>
        <w:widowControl w:val="0"/>
        <w:spacing w:after="240"/>
        <w:jc w:val="center"/>
        <w:rPr>
          <w:rFonts w:ascii="Century Gothic"/>
          <w:sz w:val="22"/>
          <w:szCs w:val="22"/>
        </w:rPr>
      </w:pPr>
      <w:r>
        <w:rPr>
          <w:rFonts w:ascii="Century Gothic"/>
          <w:noProof/>
          <w:sz w:val="22"/>
          <w:szCs w:val="22"/>
        </w:rPr>
        <w:drawing>
          <wp:inline distT="0" distB="0" distL="0" distR="0" wp14:anchorId="5777A333" wp14:editId="23BCC40E">
            <wp:extent cx="3871913" cy="1166539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166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504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2520"/>
      </w:tblGrid>
      <w:tr w:rsidR="00945A88" w14:paraId="3ECFB52D" w14:textId="77777777">
        <w:trPr>
          <w:trHeight w:val="720"/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4F466A" w14:textId="77777777" w:rsidR="00945A88" w:rsidRDefault="009D78D2">
            <w:pPr>
              <w:pStyle w:val="Body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/>
                <w:sz w:val="20"/>
                <w:szCs w:val="20"/>
              </w:rPr>
              <w:t>P.O. Box 824</w:t>
            </w:r>
          </w:p>
          <w:p w14:paraId="5B4D495E" w14:textId="77777777" w:rsidR="00945A88" w:rsidRDefault="009D78D2">
            <w:pPr>
              <w:pStyle w:val="Body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/>
                <w:sz w:val="20"/>
                <w:szCs w:val="20"/>
              </w:rPr>
              <w:t>Auburn, AL 36831-0824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748A" w14:textId="77777777" w:rsidR="00945A88" w:rsidRDefault="009D78D2">
            <w:pPr>
              <w:pStyle w:val="Body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/>
                <w:sz w:val="20"/>
                <w:szCs w:val="20"/>
              </w:rPr>
              <w:t>(334) 444-3492</w:t>
            </w:r>
          </w:p>
          <w:p w14:paraId="28F7A05C" w14:textId="77777777" w:rsidR="00945A88" w:rsidRDefault="00D713F6">
            <w:pPr>
              <w:pStyle w:val="Body"/>
              <w:jc w:val="center"/>
            </w:pPr>
            <w:hyperlink r:id="rId8" w:history="1">
              <w:r w:rsidR="009D78D2">
                <w:rPr>
                  <w:rStyle w:val="Hyperlink0"/>
                </w:rPr>
                <w:t>http://conflexion.com</w:t>
              </w:r>
            </w:hyperlink>
          </w:p>
        </w:tc>
      </w:tr>
    </w:tbl>
    <w:p w14:paraId="41664B53" w14:textId="77777777" w:rsidR="00945A88" w:rsidRDefault="008303B6" w:rsidP="008303B6">
      <w:pPr>
        <w:pStyle w:val="Title"/>
        <w:rPr>
          <w:rFonts w:ascii="Calibri"/>
        </w:rPr>
      </w:pPr>
      <w:r>
        <w:rPr>
          <w:rFonts w:ascii="Calibri" w:eastAsia="Calibri" w:hAnsi="Calibri" w:cs="Calibri"/>
        </w:rPr>
        <w:t>Simio Output Tables</w:t>
      </w:r>
    </w:p>
    <w:p w14:paraId="0C64900A" w14:textId="77777777" w:rsidR="008303B6" w:rsidRDefault="008303B6" w:rsidP="008303B6"/>
    <w:p w14:paraId="08F67DCB" w14:textId="044F319E" w:rsidR="008303B6" w:rsidRPr="00D44306" w:rsidRDefault="00D44306" w:rsidP="00D8375F">
      <w:pPr>
        <w:pStyle w:val="Heading1"/>
      </w:pPr>
      <w:r w:rsidRPr="00D44306">
        <w:t>Problem Description</w:t>
      </w:r>
    </w:p>
    <w:p w14:paraId="33142B5A" w14:textId="6558BF3F" w:rsidR="00945A88" w:rsidRDefault="00D44306">
      <w:pPr>
        <w:pStyle w:val="Body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We have a Simio model that uses an external proc</w:t>
      </w:r>
      <w:r w:rsidR="00287EB2">
        <w:rPr>
          <w:rFonts w:ascii="Calibri" w:eastAsia="Calibri" w:hAnsi="Calibri" w:cs="Calibri"/>
          <w:sz w:val="22"/>
          <w:szCs w:val="22"/>
        </w:rPr>
        <w:t>ess requiring access to the complete content</w:t>
      </w:r>
      <w:r w:rsidR="00F857BA">
        <w:rPr>
          <w:rFonts w:ascii="Calibri" w:eastAsia="Calibri" w:hAnsi="Calibri" w:cs="Calibri"/>
          <w:sz w:val="22"/>
          <w:szCs w:val="22"/>
        </w:rPr>
        <w:t>s</w:t>
      </w:r>
      <w:r w:rsidR="00287EB2">
        <w:rPr>
          <w:rFonts w:ascii="Calibri" w:eastAsia="Calibri" w:hAnsi="Calibri" w:cs="Calibri"/>
          <w:sz w:val="22"/>
          <w:szCs w:val="22"/>
        </w:rPr>
        <w:t xml:space="preserve"> of a Simio output table.  The external process output could be any of:  Add</w:t>
      </w:r>
      <w:r w:rsidR="00E035CD">
        <w:rPr>
          <w:rFonts w:ascii="Calibri" w:eastAsia="Calibri" w:hAnsi="Calibri" w:cs="Calibri"/>
          <w:sz w:val="22"/>
          <w:szCs w:val="22"/>
        </w:rPr>
        <w:t>ing</w:t>
      </w:r>
      <w:r w:rsidR="00287EB2">
        <w:rPr>
          <w:rFonts w:ascii="Calibri" w:eastAsia="Calibri" w:hAnsi="Calibri" w:cs="Calibri"/>
          <w:sz w:val="22"/>
          <w:szCs w:val="22"/>
        </w:rPr>
        <w:t xml:space="preserve"> new rows</w:t>
      </w:r>
      <w:r w:rsidR="00E035CD">
        <w:rPr>
          <w:rFonts w:ascii="Calibri" w:eastAsia="Calibri" w:hAnsi="Calibri" w:cs="Calibri"/>
          <w:sz w:val="22"/>
          <w:szCs w:val="22"/>
        </w:rPr>
        <w:t>, Changing</w:t>
      </w:r>
      <w:r w:rsidR="00287EB2">
        <w:rPr>
          <w:rFonts w:ascii="Calibri" w:eastAsia="Calibri" w:hAnsi="Calibri" w:cs="Calibri"/>
          <w:sz w:val="22"/>
          <w:szCs w:val="22"/>
        </w:rPr>
        <w:t xml:space="preserve"> </w:t>
      </w:r>
      <w:r w:rsidR="00567D22">
        <w:rPr>
          <w:rFonts w:ascii="Calibri" w:eastAsia="Calibri" w:hAnsi="Calibri" w:cs="Calibri"/>
          <w:sz w:val="22"/>
          <w:szCs w:val="22"/>
        </w:rPr>
        <w:t xml:space="preserve">the </w:t>
      </w:r>
      <w:r w:rsidR="00287EB2">
        <w:rPr>
          <w:rFonts w:ascii="Calibri" w:eastAsia="Calibri" w:hAnsi="Calibri" w:cs="Calibri"/>
          <w:sz w:val="22"/>
          <w:szCs w:val="22"/>
        </w:rPr>
        <w:t xml:space="preserve">attributes of existing rows, </w:t>
      </w:r>
      <w:r w:rsidR="00E035CD">
        <w:rPr>
          <w:rFonts w:ascii="Calibri" w:eastAsia="Calibri" w:hAnsi="Calibri" w:cs="Calibri"/>
          <w:sz w:val="22"/>
          <w:szCs w:val="22"/>
        </w:rPr>
        <w:t>and/or Deleting</w:t>
      </w:r>
      <w:r w:rsidR="00287EB2">
        <w:rPr>
          <w:rFonts w:ascii="Calibri" w:eastAsia="Calibri" w:hAnsi="Calibri" w:cs="Calibri"/>
          <w:sz w:val="22"/>
          <w:szCs w:val="22"/>
        </w:rPr>
        <w:t xml:space="preserve"> existing rows.</w:t>
      </w:r>
      <w:r w:rsidR="00690CA1">
        <w:rPr>
          <w:rFonts w:ascii="Calibri" w:eastAsia="Calibri" w:hAnsi="Calibri" w:cs="Calibri"/>
          <w:sz w:val="22"/>
          <w:szCs w:val="22"/>
        </w:rPr>
        <w:t xml:space="preserve"> In this </w:t>
      </w:r>
      <w:r w:rsidR="00F857BA">
        <w:rPr>
          <w:rFonts w:ascii="Calibri" w:eastAsia="Calibri" w:hAnsi="Calibri" w:cs="Calibri"/>
          <w:sz w:val="22"/>
          <w:szCs w:val="22"/>
        </w:rPr>
        <w:t>example</w:t>
      </w:r>
      <w:r w:rsidR="00690CA1">
        <w:rPr>
          <w:rFonts w:ascii="Calibri" w:eastAsia="Calibri" w:hAnsi="Calibri" w:cs="Calibri"/>
          <w:sz w:val="22"/>
          <w:szCs w:val="22"/>
        </w:rPr>
        <w:t xml:space="preserve"> Simio will hold the </w:t>
      </w:r>
      <w:r w:rsidR="00F857BA">
        <w:rPr>
          <w:rFonts w:ascii="Calibri" w:eastAsia="Calibri" w:hAnsi="Calibri" w:cs="Calibri"/>
          <w:i/>
          <w:sz w:val="22"/>
          <w:szCs w:val="22"/>
        </w:rPr>
        <w:t>g</w:t>
      </w:r>
      <w:r w:rsidR="00690CA1">
        <w:rPr>
          <w:rFonts w:ascii="Calibri" w:eastAsia="Calibri" w:hAnsi="Calibri" w:cs="Calibri"/>
          <w:i/>
          <w:sz w:val="22"/>
          <w:szCs w:val="22"/>
        </w:rPr>
        <w:t>olden</w:t>
      </w:r>
      <w:r w:rsidR="00690CA1">
        <w:rPr>
          <w:rFonts w:ascii="Calibri" w:eastAsia="Calibri" w:hAnsi="Calibri" w:cs="Calibri"/>
          <w:sz w:val="22"/>
          <w:szCs w:val="22"/>
        </w:rPr>
        <w:t xml:space="preserve"> copy of the data, but we envision other cases in which the </w:t>
      </w:r>
      <w:r w:rsidR="00C76E30">
        <w:rPr>
          <w:rFonts w:ascii="Calibri" w:eastAsia="Calibri" w:hAnsi="Calibri" w:cs="Calibri"/>
          <w:i/>
          <w:sz w:val="22"/>
          <w:szCs w:val="22"/>
        </w:rPr>
        <w:t>g</w:t>
      </w:r>
      <w:r w:rsidR="00690CA1">
        <w:rPr>
          <w:rFonts w:ascii="Calibri" w:eastAsia="Calibri" w:hAnsi="Calibri" w:cs="Calibri"/>
          <w:i/>
          <w:sz w:val="22"/>
          <w:szCs w:val="22"/>
        </w:rPr>
        <w:t>olden</w:t>
      </w:r>
      <w:r w:rsidR="00690CA1">
        <w:rPr>
          <w:rFonts w:ascii="Calibri" w:eastAsia="Calibri" w:hAnsi="Calibri" w:cs="Calibri"/>
          <w:sz w:val="22"/>
          <w:szCs w:val="22"/>
        </w:rPr>
        <w:t xml:space="preserve"> copy would be externally with Simio </w:t>
      </w:r>
      <w:r w:rsidR="00C76E30">
        <w:rPr>
          <w:rFonts w:ascii="Calibri" w:eastAsia="Calibri" w:hAnsi="Calibri" w:cs="Calibri"/>
          <w:sz w:val="22"/>
          <w:szCs w:val="22"/>
        </w:rPr>
        <w:t>pushing</w:t>
      </w:r>
      <w:r w:rsidR="00690CA1">
        <w:rPr>
          <w:rFonts w:ascii="Calibri" w:eastAsia="Calibri" w:hAnsi="Calibri" w:cs="Calibri"/>
          <w:sz w:val="22"/>
          <w:szCs w:val="22"/>
        </w:rPr>
        <w:t xml:space="preserve"> updates asynchronously and </w:t>
      </w:r>
      <w:r w:rsidR="00C76E30">
        <w:rPr>
          <w:rFonts w:ascii="Calibri" w:eastAsia="Calibri" w:hAnsi="Calibri" w:cs="Calibri"/>
          <w:sz w:val="22"/>
          <w:szCs w:val="22"/>
        </w:rPr>
        <w:t>pulling</w:t>
      </w:r>
      <w:r w:rsidR="00690CA1">
        <w:rPr>
          <w:rFonts w:ascii="Calibri" w:eastAsia="Calibri" w:hAnsi="Calibri" w:cs="Calibri"/>
          <w:sz w:val="22"/>
          <w:szCs w:val="22"/>
        </w:rPr>
        <w:t xml:space="preserve"> data as </w:t>
      </w:r>
      <w:r w:rsidR="00C76E30">
        <w:rPr>
          <w:rFonts w:ascii="Calibri" w:eastAsia="Calibri" w:hAnsi="Calibri" w:cs="Calibri"/>
          <w:sz w:val="22"/>
          <w:szCs w:val="22"/>
        </w:rPr>
        <w:t>needed</w:t>
      </w:r>
      <w:r w:rsidR="00690CA1">
        <w:rPr>
          <w:rFonts w:ascii="Calibri" w:eastAsia="Calibri" w:hAnsi="Calibri" w:cs="Calibri"/>
          <w:sz w:val="22"/>
          <w:szCs w:val="22"/>
        </w:rPr>
        <w:t>.</w:t>
      </w:r>
    </w:p>
    <w:p w14:paraId="07948570" w14:textId="77777777" w:rsidR="00D8375F" w:rsidRDefault="00D8375F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7CFD840" w14:textId="0C5AFC82" w:rsidR="00D8375F" w:rsidRDefault="00C01C65" w:rsidP="00D8375F">
      <w:pPr>
        <w:pStyle w:val="Heading1"/>
        <w:rPr>
          <w:rFonts w:eastAsia="Calibri"/>
        </w:rPr>
      </w:pPr>
      <w:r>
        <w:rPr>
          <w:rFonts w:eastAsia="Calibri"/>
        </w:rPr>
        <w:t>System Requirements</w:t>
      </w:r>
    </w:p>
    <w:p w14:paraId="1B3EC3CA" w14:textId="01601CB5" w:rsidR="00A73BF3" w:rsidRDefault="00B24F3E" w:rsidP="00D8375F">
      <w:r>
        <w:t xml:space="preserve">To </w:t>
      </w:r>
      <w:r w:rsidR="00A73BF3">
        <w:t>run this ex</w:t>
      </w:r>
      <w:r>
        <w:t xml:space="preserve">ample </w:t>
      </w:r>
      <w:r w:rsidR="00A73BF3">
        <w:t xml:space="preserve">as-is </w:t>
      </w:r>
      <w:r>
        <w:t>you’ll need</w:t>
      </w:r>
      <w:r w:rsidR="00A73BF3">
        <w:t>:</w:t>
      </w:r>
    </w:p>
    <w:p w14:paraId="2706CFCE" w14:textId="51E9CC43" w:rsidR="00B24F3E" w:rsidRDefault="00A73BF3" w:rsidP="00A73BF3">
      <w:pPr>
        <w:pStyle w:val="ListParagraph"/>
        <w:numPr>
          <w:ilvl w:val="0"/>
          <w:numId w:val="2"/>
        </w:numPr>
      </w:pPr>
      <w:r>
        <w:t>Simio with a better-than-personal license (too many process steps)</w:t>
      </w:r>
    </w:p>
    <w:p w14:paraId="3E7E72B6" w14:textId="4BBE4283" w:rsidR="00D8375F" w:rsidRPr="00C01C65" w:rsidRDefault="00A73BF3" w:rsidP="00C01C65">
      <w:pPr>
        <w:pStyle w:val="ListParagraph"/>
        <w:numPr>
          <w:ilvl w:val="0"/>
          <w:numId w:val="2"/>
        </w:numPr>
      </w:pPr>
      <w:r>
        <w:t xml:space="preserve">A SQL Server on which you can create a database.  The Simio processes work with any database you can connect with </w:t>
      </w:r>
      <w:proofErr w:type="spellStart"/>
      <w:r>
        <w:t>DbReadWrite</w:t>
      </w:r>
      <w:proofErr w:type="spellEnd"/>
      <w:r>
        <w:t xml:space="preserve"> but the stored procedures </w:t>
      </w:r>
      <w:r w:rsidRPr="00A73BF3">
        <w:rPr>
          <w:u w:val="single"/>
        </w:rPr>
        <w:t>for this example</w:t>
      </w:r>
      <w:r>
        <w:t xml:space="preserve"> are SQL Server specific.</w:t>
      </w:r>
    </w:p>
    <w:p w14:paraId="1995AF64" w14:textId="4A81A170" w:rsidR="00C01C65" w:rsidRPr="00504F13" w:rsidRDefault="002876F9" w:rsidP="00C01C65">
      <w:pPr>
        <w:pStyle w:val="Heading1"/>
        <w:rPr>
          <w:rFonts w:eastAsia="Calibri"/>
        </w:rPr>
      </w:pPr>
      <w:r>
        <w:rPr>
          <w:rFonts w:eastAsia="Calibri"/>
        </w:rPr>
        <w:t>Getting Started (initialize the system)</w:t>
      </w:r>
    </w:p>
    <w:p w14:paraId="03BE38B5" w14:textId="5B939AED" w:rsidR="002876F9" w:rsidRDefault="002876F9" w:rsidP="00C01C65">
      <w:pPr>
        <w:pStyle w:val="Body"/>
        <w:numPr>
          <w:ilvl w:val="0"/>
          <w:numId w:val="3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Execute the </w:t>
      </w:r>
      <w:proofErr w:type="spellStart"/>
      <w:r>
        <w:rPr>
          <w:rFonts w:ascii="Calibri" w:eastAsia="Calibri" w:hAnsi="Calibri" w:cs="Calibri"/>
          <w:i/>
          <w:sz w:val="22"/>
          <w:szCs w:val="22"/>
        </w:rPr>
        <w:t>InitializeDatabase.sql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script in SQL Server Management Studio to create the tables and example stored procedures.</w:t>
      </w:r>
    </w:p>
    <w:p w14:paraId="0D6E78EF" w14:textId="1F9B5919" w:rsidR="00C01C65" w:rsidRDefault="002876F9" w:rsidP="00C01C65">
      <w:pPr>
        <w:pStyle w:val="Body"/>
        <w:numPr>
          <w:ilvl w:val="0"/>
          <w:numId w:val="3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Set the </w:t>
      </w:r>
      <w:proofErr w:type="spellStart"/>
      <w:r w:rsidR="00C01C65">
        <w:rPr>
          <w:rFonts w:ascii="Calibri" w:eastAsia="Calibri" w:hAnsi="Calibri" w:cs="Calibri"/>
          <w:sz w:val="22"/>
          <w:szCs w:val="22"/>
        </w:rPr>
        <w:t>DbConnect</w:t>
      </w:r>
      <w:proofErr w:type="spellEnd"/>
      <w:r w:rsidR="00C01C65">
        <w:rPr>
          <w:rFonts w:ascii="Calibri" w:eastAsia="Calibri" w:hAnsi="Calibri" w:cs="Calibri"/>
          <w:sz w:val="22"/>
          <w:szCs w:val="22"/>
        </w:rPr>
        <w:t xml:space="preserve"> Parameters (change as required for your system)</w:t>
      </w:r>
    </w:p>
    <w:p w14:paraId="70E34B69" w14:textId="77777777" w:rsidR="00C01C65" w:rsidRDefault="00BB79EE" w:rsidP="00C01C65">
      <w:pPr>
        <w:pStyle w:val="Body"/>
        <w:numPr>
          <w:ilvl w:val="1"/>
          <w:numId w:val="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0C01C65">
        <w:rPr>
          <w:rFonts w:ascii="Calibri" w:eastAsia="Calibri" w:hAnsi="Calibri" w:cs="Calibri"/>
          <w:sz w:val="22"/>
          <w:szCs w:val="22"/>
        </w:rPr>
        <w:t>ConnectionString</w:t>
      </w:r>
      <w:proofErr w:type="spellEnd"/>
      <w:r w:rsidRPr="00C01C65">
        <w:rPr>
          <w:rFonts w:ascii="Calibri" w:eastAsia="Calibri" w:hAnsi="Calibri" w:cs="Calibri"/>
          <w:sz w:val="22"/>
          <w:szCs w:val="22"/>
        </w:rPr>
        <w:t xml:space="preserve">: </w:t>
      </w:r>
      <w:r w:rsidR="008E7B4D" w:rsidRPr="00C01C65">
        <w:rPr>
          <w:rFonts w:ascii="Calibri" w:eastAsia="Calibri" w:hAnsi="Calibri" w:cs="Calibri"/>
          <w:sz w:val="22"/>
          <w:szCs w:val="22"/>
        </w:rPr>
        <w:t>Server=localhost\</w:t>
      </w:r>
      <w:proofErr w:type="gramStart"/>
      <w:r w:rsidR="008E7B4D" w:rsidRPr="00C01C65">
        <w:rPr>
          <w:rFonts w:ascii="Calibri" w:eastAsia="Calibri" w:hAnsi="Calibri" w:cs="Calibri"/>
          <w:sz w:val="22"/>
          <w:szCs w:val="22"/>
        </w:rPr>
        <w:t>SQLEXPRESS;Database</w:t>
      </w:r>
      <w:proofErr w:type="gramEnd"/>
      <w:r w:rsidR="008E7B4D" w:rsidRPr="00C01C65">
        <w:rPr>
          <w:rFonts w:ascii="Calibri" w:eastAsia="Calibri" w:hAnsi="Calibri" w:cs="Calibri"/>
          <w:sz w:val="22"/>
          <w:szCs w:val="22"/>
        </w:rPr>
        <w:t>=XOutputTable;Trusted_Connection=True;</w:t>
      </w:r>
    </w:p>
    <w:p w14:paraId="03CD0373" w14:textId="5AD0E398" w:rsidR="00BB79EE" w:rsidRDefault="00BB79EE" w:rsidP="00C01C65">
      <w:pPr>
        <w:pStyle w:val="Body"/>
        <w:numPr>
          <w:ilvl w:val="1"/>
          <w:numId w:val="3"/>
        </w:numPr>
        <w:rPr>
          <w:rFonts w:ascii="Calibri" w:eastAsia="Calibri" w:hAnsi="Calibri" w:cs="Calibri"/>
          <w:sz w:val="22"/>
          <w:szCs w:val="22"/>
        </w:rPr>
      </w:pPr>
      <w:r w:rsidRPr="00C01C65">
        <w:rPr>
          <w:rFonts w:ascii="Calibri" w:eastAsia="Calibri" w:hAnsi="Calibri" w:cs="Calibri"/>
          <w:sz w:val="22"/>
          <w:szCs w:val="22"/>
        </w:rPr>
        <w:t xml:space="preserve">Provider Name: </w:t>
      </w:r>
      <w:proofErr w:type="spellStart"/>
      <w:r w:rsidRPr="00C01C65">
        <w:rPr>
          <w:rFonts w:ascii="Calibri" w:eastAsia="Calibri" w:hAnsi="Calibri" w:cs="Calibri"/>
          <w:sz w:val="22"/>
          <w:szCs w:val="22"/>
        </w:rPr>
        <w:t>SqlClient</w:t>
      </w:r>
      <w:proofErr w:type="spellEnd"/>
      <w:r w:rsidRPr="00C01C65">
        <w:rPr>
          <w:rFonts w:ascii="Calibri" w:eastAsia="Calibri" w:hAnsi="Calibri" w:cs="Calibri"/>
          <w:sz w:val="22"/>
          <w:szCs w:val="22"/>
        </w:rPr>
        <w:t xml:space="preserve"> Data Provider</w:t>
      </w:r>
    </w:p>
    <w:p w14:paraId="36972346" w14:textId="04D94E3E" w:rsidR="00C01C65" w:rsidRDefault="00C01C65" w:rsidP="00C01C65">
      <w:pPr>
        <w:pStyle w:val="Body"/>
        <w:numPr>
          <w:ilvl w:val="0"/>
          <w:numId w:val="3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Configure the </w:t>
      </w:r>
      <w:r w:rsidR="002876F9">
        <w:rPr>
          <w:rFonts w:ascii="Calibri" w:eastAsia="Calibri" w:hAnsi="Calibri" w:cs="Calibri"/>
          <w:sz w:val="22"/>
          <w:szCs w:val="22"/>
        </w:rPr>
        <w:t xml:space="preserve">Simio </w:t>
      </w:r>
      <w:r>
        <w:rPr>
          <w:rFonts w:ascii="Calibri" w:eastAsia="Calibri" w:hAnsi="Calibri" w:cs="Calibri"/>
          <w:sz w:val="22"/>
          <w:szCs w:val="22"/>
        </w:rPr>
        <w:t>Data Impo</w:t>
      </w:r>
      <w:r w:rsidR="002876F9">
        <w:rPr>
          <w:rFonts w:ascii="Calibri" w:eastAsia="Calibri" w:hAnsi="Calibri" w:cs="Calibri"/>
          <w:sz w:val="22"/>
          <w:szCs w:val="22"/>
        </w:rPr>
        <w:t>rter to work with your database server.</w:t>
      </w:r>
    </w:p>
    <w:p w14:paraId="1B2041CB" w14:textId="3F88D7CC" w:rsidR="00C01C65" w:rsidRDefault="00C01C65" w:rsidP="00C01C65">
      <w:pPr>
        <w:pStyle w:val="Heading1"/>
        <w:rPr>
          <w:rFonts w:eastAsia="Calibri"/>
        </w:rPr>
      </w:pPr>
      <w:r>
        <w:rPr>
          <w:rFonts w:eastAsia="Calibri"/>
        </w:rPr>
        <w:t>Running the Example</w:t>
      </w:r>
    </w:p>
    <w:p w14:paraId="7FCB78C9" w14:textId="0BE64779" w:rsidR="00C01C65" w:rsidRDefault="00C01C65" w:rsidP="00C01C65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>
        <w:t>Simionly.spfx</w:t>
      </w:r>
      <w:proofErr w:type="spellEnd"/>
      <w:r>
        <w:t xml:space="preserve"> model in Simio</w:t>
      </w:r>
    </w:p>
    <w:p w14:paraId="5980DAB7" w14:textId="2FA917CA" w:rsidR="005C6948" w:rsidRDefault="00C01C65" w:rsidP="005C6948">
      <w:pPr>
        <w:pStyle w:val="ListParagraph"/>
        <w:numPr>
          <w:ilvl w:val="0"/>
          <w:numId w:val="4"/>
        </w:numPr>
      </w:pPr>
      <w:r>
        <w:t>Depress Simio’s run button</w:t>
      </w:r>
      <w:r w:rsidR="00B80F6D">
        <w:t xml:space="preserve">. </w:t>
      </w:r>
      <w:r>
        <w:t xml:space="preserve">The </w:t>
      </w:r>
      <w:r w:rsidR="00B80F6D">
        <w:t>process steps outlined</w:t>
      </w:r>
      <w:r>
        <w:t xml:space="preserve"> have a breakpoint between each of the listed steps so that you can examine the database and Simio ta</w:t>
      </w:r>
      <w:r w:rsidR="00097E69">
        <w:t>bles to see how each part works.</w:t>
      </w:r>
      <w:r w:rsidR="00B80F6D">
        <w:t xml:space="preserve"> Depress the run button </w:t>
      </w:r>
      <w:r w:rsidR="002876F9">
        <w:t xml:space="preserve">again </w:t>
      </w:r>
      <w:r w:rsidR="00B80F6D">
        <w:t>after examining the tables at each breakpoint.</w:t>
      </w:r>
    </w:p>
    <w:p w14:paraId="6FEC430F" w14:textId="05027EA6" w:rsidR="005C6948" w:rsidRDefault="005C6948" w:rsidP="00B80F6D">
      <w:pPr>
        <w:pStyle w:val="ListParagraph"/>
        <w:numPr>
          <w:ilvl w:val="1"/>
          <w:numId w:val="4"/>
        </w:numPr>
        <w:spacing w:before="240"/>
        <w:contextualSpacing w:val="0"/>
      </w:pPr>
      <w:r w:rsidRPr="005C6948">
        <w:rPr>
          <w:b/>
        </w:rPr>
        <w:lastRenderedPageBreak/>
        <w:t>Post Write</w:t>
      </w:r>
      <w:r>
        <w:t xml:space="preserve"> – Simio has generated 9 rows into the output table (image on right) these have been written, using </w:t>
      </w:r>
      <w:r w:rsidR="002876F9">
        <w:t xml:space="preserve">Search + </w:t>
      </w:r>
      <w:r>
        <w:t>DbWrite, to the database table (image on left).</w:t>
      </w:r>
    </w:p>
    <w:p w14:paraId="7E0CD5E5" w14:textId="6E2A29D4" w:rsidR="005C6948" w:rsidRDefault="005C6948" w:rsidP="00B80F6D">
      <w:pPr>
        <w:pStyle w:val="ListParagraph"/>
        <w:keepNext/>
        <w:numPr>
          <w:ilvl w:val="1"/>
          <w:numId w:val="4"/>
        </w:numPr>
        <w:spacing w:before="240"/>
        <w:contextualSpacing w:val="0"/>
      </w:pPr>
      <w:r w:rsidRPr="005C6948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24ABAD6" wp14:editId="06837290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930900" cy="3022600"/>
            <wp:effectExtent l="0" t="0" r="12700" b="0"/>
            <wp:wrapTopAndBottom/>
            <wp:docPr id="1" name="Picture 1" descr="Screen%20Shot%202021-05-06%20at%205.16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1-05-06%20at%205.16.38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948">
        <w:rPr>
          <w:b/>
        </w:rPr>
        <w:t>Post Raptomize</w:t>
      </w:r>
      <w:r>
        <w:t xml:space="preserve"> (Random simulation of Optimizer). The database stored procedure</w:t>
      </w:r>
      <w:r w:rsidR="00D07779">
        <w:t xml:space="preserve"> </w:t>
      </w:r>
      <w:r w:rsidR="00D07779" w:rsidRPr="00D07779">
        <w:rPr>
          <w:i/>
        </w:rPr>
        <w:t>Raptomize</w:t>
      </w:r>
      <w:r>
        <w:t xml:space="preserve"> has selected 2 random rows for deletion</w:t>
      </w:r>
      <w:r w:rsidR="00CD7C8F">
        <w:t xml:space="preserve"> (6 and 8)</w:t>
      </w:r>
      <w:r>
        <w:t xml:space="preserve">, 2 </w:t>
      </w:r>
      <w:r w:rsidR="00CD7C8F">
        <w:t xml:space="preserve">different </w:t>
      </w:r>
      <w:r>
        <w:t>random row</w:t>
      </w:r>
      <w:r w:rsidR="00CD7C8F">
        <w:t>s to be parents for adding rows (</w:t>
      </w:r>
      <w:r>
        <w:t>2 added and the “parents” in the main table are edited</w:t>
      </w:r>
      <w:r w:rsidR="00060276">
        <w:t xml:space="preserve"> – hence difference between the database tables and the Simio output table for rows 2 and 5</w:t>
      </w:r>
      <w:r>
        <w:t>)</w:t>
      </w:r>
      <w:r w:rsidR="00CD7C8F">
        <w:t>. Note that the Simio output table has not changed.</w:t>
      </w:r>
      <w:r>
        <w:rPr>
          <w:noProof/>
        </w:rPr>
        <w:drawing>
          <wp:inline distT="0" distB="0" distL="0" distR="0" wp14:anchorId="5F68FF33" wp14:editId="23083371">
            <wp:extent cx="5930900" cy="3022600"/>
            <wp:effectExtent l="0" t="0" r="12700" b="0"/>
            <wp:docPr id="2" name="Picture 2" descr="Screen%20Shot%202021-05-06%20at%205.17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1-05-06%20at%205.17.37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5179" w14:textId="67B8D30E" w:rsidR="005C6948" w:rsidRDefault="005C6948" w:rsidP="00B80F6D">
      <w:pPr>
        <w:pStyle w:val="ListParagraph"/>
        <w:numPr>
          <w:ilvl w:val="1"/>
          <w:numId w:val="4"/>
        </w:numPr>
        <w:spacing w:before="240"/>
        <w:contextualSpacing w:val="0"/>
      </w:pPr>
      <w:r>
        <w:rPr>
          <w:b/>
          <w:noProof/>
        </w:rPr>
        <w:t>Post Read</w:t>
      </w:r>
      <w:r>
        <w:rPr>
          <w:noProof/>
        </w:rPr>
        <w:t xml:space="preserve"> The database MainTable has been imported, via </w:t>
      </w:r>
      <w:r w:rsidR="00D07779">
        <w:rPr>
          <w:noProof/>
        </w:rPr>
        <w:t xml:space="preserve">Search + </w:t>
      </w:r>
      <w:r>
        <w:rPr>
          <w:noProof/>
        </w:rPr>
        <w:t xml:space="preserve">DbRead, into </w:t>
      </w:r>
      <w:r w:rsidR="00CD7C8F">
        <w:rPr>
          <w:noProof/>
        </w:rPr>
        <w:t xml:space="preserve">the </w:t>
      </w:r>
      <w:r>
        <w:rPr>
          <w:noProof/>
        </w:rPr>
        <w:t>Simio output table.</w:t>
      </w:r>
      <w:r w:rsidR="00CD7C8F">
        <w:rPr>
          <w:noProof/>
        </w:rPr>
        <w:t xml:space="preserve"> </w:t>
      </w:r>
      <w:r w:rsidR="00257660">
        <w:rPr>
          <w:noProof/>
        </w:rPr>
        <w:t>Note that the</w:t>
      </w:r>
      <w:r w:rsidR="001D3D4B">
        <w:rPr>
          <w:noProof/>
        </w:rPr>
        <w:t xml:space="preserve"> ObjectRefState attributes are populated </w:t>
      </w:r>
      <w:r w:rsidR="001D3D4B">
        <w:rPr>
          <w:noProof/>
        </w:rPr>
        <w:lastRenderedPageBreak/>
        <w:t>and that the</w:t>
      </w:r>
      <w:r w:rsidR="00257660">
        <w:rPr>
          <w:noProof/>
        </w:rPr>
        <w:t xml:space="preserve"> edi</w:t>
      </w:r>
      <w:r w:rsidR="001D3D4B">
        <w:rPr>
          <w:noProof/>
        </w:rPr>
        <w:t>ted rows, 2 and 5, have a different IntegerState value than</w:t>
      </w:r>
      <w:r w:rsidR="00257660">
        <w:rPr>
          <w:noProof/>
        </w:rPr>
        <w:t xml:space="preserve"> in the previous screen snapshot.</w:t>
      </w:r>
      <w:r w:rsidR="00322E9A">
        <w:rPr>
          <w:noProof/>
        </w:rPr>
        <w:drawing>
          <wp:inline distT="0" distB="0" distL="0" distR="0" wp14:anchorId="5FE5F9A8" wp14:editId="5B883B96">
            <wp:extent cx="5930900" cy="3022600"/>
            <wp:effectExtent l="0" t="0" r="12700" b="0"/>
            <wp:docPr id="3" name="Picture 3" descr="Screen%20Shot%202021-05-06%20at%205.18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1-05-06%20at%205.18.2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D61D" w14:textId="740DF426" w:rsidR="005C6948" w:rsidRDefault="00D31EAA" w:rsidP="00D31EAA">
      <w:pPr>
        <w:pStyle w:val="ListParagraph"/>
        <w:keepNext/>
        <w:keepLines/>
        <w:numPr>
          <w:ilvl w:val="1"/>
          <w:numId w:val="4"/>
        </w:numPr>
        <w:spacing w:before="240"/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33A637" wp14:editId="1414EF9A">
            <wp:simplePos x="0" y="0"/>
            <wp:positionH relativeFrom="column">
              <wp:posOffset>851535</wp:posOffset>
            </wp:positionH>
            <wp:positionV relativeFrom="paragraph">
              <wp:posOffset>528320</wp:posOffset>
            </wp:positionV>
            <wp:extent cx="5930900" cy="2997200"/>
            <wp:effectExtent l="0" t="0" r="12700" b="0"/>
            <wp:wrapTopAndBottom/>
            <wp:docPr id="4" name="Picture 4" descr="Screen%20Shot%202021-05-06%20at%205.1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1-05-06%20at%205.19.36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948" w:rsidRPr="005C6948">
        <w:rPr>
          <w:b/>
          <w:noProof/>
        </w:rPr>
        <w:t>Post Delete</w:t>
      </w:r>
      <w:r w:rsidR="005C6948">
        <w:rPr>
          <w:noProof/>
        </w:rPr>
        <w:t xml:space="preserve"> The rows from the database DeleteTable table (</w:t>
      </w:r>
      <w:r w:rsidR="001D3D4B">
        <w:rPr>
          <w:noProof/>
        </w:rPr>
        <w:t xml:space="preserve"> 6</w:t>
      </w:r>
      <w:r w:rsidR="005C6948">
        <w:rPr>
          <w:noProof/>
        </w:rPr>
        <w:t xml:space="preserve"> and</w:t>
      </w:r>
      <w:r w:rsidR="001D3D4B">
        <w:rPr>
          <w:noProof/>
        </w:rPr>
        <w:t xml:space="preserve"> 8</w:t>
      </w:r>
      <w:r w:rsidR="005C6948">
        <w:rPr>
          <w:noProof/>
        </w:rPr>
        <w:t xml:space="preserve"> ) have been deleted from that table and from Simio’s output table.</w:t>
      </w:r>
      <w:r>
        <w:rPr>
          <w:noProof/>
        </w:rPr>
        <w:t xml:space="preserve"> These use DbQuery and DbExecuteand DDbDbExecute in a loop</w:t>
      </w:r>
      <w:r w:rsidR="008C4457">
        <w:rPr>
          <w:noProof/>
        </w:rPr>
        <w:t>.</w:t>
      </w:r>
    </w:p>
    <w:p w14:paraId="6E874BE6" w14:textId="565C4FC9" w:rsidR="00945A88" w:rsidRDefault="005C6948" w:rsidP="00D31EAA">
      <w:pPr>
        <w:pStyle w:val="ListParagraph"/>
        <w:keepNext/>
        <w:keepLines/>
        <w:numPr>
          <w:ilvl w:val="1"/>
          <w:numId w:val="4"/>
        </w:numPr>
        <w:spacing w:before="240"/>
        <w:contextualSpacing w:val="0"/>
      </w:pPr>
      <w:r>
        <w:rPr>
          <w:b/>
          <w:noProof/>
        </w:rPr>
        <w:t>Post Add</w:t>
      </w:r>
      <w:r>
        <w:rPr>
          <w:noProof/>
        </w:rPr>
        <w:t xml:space="preserve"> The rows from</w:t>
      </w:r>
      <w:r w:rsidR="00D55963">
        <w:rPr>
          <w:noProof/>
        </w:rPr>
        <w:t xml:space="preserve"> the database AddTable (DbIntPK 1 and 2, based on IntPK rows 2 and 5, respectively</w:t>
      </w:r>
      <w:r>
        <w:rPr>
          <w:noProof/>
        </w:rPr>
        <w:t>) have been deleted from that table and added to</w:t>
      </w:r>
      <w:r w:rsidR="00CD7C8F">
        <w:rPr>
          <w:noProof/>
        </w:rPr>
        <w:t xml:space="preserve"> the</w:t>
      </w:r>
      <w:r>
        <w:rPr>
          <w:noProof/>
        </w:rPr>
        <w:t xml:space="preserve"> Simio</w:t>
      </w:r>
      <w:r w:rsidR="00D55963">
        <w:rPr>
          <w:noProof/>
        </w:rPr>
        <w:t xml:space="preserve"> output table with the new IntPK’s 1</w:t>
      </w:r>
      <w:r w:rsidR="00D31EAA">
        <w:rPr>
          <w:noProof/>
        </w:rPr>
        <w:t>0 and 11</w:t>
      </w:r>
      <w:r w:rsidR="008C4457">
        <w:rPr>
          <w:noProof/>
        </w:rPr>
        <w:t>.</w:t>
      </w:r>
      <w:bookmarkStart w:id="0" w:name="_GoBack"/>
      <w:bookmarkEnd w:id="0"/>
      <w:r w:rsidR="00D55963">
        <w:rPr>
          <w:noProof/>
        </w:rPr>
        <w:drawing>
          <wp:inline distT="0" distB="0" distL="0" distR="0" wp14:anchorId="26FD4098" wp14:editId="6459C70F">
            <wp:extent cx="5943600" cy="3035300"/>
            <wp:effectExtent l="0" t="0" r="0" b="12700"/>
            <wp:docPr id="5" name="Picture 5" descr="Screen%20Shot%202021-05-06%20at%205.20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21-05-06%20at%205.20.19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A88">
      <w:headerReference w:type="default" r:id="rId14"/>
      <w:footerReference w:type="default" r:id="rId15"/>
      <w:pgSz w:w="12240" w:h="15840"/>
      <w:pgMar w:top="1152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E62CF3" w14:textId="77777777" w:rsidR="00D713F6" w:rsidRDefault="00D713F6">
      <w:r>
        <w:separator/>
      </w:r>
    </w:p>
  </w:endnote>
  <w:endnote w:type="continuationSeparator" w:id="0">
    <w:p w14:paraId="3CF0B6DA" w14:textId="77777777" w:rsidR="00D713F6" w:rsidRDefault="00D71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80BEF4" w14:textId="77777777" w:rsidR="00945A88" w:rsidRDefault="00945A88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C5107E" w14:textId="77777777" w:rsidR="00D713F6" w:rsidRDefault="00D713F6">
      <w:r>
        <w:separator/>
      </w:r>
    </w:p>
  </w:footnote>
  <w:footnote w:type="continuationSeparator" w:id="0">
    <w:p w14:paraId="079BB566" w14:textId="77777777" w:rsidR="00D713F6" w:rsidRDefault="00D713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F8E94E" w14:textId="77777777" w:rsidR="00945A88" w:rsidRDefault="00945A88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A045A"/>
    <w:multiLevelType w:val="multilevel"/>
    <w:tmpl w:val="0B120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D78CD"/>
    <w:multiLevelType w:val="hybridMultilevel"/>
    <w:tmpl w:val="3C4CB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472748"/>
    <w:multiLevelType w:val="hybridMultilevel"/>
    <w:tmpl w:val="67E42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7392"/>
    <w:multiLevelType w:val="hybridMultilevel"/>
    <w:tmpl w:val="0B120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E304E"/>
    <w:multiLevelType w:val="hybridMultilevel"/>
    <w:tmpl w:val="D2A0D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88"/>
    <w:rsid w:val="000413EC"/>
    <w:rsid w:val="00060276"/>
    <w:rsid w:val="00097E69"/>
    <w:rsid w:val="001D3D4B"/>
    <w:rsid w:val="00257660"/>
    <w:rsid w:val="002876F9"/>
    <w:rsid w:val="00287EB2"/>
    <w:rsid w:val="00322E9A"/>
    <w:rsid w:val="00335D1E"/>
    <w:rsid w:val="003367FF"/>
    <w:rsid w:val="00356DD1"/>
    <w:rsid w:val="003933D2"/>
    <w:rsid w:val="00393844"/>
    <w:rsid w:val="004150CD"/>
    <w:rsid w:val="00504F13"/>
    <w:rsid w:val="00540586"/>
    <w:rsid w:val="00567D22"/>
    <w:rsid w:val="005C6948"/>
    <w:rsid w:val="005D76C9"/>
    <w:rsid w:val="006404F2"/>
    <w:rsid w:val="00690CA1"/>
    <w:rsid w:val="008303B6"/>
    <w:rsid w:val="008C4457"/>
    <w:rsid w:val="008E7B4D"/>
    <w:rsid w:val="009326D4"/>
    <w:rsid w:val="00945A88"/>
    <w:rsid w:val="009D78D2"/>
    <w:rsid w:val="00A7030D"/>
    <w:rsid w:val="00A73BF3"/>
    <w:rsid w:val="00A90399"/>
    <w:rsid w:val="00B1285A"/>
    <w:rsid w:val="00B24F3E"/>
    <w:rsid w:val="00B80F6D"/>
    <w:rsid w:val="00BB79EE"/>
    <w:rsid w:val="00C01C65"/>
    <w:rsid w:val="00C76E30"/>
    <w:rsid w:val="00C7763A"/>
    <w:rsid w:val="00CD7C8F"/>
    <w:rsid w:val="00D07779"/>
    <w:rsid w:val="00D31EAA"/>
    <w:rsid w:val="00D44306"/>
    <w:rsid w:val="00D55963"/>
    <w:rsid w:val="00D713F6"/>
    <w:rsid w:val="00D8375F"/>
    <w:rsid w:val="00E035CD"/>
    <w:rsid w:val="00F8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39E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37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Century Gothic" w:eastAsia="Century Gothic" w:hAnsi="Century Gothic" w:cs="Century Gothic"/>
      <w:caps w:val="0"/>
      <w:smallCaps w:val="0"/>
      <w:strike w:val="0"/>
      <w:dstrike w:val="0"/>
      <w:outline w:val="0"/>
      <w:color w:val="0000FF"/>
      <w:spacing w:val="0"/>
      <w:kern w:val="0"/>
      <w:position w:val="0"/>
      <w:sz w:val="20"/>
      <w:szCs w:val="20"/>
      <w:u w:val="single" w:color="0000FF"/>
      <w:vertAlign w:val="baseline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303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375F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conflexion.com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435</Words>
  <Characters>2486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Glen Smith</cp:lastModifiedBy>
  <cp:revision>16</cp:revision>
  <cp:lastPrinted>2021-05-06T21:58:00Z</cp:lastPrinted>
  <dcterms:created xsi:type="dcterms:W3CDTF">2021-05-02T15:32:00Z</dcterms:created>
  <dcterms:modified xsi:type="dcterms:W3CDTF">2021-05-06T22:47:00Z</dcterms:modified>
</cp:coreProperties>
</file>