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2EF9EF9" w14:textId="77777777" w:rsidR="00CF73F1" w:rsidRPr="00AB0D80" w:rsidRDefault="00CF73F1" w:rsidP="00F6433D">
      <w:pPr>
        <w:spacing w:before="60" w:after="60"/>
        <w:ind w:right="-315"/>
        <w:rPr>
          <w:rFonts w:ascii="Open Sans" w:hAnsi="Open Sans" w:cs="Open Sans"/>
        </w:rPr>
      </w:pPr>
    </w:p>
    <w:tbl>
      <w:tblPr>
        <w:tblStyle w:val="TableGrid"/>
        <w:tblW w:w="5000" w:type="pct"/>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Look w:val="04A0" w:firstRow="1" w:lastRow="0" w:firstColumn="1" w:lastColumn="0" w:noHBand="0" w:noVBand="1"/>
      </w:tblPr>
      <w:tblGrid>
        <w:gridCol w:w="9628"/>
      </w:tblGrid>
      <w:tr w:rsidR="00C14BD4" w:rsidRPr="00AB0D80" w14:paraId="4894DD07" w14:textId="77777777" w:rsidTr="00D81148">
        <w:trPr>
          <w:tblHeader/>
        </w:trPr>
        <w:tc>
          <w:tcPr>
            <w:tcW w:w="5000" w:type="pct"/>
            <w:shd w:val="clear" w:color="auto" w:fill="C4BC96" w:themeFill="background2" w:themeFillShade="BF"/>
          </w:tcPr>
          <w:p w14:paraId="4D015E8B" w14:textId="4E701D46" w:rsidR="00C14BD4" w:rsidRPr="00AB0D80" w:rsidRDefault="001C29DE" w:rsidP="004F0505">
            <w:pPr>
              <w:spacing w:before="80" w:after="80"/>
              <w:rPr>
                <w:rFonts w:ascii="Open Sans" w:hAnsi="Open Sans" w:cs="Open Sans"/>
                <w:b/>
              </w:rPr>
            </w:pPr>
            <w:r w:rsidRPr="00AB0D80">
              <w:rPr>
                <w:rFonts w:ascii="Open Sans" w:hAnsi="Open Sans" w:cs="Open Sans"/>
              </w:rPr>
              <w:br w:type="page"/>
            </w:r>
            <w:r w:rsidR="00C14BD4" w:rsidRPr="00AB0D80">
              <w:rPr>
                <w:rFonts w:ascii="Open Sans" w:hAnsi="Open Sans" w:cs="Open Sans"/>
                <w:b/>
              </w:rPr>
              <w:t>Sect</w:t>
            </w:r>
            <w:r w:rsidR="00A17A41" w:rsidRPr="00AB0D80">
              <w:rPr>
                <w:rFonts w:ascii="Open Sans" w:hAnsi="Open Sans" w:cs="Open Sans"/>
                <w:b/>
              </w:rPr>
              <w:t>ion 1</w:t>
            </w:r>
            <w:r w:rsidR="00C14BD4" w:rsidRPr="00AB0D80">
              <w:rPr>
                <w:rFonts w:ascii="Open Sans" w:hAnsi="Open Sans" w:cs="Open Sans"/>
                <w:b/>
              </w:rPr>
              <w:t xml:space="preserve"> – </w:t>
            </w:r>
            <w:r w:rsidR="004F0505" w:rsidRPr="00AB0D80">
              <w:rPr>
                <w:rFonts w:ascii="Open Sans" w:hAnsi="Open Sans" w:cs="Open Sans"/>
                <w:b/>
              </w:rPr>
              <w:t xml:space="preserve">Detailed </w:t>
            </w:r>
            <w:r w:rsidR="00BE02E7" w:rsidRPr="00AB0D80">
              <w:rPr>
                <w:rFonts w:ascii="Open Sans" w:hAnsi="Open Sans" w:cs="Open Sans"/>
                <w:b/>
              </w:rPr>
              <w:t xml:space="preserve">Task </w:t>
            </w:r>
            <w:r w:rsidR="004F0505" w:rsidRPr="00AB0D80">
              <w:rPr>
                <w:rFonts w:ascii="Open Sans" w:hAnsi="Open Sans" w:cs="Open Sans"/>
                <w:b/>
              </w:rPr>
              <w:t>Instructions</w:t>
            </w:r>
            <w:r w:rsidR="00C14BD4" w:rsidRPr="00AB0D80">
              <w:rPr>
                <w:rFonts w:ascii="Open Sans" w:hAnsi="Open Sans" w:cs="Open Sans"/>
                <w:b/>
              </w:rPr>
              <w:t xml:space="preserve"> </w:t>
            </w:r>
            <w:r w:rsidR="00EE46D9" w:rsidRPr="00AB0D80">
              <w:rPr>
                <w:rFonts w:ascii="Open Sans" w:hAnsi="Open Sans" w:cs="Open Sans"/>
                <w:b/>
              </w:rPr>
              <w:t>for Conducting the Assessment</w:t>
            </w:r>
          </w:p>
        </w:tc>
      </w:tr>
    </w:tbl>
    <w:p w14:paraId="65DECDC9" w14:textId="2F89942D" w:rsidR="004A18B3" w:rsidRPr="00AB0D80" w:rsidRDefault="004A18B3" w:rsidP="00892433">
      <w:pPr>
        <w:spacing w:before="80" w:after="80"/>
        <w:rPr>
          <w:rFonts w:ascii="Open Sans" w:hAnsi="Open Sans" w:cs="Open Sans"/>
        </w:rPr>
      </w:pPr>
      <w:r w:rsidRPr="00AB0D80">
        <w:rPr>
          <w:rFonts w:ascii="Open Sans" w:hAnsi="Open Sans" w:cs="Open Sans"/>
        </w:rPr>
        <w:t>Students will complete the assessment task:</w:t>
      </w:r>
    </w:p>
    <w:p w14:paraId="26EEB4BF" w14:textId="2EF63CBB" w:rsidR="004A18B3" w:rsidRPr="00AB0D80" w:rsidRDefault="00DA7EFB" w:rsidP="00B575E8">
      <w:pPr>
        <w:pStyle w:val="ListParagraph"/>
        <w:numPr>
          <w:ilvl w:val="0"/>
          <w:numId w:val="3"/>
        </w:numPr>
        <w:spacing w:before="80" w:after="80"/>
        <w:rPr>
          <w:rFonts w:ascii="Open Sans" w:hAnsi="Open Sans" w:cs="Open Sans"/>
        </w:rPr>
      </w:pPr>
      <w:r w:rsidRPr="00AB0D80">
        <w:rPr>
          <w:rFonts w:ascii="Open Sans" w:hAnsi="Open Sans" w:cs="Open Sans"/>
        </w:rPr>
        <w:t>B</w:t>
      </w:r>
      <w:r w:rsidR="00F66157" w:rsidRPr="00AB0D80">
        <w:rPr>
          <w:rFonts w:ascii="Open Sans" w:hAnsi="Open Sans" w:cs="Open Sans"/>
        </w:rPr>
        <w:t>y following instructions and answering</w:t>
      </w:r>
      <w:r w:rsidR="00EA049A" w:rsidRPr="00AB0D80">
        <w:rPr>
          <w:rFonts w:ascii="Open Sans" w:hAnsi="Open Sans" w:cs="Open Sans"/>
        </w:rPr>
        <w:t xml:space="preserve"> all</w:t>
      </w:r>
      <w:r w:rsidR="2CEA0EDF" w:rsidRPr="00AB0D80">
        <w:rPr>
          <w:rFonts w:ascii="Open Sans" w:hAnsi="Open Sans" w:cs="Open Sans"/>
        </w:rPr>
        <w:t xml:space="preserve"> </w:t>
      </w:r>
      <w:r w:rsidR="00F66157" w:rsidRPr="00AB0D80">
        <w:rPr>
          <w:rFonts w:ascii="Open Sans" w:hAnsi="Open Sans" w:cs="Open Sans"/>
        </w:rPr>
        <w:t xml:space="preserve">questions </w:t>
      </w:r>
      <w:r w:rsidR="004A18B3" w:rsidRPr="00AB0D80">
        <w:rPr>
          <w:rFonts w:ascii="Open Sans" w:hAnsi="Open Sans" w:cs="Open Sans"/>
        </w:rPr>
        <w:t>in the Learning Management System</w:t>
      </w:r>
    </w:p>
    <w:p w14:paraId="4692282B" w14:textId="3545A280" w:rsidR="00892433" w:rsidRPr="00AB0D80" w:rsidRDefault="00DA7EFB" w:rsidP="00B575E8">
      <w:pPr>
        <w:pStyle w:val="ListParagraph"/>
        <w:numPr>
          <w:ilvl w:val="0"/>
          <w:numId w:val="3"/>
        </w:numPr>
        <w:spacing w:before="80" w:after="80"/>
        <w:rPr>
          <w:rFonts w:ascii="Open Sans" w:hAnsi="Open Sans" w:cs="Open Sans"/>
        </w:rPr>
      </w:pPr>
      <w:r w:rsidRPr="00AB0D80">
        <w:rPr>
          <w:rFonts w:ascii="Open Sans" w:hAnsi="Open Sans" w:cs="Open Sans"/>
        </w:rPr>
        <w:t>B</w:t>
      </w:r>
      <w:r w:rsidR="00892433" w:rsidRPr="00AB0D80">
        <w:rPr>
          <w:rFonts w:ascii="Open Sans" w:hAnsi="Open Sans" w:cs="Open Sans"/>
        </w:rPr>
        <w:t xml:space="preserve">ased on </w:t>
      </w:r>
      <w:r w:rsidR="004A18B3" w:rsidRPr="00AB0D80">
        <w:rPr>
          <w:rFonts w:ascii="Open Sans" w:hAnsi="Open Sans" w:cs="Open Sans"/>
        </w:rPr>
        <w:t xml:space="preserve">their </w:t>
      </w:r>
      <w:r w:rsidR="00892433" w:rsidRPr="00AB0D80">
        <w:rPr>
          <w:rFonts w:ascii="Open Sans" w:hAnsi="Open Sans" w:cs="Open Sans"/>
        </w:rPr>
        <w:t xml:space="preserve">knowledge of </w:t>
      </w:r>
      <w:r w:rsidR="004A18B3" w:rsidRPr="00AB0D80">
        <w:rPr>
          <w:rFonts w:ascii="Open Sans" w:hAnsi="Open Sans" w:cs="Open Sans"/>
        </w:rPr>
        <w:t>engaging respectfully with young people in context to their study of Certificate IV in Youth Work</w:t>
      </w:r>
    </w:p>
    <w:p w14:paraId="701BD016" w14:textId="4B77C62A" w:rsidR="00892433" w:rsidRPr="00AB0D80" w:rsidRDefault="00DA7EFB" w:rsidP="00B575E8">
      <w:pPr>
        <w:pStyle w:val="ListParagraph"/>
        <w:numPr>
          <w:ilvl w:val="0"/>
          <w:numId w:val="3"/>
        </w:numPr>
        <w:spacing w:before="80" w:after="80"/>
        <w:rPr>
          <w:rFonts w:ascii="Open Sans" w:hAnsi="Open Sans" w:cs="Open Sans"/>
        </w:rPr>
      </w:pPr>
      <w:r w:rsidRPr="00AB0D80">
        <w:rPr>
          <w:rFonts w:ascii="Open Sans" w:hAnsi="Open Sans" w:cs="Open Sans"/>
        </w:rPr>
        <w:t>A</w:t>
      </w:r>
      <w:r w:rsidR="004A18B3" w:rsidRPr="00AB0D80">
        <w:rPr>
          <w:rFonts w:ascii="Open Sans" w:hAnsi="Open Sans" w:cs="Open Sans"/>
        </w:rPr>
        <w:t xml:space="preserve">t </w:t>
      </w:r>
      <w:r w:rsidR="00F66157" w:rsidRPr="00AB0D80">
        <w:rPr>
          <w:rFonts w:ascii="Open Sans" w:hAnsi="Open Sans" w:cs="Open Sans"/>
        </w:rPr>
        <w:t>any time</w:t>
      </w:r>
      <w:r w:rsidR="004A18B3" w:rsidRPr="00AB0D80">
        <w:rPr>
          <w:rFonts w:ascii="Open Sans" w:hAnsi="Open Sans" w:cs="Open Sans"/>
        </w:rPr>
        <w:t xml:space="preserve"> during the enrolment period of this unit,</w:t>
      </w:r>
      <w:r w:rsidRPr="00AB0D80">
        <w:rPr>
          <w:rFonts w:ascii="Open Sans" w:hAnsi="Open Sans" w:cs="Open Sans"/>
        </w:rPr>
        <w:t xml:space="preserve"> but</w:t>
      </w:r>
      <w:r w:rsidR="004A18B3" w:rsidRPr="00AB0D80">
        <w:rPr>
          <w:rFonts w:ascii="Open Sans" w:hAnsi="Open Sans" w:cs="Open Sans"/>
        </w:rPr>
        <w:t xml:space="preserve"> before the assessment due date, unless an extension </w:t>
      </w:r>
      <w:r w:rsidR="00667E09" w:rsidRPr="00AB0D80">
        <w:rPr>
          <w:rFonts w:ascii="Open Sans" w:hAnsi="Open Sans" w:cs="Open Sans"/>
        </w:rPr>
        <w:t xml:space="preserve">is </w:t>
      </w:r>
      <w:r w:rsidR="004A18B3" w:rsidRPr="00AB0D80">
        <w:rPr>
          <w:rFonts w:ascii="Open Sans" w:hAnsi="Open Sans" w:cs="Open Sans"/>
        </w:rPr>
        <w:t xml:space="preserve">agreed and confirmed with the </w:t>
      </w:r>
      <w:r w:rsidR="00F66157" w:rsidRPr="00AB0D80">
        <w:rPr>
          <w:rFonts w:ascii="Open Sans" w:hAnsi="Open Sans" w:cs="Open Sans"/>
        </w:rPr>
        <w:t>appropriate staff</w:t>
      </w:r>
      <w:r w:rsidR="004A18B3" w:rsidRPr="00AB0D80">
        <w:rPr>
          <w:rFonts w:ascii="Open Sans" w:hAnsi="Open Sans" w:cs="Open Sans"/>
        </w:rPr>
        <w:t>.</w:t>
      </w:r>
    </w:p>
    <w:p w14:paraId="72FF0DB9" w14:textId="77777777" w:rsidR="00F66157" w:rsidRPr="00AB0D80" w:rsidRDefault="00F66157" w:rsidP="00892433">
      <w:pPr>
        <w:spacing w:before="80" w:after="80"/>
        <w:rPr>
          <w:rFonts w:ascii="Open Sans" w:hAnsi="Open Sans" w:cs="Open Sans"/>
        </w:rPr>
      </w:pPr>
    </w:p>
    <w:p w14:paraId="760ACD5B" w14:textId="55991532" w:rsidR="00892433" w:rsidRPr="00AB0D80" w:rsidRDefault="00892433" w:rsidP="00892433">
      <w:pPr>
        <w:spacing w:before="80" w:after="80"/>
        <w:rPr>
          <w:rFonts w:ascii="Open Sans" w:hAnsi="Open Sans" w:cs="Open Sans"/>
        </w:rPr>
      </w:pPr>
      <w:r w:rsidRPr="00AB0D80">
        <w:rPr>
          <w:rFonts w:ascii="Open Sans" w:hAnsi="Open Sans" w:cs="Open Sans"/>
        </w:rPr>
        <w:t xml:space="preserve">Students may consult </w:t>
      </w:r>
      <w:r w:rsidR="004A18B3" w:rsidRPr="00AB0D80">
        <w:rPr>
          <w:rFonts w:ascii="Open Sans" w:hAnsi="Open Sans" w:cs="Open Sans"/>
        </w:rPr>
        <w:t xml:space="preserve">learning materials, </w:t>
      </w:r>
      <w:r w:rsidRPr="00AB0D80">
        <w:rPr>
          <w:rFonts w:ascii="Open Sans" w:hAnsi="Open Sans" w:cs="Open Sans"/>
        </w:rPr>
        <w:t xml:space="preserve">their class </w:t>
      </w:r>
      <w:r w:rsidR="00DA5358" w:rsidRPr="00AB0D80">
        <w:rPr>
          <w:rFonts w:ascii="Open Sans" w:hAnsi="Open Sans" w:cs="Open Sans"/>
        </w:rPr>
        <w:t>notes,</w:t>
      </w:r>
      <w:r w:rsidR="004A18B3" w:rsidRPr="00AB0D80">
        <w:rPr>
          <w:rFonts w:ascii="Open Sans" w:hAnsi="Open Sans" w:cs="Open Sans"/>
        </w:rPr>
        <w:t xml:space="preserve"> or the </w:t>
      </w:r>
      <w:r w:rsidR="00965243" w:rsidRPr="00AB0D80">
        <w:rPr>
          <w:rFonts w:ascii="Open Sans" w:hAnsi="Open Sans" w:cs="Open Sans"/>
        </w:rPr>
        <w:t xml:space="preserve">internet </w:t>
      </w:r>
      <w:r w:rsidR="004A18B3" w:rsidRPr="00AB0D80">
        <w:rPr>
          <w:rFonts w:ascii="Open Sans" w:hAnsi="Open Sans" w:cs="Open Sans"/>
        </w:rPr>
        <w:t xml:space="preserve">to complete </w:t>
      </w:r>
      <w:r w:rsidRPr="00AB0D80">
        <w:rPr>
          <w:rFonts w:ascii="Open Sans" w:hAnsi="Open Sans" w:cs="Open Sans"/>
        </w:rPr>
        <w:t>the assessment task</w:t>
      </w:r>
      <w:r w:rsidR="004A18B3" w:rsidRPr="00AB0D80">
        <w:rPr>
          <w:rFonts w:ascii="Open Sans" w:hAnsi="Open Sans" w:cs="Open Sans"/>
        </w:rPr>
        <w:t>.</w:t>
      </w:r>
    </w:p>
    <w:p w14:paraId="17751585" w14:textId="6A19BD2C" w:rsidR="00892433" w:rsidRPr="00AB0D80" w:rsidRDefault="00892433" w:rsidP="00892433">
      <w:pPr>
        <w:spacing w:before="80" w:after="80"/>
        <w:rPr>
          <w:rFonts w:ascii="Open Sans" w:hAnsi="Open Sans" w:cs="Open Sans"/>
        </w:rPr>
      </w:pPr>
      <w:r w:rsidRPr="00AB0D80">
        <w:rPr>
          <w:rFonts w:ascii="Open Sans" w:hAnsi="Open Sans" w:cs="Open Sans"/>
        </w:rPr>
        <w:t>Students will be assessed as Satisfactory or Not Satisfactory</w:t>
      </w:r>
      <w:r w:rsidR="004A18B3" w:rsidRPr="00AB0D80">
        <w:rPr>
          <w:rFonts w:ascii="Open Sans" w:hAnsi="Open Sans" w:cs="Open Sans"/>
        </w:rPr>
        <w:t xml:space="preserve"> for each question with assessor feedback provided.</w:t>
      </w:r>
    </w:p>
    <w:p w14:paraId="358766F5" w14:textId="7DE26D65" w:rsidR="00EA049A" w:rsidRPr="00AB0D80" w:rsidRDefault="00C2300E" w:rsidP="00EA049A">
      <w:pPr>
        <w:spacing w:before="80" w:after="80"/>
        <w:rPr>
          <w:rFonts w:ascii="Open Sans" w:hAnsi="Open Sans" w:cs="Open Sans"/>
        </w:rPr>
      </w:pPr>
      <w:r w:rsidRPr="00AB0D80">
        <w:rPr>
          <w:rFonts w:ascii="Open Sans" w:hAnsi="Open Sans" w:cs="Open Sans"/>
        </w:rPr>
        <w:t>A</w:t>
      </w:r>
      <w:r w:rsidR="00EA049A" w:rsidRPr="00AB0D80">
        <w:rPr>
          <w:rFonts w:ascii="Open Sans" w:hAnsi="Open Sans" w:cs="Open Sans"/>
        </w:rPr>
        <w:t xml:space="preserve">ll questions must be </w:t>
      </w:r>
      <w:r w:rsidRPr="00AB0D80">
        <w:rPr>
          <w:rFonts w:ascii="Open Sans" w:hAnsi="Open Sans" w:cs="Open Sans"/>
        </w:rPr>
        <w:t xml:space="preserve">satisfactorily </w:t>
      </w:r>
      <w:r w:rsidR="00EA049A" w:rsidRPr="00AB0D80">
        <w:rPr>
          <w:rFonts w:ascii="Open Sans" w:hAnsi="Open Sans" w:cs="Open Sans"/>
        </w:rPr>
        <w:t xml:space="preserve">answered </w:t>
      </w:r>
      <w:r w:rsidRPr="00AB0D80">
        <w:rPr>
          <w:rFonts w:ascii="Open Sans" w:hAnsi="Open Sans" w:cs="Open Sans"/>
        </w:rPr>
        <w:t>to complete the assessment task.</w:t>
      </w:r>
      <w:r w:rsidR="00AE125B" w:rsidRPr="00AB0D80">
        <w:rPr>
          <w:rFonts w:ascii="Open Sans" w:hAnsi="Open Sans" w:cs="Open Sans"/>
        </w:rPr>
        <w:t xml:space="preserve"> The following table provides a guide on how</w:t>
      </w:r>
      <w:r w:rsidR="00DA7EFB" w:rsidRPr="00AB0D80">
        <w:rPr>
          <w:rFonts w:ascii="Open Sans" w:hAnsi="Open Sans" w:cs="Open Sans"/>
        </w:rPr>
        <w:t xml:space="preserve"> to </w:t>
      </w:r>
      <w:r w:rsidR="0099436C">
        <w:rPr>
          <w:rFonts w:ascii="Open Sans" w:hAnsi="Open Sans" w:cs="Open Sans"/>
        </w:rPr>
        <w:t xml:space="preserve">give each </w:t>
      </w:r>
      <w:r w:rsidR="00AE125B" w:rsidRPr="00AB0D80">
        <w:rPr>
          <w:rFonts w:ascii="Open Sans" w:hAnsi="Open Sans" w:cs="Open Sans"/>
        </w:rPr>
        <w:t>response</w:t>
      </w:r>
      <w:r w:rsidR="00DA7EFB" w:rsidRPr="00AB0D80">
        <w:rPr>
          <w:rFonts w:ascii="Open Sans" w:hAnsi="Open Sans" w:cs="Open Sans"/>
        </w:rPr>
        <w:t>:</w:t>
      </w:r>
    </w:p>
    <w:p w14:paraId="66DE8003" w14:textId="6A505681" w:rsidR="00AE125B" w:rsidRPr="00AB0D80" w:rsidRDefault="00AE125B" w:rsidP="00892433">
      <w:pPr>
        <w:spacing w:before="80" w:after="80"/>
        <w:rPr>
          <w:rFonts w:ascii="Open Sans" w:hAnsi="Open Sans" w:cs="Open Sans"/>
        </w:rPr>
      </w:pPr>
    </w:p>
    <w:tbl>
      <w:tblPr>
        <w:tblStyle w:val="ListTable4-Accent3"/>
        <w:tblW w:w="964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80" w:firstRow="0" w:lastRow="0" w:firstColumn="1" w:lastColumn="0" w:noHBand="0" w:noVBand="1"/>
      </w:tblPr>
      <w:tblGrid>
        <w:gridCol w:w="4471"/>
        <w:gridCol w:w="5178"/>
      </w:tblGrid>
      <w:tr w:rsidR="00AE125B" w:rsidRPr="00AB0D80" w14:paraId="56895483" w14:textId="77777777" w:rsidTr="004D3F8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471" w:type="dxa"/>
            <w:tcBorders>
              <w:top w:val="none" w:sz="0" w:space="0" w:color="auto"/>
              <w:left w:val="none" w:sz="0" w:space="0" w:color="auto"/>
              <w:bottom w:val="none" w:sz="0" w:space="0" w:color="auto"/>
              <w:right w:val="none" w:sz="0" w:space="0" w:color="auto"/>
            </w:tcBorders>
            <w:shd w:val="clear" w:color="auto" w:fill="auto"/>
          </w:tcPr>
          <w:p w14:paraId="6ADFAB10" w14:textId="77777777" w:rsidR="00AE125B" w:rsidRPr="00AB0D80" w:rsidRDefault="00AE125B" w:rsidP="004935BF">
            <w:pPr>
              <w:rPr>
                <w:rFonts w:ascii="Open Sans" w:hAnsi="Open Sans" w:cs="Open Sans"/>
                <w:b w:val="0"/>
              </w:rPr>
            </w:pPr>
            <w:r w:rsidRPr="00AB0D80">
              <w:rPr>
                <w:rFonts w:ascii="Open Sans" w:hAnsi="Open Sans" w:cs="Open Sans"/>
              </w:rPr>
              <w:t>List</w:t>
            </w:r>
          </w:p>
        </w:tc>
        <w:tc>
          <w:tcPr>
            <w:tcW w:w="5178" w:type="dxa"/>
            <w:tcBorders>
              <w:top w:val="none" w:sz="0" w:space="0" w:color="auto"/>
              <w:left w:val="none" w:sz="0" w:space="0" w:color="auto"/>
              <w:bottom w:val="none" w:sz="0" w:space="0" w:color="auto"/>
              <w:right w:val="none" w:sz="0" w:space="0" w:color="auto"/>
            </w:tcBorders>
            <w:shd w:val="clear" w:color="auto" w:fill="auto"/>
          </w:tcPr>
          <w:p w14:paraId="21B276EE" w14:textId="77777777" w:rsidR="00AE125B" w:rsidRPr="00AB0D80" w:rsidRDefault="00AE125B" w:rsidP="004935BF">
            <w:pPr>
              <w:cnfStyle w:val="000000100000" w:firstRow="0" w:lastRow="0" w:firstColumn="0" w:lastColumn="0" w:oddVBand="0" w:evenVBand="0" w:oddHBand="1" w:evenHBand="0" w:firstRowFirstColumn="0" w:firstRowLastColumn="0" w:lastRowFirstColumn="0" w:lastRowLastColumn="0"/>
              <w:rPr>
                <w:rFonts w:ascii="Open Sans" w:hAnsi="Open Sans" w:cs="Open Sans"/>
                <w:b/>
                <w:bCs/>
              </w:rPr>
            </w:pPr>
            <w:r w:rsidRPr="00AB0D80">
              <w:rPr>
                <w:rFonts w:ascii="Open Sans" w:hAnsi="Open Sans" w:cs="Open Sans"/>
              </w:rPr>
              <w:t xml:space="preserve">In bulleted or numbered form, provide several items. </w:t>
            </w:r>
          </w:p>
        </w:tc>
      </w:tr>
      <w:tr w:rsidR="004D3F80" w:rsidRPr="00AB0D80" w14:paraId="1E45A9DF" w14:textId="77777777" w:rsidTr="004D3F80">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471" w:type="dxa"/>
            <w:tcBorders>
              <w:top w:val="none" w:sz="0" w:space="0" w:color="auto"/>
              <w:left w:val="none" w:sz="0" w:space="0" w:color="auto"/>
              <w:bottom w:val="none" w:sz="0" w:space="0" w:color="auto"/>
              <w:right w:val="none" w:sz="0" w:space="0" w:color="auto"/>
            </w:tcBorders>
            <w:shd w:val="clear" w:color="auto" w:fill="auto"/>
          </w:tcPr>
          <w:p w14:paraId="6D7C0D70" w14:textId="7BE1C26E" w:rsidR="004D3F80" w:rsidRPr="00AB0D80" w:rsidRDefault="004D3F80" w:rsidP="004D3F80">
            <w:pPr>
              <w:rPr>
                <w:rFonts w:ascii="Open Sans" w:hAnsi="Open Sans" w:cs="Open Sans"/>
                <w:b w:val="0"/>
              </w:rPr>
            </w:pPr>
            <w:r w:rsidRPr="00AB0D80">
              <w:rPr>
                <w:rFonts w:ascii="Open Sans" w:hAnsi="Open Sans" w:cs="Open Sans"/>
              </w:rPr>
              <w:t>Describe</w:t>
            </w:r>
          </w:p>
        </w:tc>
        <w:tc>
          <w:tcPr>
            <w:tcW w:w="5178" w:type="dxa"/>
            <w:tcBorders>
              <w:top w:val="none" w:sz="0" w:space="0" w:color="auto"/>
              <w:left w:val="none" w:sz="0" w:space="0" w:color="auto"/>
              <w:bottom w:val="none" w:sz="0" w:space="0" w:color="auto"/>
              <w:right w:val="none" w:sz="0" w:space="0" w:color="auto"/>
            </w:tcBorders>
            <w:shd w:val="clear" w:color="auto" w:fill="auto"/>
          </w:tcPr>
          <w:p w14:paraId="4B1C7873" w14:textId="0D9ECDC1" w:rsidR="004D3F80" w:rsidRPr="00AB0D80" w:rsidRDefault="004D3F80" w:rsidP="004D3F80">
            <w:pPr>
              <w:cnfStyle w:val="000000010000" w:firstRow="0" w:lastRow="0" w:firstColumn="0" w:lastColumn="0" w:oddVBand="0" w:evenVBand="0" w:oddHBand="0" w:evenHBand="1" w:firstRowFirstColumn="0" w:firstRowLastColumn="0" w:lastRowFirstColumn="0" w:lastRowLastColumn="0"/>
              <w:rPr>
                <w:rFonts w:ascii="Open Sans" w:hAnsi="Open Sans" w:cs="Open Sans"/>
              </w:rPr>
            </w:pPr>
            <w:r w:rsidRPr="00AB0D80">
              <w:rPr>
                <w:rFonts w:ascii="Open Sans" w:hAnsi="Open Sans" w:cs="Open Sans"/>
              </w:rPr>
              <w:t xml:space="preserve">In paragraph form </w:t>
            </w:r>
            <w:r w:rsidR="0071388B" w:rsidRPr="00AB0D80">
              <w:rPr>
                <w:rFonts w:ascii="Open Sans" w:hAnsi="Open Sans" w:cs="Open Sans"/>
              </w:rPr>
              <w:t>with</w:t>
            </w:r>
            <w:r w:rsidRPr="00AB0D80">
              <w:rPr>
                <w:rFonts w:ascii="Open Sans" w:hAnsi="Open Sans" w:cs="Open Sans"/>
              </w:rPr>
              <w:t xml:space="preserve"> enough detail to clarify or justify</w:t>
            </w:r>
            <w:r w:rsidR="0071388B" w:rsidRPr="00AB0D80">
              <w:rPr>
                <w:rFonts w:ascii="Open Sans" w:hAnsi="Open Sans" w:cs="Open Sans"/>
              </w:rPr>
              <w:t xml:space="preserve"> </w:t>
            </w:r>
            <w:r w:rsidRPr="00AB0D80">
              <w:rPr>
                <w:rFonts w:ascii="Open Sans" w:hAnsi="Open Sans" w:cs="Open Sans"/>
              </w:rPr>
              <w:t>an idea, situation, action taken, insight or challenge.</w:t>
            </w:r>
          </w:p>
        </w:tc>
      </w:tr>
      <w:tr w:rsidR="004D3F80" w:rsidRPr="00AB0D80" w14:paraId="397F65A0" w14:textId="77777777" w:rsidTr="004D3F8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471" w:type="dxa"/>
            <w:tcBorders>
              <w:top w:val="none" w:sz="0" w:space="0" w:color="auto"/>
              <w:left w:val="none" w:sz="0" w:space="0" w:color="auto"/>
              <w:bottom w:val="none" w:sz="0" w:space="0" w:color="auto"/>
              <w:right w:val="none" w:sz="0" w:space="0" w:color="auto"/>
            </w:tcBorders>
            <w:shd w:val="clear" w:color="auto" w:fill="auto"/>
          </w:tcPr>
          <w:p w14:paraId="71929E89" w14:textId="77777777" w:rsidR="004D3F80" w:rsidRPr="00AB0D80" w:rsidRDefault="004D3F80" w:rsidP="004D3F80">
            <w:pPr>
              <w:rPr>
                <w:rFonts w:ascii="Open Sans" w:hAnsi="Open Sans" w:cs="Open Sans"/>
                <w:b w:val="0"/>
              </w:rPr>
            </w:pPr>
            <w:r w:rsidRPr="00AB0D80">
              <w:rPr>
                <w:rFonts w:ascii="Open Sans" w:hAnsi="Open Sans" w:cs="Open Sans"/>
              </w:rPr>
              <w:t>Explain</w:t>
            </w:r>
          </w:p>
        </w:tc>
        <w:tc>
          <w:tcPr>
            <w:tcW w:w="5178" w:type="dxa"/>
            <w:tcBorders>
              <w:top w:val="none" w:sz="0" w:space="0" w:color="auto"/>
              <w:left w:val="none" w:sz="0" w:space="0" w:color="auto"/>
              <w:bottom w:val="none" w:sz="0" w:space="0" w:color="auto"/>
              <w:right w:val="none" w:sz="0" w:space="0" w:color="auto"/>
            </w:tcBorders>
            <w:shd w:val="clear" w:color="auto" w:fill="auto"/>
          </w:tcPr>
          <w:p w14:paraId="20D8D566" w14:textId="2B783237" w:rsidR="004D3F80" w:rsidRPr="00AB0D80" w:rsidRDefault="004D3F80" w:rsidP="004D3F80">
            <w:pPr>
              <w:cnfStyle w:val="000000100000" w:firstRow="0" w:lastRow="0" w:firstColumn="0" w:lastColumn="0" w:oddVBand="0" w:evenVBand="0" w:oddHBand="1" w:evenHBand="0" w:firstRowFirstColumn="0" w:firstRowLastColumn="0" w:lastRowFirstColumn="0" w:lastRowLastColumn="0"/>
              <w:rPr>
                <w:rFonts w:ascii="Open Sans" w:hAnsi="Open Sans" w:cs="Open Sans"/>
              </w:rPr>
            </w:pPr>
            <w:r w:rsidRPr="00AB0D80">
              <w:rPr>
                <w:rFonts w:ascii="Open Sans" w:hAnsi="Open Sans" w:cs="Open Sans"/>
              </w:rPr>
              <w:t>In paragraph form, give a full account of an event or idea—include all relevant circumstances and details.</w:t>
            </w:r>
          </w:p>
        </w:tc>
      </w:tr>
      <w:tr w:rsidR="004D3F80" w:rsidRPr="00AB0D80" w14:paraId="52062528" w14:textId="77777777" w:rsidTr="004D3F80">
        <w:trPr>
          <w:cnfStyle w:val="000000010000" w:firstRow="0" w:lastRow="0" w:firstColumn="0" w:lastColumn="0" w:oddVBand="0" w:evenVBand="0" w:oddHBand="0" w:evenHBand="1"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471" w:type="dxa"/>
            <w:tcBorders>
              <w:top w:val="none" w:sz="0" w:space="0" w:color="auto"/>
              <w:left w:val="none" w:sz="0" w:space="0" w:color="auto"/>
              <w:bottom w:val="none" w:sz="0" w:space="0" w:color="auto"/>
              <w:right w:val="none" w:sz="0" w:space="0" w:color="auto"/>
            </w:tcBorders>
            <w:shd w:val="clear" w:color="auto" w:fill="auto"/>
          </w:tcPr>
          <w:p w14:paraId="676A6E1C" w14:textId="77777777" w:rsidR="004D3F80" w:rsidRPr="00AB0D80" w:rsidRDefault="004D3F80" w:rsidP="004D3F80">
            <w:pPr>
              <w:rPr>
                <w:rFonts w:ascii="Open Sans" w:hAnsi="Open Sans" w:cs="Open Sans"/>
                <w:b w:val="0"/>
              </w:rPr>
            </w:pPr>
            <w:r w:rsidRPr="00AB0D80">
              <w:rPr>
                <w:rFonts w:ascii="Open Sans" w:hAnsi="Open Sans" w:cs="Open Sans"/>
              </w:rPr>
              <w:t>Define</w:t>
            </w:r>
          </w:p>
        </w:tc>
        <w:tc>
          <w:tcPr>
            <w:tcW w:w="5178" w:type="dxa"/>
            <w:tcBorders>
              <w:top w:val="none" w:sz="0" w:space="0" w:color="auto"/>
              <w:left w:val="none" w:sz="0" w:space="0" w:color="auto"/>
              <w:bottom w:val="none" w:sz="0" w:space="0" w:color="auto"/>
              <w:right w:val="none" w:sz="0" w:space="0" w:color="auto"/>
            </w:tcBorders>
            <w:shd w:val="clear" w:color="auto" w:fill="auto"/>
          </w:tcPr>
          <w:p w14:paraId="790F10D8" w14:textId="65342E66" w:rsidR="004D3F80" w:rsidRPr="00AB0D80" w:rsidRDefault="004D3F80" w:rsidP="004D3F80">
            <w:pPr>
              <w:cnfStyle w:val="000000010000" w:firstRow="0" w:lastRow="0" w:firstColumn="0" w:lastColumn="0" w:oddVBand="0" w:evenVBand="0" w:oddHBand="0" w:evenHBand="1" w:firstRowFirstColumn="0" w:firstRowLastColumn="0" w:lastRowFirstColumn="0" w:lastRowLastColumn="0"/>
              <w:rPr>
                <w:rFonts w:ascii="Open Sans" w:hAnsi="Open Sans" w:cs="Open Sans"/>
              </w:rPr>
            </w:pPr>
            <w:r w:rsidRPr="00AB0D80">
              <w:rPr>
                <w:rFonts w:ascii="Open Sans" w:hAnsi="Open Sans" w:cs="Open Sans"/>
              </w:rPr>
              <w:t>In paragraph form, explain the meaning of a term or concept—you need to use your own words or quote an accurate and published definition (in this case, write where you got the information from, for example, a website or document).</w:t>
            </w:r>
          </w:p>
        </w:tc>
      </w:tr>
      <w:tr w:rsidR="004D3F80" w:rsidRPr="00AB0D80" w14:paraId="29AABB36" w14:textId="77777777" w:rsidTr="004D3F80">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4471" w:type="dxa"/>
            <w:tcBorders>
              <w:top w:val="none" w:sz="0" w:space="0" w:color="auto"/>
              <w:left w:val="none" w:sz="0" w:space="0" w:color="auto"/>
              <w:bottom w:val="none" w:sz="0" w:space="0" w:color="auto"/>
              <w:right w:val="none" w:sz="0" w:space="0" w:color="auto"/>
            </w:tcBorders>
            <w:shd w:val="clear" w:color="auto" w:fill="auto"/>
          </w:tcPr>
          <w:p w14:paraId="50CC3E94" w14:textId="77777777" w:rsidR="004D3F80" w:rsidRPr="00AB0D80" w:rsidRDefault="004D3F80" w:rsidP="004D3F80">
            <w:pPr>
              <w:rPr>
                <w:rFonts w:ascii="Open Sans" w:hAnsi="Open Sans" w:cs="Open Sans"/>
                <w:b w:val="0"/>
              </w:rPr>
            </w:pPr>
            <w:r w:rsidRPr="00AB0D80">
              <w:rPr>
                <w:rFonts w:ascii="Open Sans" w:hAnsi="Open Sans" w:cs="Open Sans"/>
              </w:rPr>
              <w:lastRenderedPageBreak/>
              <w:t>Summarise</w:t>
            </w:r>
          </w:p>
        </w:tc>
        <w:tc>
          <w:tcPr>
            <w:tcW w:w="5178" w:type="dxa"/>
            <w:tcBorders>
              <w:top w:val="none" w:sz="0" w:space="0" w:color="auto"/>
              <w:left w:val="none" w:sz="0" w:space="0" w:color="auto"/>
              <w:bottom w:val="none" w:sz="0" w:space="0" w:color="auto"/>
              <w:right w:val="none" w:sz="0" w:space="0" w:color="auto"/>
            </w:tcBorders>
            <w:shd w:val="clear" w:color="auto" w:fill="auto"/>
          </w:tcPr>
          <w:p w14:paraId="4689A5CE" w14:textId="7A26D629" w:rsidR="004D3F80" w:rsidRPr="00AB0D80" w:rsidRDefault="004D3F80" w:rsidP="004D3F80">
            <w:pPr>
              <w:cnfStyle w:val="000000100000" w:firstRow="0" w:lastRow="0" w:firstColumn="0" w:lastColumn="0" w:oddVBand="0" w:evenVBand="0" w:oddHBand="1" w:evenHBand="0" w:firstRowFirstColumn="0" w:firstRowLastColumn="0" w:lastRowFirstColumn="0" w:lastRowLastColumn="0"/>
              <w:rPr>
                <w:rFonts w:ascii="Open Sans" w:hAnsi="Open Sans" w:cs="Open Sans"/>
              </w:rPr>
            </w:pPr>
            <w:r w:rsidRPr="00AB0D80">
              <w:rPr>
                <w:rFonts w:ascii="Open Sans" w:hAnsi="Open Sans" w:cs="Open Sans"/>
              </w:rPr>
              <w:t xml:space="preserve">In paragraph or list form, explain the key points or insights derived from a document, </w:t>
            </w:r>
            <w:r w:rsidR="00DA5358" w:rsidRPr="00AB0D80">
              <w:rPr>
                <w:rFonts w:ascii="Open Sans" w:hAnsi="Open Sans" w:cs="Open Sans"/>
              </w:rPr>
              <w:t>event,</w:t>
            </w:r>
            <w:r w:rsidRPr="00AB0D80">
              <w:rPr>
                <w:rFonts w:ascii="Open Sans" w:hAnsi="Open Sans" w:cs="Open Sans"/>
              </w:rPr>
              <w:t xml:space="preserve"> or situation.</w:t>
            </w:r>
          </w:p>
        </w:tc>
      </w:tr>
    </w:tbl>
    <w:p w14:paraId="1C0E34E8" w14:textId="58A4E2F9" w:rsidR="00AE125B" w:rsidRDefault="00AE125B" w:rsidP="00AE125B">
      <w:pPr>
        <w:spacing w:before="80" w:after="80"/>
        <w:rPr>
          <w:rFonts w:ascii="Open Sans" w:hAnsi="Open Sans" w:cs="Open Sans"/>
        </w:rPr>
      </w:pPr>
      <w:r w:rsidRPr="00AB0D80">
        <w:rPr>
          <w:rFonts w:ascii="Open Sans" w:hAnsi="Open Sans" w:cs="Open Sans"/>
        </w:rPr>
        <w:t>Students who require reasonable adjustments must discuss and confirm adjustments with the assessor. This is to ensure the integrity of the assessment is maintained and the intent is not compromised.</w:t>
      </w:r>
    </w:p>
    <w:p w14:paraId="48A45A1A" w14:textId="642163A5" w:rsidR="00DB16C7" w:rsidRDefault="00DB16C7" w:rsidP="00AE125B">
      <w:pPr>
        <w:spacing w:before="80" w:after="80"/>
        <w:rPr>
          <w:rFonts w:ascii="Open Sans" w:hAnsi="Open Sans" w:cs="Open Sans"/>
        </w:rPr>
      </w:pPr>
    </w:p>
    <w:tbl>
      <w:tblPr>
        <w:tblW w:w="0" w:type="dxa"/>
        <w:tblInd w:w="-45" w:type="dxa"/>
        <w:tblBorders>
          <w:top w:val="outset" w:sz="6" w:space="0" w:color="auto"/>
          <w:left w:val="outset" w:sz="6" w:space="0" w:color="auto"/>
          <w:bottom w:val="outset" w:sz="6" w:space="0" w:color="auto"/>
          <w:right w:val="outset" w:sz="6" w:space="0" w:color="auto"/>
        </w:tblBorders>
        <w:shd w:val="clear" w:color="auto" w:fill="C4BC96"/>
        <w:tblCellMar>
          <w:left w:w="0" w:type="dxa"/>
          <w:right w:w="0" w:type="dxa"/>
        </w:tblCellMar>
        <w:tblLook w:val="04A0" w:firstRow="1" w:lastRow="0" w:firstColumn="1" w:lastColumn="0" w:noHBand="0" w:noVBand="1"/>
      </w:tblPr>
      <w:tblGrid>
        <w:gridCol w:w="2145"/>
        <w:gridCol w:w="7515"/>
      </w:tblGrid>
      <w:tr w:rsidR="00DB16C7" w:rsidRPr="00DB16C7" w14:paraId="5E3F7532" w14:textId="77777777" w:rsidTr="00865E4C">
        <w:tc>
          <w:tcPr>
            <w:tcW w:w="9660" w:type="dxa"/>
            <w:gridSpan w:val="2"/>
            <w:tcBorders>
              <w:top w:val="single" w:sz="6" w:space="0" w:color="808080"/>
              <w:left w:val="single" w:sz="6" w:space="0" w:color="808080"/>
              <w:bottom w:val="single" w:sz="6" w:space="0" w:color="808080"/>
              <w:right w:val="single" w:sz="6" w:space="0" w:color="808080"/>
            </w:tcBorders>
            <w:shd w:val="clear" w:color="auto" w:fill="C4BC96"/>
            <w:hideMark/>
          </w:tcPr>
          <w:p w14:paraId="31211C17"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Section 2 –</w:t>
            </w:r>
            <w:r w:rsidRPr="00DB16C7">
              <w:rPr>
                <w:rFonts w:ascii="Arial" w:hAnsi="Arial" w:cs="Arial"/>
                <w:b/>
                <w:bCs/>
                <w:sz w:val="22"/>
                <w:szCs w:val="22"/>
                <w:lang w:eastAsia="en-AU"/>
              </w:rPr>
              <w:t> </w:t>
            </w:r>
            <w:r w:rsidRPr="00DB16C7">
              <w:rPr>
                <w:rFonts w:ascii="Open Sans" w:hAnsi="Open Sans" w:cs="Open Sans"/>
                <w:b/>
                <w:bCs/>
                <w:sz w:val="22"/>
                <w:szCs w:val="22"/>
                <w:lang w:eastAsia="en-AU"/>
              </w:rPr>
              <w:t>Assessment Task</w:t>
            </w:r>
            <w:r w:rsidRPr="00DB16C7">
              <w:rPr>
                <w:rFonts w:ascii="Arial" w:hAnsi="Arial" w:cs="Arial"/>
                <w:b/>
                <w:bCs/>
                <w:sz w:val="22"/>
                <w:szCs w:val="22"/>
                <w:lang w:eastAsia="en-AU"/>
              </w:rPr>
              <w:t> </w:t>
            </w:r>
            <w:r w:rsidRPr="00DB16C7">
              <w:rPr>
                <w:rFonts w:ascii="Open Sans" w:hAnsi="Open Sans" w:cs="Open Sans"/>
                <w:b/>
                <w:bCs/>
                <w:sz w:val="22"/>
                <w:szCs w:val="22"/>
                <w:lang w:eastAsia="en-AU"/>
              </w:rPr>
              <w:t>Submission Information</w:t>
            </w:r>
            <w:r w:rsidRPr="00DB16C7">
              <w:rPr>
                <w:rFonts w:ascii="Arial" w:hAnsi="Arial" w:cs="Arial"/>
                <w:b/>
                <w:bCs/>
                <w:sz w:val="22"/>
                <w:szCs w:val="22"/>
                <w:lang w:eastAsia="en-AU"/>
              </w:rPr>
              <w:t> </w:t>
            </w: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289B1C78" w14:textId="77777777" w:rsidTr="00865E4C">
        <w:tc>
          <w:tcPr>
            <w:tcW w:w="2145" w:type="dxa"/>
            <w:vMerge w:val="restart"/>
            <w:tcBorders>
              <w:top w:val="single" w:sz="6" w:space="0" w:color="808080"/>
              <w:left w:val="single" w:sz="6" w:space="0" w:color="808080"/>
              <w:bottom w:val="single" w:sz="6" w:space="0" w:color="808080"/>
              <w:right w:val="single" w:sz="6" w:space="0" w:color="808080"/>
            </w:tcBorders>
            <w:shd w:val="clear" w:color="auto" w:fill="DDD9C3"/>
            <w:vAlign w:val="center"/>
            <w:hideMark/>
          </w:tcPr>
          <w:p w14:paraId="437FED02"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Submission Details</w:t>
            </w:r>
            <w:r w:rsidRPr="00DB16C7">
              <w:rPr>
                <w:rFonts w:ascii="Arial" w:hAnsi="Arial" w:cs="Arial"/>
                <w:b/>
                <w:bCs/>
                <w:sz w:val="22"/>
                <w:szCs w:val="22"/>
                <w:lang w:eastAsia="en-AU"/>
              </w:rPr>
              <w:t> </w:t>
            </w:r>
            <w:r w:rsidRPr="00DB16C7">
              <w:rPr>
                <w:rFonts w:ascii="Arial" w:hAnsi="Arial" w:cs="Arial"/>
                <w:sz w:val="22"/>
                <w:szCs w:val="22"/>
                <w:lang w:eastAsia="en-AU"/>
              </w:rPr>
              <w:t> </w:t>
            </w:r>
            <w:r w:rsidRPr="00DB16C7">
              <w:rPr>
                <w:rFonts w:ascii="Open Sans" w:hAnsi="Open Sans" w:cs="Open Sans"/>
                <w:sz w:val="22"/>
                <w:szCs w:val="22"/>
                <w:lang w:eastAsia="en-AU"/>
              </w:rPr>
              <w:t> </w:t>
            </w:r>
          </w:p>
        </w:tc>
        <w:tc>
          <w:tcPr>
            <w:tcW w:w="7515" w:type="dxa"/>
            <w:tcBorders>
              <w:top w:val="single" w:sz="6" w:space="0" w:color="808080"/>
              <w:left w:val="single" w:sz="6" w:space="0" w:color="808080"/>
              <w:bottom w:val="single" w:sz="6" w:space="0" w:color="808080"/>
              <w:right w:val="single" w:sz="6" w:space="0" w:color="808080"/>
            </w:tcBorders>
            <w:shd w:val="clear" w:color="auto" w:fill="C4BC96"/>
            <w:hideMark/>
          </w:tcPr>
          <w:p w14:paraId="1DB44A82"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Due date:</w:t>
            </w:r>
            <w:r w:rsidRPr="00DB16C7">
              <w:rPr>
                <w:rFonts w:ascii="Arial" w:hAnsi="Arial" w:cs="Arial"/>
                <w:b/>
                <w:bCs/>
                <w:sz w:val="22"/>
                <w:szCs w:val="22"/>
                <w:lang w:eastAsia="en-AU"/>
              </w:rPr>
              <w:t> </w:t>
            </w: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0E4091D2" w14:textId="77777777" w:rsidTr="00865E4C">
        <w:trPr>
          <w:trHeight w:val="3825"/>
        </w:trPr>
        <w:tc>
          <w:tcPr>
            <w:tcW w:w="0" w:type="auto"/>
            <w:vMerge/>
            <w:tcBorders>
              <w:top w:val="single" w:sz="6" w:space="0" w:color="808080"/>
              <w:left w:val="single" w:sz="6" w:space="0" w:color="808080"/>
              <w:bottom w:val="single" w:sz="6" w:space="0" w:color="808080"/>
              <w:right w:val="single" w:sz="6" w:space="0" w:color="808080"/>
            </w:tcBorders>
            <w:shd w:val="clear" w:color="auto" w:fill="C4BC96"/>
            <w:vAlign w:val="center"/>
            <w:hideMark/>
          </w:tcPr>
          <w:p w14:paraId="619FE6C2" w14:textId="77777777" w:rsidR="00DB16C7" w:rsidRPr="00DB16C7" w:rsidRDefault="00DB16C7" w:rsidP="00DB16C7">
            <w:pPr>
              <w:rPr>
                <w:rFonts w:ascii="Segoe UI" w:hAnsi="Segoe UI" w:cs="Segoe UI"/>
                <w:sz w:val="18"/>
                <w:szCs w:val="18"/>
                <w:lang w:eastAsia="en-AU"/>
              </w:rPr>
            </w:pPr>
          </w:p>
        </w:tc>
        <w:tc>
          <w:tcPr>
            <w:tcW w:w="7515" w:type="dxa"/>
            <w:tcBorders>
              <w:top w:val="single" w:sz="6" w:space="0" w:color="808080"/>
              <w:left w:val="single" w:sz="6" w:space="0" w:color="808080"/>
              <w:bottom w:val="single" w:sz="6" w:space="0" w:color="808080"/>
              <w:right w:val="single" w:sz="6" w:space="0" w:color="808080"/>
            </w:tcBorders>
            <w:shd w:val="clear" w:color="auto" w:fill="C4BC96"/>
            <w:hideMark/>
          </w:tcPr>
          <w:p w14:paraId="4E647F09" w14:textId="77777777" w:rsidR="00DB16C7" w:rsidRPr="00DB16C7" w:rsidRDefault="00DB16C7" w:rsidP="00DB16C7">
            <w:pPr>
              <w:numPr>
                <w:ilvl w:val="0"/>
                <w:numId w:val="41"/>
              </w:numPr>
              <w:spacing w:before="120"/>
              <w:textAlignment w:val="baseline"/>
              <w:rPr>
                <w:rFonts w:ascii="Segoe UI" w:hAnsi="Segoe UI" w:cs="Segoe UI"/>
                <w:sz w:val="22"/>
                <w:szCs w:val="22"/>
                <w:lang w:eastAsia="en-AU"/>
              </w:rPr>
            </w:pPr>
            <w:r w:rsidRPr="00DB16C7">
              <w:rPr>
                <w:rFonts w:ascii="Open Sans" w:hAnsi="Open Sans" w:cs="Open Sans"/>
                <w:sz w:val="22"/>
                <w:szCs w:val="22"/>
                <w:lang w:eastAsia="en-AU"/>
              </w:rPr>
              <w:t>The assessment task must be submitted via Canvas or directly to the teacher with an assessment cover sheet.</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006A5EF4" w14:textId="77777777" w:rsidR="00DB16C7" w:rsidRPr="00DB16C7" w:rsidRDefault="00DB16C7" w:rsidP="00DB16C7">
            <w:pPr>
              <w:numPr>
                <w:ilvl w:val="0"/>
                <w:numId w:val="42"/>
              </w:numPr>
              <w:spacing w:before="120"/>
              <w:textAlignment w:val="baseline"/>
              <w:rPr>
                <w:rFonts w:ascii="Segoe UI" w:hAnsi="Segoe UI" w:cs="Segoe UI"/>
                <w:sz w:val="22"/>
                <w:szCs w:val="22"/>
                <w:lang w:eastAsia="en-AU"/>
              </w:rPr>
            </w:pPr>
            <w:r w:rsidRPr="00DB16C7">
              <w:rPr>
                <w:rFonts w:ascii="Open Sans" w:hAnsi="Open Sans" w:cs="Open Sans"/>
                <w:sz w:val="22"/>
                <w:szCs w:val="22"/>
                <w:lang w:eastAsia="en-AU"/>
              </w:rPr>
              <w:t>Ensure to include on the front page or in the header or footer of your assessment:</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0BC97296" w14:textId="77777777" w:rsidR="00DB16C7" w:rsidRPr="00DB16C7" w:rsidRDefault="00DB16C7" w:rsidP="00DB16C7">
            <w:pPr>
              <w:numPr>
                <w:ilvl w:val="0"/>
                <w:numId w:val="44"/>
              </w:numPr>
              <w:spacing w:before="120"/>
              <w:contextualSpacing/>
              <w:textAlignment w:val="baseline"/>
              <w:rPr>
                <w:rFonts w:ascii="Verdana" w:hAnsi="Verdana" w:cs="Segoe UI"/>
                <w:sz w:val="22"/>
                <w:szCs w:val="22"/>
                <w:lang w:eastAsia="en-AU"/>
              </w:rPr>
            </w:pPr>
            <w:r w:rsidRPr="00DB16C7">
              <w:rPr>
                <w:rFonts w:ascii="Open Sans" w:hAnsi="Open Sans" w:cs="Open Sans"/>
                <w:sz w:val="22"/>
                <w:szCs w:val="22"/>
                <w:lang w:eastAsia="en-AU"/>
              </w:rPr>
              <w:t>your name</w:t>
            </w:r>
            <w:r w:rsidRPr="00DB16C7">
              <w:rPr>
                <w:rFonts w:ascii="Arial" w:hAnsi="Arial" w:cs="Arial"/>
                <w:sz w:val="22"/>
                <w:szCs w:val="22"/>
                <w:lang w:eastAsia="en-AU"/>
              </w:rPr>
              <w:t> </w:t>
            </w:r>
          </w:p>
          <w:p w14:paraId="4A3DA3F5" w14:textId="77777777" w:rsidR="00DB16C7" w:rsidRPr="00DB16C7" w:rsidRDefault="00DB16C7" w:rsidP="00DB16C7">
            <w:pPr>
              <w:numPr>
                <w:ilvl w:val="0"/>
                <w:numId w:val="44"/>
              </w:numPr>
              <w:spacing w:before="120"/>
              <w:contextualSpacing/>
              <w:textAlignment w:val="baseline"/>
              <w:rPr>
                <w:rFonts w:ascii="Verdana" w:hAnsi="Verdana" w:cs="Segoe UI"/>
                <w:sz w:val="22"/>
                <w:szCs w:val="22"/>
                <w:lang w:eastAsia="en-AU"/>
              </w:rPr>
            </w:pPr>
            <w:r w:rsidRPr="00DB16C7">
              <w:rPr>
                <w:rFonts w:ascii="Open Sans" w:hAnsi="Open Sans" w:cs="Open Sans"/>
                <w:sz w:val="22"/>
                <w:szCs w:val="22"/>
                <w:lang w:eastAsia="en-AU"/>
              </w:rPr>
              <w:t>student ID</w:t>
            </w:r>
            <w:r w:rsidRPr="00DB16C7">
              <w:rPr>
                <w:rFonts w:ascii="Arial" w:hAnsi="Arial" w:cs="Arial"/>
                <w:sz w:val="22"/>
                <w:szCs w:val="22"/>
                <w:lang w:eastAsia="en-AU"/>
              </w:rPr>
              <w:t> </w:t>
            </w:r>
          </w:p>
          <w:p w14:paraId="39C7CD93" w14:textId="77777777" w:rsidR="00DB16C7" w:rsidRPr="00DB16C7" w:rsidRDefault="00DB16C7" w:rsidP="00DB16C7">
            <w:pPr>
              <w:numPr>
                <w:ilvl w:val="0"/>
                <w:numId w:val="44"/>
              </w:numPr>
              <w:spacing w:before="120"/>
              <w:contextualSpacing/>
              <w:textAlignment w:val="baseline"/>
              <w:rPr>
                <w:rFonts w:ascii="Verdana" w:hAnsi="Verdana" w:cs="Segoe UI"/>
                <w:sz w:val="22"/>
                <w:szCs w:val="22"/>
                <w:lang w:eastAsia="en-AU"/>
              </w:rPr>
            </w:pPr>
            <w:r w:rsidRPr="00DB16C7">
              <w:rPr>
                <w:rFonts w:ascii="Open Sans" w:hAnsi="Open Sans" w:cs="Open Sans"/>
                <w:sz w:val="22"/>
                <w:szCs w:val="22"/>
                <w:lang w:eastAsia="en-AU"/>
              </w:rPr>
              <w:t>your teacher’s name</w:t>
            </w:r>
            <w:r w:rsidRPr="00DB16C7">
              <w:rPr>
                <w:rFonts w:ascii="Arial" w:hAnsi="Arial" w:cs="Arial"/>
                <w:sz w:val="22"/>
                <w:szCs w:val="22"/>
                <w:lang w:eastAsia="en-AU"/>
              </w:rPr>
              <w:t> </w:t>
            </w:r>
          </w:p>
          <w:p w14:paraId="41266136" w14:textId="77777777" w:rsidR="00DB16C7" w:rsidRPr="00DB16C7" w:rsidRDefault="00DB16C7" w:rsidP="00DB16C7">
            <w:pPr>
              <w:numPr>
                <w:ilvl w:val="0"/>
                <w:numId w:val="44"/>
              </w:numPr>
              <w:spacing w:before="120"/>
              <w:contextualSpacing/>
              <w:textAlignment w:val="baseline"/>
              <w:rPr>
                <w:rFonts w:ascii="Verdana" w:hAnsi="Verdana" w:cs="Segoe UI"/>
                <w:sz w:val="22"/>
                <w:szCs w:val="22"/>
                <w:lang w:eastAsia="en-AU"/>
              </w:rPr>
            </w:pPr>
            <w:r w:rsidRPr="00DB16C7">
              <w:rPr>
                <w:rFonts w:ascii="Open Sans" w:hAnsi="Open Sans" w:cs="Open Sans"/>
                <w:sz w:val="22"/>
                <w:szCs w:val="22"/>
                <w:lang w:eastAsia="en-AU"/>
              </w:rPr>
              <w:t>the unit code/s and title/s</w:t>
            </w:r>
            <w:r w:rsidRPr="00DB16C7">
              <w:rPr>
                <w:rFonts w:ascii="Arial" w:hAnsi="Arial" w:cs="Arial"/>
                <w:sz w:val="22"/>
                <w:szCs w:val="22"/>
                <w:lang w:eastAsia="en-AU"/>
              </w:rPr>
              <w:t> </w:t>
            </w:r>
          </w:p>
          <w:p w14:paraId="786C222A" w14:textId="77777777" w:rsidR="00DB16C7" w:rsidRPr="00DB16C7" w:rsidRDefault="00DB16C7" w:rsidP="00DB16C7">
            <w:pPr>
              <w:numPr>
                <w:ilvl w:val="0"/>
                <w:numId w:val="44"/>
              </w:numPr>
              <w:spacing w:before="120"/>
              <w:contextualSpacing/>
              <w:textAlignment w:val="baseline"/>
              <w:rPr>
                <w:rFonts w:ascii="Verdana" w:hAnsi="Verdana" w:cs="Segoe UI"/>
                <w:sz w:val="22"/>
                <w:szCs w:val="22"/>
                <w:lang w:eastAsia="en-AU"/>
              </w:rPr>
            </w:pPr>
            <w:r w:rsidRPr="00DB16C7">
              <w:rPr>
                <w:rFonts w:ascii="Open Sans" w:hAnsi="Open Sans" w:cs="Open Sans"/>
                <w:sz w:val="22"/>
                <w:szCs w:val="22"/>
                <w:lang w:eastAsia="en-AU"/>
              </w:rPr>
              <w:t>the assessment task title</w:t>
            </w:r>
            <w:r w:rsidRPr="00DB16C7">
              <w:rPr>
                <w:rFonts w:ascii="Arial" w:hAnsi="Arial" w:cs="Arial"/>
                <w:sz w:val="22"/>
                <w:szCs w:val="22"/>
                <w:lang w:eastAsia="en-AU"/>
              </w:rPr>
              <w:t> </w:t>
            </w:r>
          </w:p>
          <w:p w14:paraId="6767A562" w14:textId="77777777" w:rsidR="00DB16C7" w:rsidRPr="00DB16C7" w:rsidRDefault="00DB16C7" w:rsidP="00DB16C7">
            <w:pPr>
              <w:numPr>
                <w:ilvl w:val="0"/>
                <w:numId w:val="43"/>
              </w:numPr>
              <w:spacing w:before="120"/>
              <w:textAlignment w:val="baseline"/>
              <w:rPr>
                <w:rFonts w:ascii="Segoe UI" w:hAnsi="Segoe UI" w:cs="Segoe UI"/>
                <w:sz w:val="22"/>
                <w:szCs w:val="22"/>
                <w:lang w:eastAsia="en-AU"/>
              </w:rPr>
            </w:pPr>
            <w:r w:rsidRPr="00DB16C7">
              <w:rPr>
                <w:rFonts w:ascii="Open Sans" w:hAnsi="Open Sans" w:cs="Open Sans"/>
                <w:color w:val="C00000"/>
                <w:sz w:val="22"/>
                <w:szCs w:val="22"/>
                <w:lang w:eastAsia="en-AU"/>
              </w:rPr>
              <w:t>Submissions received after the submission date must be approved by your teacher.</w:t>
            </w:r>
            <w:r w:rsidRPr="00DB16C7">
              <w:rPr>
                <w:rFonts w:ascii="Arial" w:hAnsi="Arial" w:cs="Arial"/>
                <w:color w:val="C00000"/>
                <w:sz w:val="22"/>
                <w:szCs w:val="22"/>
                <w:lang w:eastAsia="en-AU"/>
              </w:rPr>
              <w:t> </w:t>
            </w:r>
            <w:r w:rsidRPr="00DB16C7">
              <w:rPr>
                <w:rFonts w:ascii="Open Sans" w:hAnsi="Open Sans" w:cs="Open Sans"/>
                <w:color w:val="C00000"/>
                <w:sz w:val="22"/>
                <w:szCs w:val="22"/>
                <w:lang w:eastAsia="en-AU"/>
              </w:rPr>
              <w:t> </w:t>
            </w:r>
          </w:p>
        </w:tc>
      </w:tr>
    </w:tbl>
    <w:p w14:paraId="6FF8A6BA" w14:textId="77777777" w:rsidR="00DB16C7" w:rsidRDefault="00DB16C7" w:rsidP="00AE125B">
      <w:pPr>
        <w:spacing w:before="80" w:after="80"/>
        <w:rPr>
          <w:rFonts w:ascii="Open Sans" w:hAnsi="Open Sans" w:cs="Open Sans"/>
        </w:rPr>
      </w:pPr>
    </w:p>
    <w:p w14:paraId="5FB359FA" w14:textId="454DCCA4" w:rsidR="00D84F56" w:rsidRDefault="00D84F56" w:rsidP="00AE125B">
      <w:pPr>
        <w:spacing w:before="80" w:after="80"/>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2695"/>
        <w:gridCol w:w="6384"/>
      </w:tblGrid>
      <w:tr w:rsidR="00B90062" w:rsidRPr="00AB0D80" w14:paraId="7500137E" w14:textId="77777777" w:rsidTr="00F052A2">
        <w:trPr>
          <w:tblHeader/>
          <w:jc w:val="center"/>
        </w:trPr>
        <w:tc>
          <w:tcPr>
            <w:tcW w:w="5000" w:type="pct"/>
            <w:gridSpan w:val="3"/>
            <w:tcBorders>
              <w:top w:val="single" w:sz="4" w:space="0" w:color="808080" w:themeColor="background1" w:themeShade="80"/>
              <w:bottom w:val="single" w:sz="6" w:space="0" w:color="808080" w:themeColor="background1" w:themeShade="80"/>
            </w:tcBorders>
            <w:shd w:val="clear" w:color="auto" w:fill="C4BC96" w:themeFill="background2" w:themeFillShade="BF"/>
            <w:vAlign w:val="center"/>
          </w:tcPr>
          <w:p w14:paraId="11368E5C" w14:textId="24E27BFF" w:rsidR="00B90062" w:rsidRPr="00AB0D80" w:rsidRDefault="00B90062" w:rsidP="00F052A2">
            <w:pPr>
              <w:pStyle w:val="Heading-Table"/>
              <w:keepNext/>
              <w:spacing w:before="60" w:after="60"/>
              <w:rPr>
                <w:rFonts w:ascii="Open Sans" w:hAnsi="Open Sans" w:cs="Open Sans"/>
                <w:sz w:val="22"/>
              </w:rPr>
            </w:pPr>
            <w:r w:rsidRPr="00AB0D80">
              <w:rPr>
                <w:rFonts w:ascii="Open Sans" w:hAnsi="Open Sans" w:cs="Open Sans"/>
                <w:sz w:val="22"/>
              </w:rPr>
              <w:t>Section 2 – Assessment Task</w:t>
            </w:r>
          </w:p>
        </w:tc>
      </w:tr>
      <w:tr w:rsidR="00B90062" w:rsidRPr="00AB0D80" w14:paraId="4AA480BC" w14:textId="77777777" w:rsidTr="00F052A2">
        <w:trPr>
          <w:trHeight w:val="480"/>
          <w:tblHeader/>
          <w:jc w:val="center"/>
        </w:trPr>
        <w:tc>
          <w:tcPr>
            <w:tcW w:w="5000" w:type="pct"/>
            <w:gridSpan w:val="3"/>
            <w:shd w:val="clear" w:color="auto" w:fill="auto"/>
            <w:vAlign w:val="center"/>
          </w:tcPr>
          <w:p w14:paraId="1EF8D232" w14:textId="77777777" w:rsidR="00B90062" w:rsidRPr="00AB0D80" w:rsidRDefault="00B90062" w:rsidP="00F052A2">
            <w:pPr>
              <w:spacing w:after="120"/>
              <w:rPr>
                <w:rFonts w:ascii="Open Sans" w:eastAsiaTheme="minorEastAsia" w:hAnsi="Open Sans" w:cs="Open Sans"/>
                <w:i/>
              </w:rPr>
            </w:pPr>
            <w:r w:rsidRPr="00AB0D80">
              <w:rPr>
                <w:rFonts w:ascii="Open Sans" w:eastAsiaTheme="minorEastAsia" w:hAnsi="Open Sans" w:cs="Open Sans"/>
                <w:i/>
              </w:rPr>
              <w:t>All items/criteria must be demonstrated satisfactorily to complete t</w:t>
            </w:r>
            <w:r w:rsidRPr="00AB0D80">
              <w:rPr>
                <w:rFonts w:ascii="Open Sans" w:hAnsi="Open Sans" w:cs="Open Sans"/>
                <w:i/>
              </w:rPr>
              <w:t>his</w:t>
            </w:r>
            <w:r w:rsidRPr="00AB0D80">
              <w:rPr>
                <w:rFonts w:ascii="Open Sans" w:eastAsiaTheme="minorEastAsia" w:hAnsi="Open Sans" w:cs="Open Sans"/>
                <w:i/>
              </w:rPr>
              <w:t xml:space="preserve"> task and be assessed as S – Satisfactory or US – Unsatisfactory. </w:t>
            </w:r>
          </w:p>
        </w:tc>
      </w:tr>
      <w:tr w:rsidR="00B90062" w:rsidRPr="00AB0D80" w14:paraId="1E51D535" w14:textId="77777777" w:rsidTr="00F052A2">
        <w:trPr>
          <w:trHeight w:val="604"/>
          <w:tblHeader/>
          <w:jc w:val="center"/>
        </w:trPr>
        <w:tc>
          <w:tcPr>
            <w:tcW w:w="5000" w:type="pct"/>
            <w:gridSpan w:val="3"/>
            <w:shd w:val="clear" w:color="auto" w:fill="DDD9C3" w:themeFill="background2" w:themeFillShade="E6"/>
            <w:vAlign w:val="center"/>
          </w:tcPr>
          <w:p w14:paraId="23EB8B75" w14:textId="77777777" w:rsidR="00B90062" w:rsidRPr="00AB0D80" w:rsidRDefault="00B90062" w:rsidP="00F052A2">
            <w:pPr>
              <w:pStyle w:val="Heading-Table"/>
              <w:keepNext/>
              <w:spacing w:before="60" w:after="60"/>
              <w:rPr>
                <w:rFonts w:ascii="Open Sans" w:hAnsi="Open Sans" w:cs="Open Sans"/>
                <w:b w:val="0"/>
                <w:i/>
                <w:sz w:val="22"/>
              </w:rPr>
            </w:pPr>
            <w:r w:rsidRPr="00AB0D80">
              <w:rPr>
                <w:rFonts w:ascii="Open Sans" w:hAnsi="Open Sans" w:cs="Open Sans"/>
                <w:bCs/>
                <w:iCs/>
                <w:sz w:val="22"/>
              </w:rPr>
              <w:t xml:space="preserve">Items/criteria </w:t>
            </w:r>
          </w:p>
        </w:tc>
      </w:tr>
      <w:tr w:rsidR="000A00D6" w:rsidRPr="00AB0D80" w14:paraId="44467685" w14:textId="77777777" w:rsidTr="00F052A2">
        <w:trPr>
          <w:trHeight w:val="567"/>
          <w:jc w:val="center"/>
        </w:trPr>
        <w:tc>
          <w:tcPr>
            <w:tcW w:w="291" w:type="pct"/>
          </w:tcPr>
          <w:p w14:paraId="44DD6348" w14:textId="51E8A776" w:rsidR="000A00D6" w:rsidRPr="00AB0D80" w:rsidRDefault="005949A1" w:rsidP="000A00D6">
            <w:pPr>
              <w:pStyle w:val="OBs"/>
              <w:numPr>
                <w:ilvl w:val="0"/>
                <w:numId w:val="0"/>
              </w:numPr>
              <w:rPr>
                <w:rFonts w:ascii="Open Sans" w:hAnsi="Open Sans" w:cs="Open Sans"/>
                <w:sz w:val="22"/>
              </w:rPr>
            </w:pPr>
            <w:bookmarkStart w:id="0" w:name="_Hlk102395021"/>
            <w:r>
              <w:rPr>
                <w:rFonts w:ascii="Open Sans" w:hAnsi="Open Sans" w:cs="Open Sans"/>
                <w:sz w:val="22"/>
              </w:rPr>
              <w:t>1</w:t>
            </w:r>
          </w:p>
        </w:tc>
        <w:tc>
          <w:tcPr>
            <w:tcW w:w="4709" w:type="pct"/>
            <w:gridSpan w:val="2"/>
          </w:tcPr>
          <w:p w14:paraId="3D08D8C8" w14:textId="186A5A88" w:rsidR="00D63959" w:rsidRDefault="00D33F83" w:rsidP="00C476E3">
            <w:pPr>
              <w:rPr>
                <w:rFonts w:ascii="Open Sans" w:hAnsi="Open Sans" w:cs="Open Sans"/>
                <w:b/>
                <w:bCs/>
              </w:rPr>
            </w:pPr>
            <w:r>
              <w:rPr>
                <w:rFonts w:ascii="Open Sans" w:hAnsi="Open Sans" w:cs="Open Sans"/>
                <w:b/>
                <w:bCs/>
              </w:rPr>
              <w:t>Complete the table below by e</w:t>
            </w:r>
            <w:r w:rsidR="0081718B">
              <w:rPr>
                <w:rFonts w:ascii="Open Sans" w:hAnsi="Open Sans" w:cs="Open Sans"/>
                <w:b/>
                <w:bCs/>
              </w:rPr>
              <w:t>xplain</w:t>
            </w:r>
            <w:r>
              <w:rPr>
                <w:rFonts w:ascii="Open Sans" w:hAnsi="Open Sans" w:cs="Open Sans"/>
                <w:b/>
                <w:bCs/>
              </w:rPr>
              <w:t>ing</w:t>
            </w:r>
            <w:r w:rsidR="0081718B">
              <w:rPr>
                <w:rFonts w:ascii="Open Sans" w:hAnsi="Open Sans" w:cs="Open Sans"/>
                <w:b/>
                <w:bCs/>
              </w:rPr>
              <w:t xml:space="preserve"> the </w:t>
            </w:r>
            <w:r w:rsidR="0081718B" w:rsidRPr="0081718B">
              <w:rPr>
                <w:rFonts w:ascii="Open Sans" w:hAnsi="Open Sans" w:cs="Open Sans"/>
                <w:b/>
                <w:bCs/>
              </w:rPr>
              <w:t>legal and ethical considerations (national and state/territory) for workers interacting with clients affected by domestic and family violence and how these are applied in organisations and individual practice</w:t>
            </w:r>
            <w:r w:rsidR="0081718B">
              <w:rPr>
                <w:rFonts w:ascii="Open Sans" w:hAnsi="Open Sans" w:cs="Open Sans"/>
                <w:b/>
                <w:bCs/>
              </w:rPr>
              <w:t xml:space="preserve"> with regard to</w:t>
            </w:r>
            <w:r w:rsidR="00D63959">
              <w:rPr>
                <w:rFonts w:ascii="Open Sans" w:hAnsi="Open Sans" w:cs="Open Sans"/>
                <w:b/>
                <w:bCs/>
              </w:rPr>
              <w:t xml:space="preserve"> each of the areas listed</w:t>
            </w:r>
            <w:r w:rsidR="00C476E3">
              <w:rPr>
                <w:rFonts w:ascii="Open Sans" w:hAnsi="Open Sans" w:cs="Open Sans"/>
                <w:b/>
                <w:bCs/>
              </w:rPr>
              <w:t>.</w:t>
            </w:r>
          </w:p>
          <w:p w14:paraId="6FAFBF30" w14:textId="710C0AA4" w:rsidR="009862E2" w:rsidRPr="009862E2" w:rsidRDefault="009862E2" w:rsidP="0099436C">
            <w:pPr>
              <w:rPr>
                <w:rFonts w:ascii="Open Sans" w:hAnsi="Open Sans" w:cs="Open Sans"/>
                <w:b/>
                <w:bCs/>
                <w:color w:val="7F7F7F" w:themeColor="text1" w:themeTint="80"/>
              </w:rPr>
            </w:pPr>
          </w:p>
        </w:tc>
      </w:tr>
      <w:tr w:rsidR="0093035D" w:rsidRPr="00AB0D80" w14:paraId="0D41ACC2" w14:textId="77777777" w:rsidTr="0093035D">
        <w:trPr>
          <w:trHeight w:val="567"/>
          <w:jc w:val="center"/>
        </w:trPr>
        <w:tc>
          <w:tcPr>
            <w:tcW w:w="291" w:type="pct"/>
          </w:tcPr>
          <w:p w14:paraId="42B3ADCE" w14:textId="77777777" w:rsidR="0093035D" w:rsidRPr="00AB0D80" w:rsidRDefault="0093035D" w:rsidP="0093035D">
            <w:pPr>
              <w:pStyle w:val="OBs"/>
              <w:numPr>
                <w:ilvl w:val="0"/>
                <w:numId w:val="0"/>
              </w:numPr>
              <w:rPr>
                <w:rFonts w:ascii="Open Sans" w:hAnsi="Open Sans" w:cs="Open Sans"/>
                <w:sz w:val="22"/>
              </w:rPr>
            </w:pPr>
          </w:p>
        </w:tc>
        <w:tc>
          <w:tcPr>
            <w:tcW w:w="1398" w:type="pct"/>
            <w:tcBorders>
              <w:top w:val="single" w:sz="6" w:space="0" w:color="808080"/>
              <w:left w:val="single" w:sz="6" w:space="0" w:color="808080"/>
              <w:bottom w:val="single" w:sz="6" w:space="0" w:color="808080"/>
              <w:right w:val="single" w:sz="6" w:space="0" w:color="808080"/>
            </w:tcBorders>
            <w:shd w:val="clear" w:color="auto" w:fill="auto"/>
          </w:tcPr>
          <w:p w14:paraId="20936AE1" w14:textId="5B358E41" w:rsidR="0093035D" w:rsidRPr="0093035D" w:rsidRDefault="0093035D" w:rsidP="0093035D">
            <w:pPr>
              <w:rPr>
                <w:rFonts w:ascii="Open Sans" w:hAnsi="Open Sans" w:cs="Open Sans"/>
                <w:sz w:val="16"/>
                <w:szCs w:val="16"/>
              </w:rPr>
            </w:pPr>
            <w:r>
              <w:rPr>
                <w:rStyle w:val="normaltextrun"/>
                <w:rFonts w:ascii="Open Sans" w:hAnsi="Open Sans" w:cs="Open Sans"/>
                <w:b/>
                <w:bCs/>
              </w:rPr>
              <w:t>Legal and ethical considerations</w:t>
            </w:r>
            <w:r>
              <w:rPr>
                <w:rStyle w:val="eop"/>
                <w:rFonts w:ascii="Open Sans" w:hAnsi="Open Sans" w:cs="Open Sans"/>
              </w:rPr>
              <w:t> </w:t>
            </w:r>
          </w:p>
        </w:tc>
        <w:tc>
          <w:tcPr>
            <w:tcW w:w="3311" w:type="pct"/>
            <w:tcBorders>
              <w:top w:val="single" w:sz="6" w:space="0" w:color="808080"/>
              <w:left w:val="single" w:sz="6" w:space="0" w:color="808080"/>
              <w:bottom w:val="single" w:sz="6" w:space="0" w:color="808080"/>
              <w:right w:val="single" w:sz="6" w:space="0" w:color="808080"/>
            </w:tcBorders>
            <w:shd w:val="clear" w:color="auto" w:fill="auto"/>
          </w:tcPr>
          <w:p w14:paraId="021F7E6C" w14:textId="598E7749" w:rsidR="0093035D" w:rsidRDefault="009862E2" w:rsidP="0093035D">
            <w:pPr>
              <w:rPr>
                <w:rFonts w:ascii="Open Sans" w:hAnsi="Open Sans" w:cs="Open Sans"/>
                <w:sz w:val="16"/>
                <w:szCs w:val="16"/>
              </w:rPr>
            </w:pPr>
            <w:r>
              <w:rPr>
                <w:rStyle w:val="normaltextrun"/>
                <w:rFonts w:ascii="Open Sans" w:hAnsi="Open Sans" w:cs="Open Sans"/>
                <w:b/>
                <w:bCs/>
              </w:rPr>
              <w:t>E</w:t>
            </w:r>
            <w:r w:rsidRPr="009862E2">
              <w:rPr>
                <w:rStyle w:val="normaltextrun"/>
                <w:rFonts w:ascii="Open Sans" w:hAnsi="Open Sans" w:cs="Open Sans"/>
                <w:b/>
                <w:bCs/>
              </w:rPr>
              <w:t>xplanation/a</w:t>
            </w:r>
            <w:r w:rsidR="0093035D">
              <w:rPr>
                <w:rStyle w:val="normaltextrun"/>
                <w:rFonts w:ascii="Open Sans" w:hAnsi="Open Sans" w:cs="Open Sans"/>
                <w:b/>
                <w:bCs/>
              </w:rPr>
              <w:t>pplication</w:t>
            </w:r>
            <w:r w:rsidR="0093035D">
              <w:rPr>
                <w:rStyle w:val="eop"/>
                <w:rFonts w:ascii="Open Sans" w:hAnsi="Open Sans" w:cs="Open Sans"/>
              </w:rPr>
              <w:t> </w:t>
            </w:r>
          </w:p>
        </w:tc>
      </w:tr>
      <w:tr w:rsidR="00C476E3" w14:paraId="29CE6D66" w14:textId="77777777" w:rsidTr="0093035D">
        <w:trPr>
          <w:trHeight w:val="567"/>
          <w:jc w:val="center"/>
        </w:trPr>
        <w:tc>
          <w:tcPr>
            <w:tcW w:w="291" w:type="pct"/>
          </w:tcPr>
          <w:p w14:paraId="08ADFB23" w14:textId="77777777" w:rsidR="00C476E3" w:rsidRPr="00AB0D80" w:rsidRDefault="00C476E3" w:rsidP="005F036E">
            <w:pPr>
              <w:pStyle w:val="OBs"/>
              <w:numPr>
                <w:ilvl w:val="0"/>
                <w:numId w:val="0"/>
              </w:numPr>
              <w:rPr>
                <w:rFonts w:ascii="Open Sans" w:hAnsi="Open Sans" w:cs="Open Sans"/>
                <w:sz w:val="22"/>
              </w:rPr>
            </w:pPr>
          </w:p>
        </w:tc>
        <w:tc>
          <w:tcPr>
            <w:tcW w:w="1398" w:type="pct"/>
          </w:tcPr>
          <w:p w14:paraId="15882803" w14:textId="18C93B02" w:rsidR="00C476E3" w:rsidRPr="0093035D" w:rsidRDefault="00D33F83" w:rsidP="0093035D">
            <w:pPr>
              <w:pStyle w:val="ListParagraph"/>
              <w:numPr>
                <w:ilvl w:val="0"/>
                <w:numId w:val="31"/>
              </w:numPr>
              <w:rPr>
                <w:rFonts w:ascii="Open Sans" w:hAnsi="Open Sans" w:cs="Open Sans"/>
                <w:b/>
                <w:bCs/>
              </w:rPr>
            </w:pPr>
            <w:r>
              <w:rPr>
                <w:rFonts w:ascii="Open Sans" w:hAnsi="Open Sans" w:cs="Open Sans"/>
                <w:b/>
                <w:bCs/>
              </w:rPr>
              <w:t>C</w:t>
            </w:r>
            <w:r w:rsidR="0093035D" w:rsidRPr="0093035D">
              <w:rPr>
                <w:rFonts w:ascii="Open Sans" w:hAnsi="Open Sans" w:cs="Open Sans"/>
                <w:b/>
                <w:bCs/>
              </w:rPr>
              <w:t>hildren in the workplace</w:t>
            </w:r>
          </w:p>
        </w:tc>
        <w:tc>
          <w:tcPr>
            <w:tcW w:w="3311" w:type="pct"/>
          </w:tcPr>
          <w:p w14:paraId="23B6342E" w14:textId="77777777" w:rsidR="00C476E3" w:rsidRDefault="00C476E3" w:rsidP="005F036E">
            <w:pPr>
              <w:rPr>
                <w:rFonts w:ascii="Open Sans" w:hAnsi="Open Sans" w:cs="Open Sans"/>
                <w:i/>
                <w:iCs/>
                <w:color w:val="FF0000"/>
              </w:rPr>
            </w:pPr>
          </w:p>
          <w:p w14:paraId="3673F53F" w14:textId="77777777" w:rsidR="0099436C" w:rsidRDefault="0099436C" w:rsidP="005F036E">
            <w:pPr>
              <w:rPr>
                <w:rFonts w:ascii="Open Sans" w:hAnsi="Open Sans" w:cs="Open Sans"/>
                <w:i/>
                <w:iCs/>
                <w:color w:val="FF0000"/>
              </w:rPr>
            </w:pPr>
          </w:p>
          <w:p w14:paraId="2373BAB5" w14:textId="1FFC8B2D" w:rsidR="0099436C" w:rsidRDefault="0099436C" w:rsidP="005F036E">
            <w:pPr>
              <w:rPr>
                <w:rFonts w:ascii="Open Sans" w:hAnsi="Open Sans" w:cs="Open Sans"/>
                <w:sz w:val="16"/>
                <w:szCs w:val="16"/>
              </w:rPr>
            </w:pPr>
          </w:p>
        </w:tc>
      </w:tr>
      <w:tr w:rsidR="00C476E3" w14:paraId="6BF123D3" w14:textId="77777777" w:rsidTr="0093035D">
        <w:trPr>
          <w:trHeight w:val="567"/>
          <w:jc w:val="center"/>
        </w:trPr>
        <w:tc>
          <w:tcPr>
            <w:tcW w:w="291" w:type="pct"/>
          </w:tcPr>
          <w:p w14:paraId="6F47AC02" w14:textId="77777777" w:rsidR="00C476E3" w:rsidRPr="00AB0D80" w:rsidRDefault="00C476E3" w:rsidP="005F036E">
            <w:pPr>
              <w:pStyle w:val="OBs"/>
              <w:numPr>
                <w:ilvl w:val="0"/>
                <w:numId w:val="0"/>
              </w:numPr>
              <w:rPr>
                <w:rFonts w:ascii="Open Sans" w:hAnsi="Open Sans" w:cs="Open Sans"/>
                <w:sz w:val="22"/>
              </w:rPr>
            </w:pPr>
          </w:p>
        </w:tc>
        <w:tc>
          <w:tcPr>
            <w:tcW w:w="1398" w:type="pct"/>
          </w:tcPr>
          <w:p w14:paraId="2B9EAD48" w14:textId="69D19EBF" w:rsidR="00C476E3" w:rsidRPr="00D33F83" w:rsidRDefault="00D33F83" w:rsidP="0093035D">
            <w:pPr>
              <w:pStyle w:val="ListParagraph"/>
              <w:numPr>
                <w:ilvl w:val="0"/>
                <w:numId w:val="31"/>
              </w:numPr>
              <w:rPr>
                <w:rFonts w:ascii="Open Sans" w:hAnsi="Open Sans" w:cs="Open Sans"/>
                <w:b/>
                <w:bCs/>
              </w:rPr>
            </w:pPr>
            <w:r w:rsidRPr="00D33F83">
              <w:rPr>
                <w:rFonts w:ascii="Open Sans" w:hAnsi="Open Sans" w:cs="Open Sans"/>
                <w:b/>
                <w:bCs/>
              </w:rPr>
              <w:t>C</w:t>
            </w:r>
            <w:r w:rsidR="0093035D" w:rsidRPr="00D33F83">
              <w:rPr>
                <w:rFonts w:ascii="Open Sans" w:hAnsi="Open Sans" w:cs="Open Sans"/>
                <w:b/>
                <w:bCs/>
              </w:rPr>
              <w:t xml:space="preserve">odes of conduct  </w:t>
            </w:r>
          </w:p>
        </w:tc>
        <w:tc>
          <w:tcPr>
            <w:tcW w:w="3311" w:type="pct"/>
          </w:tcPr>
          <w:p w14:paraId="1F1543B0" w14:textId="77777777" w:rsidR="0099436C" w:rsidRDefault="0099436C" w:rsidP="005F036E">
            <w:pPr>
              <w:rPr>
                <w:rFonts w:ascii="Open Sans" w:hAnsi="Open Sans" w:cs="Open Sans"/>
                <w:i/>
                <w:iCs/>
                <w:color w:val="FF0000"/>
              </w:rPr>
            </w:pPr>
          </w:p>
          <w:p w14:paraId="5D8847D3" w14:textId="77777777" w:rsidR="0099436C" w:rsidRDefault="0099436C" w:rsidP="005F036E">
            <w:pPr>
              <w:rPr>
                <w:rFonts w:ascii="Open Sans" w:hAnsi="Open Sans" w:cs="Open Sans"/>
                <w:i/>
                <w:iCs/>
                <w:color w:val="FF0000"/>
              </w:rPr>
            </w:pPr>
          </w:p>
          <w:p w14:paraId="016A7402" w14:textId="0DD272BC" w:rsidR="002E51F9" w:rsidRPr="002E51F9" w:rsidRDefault="002E51F9" w:rsidP="005F036E">
            <w:pPr>
              <w:rPr>
                <w:rFonts w:ascii="Open Sans" w:hAnsi="Open Sans" w:cs="Open Sans"/>
                <w:i/>
                <w:iCs/>
                <w:color w:val="FF0000"/>
              </w:rPr>
            </w:pPr>
            <w:r>
              <w:rPr>
                <w:rFonts w:ascii="Open Sans" w:hAnsi="Open Sans" w:cs="Open Sans"/>
                <w:i/>
                <w:iCs/>
                <w:color w:val="FF0000"/>
              </w:rPr>
              <w:t xml:space="preserve"> </w:t>
            </w:r>
          </w:p>
        </w:tc>
      </w:tr>
      <w:tr w:rsidR="006D5A50" w14:paraId="4253F2D1" w14:textId="77777777" w:rsidTr="0093035D">
        <w:trPr>
          <w:trHeight w:val="567"/>
          <w:jc w:val="center"/>
        </w:trPr>
        <w:tc>
          <w:tcPr>
            <w:tcW w:w="291" w:type="pct"/>
          </w:tcPr>
          <w:p w14:paraId="46C3A9C8"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5B554A87" w14:textId="66B766E0" w:rsidR="006D5A50" w:rsidRPr="00D33F83" w:rsidRDefault="006D5A50" w:rsidP="006D5A50">
            <w:pPr>
              <w:pStyle w:val="ListParagraph"/>
              <w:numPr>
                <w:ilvl w:val="0"/>
                <w:numId w:val="31"/>
              </w:numPr>
              <w:rPr>
                <w:rFonts w:ascii="Open Sans" w:hAnsi="Open Sans" w:cs="Open Sans"/>
                <w:b/>
                <w:bCs/>
              </w:rPr>
            </w:pPr>
            <w:r w:rsidRPr="00D33F83">
              <w:rPr>
                <w:rFonts w:ascii="Open Sans" w:hAnsi="Open Sans" w:cs="Open Sans"/>
                <w:b/>
                <w:bCs/>
              </w:rPr>
              <w:t>Discrimination</w:t>
            </w:r>
          </w:p>
        </w:tc>
        <w:tc>
          <w:tcPr>
            <w:tcW w:w="3311" w:type="pct"/>
          </w:tcPr>
          <w:p w14:paraId="51B153C0" w14:textId="77777777" w:rsidR="006D5A50" w:rsidRDefault="006D5A50" w:rsidP="006D5A50">
            <w:pPr>
              <w:rPr>
                <w:rFonts w:ascii="Open Sans" w:hAnsi="Open Sans" w:cs="Open Sans"/>
                <w:i/>
                <w:iCs/>
                <w:color w:val="FF0000"/>
              </w:rPr>
            </w:pPr>
          </w:p>
          <w:p w14:paraId="25D59891" w14:textId="77777777" w:rsidR="0099436C" w:rsidRDefault="0099436C" w:rsidP="006D5A50">
            <w:pPr>
              <w:rPr>
                <w:rFonts w:ascii="Open Sans" w:hAnsi="Open Sans" w:cs="Open Sans"/>
                <w:i/>
                <w:iCs/>
                <w:color w:val="FF0000"/>
              </w:rPr>
            </w:pPr>
          </w:p>
          <w:p w14:paraId="7218F3F5" w14:textId="1AE6DDBF" w:rsidR="0099436C" w:rsidRPr="006D5A50" w:rsidRDefault="0099436C" w:rsidP="006D5A50">
            <w:pPr>
              <w:rPr>
                <w:rFonts w:ascii="Open Sans" w:hAnsi="Open Sans" w:cs="Open Sans"/>
                <w:i/>
                <w:iCs/>
                <w:color w:val="FF0000"/>
              </w:rPr>
            </w:pPr>
          </w:p>
        </w:tc>
      </w:tr>
      <w:tr w:rsidR="006D5A50" w14:paraId="7F1A9B14" w14:textId="77777777" w:rsidTr="0093035D">
        <w:trPr>
          <w:trHeight w:val="567"/>
          <w:jc w:val="center"/>
        </w:trPr>
        <w:tc>
          <w:tcPr>
            <w:tcW w:w="291" w:type="pct"/>
          </w:tcPr>
          <w:p w14:paraId="29971CA9"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253345FB" w14:textId="329D6BC3" w:rsidR="006D5A50" w:rsidRPr="00D33F83" w:rsidRDefault="006D5A50" w:rsidP="006D5A50">
            <w:pPr>
              <w:pStyle w:val="ListParagraph"/>
              <w:numPr>
                <w:ilvl w:val="0"/>
                <w:numId w:val="31"/>
              </w:numPr>
              <w:rPr>
                <w:rFonts w:ascii="Open Sans" w:hAnsi="Open Sans" w:cs="Open Sans"/>
                <w:b/>
                <w:bCs/>
              </w:rPr>
            </w:pPr>
            <w:r w:rsidRPr="00D33F83">
              <w:rPr>
                <w:rFonts w:ascii="Open Sans" w:hAnsi="Open Sans" w:cs="Open Sans"/>
                <w:b/>
                <w:bCs/>
              </w:rPr>
              <w:t>Duty of care</w:t>
            </w:r>
          </w:p>
        </w:tc>
        <w:tc>
          <w:tcPr>
            <w:tcW w:w="3311" w:type="pct"/>
          </w:tcPr>
          <w:p w14:paraId="73E974E3" w14:textId="77777777" w:rsidR="006D5A50" w:rsidRDefault="006D5A50" w:rsidP="006D5A50">
            <w:pPr>
              <w:rPr>
                <w:rFonts w:ascii="Open Sans" w:hAnsi="Open Sans" w:cs="Open Sans"/>
                <w:i/>
                <w:iCs/>
                <w:color w:val="FF0000"/>
              </w:rPr>
            </w:pPr>
          </w:p>
          <w:p w14:paraId="5A92CA2E" w14:textId="77777777" w:rsidR="0099436C" w:rsidRDefault="0099436C" w:rsidP="006D5A50">
            <w:pPr>
              <w:rPr>
                <w:rFonts w:ascii="Open Sans" w:hAnsi="Open Sans" w:cs="Open Sans"/>
                <w:b/>
                <w:i/>
                <w:iCs/>
                <w:color w:val="FF0000"/>
              </w:rPr>
            </w:pPr>
          </w:p>
          <w:p w14:paraId="3B1065B5" w14:textId="5E360CB8" w:rsidR="0099436C" w:rsidRPr="00D33F83" w:rsidRDefault="0099436C" w:rsidP="006D5A50">
            <w:pPr>
              <w:rPr>
                <w:rFonts w:ascii="Open Sans" w:hAnsi="Open Sans" w:cs="Open Sans"/>
                <w:b/>
                <w:bCs/>
              </w:rPr>
            </w:pPr>
          </w:p>
        </w:tc>
      </w:tr>
      <w:tr w:rsidR="006D5A50" w14:paraId="10F5014E" w14:textId="77777777" w:rsidTr="0093035D">
        <w:trPr>
          <w:trHeight w:val="567"/>
          <w:jc w:val="center"/>
        </w:trPr>
        <w:tc>
          <w:tcPr>
            <w:tcW w:w="291" w:type="pct"/>
          </w:tcPr>
          <w:p w14:paraId="3ABC55A9"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662F16EC" w14:textId="7D582273" w:rsidR="006D5A50" w:rsidRPr="00D33F83" w:rsidRDefault="006D5A50" w:rsidP="006D5A50">
            <w:pPr>
              <w:pStyle w:val="ListParagraph"/>
              <w:numPr>
                <w:ilvl w:val="0"/>
                <w:numId w:val="31"/>
              </w:numPr>
              <w:rPr>
                <w:rFonts w:ascii="Open Sans" w:hAnsi="Open Sans" w:cs="Open Sans"/>
                <w:b/>
                <w:bCs/>
              </w:rPr>
            </w:pPr>
            <w:r w:rsidRPr="00D33F83">
              <w:rPr>
                <w:rFonts w:ascii="Open Sans" w:hAnsi="Open Sans" w:cs="Open Sans"/>
                <w:b/>
                <w:bCs/>
              </w:rPr>
              <w:t>Human rights</w:t>
            </w:r>
          </w:p>
        </w:tc>
        <w:tc>
          <w:tcPr>
            <w:tcW w:w="3311" w:type="pct"/>
          </w:tcPr>
          <w:p w14:paraId="7E351039" w14:textId="77777777" w:rsidR="006D5A50" w:rsidRDefault="006D5A50" w:rsidP="006D5A50">
            <w:pPr>
              <w:rPr>
                <w:rFonts w:ascii="Open Sans" w:hAnsi="Open Sans" w:cs="Open Sans"/>
                <w:i/>
                <w:iCs/>
                <w:color w:val="FF0000"/>
              </w:rPr>
            </w:pPr>
          </w:p>
          <w:p w14:paraId="563B0DF2" w14:textId="77777777" w:rsidR="0099436C" w:rsidRDefault="0099436C" w:rsidP="006D5A50">
            <w:pPr>
              <w:rPr>
                <w:rFonts w:ascii="Open Sans" w:hAnsi="Open Sans" w:cs="Open Sans"/>
                <w:b/>
                <w:i/>
                <w:iCs/>
                <w:color w:val="FF0000"/>
              </w:rPr>
            </w:pPr>
          </w:p>
          <w:p w14:paraId="378F5678" w14:textId="54BC48A0" w:rsidR="0099436C" w:rsidRPr="00D33F83" w:rsidRDefault="0099436C" w:rsidP="006D5A50">
            <w:pPr>
              <w:rPr>
                <w:rFonts w:ascii="Open Sans" w:hAnsi="Open Sans" w:cs="Open Sans"/>
                <w:b/>
                <w:bCs/>
              </w:rPr>
            </w:pPr>
          </w:p>
        </w:tc>
      </w:tr>
      <w:tr w:rsidR="006D5A50" w14:paraId="5C8F3E06" w14:textId="77777777" w:rsidTr="0093035D">
        <w:trPr>
          <w:trHeight w:val="567"/>
          <w:jc w:val="center"/>
        </w:trPr>
        <w:tc>
          <w:tcPr>
            <w:tcW w:w="291" w:type="pct"/>
          </w:tcPr>
          <w:p w14:paraId="223FBA4C"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01DAA87D" w14:textId="2863A888" w:rsidR="006D5A50" w:rsidRPr="00D33F83" w:rsidRDefault="006D5A50" w:rsidP="006D5A50">
            <w:pPr>
              <w:pStyle w:val="ListParagraph"/>
              <w:numPr>
                <w:ilvl w:val="0"/>
                <w:numId w:val="31"/>
              </w:numPr>
              <w:rPr>
                <w:rFonts w:ascii="Open Sans" w:hAnsi="Open Sans" w:cs="Open Sans"/>
                <w:b/>
                <w:bCs/>
              </w:rPr>
            </w:pPr>
            <w:r w:rsidRPr="00D33F83">
              <w:rPr>
                <w:rFonts w:ascii="Open Sans" w:hAnsi="Open Sans" w:cs="Open Sans"/>
                <w:b/>
                <w:bCs/>
              </w:rPr>
              <w:t>Mandatory reporting</w:t>
            </w:r>
          </w:p>
        </w:tc>
        <w:tc>
          <w:tcPr>
            <w:tcW w:w="3311" w:type="pct"/>
          </w:tcPr>
          <w:p w14:paraId="724D5016" w14:textId="77777777" w:rsidR="006D5A50" w:rsidRDefault="006D5A50" w:rsidP="00D777B9">
            <w:pPr>
              <w:rPr>
                <w:rFonts w:ascii="Open Sans" w:hAnsi="Open Sans" w:cs="Open Sans"/>
                <w:i/>
                <w:iCs/>
                <w:color w:val="FF0000"/>
              </w:rPr>
            </w:pPr>
          </w:p>
          <w:p w14:paraId="5BC1564B" w14:textId="77777777" w:rsidR="0099436C" w:rsidRDefault="0099436C" w:rsidP="00D777B9">
            <w:pPr>
              <w:rPr>
                <w:rFonts w:ascii="Open Sans" w:hAnsi="Open Sans" w:cs="Open Sans"/>
                <w:b/>
                <w:i/>
                <w:iCs/>
                <w:color w:val="FF0000"/>
              </w:rPr>
            </w:pPr>
          </w:p>
          <w:p w14:paraId="3C7E83B3" w14:textId="1B064CE9" w:rsidR="0099436C" w:rsidRPr="00D33F83" w:rsidRDefault="0099436C" w:rsidP="00D777B9">
            <w:pPr>
              <w:rPr>
                <w:rFonts w:ascii="Open Sans" w:hAnsi="Open Sans" w:cs="Open Sans"/>
                <w:b/>
                <w:bCs/>
              </w:rPr>
            </w:pPr>
          </w:p>
        </w:tc>
      </w:tr>
      <w:tr w:rsidR="006D5A50" w14:paraId="7FE15825" w14:textId="77777777" w:rsidTr="0093035D">
        <w:trPr>
          <w:trHeight w:val="567"/>
          <w:jc w:val="center"/>
        </w:trPr>
        <w:tc>
          <w:tcPr>
            <w:tcW w:w="291" w:type="pct"/>
          </w:tcPr>
          <w:p w14:paraId="7E4B4E68"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2A0BF101" w14:textId="2D248628" w:rsidR="006D5A50" w:rsidRPr="00D33F83" w:rsidRDefault="006D5A50" w:rsidP="006D5A50">
            <w:pPr>
              <w:pStyle w:val="ListParagraph"/>
              <w:numPr>
                <w:ilvl w:val="0"/>
                <w:numId w:val="31"/>
              </w:numPr>
              <w:rPr>
                <w:rFonts w:ascii="Open Sans" w:hAnsi="Open Sans" w:cs="Open Sans"/>
                <w:b/>
                <w:bCs/>
              </w:rPr>
            </w:pPr>
            <w:r w:rsidRPr="00D33F83">
              <w:rPr>
                <w:rFonts w:ascii="Open Sans" w:hAnsi="Open Sans" w:cs="Open Sans"/>
                <w:b/>
                <w:bCs/>
              </w:rPr>
              <w:t>Privacy, confidentiality and disclosure</w:t>
            </w:r>
          </w:p>
        </w:tc>
        <w:tc>
          <w:tcPr>
            <w:tcW w:w="3311" w:type="pct"/>
          </w:tcPr>
          <w:p w14:paraId="49FE6272" w14:textId="77777777" w:rsidR="00D777B9" w:rsidRDefault="00D777B9" w:rsidP="006D5A50">
            <w:pPr>
              <w:rPr>
                <w:rFonts w:ascii="Open Sans" w:hAnsi="Open Sans" w:cs="Open Sans"/>
                <w:i/>
                <w:iCs/>
                <w:color w:val="FF0000"/>
              </w:rPr>
            </w:pPr>
          </w:p>
          <w:p w14:paraId="6C31CC86" w14:textId="77777777" w:rsidR="0099436C" w:rsidRDefault="0099436C" w:rsidP="006D5A50">
            <w:pPr>
              <w:rPr>
                <w:rFonts w:ascii="Open Sans" w:hAnsi="Open Sans" w:cs="Open Sans"/>
                <w:i/>
                <w:iCs/>
                <w:color w:val="FF0000"/>
              </w:rPr>
            </w:pPr>
          </w:p>
          <w:p w14:paraId="473F7E1C" w14:textId="77777777" w:rsidR="0099436C" w:rsidRDefault="0099436C" w:rsidP="006D5A50">
            <w:pPr>
              <w:rPr>
                <w:rFonts w:ascii="Open Sans" w:hAnsi="Open Sans" w:cs="Open Sans"/>
                <w:i/>
                <w:iCs/>
                <w:color w:val="FF0000"/>
              </w:rPr>
            </w:pPr>
          </w:p>
          <w:p w14:paraId="27298BB5" w14:textId="4D801F59" w:rsidR="0099436C" w:rsidRPr="00B86877" w:rsidRDefault="0099436C" w:rsidP="006D5A50">
            <w:pPr>
              <w:rPr>
                <w:rFonts w:ascii="Open Sans" w:hAnsi="Open Sans" w:cs="Open Sans"/>
                <w:i/>
                <w:iCs/>
                <w:color w:val="FF0000"/>
              </w:rPr>
            </w:pPr>
          </w:p>
        </w:tc>
      </w:tr>
      <w:tr w:rsidR="006D5A50" w:rsidRPr="00AB0D80" w14:paraId="1969CF85" w14:textId="77777777" w:rsidTr="0093035D">
        <w:trPr>
          <w:trHeight w:val="567"/>
          <w:jc w:val="center"/>
        </w:trPr>
        <w:tc>
          <w:tcPr>
            <w:tcW w:w="291" w:type="pct"/>
          </w:tcPr>
          <w:p w14:paraId="41354B42"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3494F7A6" w14:textId="23340EE9" w:rsidR="006D5A50" w:rsidRPr="0046667F" w:rsidRDefault="006D5A50" w:rsidP="006D5A50">
            <w:pPr>
              <w:pStyle w:val="ListParagraph"/>
              <w:numPr>
                <w:ilvl w:val="0"/>
                <w:numId w:val="31"/>
              </w:numPr>
              <w:rPr>
                <w:rFonts w:ascii="Open Sans" w:hAnsi="Open Sans" w:cs="Open Sans"/>
                <w:b/>
                <w:bCs/>
              </w:rPr>
            </w:pPr>
            <w:r w:rsidRPr="0046667F">
              <w:rPr>
                <w:rFonts w:ascii="Open Sans" w:hAnsi="Open Sans" w:cs="Open Sans"/>
                <w:b/>
                <w:bCs/>
              </w:rPr>
              <w:t>Records management</w:t>
            </w:r>
          </w:p>
        </w:tc>
        <w:tc>
          <w:tcPr>
            <w:tcW w:w="3311" w:type="pct"/>
          </w:tcPr>
          <w:p w14:paraId="2B2E9911" w14:textId="77777777" w:rsidR="00CC56BA" w:rsidRDefault="00CC56BA" w:rsidP="00CC56BA">
            <w:pPr>
              <w:rPr>
                <w:rFonts w:ascii="Open Sans" w:hAnsi="Open Sans" w:cs="Open Sans"/>
                <w:i/>
                <w:iCs/>
                <w:color w:val="FF0000"/>
              </w:rPr>
            </w:pPr>
          </w:p>
          <w:p w14:paraId="29E80D15" w14:textId="77777777" w:rsidR="0099436C" w:rsidRDefault="0099436C" w:rsidP="00CC56BA">
            <w:pPr>
              <w:rPr>
                <w:rFonts w:ascii="Open Sans" w:hAnsi="Open Sans" w:cs="Open Sans"/>
                <w:b/>
                <w:i/>
                <w:iCs/>
                <w:color w:val="FF0000"/>
                <w:highlight w:val="yellow"/>
              </w:rPr>
            </w:pPr>
          </w:p>
          <w:p w14:paraId="379FD2CA" w14:textId="77777777" w:rsidR="0099436C" w:rsidRDefault="0099436C" w:rsidP="00CC56BA">
            <w:pPr>
              <w:rPr>
                <w:rFonts w:ascii="Open Sans" w:hAnsi="Open Sans" w:cs="Open Sans"/>
                <w:b/>
                <w:i/>
                <w:iCs/>
                <w:color w:val="FF0000"/>
                <w:highlight w:val="yellow"/>
              </w:rPr>
            </w:pPr>
          </w:p>
          <w:p w14:paraId="51ED5885" w14:textId="464A9E18" w:rsidR="0099436C" w:rsidRPr="00B86877" w:rsidRDefault="0099436C" w:rsidP="00CC56BA">
            <w:pPr>
              <w:rPr>
                <w:rFonts w:ascii="Open Sans" w:hAnsi="Open Sans" w:cs="Open Sans"/>
                <w:b/>
                <w:bCs/>
                <w:highlight w:val="yellow"/>
              </w:rPr>
            </w:pPr>
          </w:p>
        </w:tc>
      </w:tr>
      <w:tr w:rsidR="006D5A50" w:rsidRPr="00AB0D80" w14:paraId="4ECFCFD5" w14:textId="77777777" w:rsidTr="0093035D">
        <w:trPr>
          <w:trHeight w:val="567"/>
          <w:jc w:val="center"/>
        </w:trPr>
        <w:tc>
          <w:tcPr>
            <w:tcW w:w="291" w:type="pct"/>
          </w:tcPr>
          <w:p w14:paraId="591DCAD0"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66FA7928" w14:textId="19A17E9B" w:rsidR="006D5A50" w:rsidRPr="00D33F83" w:rsidRDefault="006D5A50" w:rsidP="006D5A50">
            <w:pPr>
              <w:pStyle w:val="ListParagraph"/>
              <w:numPr>
                <w:ilvl w:val="0"/>
                <w:numId w:val="31"/>
              </w:numPr>
              <w:rPr>
                <w:rFonts w:ascii="Open Sans" w:hAnsi="Open Sans" w:cs="Open Sans"/>
                <w:b/>
                <w:bCs/>
              </w:rPr>
            </w:pPr>
            <w:r w:rsidRPr="00D33F83">
              <w:rPr>
                <w:rFonts w:ascii="Open Sans" w:hAnsi="Open Sans" w:cs="Open Sans"/>
                <w:b/>
                <w:bCs/>
              </w:rPr>
              <w:t>Rights and responsibilities of workers and employers</w:t>
            </w:r>
          </w:p>
        </w:tc>
        <w:tc>
          <w:tcPr>
            <w:tcW w:w="3311" w:type="pct"/>
          </w:tcPr>
          <w:p w14:paraId="3206ED71" w14:textId="09666195" w:rsidR="006D5A50" w:rsidRPr="0099436C" w:rsidRDefault="006D5A50" w:rsidP="0099436C">
            <w:pPr>
              <w:rPr>
                <w:rFonts w:ascii="Open Sans" w:hAnsi="Open Sans" w:cs="Open Sans"/>
                <w:i/>
                <w:iCs/>
                <w:color w:val="FF0000"/>
              </w:rPr>
            </w:pPr>
          </w:p>
        </w:tc>
      </w:tr>
      <w:tr w:rsidR="006D5A50" w:rsidRPr="00AB0D80" w14:paraId="43F42683" w14:textId="77777777" w:rsidTr="0093035D">
        <w:trPr>
          <w:trHeight w:val="567"/>
          <w:jc w:val="center"/>
        </w:trPr>
        <w:tc>
          <w:tcPr>
            <w:tcW w:w="291" w:type="pct"/>
          </w:tcPr>
          <w:p w14:paraId="6D03B5E8"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426688A1" w14:textId="2174CB4C" w:rsidR="006D5A50" w:rsidRPr="00D33F83" w:rsidRDefault="006D5A50" w:rsidP="006D5A50">
            <w:pPr>
              <w:pStyle w:val="ListParagraph"/>
              <w:numPr>
                <w:ilvl w:val="0"/>
                <w:numId w:val="31"/>
              </w:numPr>
              <w:rPr>
                <w:rFonts w:ascii="Open Sans" w:hAnsi="Open Sans" w:cs="Open Sans"/>
                <w:b/>
                <w:bCs/>
              </w:rPr>
            </w:pPr>
            <w:r w:rsidRPr="00D33F83">
              <w:rPr>
                <w:rFonts w:ascii="Open Sans" w:hAnsi="Open Sans" w:cs="Open Sans"/>
                <w:b/>
                <w:bCs/>
              </w:rPr>
              <w:t xml:space="preserve">Rights and responsibilities of </w:t>
            </w:r>
            <w:r w:rsidRPr="00D33F83">
              <w:rPr>
                <w:rFonts w:ascii="Open Sans" w:hAnsi="Open Sans" w:cs="Open Sans"/>
                <w:b/>
                <w:bCs/>
              </w:rPr>
              <w:lastRenderedPageBreak/>
              <w:t>individuals, families, the community and society to minimise or prevent domestic violence</w:t>
            </w:r>
          </w:p>
        </w:tc>
        <w:tc>
          <w:tcPr>
            <w:tcW w:w="3311" w:type="pct"/>
          </w:tcPr>
          <w:p w14:paraId="7294725C" w14:textId="1496CA27" w:rsidR="00C42E79" w:rsidRPr="00C42E79" w:rsidRDefault="00C42E79" w:rsidP="00C42E79">
            <w:pPr>
              <w:rPr>
                <w:rFonts w:ascii="Open Sans" w:hAnsi="Open Sans" w:cs="Open Sans"/>
                <w:i/>
                <w:iCs/>
                <w:color w:val="FF0000"/>
              </w:rPr>
            </w:pPr>
          </w:p>
        </w:tc>
      </w:tr>
      <w:tr w:rsidR="006D5A50" w:rsidRPr="00AB0D80" w14:paraId="0C02AA79" w14:textId="77777777" w:rsidTr="0093035D">
        <w:trPr>
          <w:trHeight w:val="567"/>
          <w:jc w:val="center"/>
        </w:trPr>
        <w:tc>
          <w:tcPr>
            <w:tcW w:w="291" w:type="pct"/>
          </w:tcPr>
          <w:p w14:paraId="35D354BF"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0766F18A" w14:textId="09CBE5EC" w:rsidR="006D5A50" w:rsidRPr="005528C0" w:rsidRDefault="006D5A50" w:rsidP="006D5A50">
            <w:pPr>
              <w:pStyle w:val="ListParagraph"/>
              <w:numPr>
                <w:ilvl w:val="0"/>
                <w:numId w:val="31"/>
              </w:numPr>
              <w:rPr>
                <w:rFonts w:ascii="Open Sans" w:hAnsi="Open Sans" w:cs="Open Sans"/>
                <w:b/>
                <w:bCs/>
              </w:rPr>
            </w:pPr>
            <w:r w:rsidRPr="005528C0">
              <w:rPr>
                <w:rFonts w:ascii="Open Sans" w:hAnsi="Open Sans" w:cs="Open Sans"/>
                <w:b/>
                <w:bCs/>
              </w:rPr>
              <w:t>Work role boundaries – responsibilities and limitations</w:t>
            </w:r>
          </w:p>
        </w:tc>
        <w:tc>
          <w:tcPr>
            <w:tcW w:w="3311" w:type="pct"/>
          </w:tcPr>
          <w:p w14:paraId="134CFFEC" w14:textId="65A5DDA1" w:rsidR="00E36EA7" w:rsidRPr="005528C0" w:rsidRDefault="00E36EA7" w:rsidP="006D5A50">
            <w:pPr>
              <w:rPr>
                <w:rFonts w:ascii="Open Sans" w:hAnsi="Open Sans" w:cs="Open Sans"/>
                <w:i/>
                <w:iCs/>
                <w:color w:val="FF0000"/>
              </w:rPr>
            </w:pPr>
          </w:p>
        </w:tc>
      </w:tr>
      <w:tr w:rsidR="006D5A50" w:rsidRPr="00AB0D80" w14:paraId="41E84C77" w14:textId="77777777" w:rsidTr="0093035D">
        <w:trPr>
          <w:trHeight w:val="567"/>
          <w:jc w:val="center"/>
        </w:trPr>
        <w:tc>
          <w:tcPr>
            <w:tcW w:w="291" w:type="pct"/>
          </w:tcPr>
          <w:p w14:paraId="158093B1" w14:textId="77777777" w:rsidR="006D5A50" w:rsidRPr="00AB0D80" w:rsidRDefault="006D5A50" w:rsidP="006D5A50">
            <w:pPr>
              <w:pStyle w:val="OBs"/>
              <w:numPr>
                <w:ilvl w:val="0"/>
                <w:numId w:val="0"/>
              </w:numPr>
              <w:rPr>
                <w:rFonts w:ascii="Open Sans" w:hAnsi="Open Sans" w:cs="Open Sans"/>
                <w:sz w:val="22"/>
              </w:rPr>
            </w:pPr>
          </w:p>
        </w:tc>
        <w:tc>
          <w:tcPr>
            <w:tcW w:w="1398" w:type="pct"/>
          </w:tcPr>
          <w:p w14:paraId="00AEBD54" w14:textId="335B363A" w:rsidR="006D5A50" w:rsidRPr="00093ACB" w:rsidRDefault="006D5A50" w:rsidP="006D5A50">
            <w:pPr>
              <w:pStyle w:val="ListParagraph"/>
              <w:numPr>
                <w:ilvl w:val="0"/>
                <w:numId w:val="31"/>
              </w:numPr>
              <w:rPr>
                <w:rFonts w:ascii="Open Sans" w:hAnsi="Open Sans" w:cs="Open Sans"/>
                <w:b/>
                <w:bCs/>
              </w:rPr>
            </w:pPr>
            <w:r w:rsidRPr="00093ACB">
              <w:rPr>
                <w:rFonts w:ascii="Open Sans" w:hAnsi="Open Sans" w:cs="Open Sans"/>
                <w:b/>
                <w:bCs/>
              </w:rPr>
              <w:t>Work health and safety</w:t>
            </w:r>
          </w:p>
        </w:tc>
        <w:tc>
          <w:tcPr>
            <w:tcW w:w="3311" w:type="pct"/>
          </w:tcPr>
          <w:p w14:paraId="090DEA48" w14:textId="77777777" w:rsidR="00344406" w:rsidRDefault="00344406" w:rsidP="0099436C">
            <w:pPr>
              <w:rPr>
                <w:rFonts w:ascii="Open Sans" w:hAnsi="Open Sans" w:cs="Open Sans"/>
                <w:i/>
                <w:iCs/>
                <w:color w:val="FF0000"/>
              </w:rPr>
            </w:pPr>
          </w:p>
          <w:p w14:paraId="65C228D8" w14:textId="77777777" w:rsidR="0099436C" w:rsidRDefault="0099436C" w:rsidP="0099436C">
            <w:pPr>
              <w:rPr>
                <w:rFonts w:ascii="Open Sans" w:hAnsi="Open Sans" w:cs="Open Sans"/>
                <w:i/>
                <w:iCs/>
                <w:color w:val="FF0000"/>
              </w:rPr>
            </w:pPr>
          </w:p>
          <w:p w14:paraId="4AA1F2B1" w14:textId="75E177E9" w:rsidR="0099436C" w:rsidRPr="00344406" w:rsidRDefault="0099436C" w:rsidP="0099436C">
            <w:pPr>
              <w:rPr>
                <w:rFonts w:ascii="Open Sans" w:hAnsi="Open Sans" w:cs="Open Sans"/>
                <w:i/>
                <w:iCs/>
                <w:color w:val="FF0000"/>
              </w:rPr>
            </w:pPr>
          </w:p>
        </w:tc>
      </w:tr>
      <w:tr w:rsidR="006D5A50" w:rsidRPr="00AB0D80" w14:paraId="1FA06349" w14:textId="77777777" w:rsidTr="00F052A2">
        <w:trPr>
          <w:trHeight w:val="567"/>
          <w:jc w:val="center"/>
        </w:trPr>
        <w:tc>
          <w:tcPr>
            <w:tcW w:w="291" w:type="pct"/>
          </w:tcPr>
          <w:p w14:paraId="302B5388" w14:textId="5F43F0BA" w:rsidR="006D5A50" w:rsidRPr="00AB0D80" w:rsidRDefault="006D5A50" w:rsidP="006D5A50">
            <w:pPr>
              <w:pStyle w:val="OBs"/>
              <w:numPr>
                <w:ilvl w:val="0"/>
                <w:numId w:val="0"/>
              </w:numPr>
              <w:rPr>
                <w:rFonts w:ascii="Open Sans" w:hAnsi="Open Sans" w:cs="Open Sans"/>
                <w:sz w:val="22"/>
              </w:rPr>
            </w:pPr>
          </w:p>
        </w:tc>
        <w:tc>
          <w:tcPr>
            <w:tcW w:w="4709" w:type="pct"/>
            <w:gridSpan w:val="2"/>
          </w:tcPr>
          <w:p w14:paraId="63D9DEDE" w14:textId="1311B8E3" w:rsidR="006D5A50" w:rsidRPr="00BE66CF" w:rsidRDefault="006D5A50" w:rsidP="006D5A50">
            <w:pPr>
              <w:rPr>
                <w:rFonts w:ascii="Open Sans" w:hAnsi="Open Sans" w:cs="Open Sans"/>
                <w:sz w:val="16"/>
                <w:szCs w:val="16"/>
              </w:rPr>
            </w:pPr>
            <w:r w:rsidRPr="00093ACB">
              <w:rPr>
                <w:rFonts w:ascii="Open Sans" w:hAnsi="Open Sans" w:cs="Open Sans"/>
                <w:sz w:val="16"/>
                <w:szCs w:val="16"/>
              </w:rPr>
              <w:t>KE1 - legal and ethical considerations (national and state/territory) for workers interacting with clients affected by domestic and family violence and how these are applied in organisations and individual practice:</w:t>
            </w:r>
          </w:p>
          <w:p w14:paraId="3847E7EE" w14:textId="29EE9F3A"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C</w:t>
            </w:r>
            <w:r w:rsidR="006D5A50" w:rsidRPr="00BE66CF">
              <w:rPr>
                <w:rFonts w:ascii="Open Sans" w:hAnsi="Open Sans" w:cs="Open Sans"/>
                <w:sz w:val="16"/>
                <w:szCs w:val="16"/>
              </w:rPr>
              <w:t>hildren in the workplace</w:t>
            </w:r>
          </w:p>
          <w:p w14:paraId="399963E9" w14:textId="425F47D7"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C</w:t>
            </w:r>
            <w:r w:rsidR="006D5A50" w:rsidRPr="00BE66CF">
              <w:rPr>
                <w:rFonts w:ascii="Open Sans" w:hAnsi="Open Sans" w:cs="Open Sans"/>
                <w:sz w:val="16"/>
                <w:szCs w:val="16"/>
              </w:rPr>
              <w:t>odes of conduct</w:t>
            </w:r>
          </w:p>
          <w:p w14:paraId="4C9AC24D" w14:textId="5C53DFCA"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D</w:t>
            </w:r>
            <w:r w:rsidR="006D5A50" w:rsidRPr="00BE66CF">
              <w:rPr>
                <w:rFonts w:ascii="Open Sans" w:hAnsi="Open Sans" w:cs="Open Sans"/>
                <w:sz w:val="16"/>
                <w:szCs w:val="16"/>
              </w:rPr>
              <w:t>iscrimination</w:t>
            </w:r>
          </w:p>
          <w:p w14:paraId="681CE9F3" w14:textId="18BD3CAD"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D</w:t>
            </w:r>
            <w:r w:rsidR="006D5A50" w:rsidRPr="00BE66CF">
              <w:rPr>
                <w:rFonts w:ascii="Open Sans" w:hAnsi="Open Sans" w:cs="Open Sans"/>
                <w:sz w:val="16"/>
                <w:szCs w:val="16"/>
              </w:rPr>
              <w:t>uty of care</w:t>
            </w:r>
          </w:p>
          <w:p w14:paraId="3847F149" w14:textId="2ECD68BA"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H</w:t>
            </w:r>
            <w:r w:rsidR="006D5A50" w:rsidRPr="00BE66CF">
              <w:rPr>
                <w:rFonts w:ascii="Open Sans" w:hAnsi="Open Sans" w:cs="Open Sans"/>
                <w:sz w:val="16"/>
                <w:szCs w:val="16"/>
              </w:rPr>
              <w:t>uman rights</w:t>
            </w:r>
          </w:p>
          <w:p w14:paraId="3B004779" w14:textId="19378409"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M</w:t>
            </w:r>
            <w:r w:rsidR="006D5A50" w:rsidRPr="00BE66CF">
              <w:rPr>
                <w:rFonts w:ascii="Open Sans" w:hAnsi="Open Sans" w:cs="Open Sans"/>
                <w:sz w:val="16"/>
                <w:szCs w:val="16"/>
              </w:rPr>
              <w:t>andatory reporting</w:t>
            </w:r>
          </w:p>
          <w:p w14:paraId="14C2D184" w14:textId="0551855F"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P</w:t>
            </w:r>
            <w:r w:rsidR="006D5A50" w:rsidRPr="00BE66CF">
              <w:rPr>
                <w:rFonts w:ascii="Open Sans" w:hAnsi="Open Sans" w:cs="Open Sans"/>
                <w:sz w:val="16"/>
                <w:szCs w:val="16"/>
              </w:rPr>
              <w:t xml:space="preserve">rivacy, </w:t>
            </w:r>
            <w:r w:rsidR="00DA5358" w:rsidRPr="00BE66CF">
              <w:rPr>
                <w:rFonts w:ascii="Open Sans" w:hAnsi="Open Sans" w:cs="Open Sans"/>
                <w:sz w:val="16"/>
                <w:szCs w:val="16"/>
              </w:rPr>
              <w:t>confidentiality,</w:t>
            </w:r>
            <w:r w:rsidR="006D5A50" w:rsidRPr="00BE66CF">
              <w:rPr>
                <w:rFonts w:ascii="Open Sans" w:hAnsi="Open Sans" w:cs="Open Sans"/>
                <w:sz w:val="16"/>
                <w:szCs w:val="16"/>
              </w:rPr>
              <w:t xml:space="preserve"> and disclosure</w:t>
            </w:r>
          </w:p>
          <w:p w14:paraId="10EC5F4A" w14:textId="4AEB277D"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R</w:t>
            </w:r>
            <w:r w:rsidR="006D5A50" w:rsidRPr="00BE66CF">
              <w:rPr>
                <w:rFonts w:ascii="Open Sans" w:hAnsi="Open Sans" w:cs="Open Sans"/>
                <w:sz w:val="16"/>
                <w:szCs w:val="16"/>
              </w:rPr>
              <w:t>ecords management</w:t>
            </w:r>
          </w:p>
          <w:p w14:paraId="57106569" w14:textId="3A56C1C0"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R</w:t>
            </w:r>
            <w:r w:rsidR="006D5A50" w:rsidRPr="00BE66CF">
              <w:rPr>
                <w:rFonts w:ascii="Open Sans" w:hAnsi="Open Sans" w:cs="Open Sans"/>
                <w:sz w:val="16"/>
                <w:szCs w:val="16"/>
              </w:rPr>
              <w:t>ights and responsibilities of:</w:t>
            </w:r>
          </w:p>
          <w:p w14:paraId="2B0F4A95" w14:textId="2D53BD57" w:rsidR="006D5A50" w:rsidRPr="00BE66CF" w:rsidRDefault="00FD517E" w:rsidP="006D5A50">
            <w:pPr>
              <w:pStyle w:val="ListParagraph"/>
              <w:numPr>
                <w:ilvl w:val="1"/>
                <w:numId w:val="26"/>
              </w:numPr>
              <w:rPr>
                <w:rFonts w:ascii="Open Sans" w:hAnsi="Open Sans" w:cs="Open Sans"/>
                <w:sz w:val="16"/>
                <w:szCs w:val="16"/>
              </w:rPr>
            </w:pPr>
            <w:r>
              <w:rPr>
                <w:rFonts w:ascii="Open Sans" w:hAnsi="Open Sans" w:cs="Open Sans"/>
                <w:sz w:val="16"/>
                <w:szCs w:val="16"/>
              </w:rPr>
              <w:t>W</w:t>
            </w:r>
            <w:r w:rsidR="006D5A50" w:rsidRPr="00BE66CF">
              <w:rPr>
                <w:rFonts w:ascii="Open Sans" w:hAnsi="Open Sans" w:cs="Open Sans"/>
                <w:sz w:val="16"/>
                <w:szCs w:val="16"/>
              </w:rPr>
              <w:t>orkers and employers</w:t>
            </w:r>
          </w:p>
          <w:p w14:paraId="04ACFD04" w14:textId="69C8B3D6" w:rsidR="006D5A50" w:rsidRPr="00BE66CF" w:rsidRDefault="00FD517E" w:rsidP="006D5A50">
            <w:pPr>
              <w:pStyle w:val="ListParagraph"/>
              <w:numPr>
                <w:ilvl w:val="1"/>
                <w:numId w:val="26"/>
              </w:numPr>
              <w:rPr>
                <w:rFonts w:ascii="Open Sans" w:hAnsi="Open Sans" w:cs="Open Sans"/>
                <w:sz w:val="16"/>
                <w:szCs w:val="16"/>
              </w:rPr>
            </w:pPr>
            <w:r>
              <w:rPr>
                <w:rFonts w:ascii="Open Sans" w:hAnsi="Open Sans" w:cs="Open Sans"/>
                <w:sz w:val="16"/>
                <w:szCs w:val="16"/>
              </w:rPr>
              <w:t>I</w:t>
            </w:r>
            <w:r w:rsidR="006D5A50" w:rsidRPr="00BE66CF">
              <w:rPr>
                <w:rFonts w:ascii="Open Sans" w:hAnsi="Open Sans" w:cs="Open Sans"/>
                <w:sz w:val="16"/>
                <w:szCs w:val="16"/>
              </w:rPr>
              <w:t xml:space="preserve">ndividuals, families, the </w:t>
            </w:r>
            <w:r w:rsidR="00DA5358" w:rsidRPr="00BE66CF">
              <w:rPr>
                <w:rFonts w:ascii="Open Sans" w:hAnsi="Open Sans" w:cs="Open Sans"/>
                <w:sz w:val="16"/>
                <w:szCs w:val="16"/>
              </w:rPr>
              <w:t>community,</w:t>
            </w:r>
            <w:r w:rsidR="006D5A50" w:rsidRPr="00BE66CF">
              <w:rPr>
                <w:rFonts w:ascii="Open Sans" w:hAnsi="Open Sans" w:cs="Open Sans"/>
                <w:sz w:val="16"/>
                <w:szCs w:val="16"/>
              </w:rPr>
              <w:t xml:space="preserve"> and society to minimise or prevent domestic violence</w:t>
            </w:r>
          </w:p>
          <w:p w14:paraId="7B732F7B" w14:textId="35383D57"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W</w:t>
            </w:r>
            <w:r w:rsidR="006D5A50" w:rsidRPr="00BE66CF">
              <w:rPr>
                <w:rFonts w:ascii="Open Sans" w:hAnsi="Open Sans" w:cs="Open Sans"/>
                <w:sz w:val="16"/>
                <w:szCs w:val="16"/>
              </w:rPr>
              <w:t>ork role boundaries – responsibilities and limitations</w:t>
            </w:r>
          </w:p>
          <w:p w14:paraId="09305E5A" w14:textId="49960494" w:rsidR="006D5A50" w:rsidRPr="00BE66CF" w:rsidRDefault="00FD517E" w:rsidP="006D5A50">
            <w:pPr>
              <w:pStyle w:val="ListParagraph"/>
              <w:numPr>
                <w:ilvl w:val="0"/>
                <w:numId w:val="26"/>
              </w:numPr>
              <w:rPr>
                <w:rFonts w:ascii="Open Sans" w:hAnsi="Open Sans" w:cs="Open Sans"/>
                <w:sz w:val="16"/>
                <w:szCs w:val="16"/>
              </w:rPr>
            </w:pPr>
            <w:r>
              <w:rPr>
                <w:rFonts w:ascii="Open Sans" w:hAnsi="Open Sans" w:cs="Open Sans"/>
                <w:sz w:val="16"/>
                <w:szCs w:val="16"/>
              </w:rPr>
              <w:t>W</w:t>
            </w:r>
            <w:r w:rsidR="006D5A50" w:rsidRPr="00BE66CF">
              <w:rPr>
                <w:rFonts w:ascii="Open Sans" w:hAnsi="Open Sans" w:cs="Open Sans"/>
                <w:sz w:val="16"/>
                <w:szCs w:val="16"/>
              </w:rPr>
              <w:t>ork health and safety</w:t>
            </w:r>
            <w:r>
              <w:rPr>
                <w:rFonts w:ascii="Open Sans" w:hAnsi="Open Sans" w:cs="Open Sans"/>
                <w:sz w:val="16"/>
                <w:szCs w:val="16"/>
              </w:rPr>
              <w:t>.</w:t>
            </w:r>
          </w:p>
        </w:tc>
      </w:tr>
      <w:bookmarkEnd w:id="0"/>
    </w:tbl>
    <w:p w14:paraId="6DC9A213" w14:textId="6C503BC0" w:rsidR="006B339E" w:rsidRDefault="006B339E">
      <w:pPr>
        <w:rPr>
          <w:rFonts w:ascii="Open Sans" w:hAnsi="Open Sans" w:cs="Open Sans"/>
        </w:rPr>
      </w:pPr>
    </w:p>
    <w:p w14:paraId="5D11213F" w14:textId="75354852" w:rsidR="000A00D6" w:rsidRDefault="000A00D6">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9079"/>
      </w:tblGrid>
      <w:tr w:rsidR="005949A1" w:rsidRPr="00AB0D80" w14:paraId="61EB06B4" w14:textId="77777777" w:rsidTr="00AC699A">
        <w:trPr>
          <w:trHeight w:val="567"/>
          <w:jc w:val="center"/>
        </w:trPr>
        <w:tc>
          <w:tcPr>
            <w:tcW w:w="291" w:type="pct"/>
          </w:tcPr>
          <w:p w14:paraId="323EC0EF" w14:textId="763B8A50" w:rsidR="005949A1" w:rsidRPr="00AB0D80" w:rsidRDefault="005949A1" w:rsidP="00AC699A">
            <w:pPr>
              <w:pStyle w:val="OBs"/>
              <w:numPr>
                <w:ilvl w:val="0"/>
                <w:numId w:val="0"/>
              </w:numPr>
              <w:rPr>
                <w:rFonts w:ascii="Open Sans" w:hAnsi="Open Sans" w:cs="Open Sans"/>
                <w:sz w:val="22"/>
              </w:rPr>
            </w:pPr>
            <w:r>
              <w:rPr>
                <w:rFonts w:ascii="Open Sans" w:hAnsi="Open Sans" w:cs="Open Sans"/>
                <w:sz w:val="22"/>
              </w:rPr>
              <w:t>2</w:t>
            </w:r>
          </w:p>
        </w:tc>
        <w:tc>
          <w:tcPr>
            <w:tcW w:w="4709" w:type="pct"/>
          </w:tcPr>
          <w:p w14:paraId="44D4DA23" w14:textId="15482A5C" w:rsidR="00D63959" w:rsidRDefault="00D63959" w:rsidP="00AC699A">
            <w:pPr>
              <w:rPr>
                <w:rFonts w:ascii="Open Sans" w:hAnsi="Open Sans" w:cs="Open Sans"/>
                <w:b/>
                <w:bCs/>
              </w:rPr>
            </w:pPr>
            <w:r>
              <w:rPr>
                <w:rFonts w:ascii="Open Sans" w:hAnsi="Open Sans" w:cs="Open Sans"/>
                <w:b/>
                <w:bCs/>
              </w:rPr>
              <w:t xml:space="preserve">In approximately 300 words, explain the </w:t>
            </w:r>
            <w:r w:rsidRPr="00D63959">
              <w:rPr>
                <w:rFonts w:ascii="Open Sans" w:hAnsi="Open Sans" w:cs="Open Sans"/>
                <w:b/>
                <w:bCs/>
              </w:rPr>
              <w:t>social, historical, political and economic context of domestic violence</w:t>
            </w:r>
            <w:r>
              <w:rPr>
                <w:rFonts w:ascii="Open Sans" w:hAnsi="Open Sans" w:cs="Open Sans"/>
                <w:b/>
                <w:bCs/>
              </w:rPr>
              <w:t xml:space="preserve">, </w:t>
            </w:r>
            <w:r w:rsidRPr="00D63959">
              <w:rPr>
                <w:rFonts w:ascii="Open Sans" w:hAnsi="Open Sans" w:cs="Open Sans"/>
                <w:b/>
                <w:bCs/>
              </w:rPr>
              <w:t xml:space="preserve">including </w:t>
            </w:r>
            <w:r w:rsidR="00FD517E">
              <w:rPr>
                <w:rFonts w:ascii="Open Sans" w:hAnsi="Open Sans" w:cs="Open Sans"/>
                <w:b/>
                <w:bCs/>
              </w:rPr>
              <w:t xml:space="preserve">the </w:t>
            </w:r>
            <w:r w:rsidRPr="00D63959">
              <w:rPr>
                <w:rFonts w:ascii="Open Sans" w:hAnsi="Open Sans" w:cs="Open Sans"/>
                <w:b/>
                <w:bCs/>
              </w:rPr>
              <w:t>types and nature of domestic violence, power and gender issues, child abuse and associated criminal issues</w:t>
            </w:r>
            <w:r>
              <w:rPr>
                <w:rFonts w:ascii="Open Sans" w:hAnsi="Open Sans" w:cs="Open Sans"/>
                <w:b/>
                <w:bCs/>
              </w:rPr>
              <w:t>.</w:t>
            </w:r>
          </w:p>
          <w:p w14:paraId="46183ECF" w14:textId="77777777" w:rsidR="009F2F29" w:rsidRDefault="009F2F29" w:rsidP="0099436C">
            <w:pPr>
              <w:rPr>
                <w:rFonts w:ascii="Open Sans" w:hAnsi="Open Sans" w:cs="Open Sans"/>
                <w:i/>
                <w:iCs/>
                <w:color w:val="FF0000"/>
              </w:rPr>
            </w:pPr>
          </w:p>
          <w:p w14:paraId="2D34CA53" w14:textId="77777777" w:rsidR="0099436C" w:rsidRDefault="0099436C" w:rsidP="0099436C">
            <w:pPr>
              <w:rPr>
                <w:rFonts w:ascii="Open Sans" w:hAnsi="Open Sans" w:cs="Open Sans"/>
                <w:i/>
                <w:iCs/>
                <w:color w:val="FF0000"/>
              </w:rPr>
            </w:pPr>
          </w:p>
          <w:p w14:paraId="5FC79839" w14:textId="77777777" w:rsidR="0099436C" w:rsidRDefault="0099436C" w:rsidP="0099436C">
            <w:pPr>
              <w:rPr>
                <w:rFonts w:ascii="Open Sans" w:hAnsi="Open Sans" w:cs="Open Sans"/>
                <w:i/>
                <w:iCs/>
                <w:color w:val="FF0000"/>
              </w:rPr>
            </w:pPr>
          </w:p>
          <w:p w14:paraId="2CFF8701" w14:textId="5D429E81" w:rsidR="0099436C" w:rsidRPr="0099436C" w:rsidRDefault="0099436C" w:rsidP="0099436C">
            <w:pPr>
              <w:rPr>
                <w:rFonts w:ascii="Open Sans" w:hAnsi="Open Sans" w:cs="Open Sans"/>
                <w:i/>
                <w:iCs/>
                <w:color w:val="FF0000"/>
              </w:rPr>
            </w:pPr>
          </w:p>
        </w:tc>
      </w:tr>
      <w:tr w:rsidR="005949A1" w:rsidRPr="00AB0D80" w14:paraId="38DC9559" w14:textId="77777777" w:rsidTr="00AC699A">
        <w:trPr>
          <w:trHeight w:val="567"/>
          <w:jc w:val="center"/>
        </w:trPr>
        <w:tc>
          <w:tcPr>
            <w:tcW w:w="291" w:type="pct"/>
          </w:tcPr>
          <w:p w14:paraId="106D2353" w14:textId="77777777" w:rsidR="005949A1" w:rsidRPr="00AB0D80" w:rsidRDefault="005949A1" w:rsidP="00AC699A">
            <w:pPr>
              <w:pStyle w:val="OBs"/>
              <w:numPr>
                <w:ilvl w:val="0"/>
                <w:numId w:val="0"/>
              </w:numPr>
              <w:rPr>
                <w:rFonts w:ascii="Open Sans" w:hAnsi="Open Sans" w:cs="Open Sans"/>
                <w:sz w:val="22"/>
              </w:rPr>
            </w:pPr>
          </w:p>
        </w:tc>
        <w:tc>
          <w:tcPr>
            <w:tcW w:w="4709" w:type="pct"/>
          </w:tcPr>
          <w:p w14:paraId="78493671" w14:textId="3947397C" w:rsidR="009862E2" w:rsidRPr="009862E2" w:rsidRDefault="009862E2" w:rsidP="009862E2">
            <w:pPr>
              <w:rPr>
                <w:rFonts w:ascii="Open Sans" w:hAnsi="Open Sans" w:cs="Open Sans"/>
                <w:sz w:val="16"/>
                <w:szCs w:val="16"/>
              </w:rPr>
            </w:pPr>
            <w:r>
              <w:rPr>
                <w:rFonts w:ascii="Open Sans" w:hAnsi="Open Sans" w:cs="Open Sans"/>
                <w:sz w:val="16"/>
                <w:szCs w:val="16"/>
              </w:rPr>
              <w:t>KE2 - D</w:t>
            </w:r>
            <w:r w:rsidRPr="009862E2">
              <w:rPr>
                <w:rFonts w:ascii="Open Sans" w:hAnsi="Open Sans" w:cs="Open Sans"/>
                <w:sz w:val="16"/>
                <w:szCs w:val="16"/>
              </w:rPr>
              <w:t xml:space="preserve">omestic violence and its context, including: </w:t>
            </w:r>
          </w:p>
          <w:p w14:paraId="340181C8" w14:textId="153D47FE" w:rsidR="005949A1" w:rsidRPr="005949A1" w:rsidRDefault="009862E2" w:rsidP="009862E2">
            <w:pPr>
              <w:rPr>
                <w:rFonts w:ascii="Open Sans" w:hAnsi="Open Sans" w:cs="Open Sans"/>
                <w:sz w:val="16"/>
                <w:szCs w:val="16"/>
              </w:rPr>
            </w:pPr>
            <w:r w:rsidRPr="009862E2">
              <w:rPr>
                <w:rFonts w:ascii="Open Sans" w:hAnsi="Open Sans" w:cs="Open Sans"/>
                <w:sz w:val="16"/>
                <w:szCs w:val="16"/>
              </w:rPr>
              <w:t>social, historical, political and economic context of domestic violence, including</w:t>
            </w:r>
            <w:r w:rsidR="00013188">
              <w:rPr>
                <w:rFonts w:ascii="Open Sans" w:hAnsi="Open Sans" w:cs="Open Sans"/>
                <w:sz w:val="16"/>
                <w:szCs w:val="16"/>
              </w:rPr>
              <w:t xml:space="preserve"> the</w:t>
            </w:r>
            <w:r w:rsidRPr="009862E2">
              <w:rPr>
                <w:rFonts w:ascii="Open Sans" w:hAnsi="Open Sans" w:cs="Open Sans"/>
                <w:sz w:val="16"/>
                <w:szCs w:val="16"/>
              </w:rPr>
              <w:t xml:space="preserve"> types and nature of domestic violence, power and gender issues, child abuse and associated criminal issues</w:t>
            </w:r>
          </w:p>
        </w:tc>
      </w:tr>
    </w:tbl>
    <w:p w14:paraId="015A39F3" w14:textId="77777777" w:rsidR="005949A1" w:rsidRDefault="005949A1" w:rsidP="005949A1">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9079"/>
      </w:tblGrid>
      <w:tr w:rsidR="005949A1" w:rsidRPr="00AB0D80" w14:paraId="472F2315" w14:textId="77777777" w:rsidTr="00AC699A">
        <w:trPr>
          <w:trHeight w:val="567"/>
          <w:jc w:val="center"/>
        </w:trPr>
        <w:tc>
          <w:tcPr>
            <w:tcW w:w="291" w:type="pct"/>
          </w:tcPr>
          <w:p w14:paraId="29B0B960" w14:textId="07C23BCC" w:rsidR="005949A1" w:rsidRPr="00AB0D80" w:rsidRDefault="005949A1" w:rsidP="00AC699A">
            <w:pPr>
              <w:pStyle w:val="OBs"/>
              <w:numPr>
                <w:ilvl w:val="0"/>
                <w:numId w:val="0"/>
              </w:numPr>
              <w:rPr>
                <w:rFonts w:ascii="Open Sans" w:hAnsi="Open Sans" w:cs="Open Sans"/>
                <w:sz w:val="22"/>
              </w:rPr>
            </w:pPr>
            <w:r>
              <w:rPr>
                <w:rFonts w:ascii="Open Sans" w:hAnsi="Open Sans" w:cs="Open Sans"/>
                <w:sz w:val="22"/>
              </w:rPr>
              <w:t>3</w:t>
            </w:r>
          </w:p>
        </w:tc>
        <w:tc>
          <w:tcPr>
            <w:tcW w:w="4709" w:type="pct"/>
          </w:tcPr>
          <w:p w14:paraId="7BC46892" w14:textId="17FDF8F5" w:rsidR="005949A1" w:rsidRDefault="003B0B21" w:rsidP="00AC699A">
            <w:pPr>
              <w:rPr>
                <w:rFonts w:ascii="Open Sans" w:hAnsi="Open Sans" w:cs="Open Sans"/>
                <w:b/>
                <w:bCs/>
              </w:rPr>
            </w:pPr>
            <w:r>
              <w:rPr>
                <w:rFonts w:ascii="Open Sans" w:hAnsi="Open Sans" w:cs="Open Sans"/>
                <w:b/>
                <w:bCs/>
              </w:rPr>
              <w:t>Following on from Question 2, in approximately 300 words</w:t>
            </w:r>
            <w:r w:rsidR="00013188">
              <w:rPr>
                <w:rFonts w:ascii="Open Sans" w:hAnsi="Open Sans" w:cs="Open Sans"/>
                <w:b/>
                <w:bCs/>
              </w:rPr>
              <w:t>,</w:t>
            </w:r>
            <w:r>
              <w:rPr>
                <w:rFonts w:ascii="Open Sans" w:hAnsi="Open Sans" w:cs="Open Sans"/>
                <w:b/>
                <w:bCs/>
              </w:rPr>
              <w:t xml:space="preserve"> explain the </w:t>
            </w:r>
            <w:r w:rsidRPr="003B0B21">
              <w:rPr>
                <w:rFonts w:ascii="Open Sans" w:hAnsi="Open Sans" w:cs="Open Sans"/>
                <w:b/>
                <w:bCs/>
              </w:rPr>
              <w:t>prevalence of myths, unhelpful beliefs, attitudes and practices in the broader society regarding domestic violence and their effects on individuals’ rights to safety and autonomy</w:t>
            </w:r>
            <w:r>
              <w:rPr>
                <w:rFonts w:ascii="Open Sans" w:hAnsi="Open Sans" w:cs="Open Sans"/>
                <w:b/>
                <w:bCs/>
              </w:rPr>
              <w:t>.</w:t>
            </w:r>
          </w:p>
          <w:p w14:paraId="59D492CF" w14:textId="77777777" w:rsidR="005A43E8" w:rsidRDefault="005A43E8" w:rsidP="0099436C">
            <w:pPr>
              <w:rPr>
                <w:rFonts w:ascii="Open Sans" w:hAnsi="Open Sans" w:cs="Open Sans"/>
                <w:i/>
                <w:iCs/>
                <w:color w:val="FF0000"/>
              </w:rPr>
            </w:pPr>
          </w:p>
          <w:p w14:paraId="62AF1777" w14:textId="77777777" w:rsidR="0099436C" w:rsidRDefault="0099436C" w:rsidP="0099436C">
            <w:pPr>
              <w:rPr>
                <w:rFonts w:ascii="Open Sans" w:hAnsi="Open Sans" w:cs="Open Sans"/>
                <w:i/>
                <w:iCs/>
                <w:color w:val="FF0000"/>
              </w:rPr>
            </w:pPr>
          </w:p>
          <w:p w14:paraId="7120C6F8" w14:textId="77777777" w:rsidR="0099436C" w:rsidRDefault="0099436C" w:rsidP="0099436C">
            <w:pPr>
              <w:rPr>
                <w:rFonts w:ascii="Open Sans" w:hAnsi="Open Sans" w:cs="Open Sans"/>
                <w:i/>
                <w:iCs/>
                <w:color w:val="FF0000"/>
              </w:rPr>
            </w:pPr>
          </w:p>
          <w:p w14:paraId="7551336F" w14:textId="72242EB5" w:rsidR="0099436C" w:rsidRPr="0099436C" w:rsidRDefault="0099436C" w:rsidP="0099436C">
            <w:pPr>
              <w:rPr>
                <w:rFonts w:ascii="Open Sans" w:hAnsi="Open Sans" w:cs="Open Sans"/>
                <w:i/>
                <w:iCs/>
                <w:color w:val="FF0000"/>
              </w:rPr>
            </w:pPr>
          </w:p>
        </w:tc>
      </w:tr>
      <w:tr w:rsidR="005949A1" w:rsidRPr="00AB0D80" w14:paraId="7372FBB0" w14:textId="77777777" w:rsidTr="00AC699A">
        <w:trPr>
          <w:trHeight w:val="567"/>
          <w:jc w:val="center"/>
        </w:trPr>
        <w:tc>
          <w:tcPr>
            <w:tcW w:w="291" w:type="pct"/>
          </w:tcPr>
          <w:p w14:paraId="7661BCE9" w14:textId="77777777" w:rsidR="005949A1" w:rsidRPr="00AB0D80" w:rsidRDefault="005949A1" w:rsidP="00AC699A">
            <w:pPr>
              <w:pStyle w:val="OBs"/>
              <w:numPr>
                <w:ilvl w:val="0"/>
                <w:numId w:val="0"/>
              </w:numPr>
              <w:rPr>
                <w:rFonts w:ascii="Open Sans" w:hAnsi="Open Sans" w:cs="Open Sans"/>
                <w:sz w:val="22"/>
              </w:rPr>
            </w:pPr>
          </w:p>
        </w:tc>
        <w:tc>
          <w:tcPr>
            <w:tcW w:w="4709" w:type="pct"/>
          </w:tcPr>
          <w:p w14:paraId="79047FAD" w14:textId="291B2E13" w:rsidR="009862E2" w:rsidRPr="009862E2" w:rsidRDefault="009862E2" w:rsidP="009862E2">
            <w:pPr>
              <w:rPr>
                <w:rFonts w:ascii="Open Sans" w:hAnsi="Open Sans" w:cs="Open Sans"/>
                <w:sz w:val="16"/>
                <w:szCs w:val="16"/>
              </w:rPr>
            </w:pPr>
            <w:r>
              <w:rPr>
                <w:rFonts w:ascii="Open Sans" w:hAnsi="Open Sans" w:cs="Open Sans"/>
                <w:sz w:val="16"/>
                <w:szCs w:val="16"/>
              </w:rPr>
              <w:t>KE2 - D</w:t>
            </w:r>
            <w:r w:rsidRPr="009862E2">
              <w:rPr>
                <w:rFonts w:ascii="Open Sans" w:hAnsi="Open Sans" w:cs="Open Sans"/>
                <w:sz w:val="16"/>
                <w:szCs w:val="16"/>
              </w:rPr>
              <w:t xml:space="preserve">omestic violence and its context, including: </w:t>
            </w:r>
          </w:p>
          <w:p w14:paraId="1E992025" w14:textId="0DF6DA7F" w:rsidR="005949A1" w:rsidRPr="005949A1" w:rsidRDefault="009862E2" w:rsidP="00AC699A">
            <w:pPr>
              <w:rPr>
                <w:rFonts w:ascii="Open Sans" w:hAnsi="Open Sans" w:cs="Open Sans"/>
                <w:sz w:val="16"/>
                <w:szCs w:val="16"/>
              </w:rPr>
            </w:pPr>
            <w:r w:rsidRPr="009862E2">
              <w:rPr>
                <w:rFonts w:ascii="Open Sans" w:hAnsi="Open Sans" w:cs="Open Sans"/>
                <w:sz w:val="16"/>
                <w:szCs w:val="16"/>
              </w:rPr>
              <w:t>prevalence of myths, unhelpful beliefs, attitudes and practices in the broader society regarding domestic violence and their effects on individuals’ rights to safety and autonomy</w:t>
            </w:r>
          </w:p>
        </w:tc>
      </w:tr>
    </w:tbl>
    <w:p w14:paraId="1D2E7D62" w14:textId="77777777" w:rsidR="005949A1" w:rsidRDefault="005949A1" w:rsidP="005949A1">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2695"/>
        <w:gridCol w:w="6384"/>
      </w:tblGrid>
      <w:tr w:rsidR="008561E6" w:rsidRPr="00B01ABE" w14:paraId="5BCB85EB" w14:textId="77777777" w:rsidTr="005F036E">
        <w:trPr>
          <w:trHeight w:val="567"/>
          <w:jc w:val="center"/>
        </w:trPr>
        <w:tc>
          <w:tcPr>
            <w:tcW w:w="291" w:type="pct"/>
          </w:tcPr>
          <w:p w14:paraId="5865AADA" w14:textId="4C59C9EF" w:rsidR="008561E6" w:rsidRPr="00AB0D80" w:rsidRDefault="008561E6" w:rsidP="005F036E">
            <w:pPr>
              <w:pStyle w:val="OBs"/>
              <w:numPr>
                <w:ilvl w:val="0"/>
                <w:numId w:val="0"/>
              </w:numPr>
              <w:rPr>
                <w:rFonts w:ascii="Open Sans" w:hAnsi="Open Sans" w:cs="Open Sans"/>
                <w:sz w:val="22"/>
              </w:rPr>
            </w:pPr>
            <w:r>
              <w:rPr>
                <w:rFonts w:ascii="Open Sans" w:hAnsi="Open Sans" w:cs="Open Sans"/>
                <w:sz w:val="22"/>
              </w:rPr>
              <w:t>4</w:t>
            </w:r>
          </w:p>
        </w:tc>
        <w:tc>
          <w:tcPr>
            <w:tcW w:w="4709" w:type="pct"/>
            <w:gridSpan w:val="2"/>
          </w:tcPr>
          <w:p w14:paraId="4F58435D" w14:textId="5B16D198" w:rsidR="008561E6" w:rsidRDefault="008561E6" w:rsidP="005F036E">
            <w:pPr>
              <w:rPr>
                <w:rFonts w:ascii="Open Sans" w:hAnsi="Open Sans" w:cs="Open Sans"/>
                <w:b/>
                <w:bCs/>
              </w:rPr>
            </w:pPr>
            <w:r>
              <w:rPr>
                <w:rFonts w:ascii="Open Sans" w:hAnsi="Open Sans" w:cs="Open Sans"/>
                <w:b/>
                <w:bCs/>
              </w:rPr>
              <w:t>Complete the table below by explaining</w:t>
            </w:r>
            <w:r w:rsidR="00546425">
              <w:rPr>
                <w:rFonts w:ascii="Open Sans" w:hAnsi="Open Sans" w:cs="Open Sans"/>
                <w:b/>
                <w:bCs/>
              </w:rPr>
              <w:t xml:space="preserve"> the importance and relevance of </w:t>
            </w:r>
            <w:r w:rsidR="00424E7D" w:rsidRPr="00424E7D">
              <w:rPr>
                <w:rFonts w:ascii="Open Sans" w:hAnsi="Open Sans" w:cs="Open Sans"/>
                <w:b/>
                <w:bCs/>
              </w:rPr>
              <w:t>underpinning values and philosophies in responding to domestic and family violence</w:t>
            </w:r>
            <w:r w:rsidR="00424E7D">
              <w:rPr>
                <w:rFonts w:ascii="Open Sans" w:hAnsi="Open Sans" w:cs="Open Sans"/>
                <w:b/>
                <w:bCs/>
              </w:rPr>
              <w:t xml:space="preserve"> in </w:t>
            </w:r>
            <w:r>
              <w:rPr>
                <w:rFonts w:ascii="Open Sans" w:hAnsi="Open Sans" w:cs="Open Sans"/>
                <w:b/>
                <w:bCs/>
              </w:rPr>
              <w:t>each of the areas listed.</w:t>
            </w:r>
          </w:p>
          <w:p w14:paraId="64D1B2F6" w14:textId="12C3690B" w:rsidR="008561E6" w:rsidRPr="00B01ABE" w:rsidRDefault="008561E6" w:rsidP="0099436C">
            <w:pPr>
              <w:rPr>
                <w:rFonts w:ascii="Open Sans" w:hAnsi="Open Sans" w:cs="Open Sans"/>
                <w:i/>
                <w:iCs/>
                <w:color w:val="FF0000"/>
              </w:rPr>
            </w:pPr>
          </w:p>
        </w:tc>
      </w:tr>
      <w:tr w:rsidR="008561E6" w14:paraId="4E7738C6" w14:textId="77777777" w:rsidTr="005F036E">
        <w:trPr>
          <w:trHeight w:val="567"/>
          <w:jc w:val="center"/>
        </w:trPr>
        <w:tc>
          <w:tcPr>
            <w:tcW w:w="291" w:type="pct"/>
          </w:tcPr>
          <w:p w14:paraId="29DD808F" w14:textId="77777777" w:rsidR="008561E6" w:rsidRPr="00AB0D80" w:rsidRDefault="008561E6" w:rsidP="005F036E">
            <w:pPr>
              <w:pStyle w:val="OBs"/>
              <w:numPr>
                <w:ilvl w:val="0"/>
                <w:numId w:val="0"/>
              </w:numPr>
              <w:rPr>
                <w:rFonts w:ascii="Open Sans" w:hAnsi="Open Sans" w:cs="Open Sans"/>
                <w:sz w:val="22"/>
              </w:rPr>
            </w:pPr>
          </w:p>
        </w:tc>
        <w:tc>
          <w:tcPr>
            <w:tcW w:w="1398" w:type="pct"/>
            <w:tcBorders>
              <w:top w:val="single" w:sz="6" w:space="0" w:color="808080"/>
              <w:left w:val="single" w:sz="6" w:space="0" w:color="808080"/>
              <w:bottom w:val="single" w:sz="6" w:space="0" w:color="808080"/>
              <w:right w:val="single" w:sz="6" w:space="0" w:color="808080"/>
            </w:tcBorders>
            <w:shd w:val="clear" w:color="auto" w:fill="auto"/>
          </w:tcPr>
          <w:p w14:paraId="3199AEEA" w14:textId="6DA76AAE" w:rsidR="008561E6" w:rsidRPr="0093035D" w:rsidRDefault="00424E7D" w:rsidP="005F036E">
            <w:pPr>
              <w:rPr>
                <w:rFonts w:ascii="Open Sans" w:hAnsi="Open Sans" w:cs="Open Sans"/>
                <w:sz w:val="16"/>
                <w:szCs w:val="16"/>
              </w:rPr>
            </w:pPr>
            <w:r>
              <w:rPr>
                <w:rStyle w:val="normaltextrun"/>
                <w:rFonts w:ascii="Open Sans" w:hAnsi="Open Sans" w:cs="Open Sans"/>
                <w:b/>
                <w:bCs/>
              </w:rPr>
              <w:t>U</w:t>
            </w:r>
            <w:r w:rsidRPr="00424E7D">
              <w:rPr>
                <w:rStyle w:val="normaltextrun"/>
                <w:rFonts w:ascii="Open Sans" w:hAnsi="Open Sans" w:cs="Open Sans"/>
                <w:b/>
                <w:bCs/>
              </w:rPr>
              <w:t>nderpinning values and philosophies in responding to domestic and family violence</w:t>
            </w:r>
          </w:p>
        </w:tc>
        <w:tc>
          <w:tcPr>
            <w:tcW w:w="3311" w:type="pct"/>
            <w:tcBorders>
              <w:top w:val="single" w:sz="6" w:space="0" w:color="808080"/>
              <w:left w:val="single" w:sz="6" w:space="0" w:color="808080"/>
              <w:bottom w:val="single" w:sz="6" w:space="0" w:color="808080"/>
              <w:right w:val="single" w:sz="6" w:space="0" w:color="808080"/>
            </w:tcBorders>
            <w:shd w:val="clear" w:color="auto" w:fill="auto"/>
          </w:tcPr>
          <w:p w14:paraId="6FD80CFD" w14:textId="53467281" w:rsidR="008561E6" w:rsidRDefault="00424E7D" w:rsidP="005F036E">
            <w:pPr>
              <w:rPr>
                <w:rFonts w:ascii="Open Sans" w:hAnsi="Open Sans" w:cs="Open Sans"/>
                <w:sz w:val="16"/>
                <w:szCs w:val="16"/>
              </w:rPr>
            </w:pPr>
            <w:r w:rsidRPr="00424E7D">
              <w:rPr>
                <w:rStyle w:val="normaltextrun"/>
                <w:rFonts w:ascii="Open Sans" w:hAnsi="Open Sans" w:cs="Open Sans"/>
                <w:b/>
                <w:bCs/>
              </w:rPr>
              <w:t>Description/explanation</w:t>
            </w:r>
            <w:r w:rsidR="00546425">
              <w:rPr>
                <w:rStyle w:val="normaltextrun"/>
                <w:rFonts w:ascii="Open Sans" w:hAnsi="Open Sans" w:cs="Open Sans"/>
                <w:b/>
                <w:bCs/>
              </w:rPr>
              <w:t xml:space="preserve"> </w:t>
            </w:r>
            <w:r w:rsidR="00546425" w:rsidRPr="00546425">
              <w:rPr>
                <w:rStyle w:val="normaltextrun"/>
                <w:rFonts w:ascii="Open Sans" w:hAnsi="Open Sans" w:cs="Open Sans"/>
                <w:b/>
                <w:bCs/>
              </w:rPr>
              <w:t>of importance and relevance</w:t>
            </w:r>
          </w:p>
        </w:tc>
      </w:tr>
      <w:tr w:rsidR="008561E6" w14:paraId="1E80C7E6" w14:textId="77777777" w:rsidTr="005F036E">
        <w:trPr>
          <w:trHeight w:val="567"/>
          <w:jc w:val="center"/>
        </w:trPr>
        <w:tc>
          <w:tcPr>
            <w:tcW w:w="291" w:type="pct"/>
          </w:tcPr>
          <w:p w14:paraId="4EC9EF4D"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33EE41FA" w14:textId="5F373580" w:rsidR="008561E6" w:rsidRPr="0093035D" w:rsidRDefault="00546425" w:rsidP="00424E7D">
            <w:pPr>
              <w:pStyle w:val="ListParagraph"/>
              <w:numPr>
                <w:ilvl w:val="0"/>
                <w:numId w:val="32"/>
              </w:numPr>
              <w:rPr>
                <w:rFonts w:ascii="Open Sans" w:hAnsi="Open Sans" w:cs="Open Sans"/>
                <w:b/>
                <w:bCs/>
              </w:rPr>
            </w:pPr>
            <w:r w:rsidRPr="00424E7D">
              <w:rPr>
                <w:rFonts w:ascii="Open Sans" w:hAnsi="Open Sans" w:cs="Open Sans"/>
                <w:b/>
                <w:bCs/>
              </w:rPr>
              <w:t>Safety and well-being of those subjected to domestic violence be</w:t>
            </w:r>
            <w:r w:rsidR="00F77B6D">
              <w:rPr>
                <w:rFonts w:ascii="Open Sans" w:hAnsi="Open Sans" w:cs="Open Sans"/>
                <w:b/>
                <w:bCs/>
              </w:rPr>
              <w:t>ing</w:t>
            </w:r>
            <w:r w:rsidRPr="00424E7D">
              <w:rPr>
                <w:rFonts w:ascii="Open Sans" w:hAnsi="Open Sans" w:cs="Open Sans"/>
                <w:b/>
                <w:bCs/>
              </w:rPr>
              <w:t xml:space="preserve"> the first priority of any response</w:t>
            </w:r>
          </w:p>
        </w:tc>
        <w:tc>
          <w:tcPr>
            <w:tcW w:w="3311" w:type="pct"/>
          </w:tcPr>
          <w:p w14:paraId="5665E7F7" w14:textId="117E039E" w:rsidR="008561E6" w:rsidRPr="00E3185F" w:rsidRDefault="008561E6" w:rsidP="005F036E">
            <w:pPr>
              <w:rPr>
                <w:rFonts w:ascii="Open Sans" w:hAnsi="Open Sans" w:cs="Open Sans"/>
                <w:i/>
                <w:iCs/>
                <w:color w:val="FF0000"/>
              </w:rPr>
            </w:pPr>
          </w:p>
        </w:tc>
      </w:tr>
      <w:tr w:rsidR="008561E6" w:rsidRPr="00D33F83" w14:paraId="27C339A6" w14:textId="77777777" w:rsidTr="005F036E">
        <w:trPr>
          <w:trHeight w:val="567"/>
          <w:jc w:val="center"/>
        </w:trPr>
        <w:tc>
          <w:tcPr>
            <w:tcW w:w="291" w:type="pct"/>
          </w:tcPr>
          <w:p w14:paraId="4D817BE0"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7B7A187D" w14:textId="77777777"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All individuals have the right to be free from violence</w:t>
            </w:r>
          </w:p>
        </w:tc>
        <w:tc>
          <w:tcPr>
            <w:tcW w:w="3311" w:type="pct"/>
          </w:tcPr>
          <w:p w14:paraId="62927297" w14:textId="77777777" w:rsidR="008561E6" w:rsidRDefault="008561E6" w:rsidP="0099436C">
            <w:pPr>
              <w:rPr>
                <w:rFonts w:ascii="Open Sans" w:hAnsi="Open Sans" w:cs="Open Sans"/>
                <w:i/>
                <w:iCs/>
                <w:color w:val="FF0000"/>
              </w:rPr>
            </w:pPr>
          </w:p>
          <w:p w14:paraId="5170D71B" w14:textId="77777777" w:rsidR="0099436C" w:rsidRDefault="0099436C" w:rsidP="0099436C">
            <w:pPr>
              <w:rPr>
                <w:rFonts w:ascii="Open Sans" w:hAnsi="Open Sans" w:cs="Open Sans"/>
                <w:i/>
                <w:iCs/>
                <w:color w:val="FF0000"/>
              </w:rPr>
            </w:pPr>
          </w:p>
          <w:p w14:paraId="1A643FF2" w14:textId="77777777" w:rsidR="0099436C" w:rsidRDefault="0099436C" w:rsidP="0099436C">
            <w:pPr>
              <w:rPr>
                <w:rFonts w:ascii="Open Sans" w:hAnsi="Open Sans" w:cs="Open Sans"/>
                <w:i/>
                <w:iCs/>
                <w:color w:val="FF0000"/>
              </w:rPr>
            </w:pPr>
          </w:p>
          <w:p w14:paraId="0031D8B0" w14:textId="77777777" w:rsidR="0099436C" w:rsidRDefault="0099436C" w:rsidP="0099436C">
            <w:pPr>
              <w:rPr>
                <w:rFonts w:ascii="Open Sans" w:hAnsi="Open Sans" w:cs="Open Sans"/>
                <w:i/>
                <w:iCs/>
                <w:color w:val="FF0000"/>
              </w:rPr>
            </w:pPr>
          </w:p>
          <w:p w14:paraId="160A64A1" w14:textId="12F5F12C" w:rsidR="0099436C" w:rsidRPr="00BB089D" w:rsidRDefault="0099436C" w:rsidP="0099436C">
            <w:pPr>
              <w:rPr>
                <w:rFonts w:ascii="Open Sans" w:hAnsi="Open Sans" w:cs="Open Sans"/>
                <w:i/>
                <w:iCs/>
                <w:color w:val="FF0000"/>
              </w:rPr>
            </w:pPr>
          </w:p>
        </w:tc>
      </w:tr>
      <w:tr w:rsidR="008561E6" w:rsidRPr="00D33F83" w14:paraId="5A62DB6F" w14:textId="77777777" w:rsidTr="005F036E">
        <w:trPr>
          <w:trHeight w:val="567"/>
          <w:jc w:val="center"/>
        </w:trPr>
        <w:tc>
          <w:tcPr>
            <w:tcW w:w="291" w:type="pct"/>
          </w:tcPr>
          <w:p w14:paraId="078761E3"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6FC2E700" w14:textId="312E6FEC"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Community has a responsibility to work toward the prevention of domestic violence</w:t>
            </w:r>
            <w:r w:rsidR="00424E7D" w:rsidRPr="00424E7D">
              <w:rPr>
                <w:rFonts w:ascii="Open Sans" w:hAnsi="Open Sans" w:cs="Open Sans"/>
                <w:b/>
                <w:bCs/>
              </w:rPr>
              <w:t xml:space="preserve"> and to demonstrate the unacceptability of all forms of domestic violence</w:t>
            </w:r>
          </w:p>
        </w:tc>
        <w:tc>
          <w:tcPr>
            <w:tcW w:w="3311" w:type="pct"/>
          </w:tcPr>
          <w:p w14:paraId="2324EB48" w14:textId="62A3DD32" w:rsidR="008561E6" w:rsidRPr="008F007B" w:rsidRDefault="008561E6" w:rsidP="005F036E">
            <w:pPr>
              <w:rPr>
                <w:rFonts w:ascii="Open Sans" w:hAnsi="Open Sans" w:cs="Open Sans"/>
                <w:i/>
                <w:iCs/>
                <w:color w:val="FF0000"/>
                <w:highlight w:val="yellow"/>
              </w:rPr>
            </w:pPr>
          </w:p>
        </w:tc>
      </w:tr>
      <w:tr w:rsidR="008561E6" w:rsidRPr="00D33F83" w14:paraId="5D02270D" w14:textId="77777777" w:rsidTr="005F036E">
        <w:trPr>
          <w:trHeight w:val="567"/>
          <w:jc w:val="center"/>
        </w:trPr>
        <w:tc>
          <w:tcPr>
            <w:tcW w:w="291" w:type="pct"/>
          </w:tcPr>
          <w:p w14:paraId="1D890698"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2CCEC3D2" w14:textId="56A9C412"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All forms of domestic violence are unacceptable in any group, culture or creed</w:t>
            </w:r>
          </w:p>
        </w:tc>
        <w:tc>
          <w:tcPr>
            <w:tcW w:w="3311" w:type="pct"/>
          </w:tcPr>
          <w:p w14:paraId="46E7365C" w14:textId="77777777" w:rsidR="008561E6" w:rsidRDefault="008561E6" w:rsidP="0099436C">
            <w:pPr>
              <w:rPr>
                <w:rFonts w:ascii="Open Sans" w:hAnsi="Open Sans" w:cs="Open Sans"/>
                <w:i/>
                <w:iCs/>
                <w:color w:val="FF0000"/>
              </w:rPr>
            </w:pPr>
          </w:p>
          <w:p w14:paraId="133B1786" w14:textId="4369A4E1" w:rsidR="0099436C" w:rsidRPr="00D33F83" w:rsidRDefault="0099436C" w:rsidP="0099436C">
            <w:pPr>
              <w:rPr>
                <w:rFonts w:ascii="Open Sans" w:hAnsi="Open Sans" w:cs="Open Sans"/>
                <w:b/>
                <w:bCs/>
              </w:rPr>
            </w:pPr>
          </w:p>
        </w:tc>
      </w:tr>
      <w:tr w:rsidR="008561E6" w:rsidRPr="00D33F83" w14:paraId="7CE3D98A" w14:textId="77777777" w:rsidTr="005F036E">
        <w:trPr>
          <w:trHeight w:val="567"/>
          <w:jc w:val="center"/>
        </w:trPr>
        <w:tc>
          <w:tcPr>
            <w:tcW w:w="291" w:type="pct"/>
          </w:tcPr>
          <w:p w14:paraId="36A1007B"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599C3198" w14:textId="39B0C63C"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Those who use violence should take responsibility for their behaviour and have access to programs to as</w:t>
            </w:r>
            <w:r w:rsidR="00424E7D" w:rsidRPr="00424E7D">
              <w:rPr>
                <w:rFonts w:ascii="Open Sans" w:hAnsi="Open Sans" w:cs="Open Sans"/>
                <w:b/>
                <w:bCs/>
              </w:rPr>
              <w:t xml:space="preserve">sist them </w:t>
            </w:r>
            <w:r w:rsidR="00D74B96">
              <w:rPr>
                <w:rFonts w:ascii="Open Sans" w:hAnsi="Open Sans" w:cs="Open Sans"/>
                <w:b/>
                <w:bCs/>
              </w:rPr>
              <w:t xml:space="preserve">in </w:t>
            </w:r>
            <w:r w:rsidR="00424E7D" w:rsidRPr="00424E7D">
              <w:rPr>
                <w:rFonts w:ascii="Open Sans" w:hAnsi="Open Sans" w:cs="Open Sans"/>
                <w:b/>
                <w:bCs/>
              </w:rPr>
              <w:t>chang</w:t>
            </w:r>
            <w:r w:rsidR="00D74B96">
              <w:rPr>
                <w:rFonts w:ascii="Open Sans" w:hAnsi="Open Sans" w:cs="Open Sans"/>
                <w:b/>
                <w:bCs/>
              </w:rPr>
              <w:t>ing</w:t>
            </w:r>
            <w:r w:rsidR="00424E7D" w:rsidRPr="00424E7D">
              <w:rPr>
                <w:rFonts w:ascii="Open Sans" w:hAnsi="Open Sans" w:cs="Open Sans"/>
                <w:b/>
                <w:bCs/>
              </w:rPr>
              <w:t xml:space="preserve"> their behaviour to ensure the safety of their family</w:t>
            </w:r>
          </w:p>
        </w:tc>
        <w:tc>
          <w:tcPr>
            <w:tcW w:w="3311" w:type="pct"/>
          </w:tcPr>
          <w:p w14:paraId="582775ED" w14:textId="2F1D5378" w:rsidR="008561E6" w:rsidRPr="00413293" w:rsidRDefault="00152177" w:rsidP="00413293">
            <w:pPr>
              <w:rPr>
                <w:rFonts w:ascii="Open Sans" w:hAnsi="Open Sans" w:cs="Open Sans"/>
                <w:i/>
                <w:iCs/>
                <w:color w:val="FF0000"/>
              </w:rPr>
            </w:pPr>
            <w:r>
              <w:rPr>
                <w:rFonts w:ascii="Open Sans" w:hAnsi="Open Sans" w:cs="Open Sans"/>
                <w:i/>
                <w:iCs/>
                <w:color w:val="FF0000"/>
              </w:rPr>
              <w:t xml:space="preserve"> </w:t>
            </w:r>
          </w:p>
        </w:tc>
      </w:tr>
      <w:tr w:rsidR="008561E6" w:rsidRPr="00D33F83" w14:paraId="1A6021DA" w14:textId="77777777" w:rsidTr="005F036E">
        <w:trPr>
          <w:trHeight w:val="567"/>
          <w:jc w:val="center"/>
        </w:trPr>
        <w:tc>
          <w:tcPr>
            <w:tcW w:w="291" w:type="pct"/>
          </w:tcPr>
          <w:p w14:paraId="4C1D782C"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2197FF56" w14:textId="16D159C1"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Commitment to meeting the needs and upholding the rights of clients</w:t>
            </w:r>
          </w:p>
        </w:tc>
        <w:tc>
          <w:tcPr>
            <w:tcW w:w="3311" w:type="pct"/>
          </w:tcPr>
          <w:p w14:paraId="5F2B476E" w14:textId="77777777" w:rsidR="008561E6" w:rsidRPr="002C2350" w:rsidRDefault="008561E6" w:rsidP="0099436C">
            <w:pPr>
              <w:rPr>
                <w:rFonts w:ascii="Open Sans" w:hAnsi="Open Sans" w:cs="Open Sans"/>
                <w:b/>
                <w:bCs/>
                <w:highlight w:val="yellow"/>
              </w:rPr>
            </w:pPr>
          </w:p>
        </w:tc>
      </w:tr>
      <w:tr w:rsidR="008561E6" w:rsidRPr="00D33F83" w14:paraId="6AF03818" w14:textId="77777777" w:rsidTr="005F036E">
        <w:trPr>
          <w:trHeight w:val="567"/>
          <w:jc w:val="center"/>
        </w:trPr>
        <w:tc>
          <w:tcPr>
            <w:tcW w:w="291" w:type="pct"/>
          </w:tcPr>
          <w:p w14:paraId="74FF6855"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0552714E" w14:textId="0AFDC7D8"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Commitment to empowering those affected by domestic violence</w:t>
            </w:r>
          </w:p>
        </w:tc>
        <w:tc>
          <w:tcPr>
            <w:tcW w:w="3311" w:type="pct"/>
          </w:tcPr>
          <w:p w14:paraId="46D16A85" w14:textId="1317F997" w:rsidR="008561E6" w:rsidRPr="00507EF1" w:rsidRDefault="008561E6" w:rsidP="00507EF1">
            <w:pPr>
              <w:rPr>
                <w:rFonts w:ascii="Open Sans" w:hAnsi="Open Sans" w:cs="Open Sans"/>
                <w:i/>
                <w:iCs/>
                <w:color w:val="FF0000"/>
              </w:rPr>
            </w:pPr>
          </w:p>
        </w:tc>
      </w:tr>
      <w:tr w:rsidR="008561E6" w:rsidRPr="00D33F83" w14:paraId="66329B51" w14:textId="77777777" w:rsidTr="005F036E">
        <w:trPr>
          <w:trHeight w:val="567"/>
          <w:jc w:val="center"/>
        </w:trPr>
        <w:tc>
          <w:tcPr>
            <w:tcW w:w="291" w:type="pct"/>
          </w:tcPr>
          <w:p w14:paraId="1CA4F160"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7ECC9EB4" w14:textId="2278F39F"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Domestic violence is widespread and complex</w:t>
            </w:r>
          </w:p>
        </w:tc>
        <w:tc>
          <w:tcPr>
            <w:tcW w:w="3311" w:type="pct"/>
          </w:tcPr>
          <w:p w14:paraId="3904FA10" w14:textId="77777777" w:rsidR="0099436C" w:rsidRDefault="0099436C" w:rsidP="005F036E">
            <w:pPr>
              <w:rPr>
                <w:rFonts w:ascii="Open Sans" w:hAnsi="Open Sans" w:cs="Open Sans"/>
                <w:i/>
                <w:iCs/>
                <w:color w:val="FF0000"/>
              </w:rPr>
            </w:pPr>
          </w:p>
          <w:p w14:paraId="2B363D53" w14:textId="77777777" w:rsidR="0099436C" w:rsidRDefault="0099436C" w:rsidP="005F036E">
            <w:pPr>
              <w:rPr>
                <w:rFonts w:ascii="Open Sans" w:hAnsi="Open Sans" w:cs="Open Sans"/>
                <w:i/>
                <w:iCs/>
                <w:color w:val="FF0000"/>
              </w:rPr>
            </w:pPr>
          </w:p>
          <w:p w14:paraId="2BFA786F" w14:textId="77777777" w:rsidR="0099436C" w:rsidRDefault="0099436C" w:rsidP="005F036E">
            <w:pPr>
              <w:rPr>
                <w:rFonts w:ascii="Open Sans" w:hAnsi="Open Sans" w:cs="Open Sans"/>
                <w:i/>
                <w:iCs/>
                <w:color w:val="FF0000"/>
              </w:rPr>
            </w:pPr>
          </w:p>
          <w:p w14:paraId="0AF14D64" w14:textId="5ADB5937" w:rsidR="008561E6" w:rsidRPr="00211B97" w:rsidRDefault="00211B97" w:rsidP="005F036E">
            <w:pPr>
              <w:rPr>
                <w:rFonts w:ascii="Open Sans" w:hAnsi="Open Sans" w:cs="Open Sans"/>
                <w:i/>
                <w:iCs/>
                <w:color w:val="FF0000"/>
              </w:rPr>
            </w:pPr>
            <w:r w:rsidRPr="00211B97">
              <w:rPr>
                <w:rFonts w:ascii="Open Sans" w:hAnsi="Open Sans" w:cs="Open Sans"/>
                <w:i/>
                <w:iCs/>
                <w:color w:val="FF0000"/>
              </w:rPr>
              <w:t xml:space="preserve"> </w:t>
            </w:r>
          </w:p>
        </w:tc>
      </w:tr>
      <w:tr w:rsidR="008561E6" w:rsidRPr="00D33F83" w14:paraId="19439276" w14:textId="77777777" w:rsidTr="005F036E">
        <w:trPr>
          <w:trHeight w:val="567"/>
          <w:jc w:val="center"/>
        </w:trPr>
        <w:tc>
          <w:tcPr>
            <w:tcW w:w="291" w:type="pct"/>
          </w:tcPr>
          <w:p w14:paraId="3E7D4FC9" w14:textId="77777777" w:rsidR="008561E6" w:rsidRPr="00AB0D80" w:rsidRDefault="008561E6" w:rsidP="005F036E">
            <w:pPr>
              <w:pStyle w:val="OBs"/>
              <w:numPr>
                <w:ilvl w:val="0"/>
                <w:numId w:val="0"/>
              </w:numPr>
              <w:rPr>
                <w:rFonts w:ascii="Open Sans" w:hAnsi="Open Sans" w:cs="Open Sans"/>
                <w:sz w:val="22"/>
              </w:rPr>
            </w:pPr>
          </w:p>
        </w:tc>
        <w:tc>
          <w:tcPr>
            <w:tcW w:w="1398" w:type="pct"/>
          </w:tcPr>
          <w:p w14:paraId="686AB84B" w14:textId="77F3FE7E"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 xml:space="preserve">Domestic violence impacts on the physical, emotional, </w:t>
            </w:r>
            <w:r w:rsidR="00DA5358" w:rsidRPr="00424E7D">
              <w:rPr>
                <w:rFonts w:ascii="Open Sans" w:hAnsi="Open Sans" w:cs="Open Sans"/>
                <w:b/>
                <w:bCs/>
              </w:rPr>
              <w:t>social,</w:t>
            </w:r>
            <w:r w:rsidRPr="00424E7D">
              <w:rPr>
                <w:rFonts w:ascii="Open Sans" w:hAnsi="Open Sans" w:cs="Open Sans"/>
                <w:b/>
                <w:bCs/>
              </w:rPr>
              <w:t xml:space="preserve"> and financial well-being and safety of individuals in families</w:t>
            </w:r>
          </w:p>
        </w:tc>
        <w:tc>
          <w:tcPr>
            <w:tcW w:w="3311" w:type="pct"/>
          </w:tcPr>
          <w:p w14:paraId="612D1320" w14:textId="42EB11EA" w:rsidR="008561E6" w:rsidRPr="00685474" w:rsidRDefault="008561E6" w:rsidP="0099436C">
            <w:pPr>
              <w:pStyle w:val="ListParagraph"/>
              <w:ind w:left="420"/>
              <w:rPr>
                <w:rFonts w:ascii="Open Sans" w:hAnsi="Open Sans" w:cs="Open Sans"/>
                <w:i/>
                <w:iCs/>
                <w:color w:val="FF0000"/>
              </w:rPr>
            </w:pPr>
          </w:p>
        </w:tc>
      </w:tr>
      <w:tr w:rsidR="008561E6" w:rsidRPr="00D33F83" w14:paraId="72A12A5E" w14:textId="77777777" w:rsidTr="005F036E">
        <w:trPr>
          <w:trHeight w:val="567"/>
          <w:jc w:val="center"/>
        </w:trPr>
        <w:tc>
          <w:tcPr>
            <w:tcW w:w="291" w:type="pct"/>
          </w:tcPr>
          <w:p w14:paraId="5056788E" w14:textId="77777777" w:rsidR="008561E6" w:rsidRPr="00AB0D80" w:rsidRDefault="008561E6" w:rsidP="005F036E">
            <w:pPr>
              <w:pStyle w:val="OBs"/>
              <w:numPr>
                <w:ilvl w:val="0"/>
                <w:numId w:val="0"/>
              </w:numPr>
              <w:rPr>
                <w:rFonts w:ascii="Open Sans" w:hAnsi="Open Sans" w:cs="Open Sans"/>
                <w:sz w:val="22"/>
              </w:rPr>
            </w:pPr>
            <w:bookmarkStart w:id="1" w:name="_Hlk102399269"/>
          </w:p>
        </w:tc>
        <w:tc>
          <w:tcPr>
            <w:tcW w:w="1398" w:type="pct"/>
          </w:tcPr>
          <w:p w14:paraId="205BC890" w14:textId="47F2FB07" w:rsidR="008561E6" w:rsidRPr="00D33F83" w:rsidRDefault="00546425" w:rsidP="00424E7D">
            <w:pPr>
              <w:pStyle w:val="ListParagraph"/>
              <w:numPr>
                <w:ilvl w:val="0"/>
                <w:numId w:val="32"/>
              </w:numPr>
              <w:rPr>
                <w:rFonts w:ascii="Open Sans" w:hAnsi="Open Sans" w:cs="Open Sans"/>
                <w:b/>
                <w:bCs/>
              </w:rPr>
            </w:pPr>
            <w:r w:rsidRPr="00424E7D">
              <w:rPr>
                <w:rFonts w:ascii="Open Sans" w:hAnsi="Open Sans" w:cs="Open Sans"/>
                <w:b/>
                <w:bCs/>
              </w:rPr>
              <w:t>Domestic violence and abuse has devastating effects on family members and results in significant social and economic costs to the c</w:t>
            </w:r>
            <w:r w:rsidR="00424E7D" w:rsidRPr="00424E7D">
              <w:rPr>
                <w:rFonts w:ascii="Open Sans" w:hAnsi="Open Sans" w:cs="Open Sans"/>
                <w:b/>
                <w:bCs/>
              </w:rPr>
              <w:t>ommunity</w:t>
            </w:r>
          </w:p>
        </w:tc>
        <w:tc>
          <w:tcPr>
            <w:tcW w:w="3311" w:type="pct"/>
          </w:tcPr>
          <w:p w14:paraId="7C2A0224" w14:textId="77777777" w:rsidR="008561E6" w:rsidRPr="0099436C" w:rsidRDefault="008561E6" w:rsidP="0099436C">
            <w:pPr>
              <w:rPr>
                <w:rFonts w:ascii="Open Sans" w:hAnsi="Open Sans" w:cs="Open Sans"/>
                <w:b/>
                <w:bCs/>
              </w:rPr>
            </w:pPr>
          </w:p>
        </w:tc>
      </w:tr>
      <w:bookmarkEnd w:id="1"/>
      <w:tr w:rsidR="008561E6" w:rsidRPr="00BE66CF" w14:paraId="121EAEBF" w14:textId="77777777" w:rsidTr="005F036E">
        <w:trPr>
          <w:trHeight w:val="567"/>
          <w:jc w:val="center"/>
        </w:trPr>
        <w:tc>
          <w:tcPr>
            <w:tcW w:w="291" w:type="pct"/>
          </w:tcPr>
          <w:p w14:paraId="4C94FB48" w14:textId="77777777" w:rsidR="008561E6" w:rsidRPr="00AB0D80" w:rsidRDefault="008561E6" w:rsidP="005F036E">
            <w:pPr>
              <w:pStyle w:val="OBs"/>
              <w:numPr>
                <w:ilvl w:val="0"/>
                <w:numId w:val="0"/>
              </w:numPr>
              <w:rPr>
                <w:rFonts w:ascii="Open Sans" w:hAnsi="Open Sans" w:cs="Open Sans"/>
                <w:sz w:val="22"/>
              </w:rPr>
            </w:pPr>
          </w:p>
        </w:tc>
        <w:tc>
          <w:tcPr>
            <w:tcW w:w="4709" w:type="pct"/>
            <w:gridSpan w:val="2"/>
          </w:tcPr>
          <w:p w14:paraId="32ECA0BF" w14:textId="77777777" w:rsidR="00FB5244" w:rsidRDefault="00FB5244" w:rsidP="00FB5244">
            <w:pPr>
              <w:rPr>
                <w:rFonts w:ascii="Open Sans" w:hAnsi="Open Sans" w:cs="Open Sans"/>
                <w:sz w:val="16"/>
                <w:szCs w:val="16"/>
              </w:rPr>
            </w:pPr>
            <w:r>
              <w:rPr>
                <w:rFonts w:ascii="Open Sans" w:hAnsi="Open Sans" w:cs="Open Sans"/>
                <w:sz w:val="16"/>
                <w:szCs w:val="16"/>
              </w:rPr>
              <w:t xml:space="preserve">KE3: </w:t>
            </w:r>
          </w:p>
          <w:p w14:paraId="1E0E8556" w14:textId="2E8A7D4E" w:rsidR="00FB5244" w:rsidRPr="00FB5244" w:rsidRDefault="00FB5244" w:rsidP="00FB5244">
            <w:pPr>
              <w:rPr>
                <w:rFonts w:ascii="Open Sans" w:hAnsi="Open Sans" w:cs="Open Sans"/>
                <w:sz w:val="16"/>
                <w:szCs w:val="16"/>
              </w:rPr>
            </w:pPr>
            <w:r>
              <w:rPr>
                <w:rFonts w:ascii="Open Sans" w:hAnsi="Open Sans" w:cs="Open Sans"/>
                <w:sz w:val="16"/>
                <w:szCs w:val="16"/>
              </w:rPr>
              <w:t>U</w:t>
            </w:r>
            <w:r w:rsidRPr="00FB5244">
              <w:rPr>
                <w:rFonts w:ascii="Open Sans" w:hAnsi="Open Sans" w:cs="Open Sans"/>
                <w:sz w:val="16"/>
                <w:szCs w:val="16"/>
              </w:rPr>
              <w:t xml:space="preserve">nderpinning values and philosophies in responding to domestic and family violence, including: </w:t>
            </w:r>
          </w:p>
          <w:p w14:paraId="4D8E6129" w14:textId="5EF2787E"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S</w:t>
            </w:r>
            <w:r w:rsidR="00FB5244" w:rsidRPr="00FB5244">
              <w:rPr>
                <w:rFonts w:ascii="Open Sans" w:hAnsi="Open Sans" w:cs="Open Sans"/>
                <w:sz w:val="16"/>
                <w:szCs w:val="16"/>
              </w:rPr>
              <w:t xml:space="preserve">afety and well-being of those subjected to domestic violence must be the first priority of any response </w:t>
            </w:r>
          </w:p>
          <w:p w14:paraId="248948B4" w14:textId="1705630D"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A</w:t>
            </w:r>
            <w:r w:rsidR="00FB5244" w:rsidRPr="00FB5244">
              <w:rPr>
                <w:rFonts w:ascii="Open Sans" w:hAnsi="Open Sans" w:cs="Open Sans"/>
                <w:sz w:val="16"/>
                <w:szCs w:val="16"/>
              </w:rPr>
              <w:t xml:space="preserve">ll individuals have the right to be free from violence </w:t>
            </w:r>
          </w:p>
          <w:p w14:paraId="209D9CF7" w14:textId="44B5A511"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C</w:t>
            </w:r>
            <w:r w:rsidR="00FB5244" w:rsidRPr="00FB5244">
              <w:rPr>
                <w:rFonts w:ascii="Open Sans" w:hAnsi="Open Sans" w:cs="Open Sans"/>
                <w:sz w:val="16"/>
                <w:szCs w:val="16"/>
              </w:rPr>
              <w:t xml:space="preserve">ommunity has a responsibility to work toward the prevention of domestic violence and to demonstrate the unacceptability of all forms of domestic violence </w:t>
            </w:r>
          </w:p>
          <w:p w14:paraId="3CB1F1F7" w14:textId="545C6D01"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A</w:t>
            </w:r>
            <w:r w:rsidR="00FB5244" w:rsidRPr="00FB5244">
              <w:rPr>
                <w:rFonts w:ascii="Open Sans" w:hAnsi="Open Sans" w:cs="Open Sans"/>
                <w:sz w:val="16"/>
                <w:szCs w:val="16"/>
              </w:rPr>
              <w:t xml:space="preserve">ll forms of domestic violence are unacceptable in any group, </w:t>
            </w:r>
            <w:r w:rsidR="00DA5358" w:rsidRPr="00FB5244">
              <w:rPr>
                <w:rFonts w:ascii="Open Sans" w:hAnsi="Open Sans" w:cs="Open Sans"/>
                <w:sz w:val="16"/>
                <w:szCs w:val="16"/>
              </w:rPr>
              <w:t>culture,</w:t>
            </w:r>
            <w:r w:rsidR="00FB5244" w:rsidRPr="00FB5244">
              <w:rPr>
                <w:rFonts w:ascii="Open Sans" w:hAnsi="Open Sans" w:cs="Open Sans"/>
                <w:sz w:val="16"/>
                <w:szCs w:val="16"/>
              </w:rPr>
              <w:t xml:space="preserve"> or creed </w:t>
            </w:r>
          </w:p>
          <w:p w14:paraId="3783624A" w14:textId="5FDF0AE3"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T</w:t>
            </w:r>
            <w:r w:rsidR="00FB5244" w:rsidRPr="00FB5244">
              <w:rPr>
                <w:rFonts w:ascii="Open Sans" w:hAnsi="Open Sans" w:cs="Open Sans"/>
                <w:sz w:val="16"/>
                <w:szCs w:val="16"/>
              </w:rPr>
              <w:t xml:space="preserve">hose who use violence should take responsibility for their behaviour and have access to programs to assist them </w:t>
            </w:r>
            <w:r>
              <w:rPr>
                <w:rFonts w:ascii="Open Sans" w:hAnsi="Open Sans" w:cs="Open Sans"/>
                <w:sz w:val="16"/>
                <w:szCs w:val="16"/>
              </w:rPr>
              <w:t xml:space="preserve">in </w:t>
            </w:r>
            <w:r w:rsidR="00FB5244" w:rsidRPr="00FB5244">
              <w:rPr>
                <w:rFonts w:ascii="Open Sans" w:hAnsi="Open Sans" w:cs="Open Sans"/>
                <w:sz w:val="16"/>
                <w:szCs w:val="16"/>
              </w:rPr>
              <w:t>chang</w:t>
            </w:r>
            <w:r>
              <w:rPr>
                <w:rFonts w:ascii="Open Sans" w:hAnsi="Open Sans" w:cs="Open Sans"/>
                <w:sz w:val="16"/>
                <w:szCs w:val="16"/>
              </w:rPr>
              <w:t>ing</w:t>
            </w:r>
            <w:r w:rsidR="00FB5244" w:rsidRPr="00FB5244">
              <w:rPr>
                <w:rFonts w:ascii="Open Sans" w:hAnsi="Open Sans" w:cs="Open Sans"/>
                <w:sz w:val="16"/>
                <w:szCs w:val="16"/>
              </w:rPr>
              <w:t xml:space="preserve"> their behaviour to ensure the safety of their family </w:t>
            </w:r>
          </w:p>
          <w:p w14:paraId="35867B2A" w14:textId="0AB18015"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C</w:t>
            </w:r>
            <w:r w:rsidR="00FB5244" w:rsidRPr="00FB5244">
              <w:rPr>
                <w:rFonts w:ascii="Open Sans" w:hAnsi="Open Sans" w:cs="Open Sans"/>
                <w:sz w:val="16"/>
                <w:szCs w:val="16"/>
              </w:rPr>
              <w:t xml:space="preserve">ommitment to meeting the needs and upholding the rights of clients </w:t>
            </w:r>
          </w:p>
          <w:p w14:paraId="58B864FE" w14:textId="568B6265"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C</w:t>
            </w:r>
            <w:r w:rsidR="00FB5244" w:rsidRPr="00FB5244">
              <w:rPr>
                <w:rFonts w:ascii="Open Sans" w:hAnsi="Open Sans" w:cs="Open Sans"/>
                <w:sz w:val="16"/>
                <w:szCs w:val="16"/>
              </w:rPr>
              <w:t xml:space="preserve">ommitment to empowering those affected by domestic violence </w:t>
            </w:r>
          </w:p>
          <w:p w14:paraId="723A2375" w14:textId="3C4AA272"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D</w:t>
            </w:r>
            <w:r w:rsidR="00FB5244" w:rsidRPr="00FB5244">
              <w:rPr>
                <w:rFonts w:ascii="Open Sans" w:hAnsi="Open Sans" w:cs="Open Sans"/>
                <w:sz w:val="16"/>
                <w:szCs w:val="16"/>
              </w:rPr>
              <w:t xml:space="preserve">omestic violence is widespread and complex </w:t>
            </w:r>
          </w:p>
          <w:p w14:paraId="33D52C8E" w14:textId="5C8F459E" w:rsidR="00FB5244" w:rsidRPr="00FB5244"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D</w:t>
            </w:r>
            <w:r w:rsidR="00FB5244" w:rsidRPr="00FB5244">
              <w:rPr>
                <w:rFonts w:ascii="Open Sans" w:hAnsi="Open Sans" w:cs="Open Sans"/>
                <w:sz w:val="16"/>
                <w:szCs w:val="16"/>
              </w:rPr>
              <w:t xml:space="preserve">omestic violence impacts on the physical, emotional, </w:t>
            </w:r>
            <w:r w:rsidR="00DA5358" w:rsidRPr="00FB5244">
              <w:rPr>
                <w:rFonts w:ascii="Open Sans" w:hAnsi="Open Sans" w:cs="Open Sans"/>
                <w:sz w:val="16"/>
                <w:szCs w:val="16"/>
              </w:rPr>
              <w:t>social,</w:t>
            </w:r>
            <w:r w:rsidR="00FB5244" w:rsidRPr="00FB5244">
              <w:rPr>
                <w:rFonts w:ascii="Open Sans" w:hAnsi="Open Sans" w:cs="Open Sans"/>
                <w:sz w:val="16"/>
                <w:szCs w:val="16"/>
              </w:rPr>
              <w:t xml:space="preserve"> and financial well-being and safety of individuals in families </w:t>
            </w:r>
          </w:p>
          <w:p w14:paraId="3DF8F012" w14:textId="47BA3C7F" w:rsidR="008561E6" w:rsidRPr="008A42CA" w:rsidRDefault="008726B4" w:rsidP="00FB5244">
            <w:pPr>
              <w:pStyle w:val="ListParagraph"/>
              <w:numPr>
                <w:ilvl w:val="0"/>
                <w:numId w:val="37"/>
              </w:numPr>
              <w:rPr>
                <w:rFonts w:ascii="Open Sans" w:hAnsi="Open Sans" w:cs="Open Sans"/>
                <w:sz w:val="16"/>
                <w:szCs w:val="16"/>
              </w:rPr>
            </w:pPr>
            <w:r>
              <w:rPr>
                <w:rFonts w:ascii="Open Sans" w:hAnsi="Open Sans" w:cs="Open Sans"/>
                <w:sz w:val="16"/>
                <w:szCs w:val="16"/>
              </w:rPr>
              <w:t>D</w:t>
            </w:r>
            <w:r w:rsidR="00FB5244" w:rsidRPr="00FB5244">
              <w:rPr>
                <w:rFonts w:ascii="Open Sans" w:hAnsi="Open Sans" w:cs="Open Sans"/>
                <w:sz w:val="16"/>
                <w:szCs w:val="16"/>
              </w:rPr>
              <w:t>omestic violence and abuse has devastating effects on family members and results in significant social and economic costs to the community</w:t>
            </w:r>
            <w:r>
              <w:rPr>
                <w:rFonts w:ascii="Open Sans" w:hAnsi="Open Sans" w:cs="Open Sans"/>
                <w:sz w:val="16"/>
                <w:szCs w:val="16"/>
              </w:rPr>
              <w:t>.</w:t>
            </w:r>
            <w:r w:rsidR="00FB5244" w:rsidRPr="00FB5244">
              <w:rPr>
                <w:rFonts w:ascii="Open Sans" w:hAnsi="Open Sans" w:cs="Open Sans"/>
                <w:sz w:val="16"/>
                <w:szCs w:val="16"/>
              </w:rPr>
              <w:t xml:space="preserve"> </w:t>
            </w:r>
          </w:p>
        </w:tc>
      </w:tr>
    </w:tbl>
    <w:p w14:paraId="18247B36" w14:textId="4A977F30" w:rsidR="000A00D6" w:rsidRDefault="000A00D6">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9079"/>
      </w:tblGrid>
      <w:tr w:rsidR="005949A1" w:rsidRPr="00AB0D80" w14:paraId="3701FE85" w14:textId="77777777" w:rsidTr="00AC699A">
        <w:trPr>
          <w:trHeight w:val="567"/>
          <w:jc w:val="center"/>
        </w:trPr>
        <w:tc>
          <w:tcPr>
            <w:tcW w:w="291" w:type="pct"/>
          </w:tcPr>
          <w:p w14:paraId="29A38EC6" w14:textId="01B69C5D" w:rsidR="005949A1" w:rsidRPr="00AB0D80" w:rsidRDefault="005949A1" w:rsidP="00AC699A">
            <w:pPr>
              <w:pStyle w:val="OBs"/>
              <w:numPr>
                <w:ilvl w:val="0"/>
                <w:numId w:val="0"/>
              </w:numPr>
              <w:rPr>
                <w:rFonts w:ascii="Open Sans" w:hAnsi="Open Sans" w:cs="Open Sans"/>
                <w:sz w:val="22"/>
              </w:rPr>
            </w:pPr>
            <w:r>
              <w:rPr>
                <w:rFonts w:ascii="Open Sans" w:hAnsi="Open Sans" w:cs="Open Sans"/>
                <w:sz w:val="22"/>
              </w:rPr>
              <w:t>5</w:t>
            </w:r>
          </w:p>
        </w:tc>
        <w:tc>
          <w:tcPr>
            <w:tcW w:w="4709" w:type="pct"/>
          </w:tcPr>
          <w:p w14:paraId="02A9104F" w14:textId="152E8F19" w:rsidR="005949A1" w:rsidRDefault="00546425" w:rsidP="00AC699A">
            <w:pPr>
              <w:rPr>
                <w:rFonts w:ascii="Open Sans" w:hAnsi="Open Sans" w:cs="Open Sans"/>
                <w:b/>
                <w:bCs/>
              </w:rPr>
            </w:pPr>
            <w:r>
              <w:rPr>
                <w:rFonts w:ascii="Open Sans" w:hAnsi="Open Sans" w:cs="Open Sans"/>
                <w:b/>
                <w:bCs/>
              </w:rPr>
              <w:t xml:space="preserve">Explain the differences between </w:t>
            </w:r>
            <w:r w:rsidRPr="00546425">
              <w:rPr>
                <w:rFonts w:ascii="Open Sans" w:hAnsi="Open Sans" w:cs="Open Sans"/>
                <w:b/>
                <w:bCs/>
              </w:rPr>
              <w:t>responding to clients in a crisis situation and those requiring long term support</w:t>
            </w:r>
            <w:r w:rsidR="00292B80">
              <w:rPr>
                <w:rFonts w:ascii="Open Sans" w:hAnsi="Open Sans" w:cs="Open Sans"/>
                <w:b/>
                <w:bCs/>
              </w:rPr>
              <w:t>.</w:t>
            </w:r>
          </w:p>
          <w:p w14:paraId="52BF86BA" w14:textId="29360408" w:rsidR="005949A1" w:rsidRDefault="005949A1" w:rsidP="00567250">
            <w:pPr>
              <w:rPr>
                <w:rFonts w:ascii="Open Sans" w:hAnsi="Open Sans" w:cs="Open Sans"/>
                <w:b/>
                <w:bCs/>
                <w:color w:val="7F7F7F" w:themeColor="text1" w:themeTint="80"/>
              </w:rPr>
            </w:pPr>
          </w:p>
          <w:p w14:paraId="184562DA" w14:textId="77777777" w:rsidR="00901DDA" w:rsidRDefault="00901DDA" w:rsidP="00567250">
            <w:pPr>
              <w:rPr>
                <w:rFonts w:ascii="Open Sans" w:hAnsi="Open Sans" w:cs="Open Sans"/>
                <w:b/>
                <w:bCs/>
                <w:color w:val="7F7F7F" w:themeColor="text1" w:themeTint="80"/>
              </w:rPr>
            </w:pPr>
          </w:p>
          <w:p w14:paraId="27EFD66E" w14:textId="0BA84DDB" w:rsidR="0099436C" w:rsidRPr="00E11F6A" w:rsidRDefault="0099436C" w:rsidP="00567250">
            <w:pPr>
              <w:rPr>
                <w:rFonts w:ascii="Open Sans" w:hAnsi="Open Sans" w:cs="Open Sans"/>
                <w:b/>
                <w:bCs/>
                <w:color w:val="7F7F7F" w:themeColor="text1" w:themeTint="80"/>
              </w:rPr>
            </w:pPr>
          </w:p>
        </w:tc>
      </w:tr>
      <w:tr w:rsidR="005949A1" w:rsidRPr="00AB0D80" w14:paraId="4DFDCD05" w14:textId="77777777" w:rsidTr="00AC699A">
        <w:trPr>
          <w:trHeight w:val="567"/>
          <w:jc w:val="center"/>
        </w:trPr>
        <w:tc>
          <w:tcPr>
            <w:tcW w:w="291" w:type="pct"/>
          </w:tcPr>
          <w:p w14:paraId="628E15DF" w14:textId="77777777" w:rsidR="005949A1" w:rsidRPr="00AB0D80" w:rsidRDefault="005949A1" w:rsidP="00AC699A">
            <w:pPr>
              <w:pStyle w:val="OBs"/>
              <w:numPr>
                <w:ilvl w:val="0"/>
                <w:numId w:val="0"/>
              </w:numPr>
              <w:rPr>
                <w:rFonts w:ascii="Open Sans" w:hAnsi="Open Sans" w:cs="Open Sans"/>
                <w:sz w:val="22"/>
              </w:rPr>
            </w:pPr>
          </w:p>
        </w:tc>
        <w:tc>
          <w:tcPr>
            <w:tcW w:w="4709" w:type="pct"/>
          </w:tcPr>
          <w:p w14:paraId="7FE9F8E1" w14:textId="44D87B56" w:rsidR="005949A1" w:rsidRPr="005949A1" w:rsidRDefault="00E87EA5" w:rsidP="00AC699A">
            <w:pPr>
              <w:rPr>
                <w:rFonts w:ascii="Open Sans" w:hAnsi="Open Sans" w:cs="Open Sans"/>
                <w:sz w:val="16"/>
                <w:szCs w:val="16"/>
              </w:rPr>
            </w:pPr>
            <w:r>
              <w:rPr>
                <w:rFonts w:ascii="Open Sans" w:hAnsi="Open Sans" w:cs="Open Sans"/>
                <w:sz w:val="16"/>
                <w:szCs w:val="16"/>
              </w:rPr>
              <w:t>KE4: T</w:t>
            </w:r>
            <w:r w:rsidRPr="00E87EA5">
              <w:rPr>
                <w:rFonts w:ascii="Open Sans" w:hAnsi="Open Sans" w:cs="Open Sans"/>
                <w:sz w:val="16"/>
                <w:szCs w:val="16"/>
              </w:rPr>
              <w:t>he differences between responding to clients in a crisis situation and those requiring long term support</w:t>
            </w:r>
          </w:p>
        </w:tc>
      </w:tr>
    </w:tbl>
    <w:p w14:paraId="30F73399" w14:textId="16834249" w:rsidR="000A00D6" w:rsidRDefault="000A00D6">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2695"/>
        <w:gridCol w:w="6384"/>
      </w:tblGrid>
      <w:tr w:rsidR="005949A1" w:rsidRPr="00AB0D80" w14:paraId="1E6C9EB5" w14:textId="77777777" w:rsidTr="00AC699A">
        <w:trPr>
          <w:trHeight w:val="567"/>
          <w:jc w:val="center"/>
        </w:trPr>
        <w:tc>
          <w:tcPr>
            <w:tcW w:w="291" w:type="pct"/>
          </w:tcPr>
          <w:p w14:paraId="403CB83D" w14:textId="08A5A07D" w:rsidR="005949A1" w:rsidRPr="00AB0D80" w:rsidRDefault="005949A1" w:rsidP="00AC699A">
            <w:pPr>
              <w:pStyle w:val="OBs"/>
              <w:numPr>
                <w:ilvl w:val="0"/>
                <w:numId w:val="0"/>
              </w:numPr>
              <w:rPr>
                <w:rFonts w:ascii="Open Sans" w:hAnsi="Open Sans" w:cs="Open Sans"/>
                <w:sz w:val="22"/>
              </w:rPr>
            </w:pPr>
            <w:r>
              <w:rPr>
                <w:rFonts w:ascii="Open Sans" w:hAnsi="Open Sans" w:cs="Open Sans"/>
                <w:sz w:val="22"/>
              </w:rPr>
              <w:lastRenderedPageBreak/>
              <w:t>6</w:t>
            </w:r>
          </w:p>
        </w:tc>
        <w:tc>
          <w:tcPr>
            <w:tcW w:w="4709" w:type="pct"/>
            <w:gridSpan w:val="2"/>
          </w:tcPr>
          <w:p w14:paraId="7474C9A2" w14:textId="75404D13" w:rsidR="005949A1" w:rsidRDefault="007F5901" w:rsidP="00AC699A">
            <w:pPr>
              <w:rPr>
                <w:rFonts w:ascii="Open Sans" w:hAnsi="Open Sans" w:cs="Open Sans"/>
                <w:b/>
                <w:bCs/>
              </w:rPr>
            </w:pPr>
            <w:r>
              <w:rPr>
                <w:rFonts w:ascii="Open Sans" w:hAnsi="Open Sans" w:cs="Open Sans"/>
                <w:b/>
                <w:bCs/>
              </w:rPr>
              <w:t>In the table below, e</w:t>
            </w:r>
            <w:r w:rsidR="00EC48C9">
              <w:rPr>
                <w:rFonts w:ascii="Open Sans" w:hAnsi="Open Sans" w:cs="Open Sans"/>
                <w:b/>
                <w:bCs/>
              </w:rPr>
              <w:t>xplain the importance of each of the following</w:t>
            </w:r>
            <w:r>
              <w:rPr>
                <w:rFonts w:ascii="Open Sans" w:hAnsi="Open Sans" w:cs="Open Sans"/>
                <w:b/>
                <w:bCs/>
              </w:rPr>
              <w:t xml:space="preserve">, which are </w:t>
            </w:r>
            <w:r w:rsidR="00EC48C9">
              <w:rPr>
                <w:rFonts w:ascii="Open Sans" w:hAnsi="Open Sans" w:cs="Open Sans"/>
                <w:b/>
                <w:bCs/>
              </w:rPr>
              <w:t>immediate need</w:t>
            </w:r>
            <w:r>
              <w:rPr>
                <w:rFonts w:ascii="Open Sans" w:hAnsi="Open Sans" w:cs="Open Sans"/>
                <w:b/>
                <w:bCs/>
              </w:rPr>
              <w:t>s</w:t>
            </w:r>
            <w:r w:rsidR="00EC48C9">
              <w:rPr>
                <w:rFonts w:ascii="Open Sans" w:hAnsi="Open Sans" w:cs="Open Sans"/>
                <w:b/>
                <w:bCs/>
              </w:rPr>
              <w:t xml:space="preserve"> for assessment.</w:t>
            </w:r>
          </w:p>
          <w:p w14:paraId="25789804" w14:textId="18A061F1" w:rsidR="00EC48C9" w:rsidRPr="00E61D00" w:rsidRDefault="00EC48C9" w:rsidP="008A42CA">
            <w:pPr>
              <w:rPr>
                <w:rFonts w:ascii="Open Sans" w:hAnsi="Open Sans" w:cs="Open Sans"/>
                <w:b/>
                <w:bCs/>
                <w:color w:val="7F7F7F" w:themeColor="text1" w:themeTint="80"/>
              </w:rPr>
            </w:pPr>
          </w:p>
        </w:tc>
      </w:tr>
      <w:tr w:rsidR="00EC48C9" w:rsidRPr="00D33F83" w14:paraId="5A323264" w14:textId="77777777" w:rsidTr="005F036E">
        <w:trPr>
          <w:trHeight w:val="567"/>
          <w:jc w:val="center"/>
        </w:trPr>
        <w:tc>
          <w:tcPr>
            <w:tcW w:w="291" w:type="pct"/>
          </w:tcPr>
          <w:p w14:paraId="3A101402" w14:textId="77777777" w:rsidR="00EC48C9" w:rsidRPr="00AB0D80" w:rsidRDefault="00EC48C9" w:rsidP="005F036E">
            <w:pPr>
              <w:pStyle w:val="OBs"/>
              <w:numPr>
                <w:ilvl w:val="0"/>
                <w:numId w:val="0"/>
              </w:numPr>
              <w:rPr>
                <w:rFonts w:ascii="Open Sans" w:hAnsi="Open Sans" w:cs="Open Sans"/>
                <w:sz w:val="22"/>
              </w:rPr>
            </w:pPr>
            <w:bookmarkStart w:id="2" w:name="_Hlk102399971"/>
          </w:p>
        </w:tc>
        <w:tc>
          <w:tcPr>
            <w:tcW w:w="1398" w:type="pct"/>
          </w:tcPr>
          <w:p w14:paraId="15DC6793" w14:textId="2FB1E9E0" w:rsidR="00EC48C9" w:rsidRPr="00D33F83" w:rsidRDefault="00C33957" w:rsidP="00EC48C9">
            <w:pPr>
              <w:pStyle w:val="ListParagraph"/>
              <w:numPr>
                <w:ilvl w:val="0"/>
                <w:numId w:val="33"/>
              </w:numPr>
              <w:rPr>
                <w:rFonts w:ascii="Open Sans" w:hAnsi="Open Sans" w:cs="Open Sans"/>
                <w:b/>
                <w:bCs/>
              </w:rPr>
            </w:pPr>
            <w:r>
              <w:rPr>
                <w:rFonts w:ascii="Open Sans" w:hAnsi="Open Sans" w:cs="Open Sans"/>
                <w:b/>
                <w:bCs/>
              </w:rPr>
              <w:t>S</w:t>
            </w:r>
            <w:r w:rsidR="00EC48C9" w:rsidRPr="00EC48C9">
              <w:rPr>
                <w:rFonts w:ascii="Open Sans" w:hAnsi="Open Sans" w:cs="Open Sans"/>
                <w:b/>
                <w:bCs/>
              </w:rPr>
              <w:t>afety and physical and emotional security</w:t>
            </w:r>
          </w:p>
        </w:tc>
        <w:tc>
          <w:tcPr>
            <w:tcW w:w="3311" w:type="pct"/>
          </w:tcPr>
          <w:p w14:paraId="437E2A86" w14:textId="5BDA2241" w:rsidR="00EC48C9" w:rsidRPr="00D33F83" w:rsidRDefault="00EC48C9" w:rsidP="00A121F3">
            <w:pPr>
              <w:rPr>
                <w:rFonts w:ascii="Open Sans" w:hAnsi="Open Sans" w:cs="Open Sans"/>
                <w:b/>
                <w:bCs/>
              </w:rPr>
            </w:pPr>
          </w:p>
        </w:tc>
      </w:tr>
      <w:tr w:rsidR="00EC48C9" w:rsidRPr="00D33F83" w14:paraId="3D317732" w14:textId="77777777" w:rsidTr="005F036E">
        <w:trPr>
          <w:trHeight w:val="567"/>
          <w:jc w:val="center"/>
        </w:trPr>
        <w:tc>
          <w:tcPr>
            <w:tcW w:w="291" w:type="pct"/>
          </w:tcPr>
          <w:p w14:paraId="5012EC2C" w14:textId="77777777" w:rsidR="00EC48C9" w:rsidRPr="00AB0D80" w:rsidRDefault="00EC48C9" w:rsidP="005F036E">
            <w:pPr>
              <w:pStyle w:val="OBs"/>
              <w:numPr>
                <w:ilvl w:val="0"/>
                <w:numId w:val="0"/>
              </w:numPr>
              <w:rPr>
                <w:rFonts w:ascii="Open Sans" w:hAnsi="Open Sans" w:cs="Open Sans"/>
                <w:sz w:val="22"/>
              </w:rPr>
            </w:pPr>
          </w:p>
        </w:tc>
        <w:tc>
          <w:tcPr>
            <w:tcW w:w="1398" w:type="pct"/>
          </w:tcPr>
          <w:p w14:paraId="00FB44AE" w14:textId="7F4FB941" w:rsidR="00EC48C9" w:rsidRPr="00D33F83" w:rsidRDefault="00C33957" w:rsidP="00EC48C9">
            <w:pPr>
              <w:pStyle w:val="ListParagraph"/>
              <w:numPr>
                <w:ilvl w:val="0"/>
                <w:numId w:val="33"/>
              </w:numPr>
              <w:rPr>
                <w:rFonts w:ascii="Open Sans" w:hAnsi="Open Sans" w:cs="Open Sans"/>
                <w:b/>
                <w:bCs/>
              </w:rPr>
            </w:pPr>
            <w:r>
              <w:rPr>
                <w:rFonts w:ascii="Open Sans" w:hAnsi="Open Sans" w:cs="Open Sans"/>
                <w:b/>
                <w:bCs/>
              </w:rPr>
              <w:t>S</w:t>
            </w:r>
            <w:r w:rsidR="00EC48C9" w:rsidRPr="00EC48C9">
              <w:rPr>
                <w:rFonts w:ascii="Open Sans" w:hAnsi="Open Sans" w:cs="Open Sans"/>
                <w:b/>
                <w:bCs/>
              </w:rPr>
              <w:t>afety plans</w:t>
            </w:r>
          </w:p>
        </w:tc>
        <w:tc>
          <w:tcPr>
            <w:tcW w:w="3311" w:type="pct"/>
          </w:tcPr>
          <w:p w14:paraId="451B4D58" w14:textId="77777777" w:rsidR="00EC48C9" w:rsidRDefault="00EC48C9" w:rsidP="0099436C">
            <w:pPr>
              <w:rPr>
                <w:rFonts w:ascii="Open Sans" w:hAnsi="Open Sans" w:cs="Open Sans"/>
                <w:i/>
                <w:iCs/>
                <w:color w:val="FF0000"/>
              </w:rPr>
            </w:pPr>
          </w:p>
          <w:p w14:paraId="2F45251B" w14:textId="77777777" w:rsidR="00901DDA" w:rsidRDefault="00901DDA" w:rsidP="0099436C">
            <w:pPr>
              <w:rPr>
                <w:rFonts w:ascii="Open Sans" w:hAnsi="Open Sans" w:cs="Open Sans"/>
                <w:i/>
                <w:iCs/>
                <w:color w:val="FF0000"/>
              </w:rPr>
            </w:pPr>
          </w:p>
          <w:p w14:paraId="428681E1" w14:textId="437309A0" w:rsidR="00901DDA" w:rsidRPr="0099436C" w:rsidRDefault="00901DDA" w:rsidP="0099436C">
            <w:pPr>
              <w:rPr>
                <w:rFonts w:ascii="Open Sans" w:hAnsi="Open Sans" w:cs="Open Sans"/>
                <w:i/>
                <w:iCs/>
                <w:color w:val="FF0000"/>
              </w:rPr>
            </w:pPr>
          </w:p>
        </w:tc>
      </w:tr>
      <w:tr w:rsidR="00EC48C9" w:rsidRPr="00D33F83" w14:paraId="658F7155" w14:textId="77777777" w:rsidTr="005F036E">
        <w:trPr>
          <w:trHeight w:val="567"/>
          <w:jc w:val="center"/>
        </w:trPr>
        <w:tc>
          <w:tcPr>
            <w:tcW w:w="291" w:type="pct"/>
          </w:tcPr>
          <w:p w14:paraId="6889CFFB" w14:textId="77777777" w:rsidR="00EC48C9" w:rsidRPr="00AB0D80" w:rsidRDefault="00EC48C9" w:rsidP="005F036E">
            <w:pPr>
              <w:pStyle w:val="OBs"/>
              <w:numPr>
                <w:ilvl w:val="0"/>
                <w:numId w:val="0"/>
              </w:numPr>
              <w:rPr>
                <w:rFonts w:ascii="Open Sans" w:hAnsi="Open Sans" w:cs="Open Sans"/>
                <w:sz w:val="22"/>
              </w:rPr>
            </w:pPr>
          </w:p>
        </w:tc>
        <w:tc>
          <w:tcPr>
            <w:tcW w:w="1398" w:type="pct"/>
          </w:tcPr>
          <w:p w14:paraId="09FCC9B9" w14:textId="2C257C9A" w:rsidR="00EC48C9" w:rsidRPr="00D33F83" w:rsidRDefault="00C33957" w:rsidP="00EC48C9">
            <w:pPr>
              <w:pStyle w:val="ListParagraph"/>
              <w:numPr>
                <w:ilvl w:val="0"/>
                <w:numId w:val="33"/>
              </w:numPr>
              <w:rPr>
                <w:rFonts w:ascii="Open Sans" w:hAnsi="Open Sans" w:cs="Open Sans"/>
                <w:b/>
                <w:bCs/>
              </w:rPr>
            </w:pPr>
            <w:r>
              <w:rPr>
                <w:rFonts w:ascii="Open Sans" w:hAnsi="Open Sans" w:cs="Open Sans"/>
                <w:b/>
                <w:bCs/>
              </w:rPr>
              <w:t>L</w:t>
            </w:r>
            <w:r w:rsidR="00EC48C9" w:rsidRPr="00EC48C9">
              <w:rPr>
                <w:rFonts w:ascii="Open Sans" w:hAnsi="Open Sans" w:cs="Open Sans"/>
                <w:b/>
                <w:bCs/>
              </w:rPr>
              <w:t>egal or medical information and support</w:t>
            </w:r>
          </w:p>
        </w:tc>
        <w:tc>
          <w:tcPr>
            <w:tcW w:w="3311" w:type="pct"/>
          </w:tcPr>
          <w:p w14:paraId="41D36326" w14:textId="05D8603E" w:rsidR="00EC48C9" w:rsidRPr="0099436C" w:rsidRDefault="00EC48C9" w:rsidP="0099436C">
            <w:pPr>
              <w:rPr>
                <w:rFonts w:ascii="Open Sans" w:hAnsi="Open Sans" w:cs="Open Sans"/>
                <w:i/>
                <w:iCs/>
                <w:color w:val="FF0000"/>
              </w:rPr>
            </w:pPr>
          </w:p>
        </w:tc>
      </w:tr>
      <w:tr w:rsidR="00EC48C9" w:rsidRPr="00D33F83" w14:paraId="7C64A692" w14:textId="77777777" w:rsidTr="005F036E">
        <w:trPr>
          <w:trHeight w:val="567"/>
          <w:jc w:val="center"/>
        </w:trPr>
        <w:tc>
          <w:tcPr>
            <w:tcW w:w="291" w:type="pct"/>
          </w:tcPr>
          <w:p w14:paraId="6C0C042A" w14:textId="77777777" w:rsidR="00EC48C9" w:rsidRPr="00AB0D80" w:rsidRDefault="00EC48C9" w:rsidP="005F036E">
            <w:pPr>
              <w:pStyle w:val="OBs"/>
              <w:numPr>
                <w:ilvl w:val="0"/>
                <w:numId w:val="0"/>
              </w:numPr>
              <w:rPr>
                <w:rFonts w:ascii="Open Sans" w:hAnsi="Open Sans" w:cs="Open Sans"/>
                <w:sz w:val="22"/>
              </w:rPr>
            </w:pPr>
          </w:p>
        </w:tc>
        <w:tc>
          <w:tcPr>
            <w:tcW w:w="1398" w:type="pct"/>
          </w:tcPr>
          <w:p w14:paraId="2408B45F" w14:textId="7A5838A8" w:rsidR="00EC48C9" w:rsidRPr="00D33F83" w:rsidRDefault="00C33957" w:rsidP="00EC48C9">
            <w:pPr>
              <w:pStyle w:val="ListParagraph"/>
              <w:numPr>
                <w:ilvl w:val="0"/>
                <w:numId w:val="33"/>
              </w:numPr>
              <w:rPr>
                <w:rFonts w:ascii="Open Sans" w:hAnsi="Open Sans" w:cs="Open Sans"/>
                <w:b/>
                <w:bCs/>
              </w:rPr>
            </w:pPr>
            <w:r>
              <w:rPr>
                <w:rFonts w:ascii="Open Sans" w:hAnsi="Open Sans" w:cs="Open Sans"/>
                <w:b/>
                <w:bCs/>
              </w:rPr>
              <w:t>A</w:t>
            </w:r>
            <w:r w:rsidR="00EC48C9" w:rsidRPr="00EC48C9">
              <w:rPr>
                <w:rFonts w:ascii="Open Sans" w:hAnsi="Open Sans" w:cs="Open Sans"/>
                <w:b/>
                <w:bCs/>
              </w:rPr>
              <w:t>ccommodation/</w:t>
            </w:r>
            <w:r w:rsidR="00F147A1">
              <w:rPr>
                <w:rFonts w:ascii="Open Sans" w:hAnsi="Open Sans" w:cs="Open Sans"/>
                <w:b/>
                <w:bCs/>
              </w:rPr>
              <w:t xml:space="preserve"> </w:t>
            </w:r>
            <w:r w:rsidR="00EC48C9" w:rsidRPr="00EC48C9">
              <w:rPr>
                <w:rFonts w:ascii="Open Sans" w:hAnsi="Open Sans" w:cs="Open Sans"/>
                <w:b/>
                <w:bCs/>
              </w:rPr>
              <w:t>transportation</w:t>
            </w:r>
          </w:p>
        </w:tc>
        <w:tc>
          <w:tcPr>
            <w:tcW w:w="3311" w:type="pct"/>
          </w:tcPr>
          <w:p w14:paraId="1E359B77" w14:textId="77777777" w:rsidR="00EC48C9" w:rsidRDefault="00EC48C9" w:rsidP="00C90166">
            <w:pPr>
              <w:rPr>
                <w:rFonts w:ascii="Open Sans" w:hAnsi="Open Sans" w:cs="Open Sans"/>
                <w:b/>
                <w:bCs/>
              </w:rPr>
            </w:pPr>
          </w:p>
          <w:p w14:paraId="728F9766" w14:textId="77777777" w:rsidR="00901DDA" w:rsidRDefault="00901DDA" w:rsidP="00C90166">
            <w:pPr>
              <w:rPr>
                <w:rFonts w:ascii="Open Sans" w:hAnsi="Open Sans" w:cs="Open Sans"/>
                <w:b/>
                <w:bCs/>
              </w:rPr>
            </w:pPr>
          </w:p>
          <w:p w14:paraId="7CFC76C0" w14:textId="0999F66E" w:rsidR="00901DDA" w:rsidRPr="00D33F83" w:rsidRDefault="00901DDA" w:rsidP="00C90166">
            <w:pPr>
              <w:rPr>
                <w:rFonts w:ascii="Open Sans" w:hAnsi="Open Sans" w:cs="Open Sans"/>
                <w:b/>
                <w:bCs/>
              </w:rPr>
            </w:pPr>
          </w:p>
        </w:tc>
      </w:tr>
      <w:tr w:rsidR="00EC48C9" w:rsidRPr="00D33F83" w14:paraId="3316F45A" w14:textId="77777777" w:rsidTr="005F036E">
        <w:trPr>
          <w:trHeight w:val="567"/>
          <w:jc w:val="center"/>
        </w:trPr>
        <w:tc>
          <w:tcPr>
            <w:tcW w:w="291" w:type="pct"/>
          </w:tcPr>
          <w:p w14:paraId="61D1D143" w14:textId="77777777" w:rsidR="00EC48C9" w:rsidRPr="00AB0D80" w:rsidRDefault="00EC48C9" w:rsidP="005F036E">
            <w:pPr>
              <w:pStyle w:val="OBs"/>
              <w:numPr>
                <w:ilvl w:val="0"/>
                <w:numId w:val="0"/>
              </w:numPr>
              <w:rPr>
                <w:rFonts w:ascii="Open Sans" w:hAnsi="Open Sans" w:cs="Open Sans"/>
                <w:sz w:val="22"/>
              </w:rPr>
            </w:pPr>
          </w:p>
        </w:tc>
        <w:tc>
          <w:tcPr>
            <w:tcW w:w="1398" w:type="pct"/>
          </w:tcPr>
          <w:p w14:paraId="4955D24D" w14:textId="67519383" w:rsidR="00EC48C9" w:rsidRPr="00D33F83" w:rsidRDefault="00C33957" w:rsidP="00EC48C9">
            <w:pPr>
              <w:pStyle w:val="ListParagraph"/>
              <w:numPr>
                <w:ilvl w:val="0"/>
                <w:numId w:val="33"/>
              </w:numPr>
              <w:rPr>
                <w:rFonts w:ascii="Open Sans" w:hAnsi="Open Sans" w:cs="Open Sans"/>
                <w:b/>
                <w:bCs/>
              </w:rPr>
            </w:pPr>
            <w:r>
              <w:rPr>
                <w:rFonts w:ascii="Open Sans" w:hAnsi="Open Sans" w:cs="Open Sans"/>
                <w:b/>
                <w:bCs/>
              </w:rPr>
              <w:t>S</w:t>
            </w:r>
            <w:r w:rsidR="00EC48C9" w:rsidRPr="00EC48C9">
              <w:rPr>
                <w:rFonts w:ascii="Open Sans" w:hAnsi="Open Sans" w:cs="Open Sans"/>
                <w:b/>
                <w:bCs/>
              </w:rPr>
              <w:t>afety and welfare of any children whether with client or not</w:t>
            </w:r>
          </w:p>
        </w:tc>
        <w:tc>
          <w:tcPr>
            <w:tcW w:w="3311" w:type="pct"/>
          </w:tcPr>
          <w:p w14:paraId="7C71C171" w14:textId="2C22706E" w:rsidR="00EC48C9" w:rsidRPr="008567A7" w:rsidRDefault="00EC48C9" w:rsidP="005F036E">
            <w:pPr>
              <w:rPr>
                <w:rFonts w:ascii="Open Sans" w:hAnsi="Open Sans" w:cs="Open Sans"/>
                <w:i/>
                <w:iCs/>
                <w:color w:val="FF0000"/>
              </w:rPr>
            </w:pPr>
          </w:p>
        </w:tc>
      </w:tr>
      <w:bookmarkEnd w:id="2"/>
      <w:tr w:rsidR="005949A1" w:rsidRPr="00AB0D80" w14:paraId="5CDB8A00" w14:textId="77777777" w:rsidTr="00AC699A">
        <w:trPr>
          <w:trHeight w:val="567"/>
          <w:jc w:val="center"/>
        </w:trPr>
        <w:tc>
          <w:tcPr>
            <w:tcW w:w="291" w:type="pct"/>
          </w:tcPr>
          <w:p w14:paraId="481143A5" w14:textId="121840A1" w:rsidR="005949A1" w:rsidRPr="00AB0D80" w:rsidRDefault="005949A1" w:rsidP="00AC699A">
            <w:pPr>
              <w:pStyle w:val="OBs"/>
              <w:numPr>
                <w:ilvl w:val="0"/>
                <w:numId w:val="0"/>
              </w:numPr>
              <w:rPr>
                <w:rFonts w:ascii="Open Sans" w:hAnsi="Open Sans" w:cs="Open Sans"/>
                <w:sz w:val="22"/>
              </w:rPr>
            </w:pPr>
          </w:p>
        </w:tc>
        <w:tc>
          <w:tcPr>
            <w:tcW w:w="4709" w:type="pct"/>
            <w:gridSpan w:val="2"/>
          </w:tcPr>
          <w:p w14:paraId="7991B9C2" w14:textId="7C9385C5" w:rsidR="00E87EA5" w:rsidRPr="00E87EA5" w:rsidRDefault="00E87EA5" w:rsidP="00E87EA5">
            <w:pPr>
              <w:rPr>
                <w:rFonts w:ascii="Open Sans" w:hAnsi="Open Sans" w:cs="Open Sans"/>
                <w:sz w:val="16"/>
                <w:szCs w:val="16"/>
              </w:rPr>
            </w:pPr>
            <w:r>
              <w:rPr>
                <w:rFonts w:ascii="Open Sans" w:hAnsi="Open Sans" w:cs="Open Sans"/>
                <w:sz w:val="16"/>
                <w:szCs w:val="16"/>
              </w:rPr>
              <w:t xml:space="preserve">KE5: </w:t>
            </w:r>
            <w:r w:rsidRPr="00E87EA5">
              <w:rPr>
                <w:rFonts w:ascii="Open Sans" w:hAnsi="Open Sans" w:cs="Open Sans"/>
                <w:sz w:val="16"/>
                <w:szCs w:val="16"/>
              </w:rPr>
              <w:t xml:space="preserve">immediate needs for assessment, including: </w:t>
            </w:r>
          </w:p>
          <w:p w14:paraId="496DE0B2" w14:textId="55C82856" w:rsidR="00E87EA5" w:rsidRPr="00E87EA5" w:rsidRDefault="00F147A1" w:rsidP="00E87EA5">
            <w:pPr>
              <w:pStyle w:val="ListParagraph"/>
              <w:numPr>
                <w:ilvl w:val="0"/>
                <w:numId w:val="37"/>
              </w:numPr>
              <w:rPr>
                <w:rFonts w:ascii="Open Sans" w:hAnsi="Open Sans" w:cs="Open Sans"/>
                <w:sz w:val="16"/>
                <w:szCs w:val="16"/>
              </w:rPr>
            </w:pPr>
            <w:r>
              <w:rPr>
                <w:rFonts w:ascii="Open Sans" w:hAnsi="Open Sans" w:cs="Open Sans"/>
                <w:sz w:val="16"/>
                <w:szCs w:val="16"/>
              </w:rPr>
              <w:t>S</w:t>
            </w:r>
            <w:r w:rsidR="00E87EA5" w:rsidRPr="00E87EA5">
              <w:rPr>
                <w:rFonts w:ascii="Open Sans" w:hAnsi="Open Sans" w:cs="Open Sans"/>
                <w:sz w:val="16"/>
                <w:szCs w:val="16"/>
              </w:rPr>
              <w:t xml:space="preserve">afety and physical and emotional security </w:t>
            </w:r>
          </w:p>
          <w:p w14:paraId="3EDBF3D1" w14:textId="7AC0423B" w:rsidR="00E87EA5" w:rsidRPr="00E87EA5" w:rsidRDefault="00F147A1" w:rsidP="00E87EA5">
            <w:pPr>
              <w:pStyle w:val="ListParagraph"/>
              <w:numPr>
                <w:ilvl w:val="0"/>
                <w:numId w:val="37"/>
              </w:numPr>
              <w:rPr>
                <w:rFonts w:ascii="Open Sans" w:hAnsi="Open Sans" w:cs="Open Sans"/>
                <w:sz w:val="16"/>
                <w:szCs w:val="16"/>
              </w:rPr>
            </w:pPr>
            <w:r>
              <w:rPr>
                <w:rFonts w:ascii="Open Sans" w:hAnsi="Open Sans" w:cs="Open Sans"/>
                <w:sz w:val="16"/>
                <w:szCs w:val="16"/>
              </w:rPr>
              <w:t>S</w:t>
            </w:r>
            <w:r w:rsidR="00E87EA5" w:rsidRPr="00E87EA5">
              <w:rPr>
                <w:rFonts w:ascii="Open Sans" w:hAnsi="Open Sans" w:cs="Open Sans"/>
                <w:sz w:val="16"/>
                <w:szCs w:val="16"/>
              </w:rPr>
              <w:t xml:space="preserve">afety plans </w:t>
            </w:r>
          </w:p>
          <w:p w14:paraId="1199C76C" w14:textId="3CB9CD37" w:rsidR="00E87EA5" w:rsidRPr="00E87EA5" w:rsidRDefault="00F147A1" w:rsidP="00E87EA5">
            <w:pPr>
              <w:pStyle w:val="ListParagraph"/>
              <w:numPr>
                <w:ilvl w:val="0"/>
                <w:numId w:val="37"/>
              </w:numPr>
              <w:rPr>
                <w:rFonts w:ascii="Open Sans" w:hAnsi="Open Sans" w:cs="Open Sans"/>
                <w:sz w:val="16"/>
                <w:szCs w:val="16"/>
              </w:rPr>
            </w:pPr>
            <w:r>
              <w:rPr>
                <w:rFonts w:ascii="Open Sans" w:hAnsi="Open Sans" w:cs="Open Sans"/>
                <w:sz w:val="16"/>
                <w:szCs w:val="16"/>
              </w:rPr>
              <w:t>L</w:t>
            </w:r>
            <w:r w:rsidR="00E87EA5" w:rsidRPr="00E87EA5">
              <w:rPr>
                <w:rFonts w:ascii="Open Sans" w:hAnsi="Open Sans" w:cs="Open Sans"/>
                <w:sz w:val="16"/>
                <w:szCs w:val="16"/>
              </w:rPr>
              <w:t xml:space="preserve">egal or medical information and support </w:t>
            </w:r>
          </w:p>
          <w:p w14:paraId="133335C3" w14:textId="3F029384" w:rsidR="00E87EA5" w:rsidRPr="00E87EA5" w:rsidRDefault="00F147A1" w:rsidP="00E87EA5">
            <w:pPr>
              <w:pStyle w:val="ListParagraph"/>
              <w:numPr>
                <w:ilvl w:val="0"/>
                <w:numId w:val="37"/>
              </w:numPr>
              <w:rPr>
                <w:rFonts w:ascii="Open Sans" w:hAnsi="Open Sans" w:cs="Open Sans"/>
                <w:sz w:val="16"/>
                <w:szCs w:val="16"/>
              </w:rPr>
            </w:pPr>
            <w:r>
              <w:rPr>
                <w:rFonts w:ascii="Open Sans" w:hAnsi="Open Sans" w:cs="Open Sans"/>
                <w:sz w:val="16"/>
                <w:szCs w:val="16"/>
              </w:rPr>
              <w:t>A</w:t>
            </w:r>
            <w:r w:rsidR="00E87EA5" w:rsidRPr="00E87EA5">
              <w:rPr>
                <w:rFonts w:ascii="Open Sans" w:hAnsi="Open Sans" w:cs="Open Sans"/>
                <w:sz w:val="16"/>
                <w:szCs w:val="16"/>
              </w:rPr>
              <w:t xml:space="preserve">ccommodation/transportation </w:t>
            </w:r>
          </w:p>
          <w:p w14:paraId="595CEC21" w14:textId="60E2154E" w:rsidR="005949A1" w:rsidRPr="00E87EA5" w:rsidRDefault="00F147A1" w:rsidP="00AC699A">
            <w:pPr>
              <w:pStyle w:val="ListParagraph"/>
              <w:numPr>
                <w:ilvl w:val="0"/>
                <w:numId w:val="37"/>
              </w:numPr>
              <w:rPr>
                <w:rFonts w:ascii="Open Sans" w:hAnsi="Open Sans" w:cs="Open Sans"/>
                <w:sz w:val="16"/>
                <w:szCs w:val="16"/>
              </w:rPr>
            </w:pPr>
            <w:r>
              <w:rPr>
                <w:rFonts w:ascii="Open Sans" w:hAnsi="Open Sans" w:cs="Open Sans"/>
                <w:sz w:val="16"/>
                <w:szCs w:val="16"/>
              </w:rPr>
              <w:t>S</w:t>
            </w:r>
            <w:r w:rsidR="00E87EA5" w:rsidRPr="00E87EA5">
              <w:rPr>
                <w:rFonts w:ascii="Open Sans" w:hAnsi="Open Sans" w:cs="Open Sans"/>
                <w:sz w:val="16"/>
                <w:szCs w:val="16"/>
              </w:rPr>
              <w:t>afety and welfare of any children whether with client or not</w:t>
            </w:r>
            <w:r>
              <w:rPr>
                <w:rFonts w:ascii="Open Sans" w:hAnsi="Open Sans" w:cs="Open Sans"/>
                <w:sz w:val="16"/>
                <w:szCs w:val="16"/>
              </w:rPr>
              <w:t>.</w:t>
            </w:r>
            <w:r w:rsidR="00E87EA5" w:rsidRPr="00E87EA5">
              <w:rPr>
                <w:rFonts w:ascii="Open Sans" w:hAnsi="Open Sans" w:cs="Open Sans"/>
                <w:sz w:val="16"/>
                <w:szCs w:val="16"/>
              </w:rPr>
              <w:t xml:space="preserve"> </w:t>
            </w:r>
          </w:p>
        </w:tc>
      </w:tr>
    </w:tbl>
    <w:p w14:paraId="4492ABDB" w14:textId="32777444" w:rsidR="000A00D6" w:rsidRDefault="000A00D6">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2695"/>
        <w:gridCol w:w="6384"/>
      </w:tblGrid>
      <w:tr w:rsidR="005949A1" w:rsidRPr="00AB0D80" w14:paraId="14BBB094" w14:textId="77777777" w:rsidTr="00AC699A">
        <w:trPr>
          <w:trHeight w:val="567"/>
          <w:jc w:val="center"/>
        </w:trPr>
        <w:tc>
          <w:tcPr>
            <w:tcW w:w="291" w:type="pct"/>
          </w:tcPr>
          <w:p w14:paraId="6D49FDEF" w14:textId="4DA44014" w:rsidR="005949A1" w:rsidRPr="00AB0D80" w:rsidRDefault="005949A1" w:rsidP="00AC699A">
            <w:pPr>
              <w:pStyle w:val="OBs"/>
              <w:numPr>
                <w:ilvl w:val="0"/>
                <w:numId w:val="0"/>
              </w:numPr>
              <w:rPr>
                <w:rFonts w:ascii="Open Sans" w:hAnsi="Open Sans" w:cs="Open Sans"/>
                <w:sz w:val="22"/>
              </w:rPr>
            </w:pPr>
            <w:r>
              <w:rPr>
                <w:rFonts w:ascii="Open Sans" w:hAnsi="Open Sans" w:cs="Open Sans"/>
                <w:sz w:val="22"/>
              </w:rPr>
              <w:t>7</w:t>
            </w:r>
          </w:p>
        </w:tc>
        <w:tc>
          <w:tcPr>
            <w:tcW w:w="4709" w:type="pct"/>
            <w:gridSpan w:val="2"/>
          </w:tcPr>
          <w:p w14:paraId="4A9FB528" w14:textId="67FF1C5D" w:rsidR="005949A1" w:rsidRDefault="007F5901" w:rsidP="00AC699A">
            <w:pPr>
              <w:rPr>
                <w:rFonts w:ascii="Open Sans" w:hAnsi="Open Sans" w:cs="Open Sans"/>
                <w:b/>
                <w:bCs/>
              </w:rPr>
            </w:pPr>
            <w:r>
              <w:rPr>
                <w:rFonts w:ascii="Open Sans" w:hAnsi="Open Sans" w:cs="Open Sans"/>
                <w:b/>
                <w:bCs/>
              </w:rPr>
              <w:t>Using the table below, describe organisational procedures, practices and standards for the following:</w:t>
            </w:r>
          </w:p>
          <w:p w14:paraId="4292CC7D" w14:textId="404004C0" w:rsidR="005949A1" w:rsidRPr="00E61D00" w:rsidRDefault="005949A1" w:rsidP="00AC699A">
            <w:pPr>
              <w:rPr>
                <w:rFonts w:ascii="Open Sans" w:hAnsi="Open Sans" w:cs="Open Sans"/>
                <w:b/>
                <w:bCs/>
                <w:color w:val="7F7F7F" w:themeColor="text1" w:themeTint="80"/>
              </w:rPr>
            </w:pPr>
          </w:p>
        </w:tc>
      </w:tr>
      <w:tr w:rsidR="007F5901" w:rsidRPr="00D33F83" w14:paraId="12699799" w14:textId="77777777" w:rsidTr="005F036E">
        <w:trPr>
          <w:trHeight w:val="567"/>
          <w:jc w:val="center"/>
        </w:trPr>
        <w:tc>
          <w:tcPr>
            <w:tcW w:w="291" w:type="pct"/>
          </w:tcPr>
          <w:p w14:paraId="6EA06A10" w14:textId="77777777" w:rsidR="007F5901" w:rsidRPr="00AB0D80" w:rsidRDefault="007F5901" w:rsidP="005F036E">
            <w:pPr>
              <w:pStyle w:val="OBs"/>
              <w:numPr>
                <w:ilvl w:val="0"/>
                <w:numId w:val="0"/>
              </w:numPr>
              <w:rPr>
                <w:rFonts w:ascii="Open Sans" w:hAnsi="Open Sans" w:cs="Open Sans"/>
                <w:sz w:val="22"/>
              </w:rPr>
            </w:pPr>
            <w:bookmarkStart w:id="3" w:name="_Hlk102400425"/>
          </w:p>
        </w:tc>
        <w:tc>
          <w:tcPr>
            <w:tcW w:w="1398" w:type="pct"/>
          </w:tcPr>
          <w:p w14:paraId="1B11D24A" w14:textId="52E7C54C" w:rsidR="007F5901" w:rsidRPr="00D33F83" w:rsidRDefault="007F5901" w:rsidP="007F5901">
            <w:pPr>
              <w:pStyle w:val="ListParagraph"/>
              <w:numPr>
                <w:ilvl w:val="0"/>
                <w:numId w:val="34"/>
              </w:numPr>
              <w:rPr>
                <w:rFonts w:ascii="Open Sans" w:hAnsi="Open Sans" w:cs="Open Sans"/>
                <w:b/>
                <w:bCs/>
              </w:rPr>
            </w:pPr>
            <w:r>
              <w:rPr>
                <w:rFonts w:ascii="Open Sans" w:hAnsi="Open Sans" w:cs="Open Sans"/>
                <w:b/>
                <w:bCs/>
              </w:rPr>
              <w:t>Client assessment</w:t>
            </w:r>
          </w:p>
        </w:tc>
        <w:tc>
          <w:tcPr>
            <w:tcW w:w="3311" w:type="pct"/>
          </w:tcPr>
          <w:p w14:paraId="460BF4F3" w14:textId="77777777" w:rsidR="00CD6261" w:rsidRDefault="00CD6261" w:rsidP="005F036E">
            <w:pPr>
              <w:rPr>
                <w:rFonts w:ascii="Open Sans" w:hAnsi="Open Sans" w:cs="Open Sans"/>
                <w:b/>
                <w:bCs/>
              </w:rPr>
            </w:pPr>
          </w:p>
          <w:p w14:paraId="2C58E445" w14:textId="77777777" w:rsidR="0099436C" w:rsidRDefault="0099436C" w:rsidP="005F036E">
            <w:pPr>
              <w:rPr>
                <w:rFonts w:ascii="Open Sans" w:hAnsi="Open Sans" w:cs="Open Sans"/>
                <w:b/>
                <w:bCs/>
              </w:rPr>
            </w:pPr>
          </w:p>
          <w:p w14:paraId="15BD18B5" w14:textId="53C0F3E1" w:rsidR="0099436C" w:rsidRPr="004F511A" w:rsidRDefault="0099436C" w:rsidP="005F036E">
            <w:pPr>
              <w:rPr>
                <w:rFonts w:ascii="Open Sans" w:hAnsi="Open Sans" w:cs="Open Sans"/>
                <w:b/>
                <w:bCs/>
              </w:rPr>
            </w:pPr>
          </w:p>
        </w:tc>
      </w:tr>
      <w:bookmarkEnd w:id="3"/>
      <w:tr w:rsidR="007F5901" w:rsidRPr="00D33F83" w14:paraId="7214467D" w14:textId="77777777" w:rsidTr="005F036E">
        <w:trPr>
          <w:trHeight w:val="567"/>
          <w:jc w:val="center"/>
        </w:trPr>
        <w:tc>
          <w:tcPr>
            <w:tcW w:w="291" w:type="pct"/>
          </w:tcPr>
          <w:p w14:paraId="77E972C3" w14:textId="77777777" w:rsidR="007F5901" w:rsidRPr="00AB0D80" w:rsidRDefault="007F5901" w:rsidP="005F036E">
            <w:pPr>
              <w:pStyle w:val="OBs"/>
              <w:numPr>
                <w:ilvl w:val="0"/>
                <w:numId w:val="0"/>
              </w:numPr>
              <w:rPr>
                <w:rFonts w:ascii="Open Sans" w:hAnsi="Open Sans" w:cs="Open Sans"/>
                <w:sz w:val="22"/>
              </w:rPr>
            </w:pPr>
          </w:p>
        </w:tc>
        <w:tc>
          <w:tcPr>
            <w:tcW w:w="1398" w:type="pct"/>
          </w:tcPr>
          <w:p w14:paraId="51E4AD28" w14:textId="0B510103" w:rsidR="007F5901" w:rsidRPr="00D33F83" w:rsidRDefault="007F5901" w:rsidP="007F5901">
            <w:pPr>
              <w:pStyle w:val="ListParagraph"/>
              <w:numPr>
                <w:ilvl w:val="0"/>
                <w:numId w:val="34"/>
              </w:numPr>
              <w:rPr>
                <w:rFonts w:ascii="Open Sans" w:hAnsi="Open Sans" w:cs="Open Sans"/>
                <w:b/>
                <w:bCs/>
              </w:rPr>
            </w:pPr>
            <w:r>
              <w:rPr>
                <w:rFonts w:ascii="Open Sans" w:hAnsi="Open Sans" w:cs="Open Sans"/>
                <w:b/>
                <w:bCs/>
              </w:rPr>
              <w:t>Allocation of services</w:t>
            </w:r>
          </w:p>
        </w:tc>
        <w:tc>
          <w:tcPr>
            <w:tcW w:w="3311" w:type="pct"/>
          </w:tcPr>
          <w:p w14:paraId="36F16AA6" w14:textId="12CA6917" w:rsidR="0099436C" w:rsidRDefault="0099436C" w:rsidP="0099436C">
            <w:pPr>
              <w:rPr>
                <w:rFonts w:ascii="Open Sans" w:hAnsi="Open Sans" w:cs="Open Sans"/>
                <w:i/>
                <w:iCs/>
                <w:color w:val="FF0000"/>
              </w:rPr>
            </w:pPr>
          </w:p>
          <w:p w14:paraId="2E641D15" w14:textId="77777777" w:rsidR="0099436C" w:rsidRPr="00FE181D" w:rsidRDefault="0099436C" w:rsidP="0099436C">
            <w:pPr>
              <w:rPr>
                <w:rFonts w:ascii="Open Sans" w:hAnsi="Open Sans" w:cs="Open Sans"/>
                <w:i/>
                <w:iCs/>
                <w:color w:val="FF0000"/>
              </w:rPr>
            </w:pPr>
          </w:p>
          <w:p w14:paraId="4CD3BD5C" w14:textId="1E74F74F" w:rsidR="00FE181D" w:rsidRPr="00FE181D" w:rsidRDefault="00FE181D" w:rsidP="00FE181D">
            <w:pPr>
              <w:rPr>
                <w:rFonts w:ascii="Open Sans" w:hAnsi="Open Sans" w:cs="Open Sans"/>
                <w:i/>
                <w:iCs/>
                <w:color w:val="FF0000"/>
              </w:rPr>
            </w:pPr>
          </w:p>
        </w:tc>
      </w:tr>
      <w:tr w:rsidR="0046667F" w:rsidRPr="00D33F83" w14:paraId="4F5B28E0" w14:textId="77777777" w:rsidTr="005F036E">
        <w:trPr>
          <w:trHeight w:val="567"/>
          <w:jc w:val="center"/>
        </w:trPr>
        <w:tc>
          <w:tcPr>
            <w:tcW w:w="291" w:type="pct"/>
          </w:tcPr>
          <w:p w14:paraId="0EE121F9" w14:textId="77777777" w:rsidR="0046667F" w:rsidRPr="00AB0D80" w:rsidRDefault="0046667F" w:rsidP="0046667F">
            <w:pPr>
              <w:pStyle w:val="OBs"/>
              <w:numPr>
                <w:ilvl w:val="0"/>
                <w:numId w:val="0"/>
              </w:numPr>
              <w:rPr>
                <w:rFonts w:ascii="Open Sans" w:hAnsi="Open Sans" w:cs="Open Sans"/>
                <w:sz w:val="22"/>
              </w:rPr>
            </w:pPr>
          </w:p>
        </w:tc>
        <w:tc>
          <w:tcPr>
            <w:tcW w:w="1398" w:type="pct"/>
          </w:tcPr>
          <w:p w14:paraId="6DE10AF8" w14:textId="76DAC141" w:rsidR="0046667F" w:rsidRPr="00D33F83" w:rsidRDefault="0046667F" w:rsidP="0046667F">
            <w:pPr>
              <w:pStyle w:val="ListParagraph"/>
              <w:numPr>
                <w:ilvl w:val="0"/>
                <w:numId w:val="34"/>
              </w:numPr>
              <w:rPr>
                <w:rFonts w:ascii="Open Sans" w:hAnsi="Open Sans" w:cs="Open Sans"/>
                <w:b/>
                <w:bCs/>
              </w:rPr>
            </w:pPr>
            <w:r>
              <w:rPr>
                <w:rFonts w:ascii="Open Sans" w:hAnsi="Open Sans" w:cs="Open Sans"/>
                <w:b/>
                <w:bCs/>
              </w:rPr>
              <w:t>Case management</w:t>
            </w:r>
          </w:p>
        </w:tc>
        <w:tc>
          <w:tcPr>
            <w:tcW w:w="3311" w:type="pct"/>
          </w:tcPr>
          <w:p w14:paraId="1199F620" w14:textId="77777777" w:rsidR="002A1CD1" w:rsidRDefault="002A1CD1" w:rsidP="002A1CD1">
            <w:pPr>
              <w:rPr>
                <w:rFonts w:ascii="Open Sans" w:hAnsi="Open Sans" w:cs="Open Sans"/>
                <w:i/>
                <w:iCs/>
                <w:color w:val="FF0000"/>
              </w:rPr>
            </w:pPr>
          </w:p>
          <w:p w14:paraId="1191EB6E" w14:textId="77777777" w:rsidR="0099436C" w:rsidRDefault="0099436C" w:rsidP="002A1CD1">
            <w:pPr>
              <w:rPr>
                <w:rFonts w:ascii="Open Sans" w:hAnsi="Open Sans" w:cs="Open Sans"/>
                <w:i/>
                <w:iCs/>
                <w:color w:val="FF0000"/>
              </w:rPr>
            </w:pPr>
          </w:p>
          <w:p w14:paraId="6D6ED12A" w14:textId="5A83E917" w:rsidR="0099436C" w:rsidRPr="002A1CD1" w:rsidRDefault="0099436C" w:rsidP="002A1CD1">
            <w:pPr>
              <w:rPr>
                <w:rFonts w:ascii="Open Sans" w:hAnsi="Open Sans" w:cs="Open Sans"/>
                <w:i/>
                <w:iCs/>
                <w:color w:val="FF0000"/>
              </w:rPr>
            </w:pPr>
          </w:p>
        </w:tc>
      </w:tr>
      <w:tr w:rsidR="0046667F" w:rsidRPr="00D33F83" w14:paraId="17E7F43B" w14:textId="77777777" w:rsidTr="005F036E">
        <w:trPr>
          <w:trHeight w:val="567"/>
          <w:jc w:val="center"/>
        </w:trPr>
        <w:tc>
          <w:tcPr>
            <w:tcW w:w="291" w:type="pct"/>
          </w:tcPr>
          <w:p w14:paraId="773BF383" w14:textId="77777777" w:rsidR="0046667F" w:rsidRPr="00AB0D80" w:rsidRDefault="0046667F" w:rsidP="0046667F">
            <w:pPr>
              <w:pStyle w:val="OBs"/>
              <w:numPr>
                <w:ilvl w:val="0"/>
                <w:numId w:val="0"/>
              </w:numPr>
              <w:rPr>
                <w:rFonts w:ascii="Open Sans" w:hAnsi="Open Sans" w:cs="Open Sans"/>
                <w:sz w:val="22"/>
              </w:rPr>
            </w:pPr>
          </w:p>
        </w:tc>
        <w:tc>
          <w:tcPr>
            <w:tcW w:w="1398" w:type="pct"/>
          </w:tcPr>
          <w:p w14:paraId="51F9D622" w14:textId="783DBA95" w:rsidR="0046667F" w:rsidRPr="00D33F83" w:rsidRDefault="0046667F" w:rsidP="0046667F">
            <w:pPr>
              <w:pStyle w:val="ListParagraph"/>
              <w:numPr>
                <w:ilvl w:val="0"/>
                <w:numId w:val="34"/>
              </w:numPr>
              <w:rPr>
                <w:rFonts w:ascii="Open Sans" w:hAnsi="Open Sans" w:cs="Open Sans"/>
                <w:b/>
                <w:bCs/>
              </w:rPr>
            </w:pPr>
            <w:r>
              <w:rPr>
                <w:rFonts w:ascii="Open Sans" w:hAnsi="Open Sans" w:cs="Open Sans"/>
                <w:b/>
                <w:bCs/>
              </w:rPr>
              <w:t>Interviewing</w:t>
            </w:r>
          </w:p>
        </w:tc>
        <w:tc>
          <w:tcPr>
            <w:tcW w:w="3311" w:type="pct"/>
          </w:tcPr>
          <w:p w14:paraId="18C86A3D" w14:textId="77777777" w:rsidR="009832E1" w:rsidRDefault="009832E1" w:rsidP="0046667F">
            <w:pPr>
              <w:rPr>
                <w:rFonts w:ascii="Open Sans" w:hAnsi="Open Sans" w:cs="Open Sans"/>
                <w:i/>
                <w:iCs/>
                <w:color w:val="FF0000"/>
              </w:rPr>
            </w:pPr>
          </w:p>
          <w:p w14:paraId="32C68670" w14:textId="77777777" w:rsidR="0099436C" w:rsidRDefault="0099436C" w:rsidP="0046667F">
            <w:pPr>
              <w:rPr>
                <w:rFonts w:ascii="Open Sans" w:hAnsi="Open Sans" w:cs="Open Sans"/>
                <w:i/>
                <w:iCs/>
                <w:color w:val="FF0000"/>
                <w:highlight w:val="yellow"/>
              </w:rPr>
            </w:pPr>
          </w:p>
          <w:p w14:paraId="7898C5C4" w14:textId="5BA0616D" w:rsidR="0099436C" w:rsidRPr="009832E1" w:rsidRDefault="0099436C" w:rsidP="0046667F">
            <w:pPr>
              <w:rPr>
                <w:rFonts w:ascii="Open Sans" w:hAnsi="Open Sans" w:cs="Open Sans"/>
                <w:i/>
                <w:iCs/>
                <w:color w:val="FF0000"/>
                <w:highlight w:val="yellow"/>
              </w:rPr>
            </w:pPr>
          </w:p>
        </w:tc>
      </w:tr>
      <w:tr w:rsidR="0046667F" w:rsidRPr="00D33F83" w14:paraId="500CF3D4" w14:textId="77777777" w:rsidTr="005F036E">
        <w:trPr>
          <w:trHeight w:val="567"/>
          <w:jc w:val="center"/>
        </w:trPr>
        <w:tc>
          <w:tcPr>
            <w:tcW w:w="291" w:type="pct"/>
          </w:tcPr>
          <w:p w14:paraId="38913102" w14:textId="77777777" w:rsidR="0046667F" w:rsidRPr="00AB0D80" w:rsidRDefault="0046667F" w:rsidP="0046667F">
            <w:pPr>
              <w:pStyle w:val="OBs"/>
              <w:numPr>
                <w:ilvl w:val="0"/>
                <w:numId w:val="0"/>
              </w:numPr>
              <w:rPr>
                <w:rFonts w:ascii="Open Sans" w:hAnsi="Open Sans" w:cs="Open Sans"/>
                <w:sz w:val="22"/>
              </w:rPr>
            </w:pPr>
          </w:p>
        </w:tc>
        <w:tc>
          <w:tcPr>
            <w:tcW w:w="1398" w:type="pct"/>
          </w:tcPr>
          <w:p w14:paraId="3511EEB2" w14:textId="103368AE" w:rsidR="0046667F" w:rsidRPr="00D33F83" w:rsidRDefault="0046667F" w:rsidP="0046667F">
            <w:pPr>
              <w:pStyle w:val="ListParagraph"/>
              <w:numPr>
                <w:ilvl w:val="0"/>
                <w:numId w:val="34"/>
              </w:numPr>
              <w:rPr>
                <w:rFonts w:ascii="Open Sans" w:hAnsi="Open Sans" w:cs="Open Sans"/>
                <w:b/>
                <w:bCs/>
              </w:rPr>
            </w:pPr>
            <w:r>
              <w:rPr>
                <w:rFonts w:ascii="Open Sans" w:hAnsi="Open Sans" w:cs="Open Sans"/>
                <w:b/>
                <w:bCs/>
              </w:rPr>
              <w:t>Use of resources</w:t>
            </w:r>
          </w:p>
        </w:tc>
        <w:tc>
          <w:tcPr>
            <w:tcW w:w="3311" w:type="pct"/>
          </w:tcPr>
          <w:p w14:paraId="74675E87" w14:textId="17C7931E" w:rsidR="0099436C" w:rsidRDefault="0099436C" w:rsidP="0099436C">
            <w:pPr>
              <w:rPr>
                <w:rFonts w:ascii="Open Sans" w:hAnsi="Open Sans" w:cs="Open Sans"/>
                <w:b/>
                <w:bCs/>
              </w:rPr>
            </w:pPr>
          </w:p>
          <w:p w14:paraId="5E639F12" w14:textId="2EDA56B9" w:rsidR="0099436C" w:rsidRDefault="0099436C" w:rsidP="0099436C">
            <w:pPr>
              <w:rPr>
                <w:rFonts w:ascii="Open Sans" w:hAnsi="Open Sans" w:cs="Open Sans"/>
                <w:b/>
                <w:bCs/>
              </w:rPr>
            </w:pPr>
          </w:p>
          <w:p w14:paraId="093DC13D" w14:textId="77777777" w:rsidR="0099436C" w:rsidRPr="00CD6261" w:rsidRDefault="0099436C" w:rsidP="0099436C">
            <w:pPr>
              <w:rPr>
                <w:rFonts w:ascii="Open Sans" w:hAnsi="Open Sans" w:cs="Open Sans"/>
                <w:b/>
                <w:bCs/>
              </w:rPr>
            </w:pPr>
          </w:p>
          <w:p w14:paraId="0BFEFBC2" w14:textId="0520497D" w:rsidR="009832E1" w:rsidRPr="00CD6261" w:rsidRDefault="009832E1" w:rsidP="0046667F">
            <w:pPr>
              <w:rPr>
                <w:rFonts w:ascii="Open Sans" w:hAnsi="Open Sans" w:cs="Open Sans"/>
                <w:b/>
                <w:bCs/>
                <w:highlight w:val="yellow"/>
              </w:rPr>
            </w:pPr>
          </w:p>
        </w:tc>
      </w:tr>
      <w:tr w:rsidR="0046667F" w:rsidRPr="00D33F83" w14:paraId="5E016528" w14:textId="77777777" w:rsidTr="005F036E">
        <w:trPr>
          <w:trHeight w:val="567"/>
          <w:jc w:val="center"/>
        </w:trPr>
        <w:tc>
          <w:tcPr>
            <w:tcW w:w="291" w:type="pct"/>
          </w:tcPr>
          <w:p w14:paraId="1F6274E5" w14:textId="77777777" w:rsidR="0046667F" w:rsidRPr="00AB0D80" w:rsidRDefault="0046667F" w:rsidP="0046667F">
            <w:pPr>
              <w:pStyle w:val="OBs"/>
              <w:numPr>
                <w:ilvl w:val="0"/>
                <w:numId w:val="0"/>
              </w:numPr>
              <w:rPr>
                <w:rFonts w:ascii="Open Sans" w:hAnsi="Open Sans" w:cs="Open Sans"/>
                <w:sz w:val="22"/>
              </w:rPr>
            </w:pPr>
          </w:p>
        </w:tc>
        <w:tc>
          <w:tcPr>
            <w:tcW w:w="1398" w:type="pct"/>
          </w:tcPr>
          <w:p w14:paraId="1F2B32EF" w14:textId="2084F3F3" w:rsidR="0046667F" w:rsidRDefault="0046667F" w:rsidP="0046667F">
            <w:pPr>
              <w:pStyle w:val="ListParagraph"/>
              <w:numPr>
                <w:ilvl w:val="0"/>
                <w:numId w:val="34"/>
              </w:numPr>
              <w:rPr>
                <w:rFonts w:ascii="Open Sans" w:hAnsi="Open Sans" w:cs="Open Sans"/>
                <w:b/>
                <w:bCs/>
              </w:rPr>
            </w:pPr>
            <w:r>
              <w:rPr>
                <w:rFonts w:ascii="Open Sans" w:hAnsi="Open Sans" w:cs="Open Sans"/>
                <w:b/>
                <w:bCs/>
              </w:rPr>
              <w:t>Programmed intervention</w:t>
            </w:r>
          </w:p>
        </w:tc>
        <w:tc>
          <w:tcPr>
            <w:tcW w:w="3311" w:type="pct"/>
          </w:tcPr>
          <w:p w14:paraId="74B1960C" w14:textId="77777777" w:rsidR="001B1D41" w:rsidRDefault="001B1D41" w:rsidP="0046667F">
            <w:pPr>
              <w:rPr>
                <w:rFonts w:ascii="Open Sans" w:hAnsi="Open Sans" w:cs="Open Sans"/>
                <w:i/>
                <w:iCs/>
                <w:color w:val="FF0000"/>
              </w:rPr>
            </w:pPr>
          </w:p>
          <w:p w14:paraId="46FA27DB" w14:textId="77777777" w:rsidR="0099436C" w:rsidRDefault="0099436C" w:rsidP="0046667F">
            <w:pPr>
              <w:rPr>
                <w:rFonts w:ascii="Open Sans" w:hAnsi="Open Sans" w:cs="Open Sans"/>
                <w:b/>
                <w:bCs/>
                <w:highlight w:val="yellow"/>
              </w:rPr>
            </w:pPr>
          </w:p>
          <w:p w14:paraId="574DC813" w14:textId="5BD64AA3" w:rsidR="0099436C" w:rsidRPr="00CD6261" w:rsidRDefault="0099436C" w:rsidP="0046667F">
            <w:pPr>
              <w:rPr>
                <w:rFonts w:ascii="Open Sans" w:hAnsi="Open Sans" w:cs="Open Sans"/>
                <w:b/>
                <w:bCs/>
                <w:highlight w:val="yellow"/>
              </w:rPr>
            </w:pPr>
          </w:p>
        </w:tc>
      </w:tr>
      <w:tr w:rsidR="0046667F" w:rsidRPr="00D33F83" w14:paraId="0CDC7582" w14:textId="77777777" w:rsidTr="005F036E">
        <w:trPr>
          <w:trHeight w:val="567"/>
          <w:jc w:val="center"/>
        </w:trPr>
        <w:tc>
          <w:tcPr>
            <w:tcW w:w="291" w:type="pct"/>
          </w:tcPr>
          <w:p w14:paraId="0B06C62F" w14:textId="77777777" w:rsidR="0046667F" w:rsidRPr="00AB0D80" w:rsidRDefault="0046667F" w:rsidP="0046667F">
            <w:pPr>
              <w:pStyle w:val="OBs"/>
              <w:numPr>
                <w:ilvl w:val="0"/>
                <w:numId w:val="0"/>
              </w:numPr>
              <w:rPr>
                <w:rFonts w:ascii="Open Sans" w:hAnsi="Open Sans" w:cs="Open Sans"/>
                <w:sz w:val="22"/>
              </w:rPr>
            </w:pPr>
          </w:p>
        </w:tc>
        <w:tc>
          <w:tcPr>
            <w:tcW w:w="1398" w:type="pct"/>
          </w:tcPr>
          <w:p w14:paraId="1DEDB2C5" w14:textId="2FB704EF" w:rsidR="0046667F" w:rsidRDefault="0046667F" w:rsidP="0046667F">
            <w:pPr>
              <w:pStyle w:val="ListParagraph"/>
              <w:numPr>
                <w:ilvl w:val="0"/>
                <w:numId w:val="34"/>
              </w:numPr>
              <w:rPr>
                <w:rFonts w:ascii="Open Sans" w:hAnsi="Open Sans" w:cs="Open Sans"/>
                <w:b/>
                <w:bCs/>
              </w:rPr>
            </w:pPr>
            <w:r>
              <w:rPr>
                <w:rFonts w:ascii="Open Sans" w:hAnsi="Open Sans" w:cs="Open Sans"/>
                <w:b/>
                <w:bCs/>
              </w:rPr>
              <w:t>Referral</w:t>
            </w:r>
          </w:p>
        </w:tc>
        <w:tc>
          <w:tcPr>
            <w:tcW w:w="3311" w:type="pct"/>
          </w:tcPr>
          <w:p w14:paraId="72E7F5A0" w14:textId="77777777" w:rsidR="0099436C" w:rsidRDefault="0099436C" w:rsidP="0046667F">
            <w:pPr>
              <w:rPr>
                <w:rFonts w:ascii="Open Sans" w:hAnsi="Open Sans" w:cs="Open Sans"/>
                <w:i/>
                <w:iCs/>
                <w:color w:val="FF0000"/>
              </w:rPr>
            </w:pPr>
          </w:p>
          <w:p w14:paraId="383A108A" w14:textId="77777777" w:rsidR="0099436C" w:rsidRDefault="0099436C" w:rsidP="0046667F">
            <w:pPr>
              <w:rPr>
                <w:rFonts w:ascii="Open Sans" w:hAnsi="Open Sans" w:cs="Open Sans"/>
                <w:i/>
                <w:iCs/>
                <w:color w:val="FF0000"/>
              </w:rPr>
            </w:pPr>
          </w:p>
          <w:p w14:paraId="42F00429" w14:textId="47C6FF39" w:rsidR="0046667F" w:rsidRPr="00FE181D" w:rsidRDefault="00FE181D" w:rsidP="0046667F">
            <w:pPr>
              <w:rPr>
                <w:rFonts w:ascii="Open Sans" w:hAnsi="Open Sans" w:cs="Open Sans"/>
                <w:i/>
                <w:iCs/>
                <w:color w:val="FF0000"/>
              </w:rPr>
            </w:pPr>
            <w:r>
              <w:rPr>
                <w:rFonts w:ascii="Open Sans" w:hAnsi="Open Sans" w:cs="Open Sans"/>
                <w:i/>
                <w:iCs/>
                <w:color w:val="FF0000"/>
              </w:rPr>
              <w:t xml:space="preserve"> </w:t>
            </w:r>
          </w:p>
        </w:tc>
      </w:tr>
      <w:tr w:rsidR="005949A1" w:rsidRPr="00AB0D80" w14:paraId="5A62E006" w14:textId="77777777" w:rsidTr="00AC699A">
        <w:trPr>
          <w:trHeight w:val="567"/>
          <w:jc w:val="center"/>
        </w:trPr>
        <w:tc>
          <w:tcPr>
            <w:tcW w:w="291" w:type="pct"/>
          </w:tcPr>
          <w:p w14:paraId="7F71D715" w14:textId="77777777" w:rsidR="005949A1" w:rsidRPr="00AB0D80" w:rsidRDefault="005949A1" w:rsidP="00AC699A">
            <w:pPr>
              <w:pStyle w:val="OBs"/>
              <w:numPr>
                <w:ilvl w:val="0"/>
                <w:numId w:val="0"/>
              </w:numPr>
              <w:rPr>
                <w:rFonts w:ascii="Open Sans" w:hAnsi="Open Sans" w:cs="Open Sans"/>
                <w:sz w:val="22"/>
              </w:rPr>
            </w:pPr>
          </w:p>
        </w:tc>
        <w:tc>
          <w:tcPr>
            <w:tcW w:w="4709" w:type="pct"/>
            <w:gridSpan w:val="2"/>
          </w:tcPr>
          <w:p w14:paraId="315F5ADC" w14:textId="6C7F9DCC" w:rsidR="00E61D00" w:rsidRPr="00E61D00" w:rsidRDefault="00E61D00" w:rsidP="00E61D00">
            <w:pPr>
              <w:rPr>
                <w:rFonts w:ascii="Open Sans" w:hAnsi="Open Sans" w:cs="Open Sans"/>
                <w:sz w:val="16"/>
                <w:szCs w:val="16"/>
              </w:rPr>
            </w:pPr>
            <w:r>
              <w:rPr>
                <w:rFonts w:ascii="Open Sans" w:hAnsi="Open Sans" w:cs="Open Sans"/>
                <w:sz w:val="16"/>
                <w:szCs w:val="16"/>
              </w:rPr>
              <w:t xml:space="preserve">KE6: </w:t>
            </w:r>
            <w:r w:rsidRPr="00E61D00">
              <w:rPr>
                <w:rFonts w:ascii="Open Sans" w:hAnsi="Open Sans" w:cs="Open Sans"/>
                <w:sz w:val="16"/>
                <w:szCs w:val="16"/>
              </w:rPr>
              <w:t xml:space="preserve">organisation procedures, practices and standards for: </w:t>
            </w:r>
          </w:p>
          <w:p w14:paraId="131CAFF1" w14:textId="6CEB5937" w:rsidR="00E61D00" w:rsidRPr="00E61D00" w:rsidRDefault="00F147A1" w:rsidP="00E61D00">
            <w:pPr>
              <w:pStyle w:val="ListParagraph"/>
              <w:numPr>
                <w:ilvl w:val="0"/>
                <w:numId w:val="37"/>
              </w:numPr>
              <w:rPr>
                <w:rFonts w:ascii="Open Sans" w:hAnsi="Open Sans" w:cs="Open Sans"/>
                <w:sz w:val="16"/>
                <w:szCs w:val="16"/>
              </w:rPr>
            </w:pPr>
            <w:r>
              <w:rPr>
                <w:rFonts w:ascii="Open Sans" w:hAnsi="Open Sans" w:cs="Open Sans"/>
                <w:sz w:val="16"/>
                <w:szCs w:val="16"/>
              </w:rPr>
              <w:t>C</w:t>
            </w:r>
            <w:r w:rsidR="00E61D00" w:rsidRPr="00E61D00">
              <w:rPr>
                <w:rFonts w:ascii="Open Sans" w:hAnsi="Open Sans" w:cs="Open Sans"/>
                <w:sz w:val="16"/>
                <w:szCs w:val="16"/>
              </w:rPr>
              <w:t xml:space="preserve">lient assessment </w:t>
            </w:r>
          </w:p>
          <w:p w14:paraId="7DB5AD9D" w14:textId="1BCA7C55" w:rsidR="00E61D00" w:rsidRPr="00E61D00" w:rsidRDefault="00F147A1" w:rsidP="00E61D00">
            <w:pPr>
              <w:pStyle w:val="ListParagraph"/>
              <w:numPr>
                <w:ilvl w:val="0"/>
                <w:numId w:val="37"/>
              </w:numPr>
              <w:rPr>
                <w:rFonts w:ascii="Open Sans" w:hAnsi="Open Sans" w:cs="Open Sans"/>
                <w:sz w:val="16"/>
                <w:szCs w:val="16"/>
              </w:rPr>
            </w:pPr>
            <w:r>
              <w:rPr>
                <w:rFonts w:ascii="Open Sans" w:hAnsi="Open Sans" w:cs="Open Sans"/>
                <w:sz w:val="16"/>
                <w:szCs w:val="16"/>
              </w:rPr>
              <w:t>A</w:t>
            </w:r>
            <w:r w:rsidR="00E61D00" w:rsidRPr="00E61D00">
              <w:rPr>
                <w:rFonts w:ascii="Open Sans" w:hAnsi="Open Sans" w:cs="Open Sans"/>
                <w:sz w:val="16"/>
                <w:szCs w:val="16"/>
              </w:rPr>
              <w:t xml:space="preserve">llocation of services </w:t>
            </w:r>
          </w:p>
          <w:p w14:paraId="4864511F" w14:textId="42108B57" w:rsidR="00E61D00" w:rsidRPr="00E61D00" w:rsidRDefault="00F147A1" w:rsidP="00E61D00">
            <w:pPr>
              <w:pStyle w:val="ListParagraph"/>
              <w:numPr>
                <w:ilvl w:val="0"/>
                <w:numId w:val="37"/>
              </w:numPr>
              <w:rPr>
                <w:rFonts w:ascii="Open Sans" w:hAnsi="Open Sans" w:cs="Open Sans"/>
                <w:sz w:val="16"/>
                <w:szCs w:val="16"/>
              </w:rPr>
            </w:pPr>
            <w:r>
              <w:rPr>
                <w:rFonts w:ascii="Open Sans" w:hAnsi="Open Sans" w:cs="Open Sans"/>
                <w:sz w:val="16"/>
                <w:szCs w:val="16"/>
              </w:rPr>
              <w:t>C</w:t>
            </w:r>
            <w:r w:rsidR="00E61D00" w:rsidRPr="00E61D00">
              <w:rPr>
                <w:rFonts w:ascii="Open Sans" w:hAnsi="Open Sans" w:cs="Open Sans"/>
                <w:sz w:val="16"/>
                <w:szCs w:val="16"/>
              </w:rPr>
              <w:t xml:space="preserve">ase management </w:t>
            </w:r>
          </w:p>
          <w:p w14:paraId="5CD9AA02" w14:textId="0FBE66DE" w:rsidR="00E61D00" w:rsidRPr="00E61D00" w:rsidRDefault="00F147A1" w:rsidP="00E61D00">
            <w:pPr>
              <w:pStyle w:val="ListParagraph"/>
              <w:numPr>
                <w:ilvl w:val="0"/>
                <w:numId w:val="37"/>
              </w:numPr>
              <w:rPr>
                <w:rFonts w:ascii="Open Sans" w:hAnsi="Open Sans" w:cs="Open Sans"/>
                <w:sz w:val="16"/>
                <w:szCs w:val="16"/>
              </w:rPr>
            </w:pPr>
            <w:r>
              <w:rPr>
                <w:rFonts w:ascii="Open Sans" w:hAnsi="Open Sans" w:cs="Open Sans"/>
                <w:sz w:val="16"/>
                <w:szCs w:val="16"/>
              </w:rPr>
              <w:t>I</w:t>
            </w:r>
            <w:r w:rsidR="00E61D00" w:rsidRPr="00E61D00">
              <w:rPr>
                <w:rFonts w:ascii="Open Sans" w:hAnsi="Open Sans" w:cs="Open Sans"/>
                <w:sz w:val="16"/>
                <w:szCs w:val="16"/>
              </w:rPr>
              <w:t xml:space="preserve">nterviewing </w:t>
            </w:r>
          </w:p>
          <w:p w14:paraId="51F8B438" w14:textId="167D1975" w:rsidR="00E61D00" w:rsidRPr="00E61D00" w:rsidRDefault="00F147A1" w:rsidP="00E61D00">
            <w:pPr>
              <w:pStyle w:val="ListParagraph"/>
              <w:numPr>
                <w:ilvl w:val="0"/>
                <w:numId w:val="37"/>
              </w:numPr>
              <w:rPr>
                <w:rFonts w:ascii="Open Sans" w:hAnsi="Open Sans" w:cs="Open Sans"/>
                <w:sz w:val="16"/>
                <w:szCs w:val="16"/>
              </w:rPr>
            </w:pPr>
            <w:r>
              <w:rPr>
                <w:rFonts w:ascii="Open Sans" w:hAnsi="Open Sans" w:cs="Open Sans"/>
                <w:sz w:val="16"/>
                <w:szCs w:val="16"/>
              </w:rPr>
              <w:t>U</w:t>
            </w:r>
            <w:r w:rsidR="00E61D00" w:rsidRPr="00E61D00">
              <w:rPr>
                <w:rFonts w:ascii="Open Sans" w:hAnsi="Open Sans" w:cs="Open Sans"/>
                <w:sz w:val="16"/>
                <w:szCs w:val="16"/>
              </w:rPr>
              <w:t xml:space="preserve">se of resources </w:t>
            </w:r>
          </w:p>
          <w:p w14:paraId="5D795EA2" w14:textId="584669EE" w:rsidR="00E61D00" w:rsidRPr="00E61D00" w:rsidRDefault="00F147A1" w:rsidP="00E61D00">
            <w:pPr>
              <w:pStyle w:val="ListParagraph"/>
              <w:numPr>
                <w:ilvl w:val="0"/>
                <w:numId w:val="37"/>
              </w:numPr>
              <w:rPr>
                <w:rFonts w:ascii="Open Sans" w:hAnsi="Open Sans" w:cs="Open Sans"/>
                <w:sz w:val="16"/>
                <w:szCs w:val="16"/>
              </w:rPr>
            </w:pPr>
            <w:r>
              <w:rPr>
                <w:rFonts w:ascii="Open Sans" w:hAnsi="Open Sans" w:cs="Open Sans"/>
                <w:sz w:val="16"/>
                <w:szCs w:val="16"/>
              </w:rPr>
              <w:t>P</w:t>
            </w:r>
            <w:r w:rsidR="00E61D00" w:rsidRPr="00E61D00">
              <w:rPr>
                <w:rFonts w:ascii="Open Sans" w:hAnsi="Open Sans" w:cs="Open Sans"/>
                <w:sz w:val="16"/>
                <w:szCs w:val="16"/>
              </w:rPr>
              <w:t xml:space="preserve">rogrammed intervention  </w:t>
            </w:r>
          </w:p>
          <w:p w14:paraId="4D553F1B" w14:textId="205AB3CB" w:rsidR="005949A1" w:rsidRPr="00E61D00" w:rsidRDefault="00F147A1" w:rsidP="00AC699A">
            <w:pPr>
              <w:pStyle w:val="ListParagraph"/>
              <w:numPr>
                <w:ilvl w:val="0"/>
                <w:numId w:val="37"/>
              </w:numPr>
              <w:rPr>
                <w:rFonts w:ascii="Open Sans" w:hAnsi="Open Sans" w:cs="Open Sans"/>
                <w:sz w:val="16"/>
                <w:szCs w:val="16"/>
              </w:rPr>
            </w:pPr>
            <w:r>
              <w:rPr>
                <w:rFonts w:ascii="Open Sans" w:hAnsi="Open Sans" w:cs="Open Sans"/>
                <w:sz w:val="16"/>
                <w:szCs w:val="16"/>
              </w:rPr>
              <w:t>R</w:t>
            </w:r>
            <w:r w:rsidR="00E61D00" w:rsidRPr="00E61D00">
              <w:rPr>
                <w:rFonts w:ascii="Open Sans" w:hAnsi="Open Sans" w:cs="Open Sans"/>
                <w:sz w:val="16"/>
                <w:szCs w:val="16"/>
              </w:rPr>
              <w:t>eferral</w:t>
            </w:r>
            <w:r>
              <w:rPr>
                <w:rFonts w:ascii="Open Sans" w:hAnsi="Open Sans" w:cs="Open Sans"/>
                <w:sz w:val="16"/>
                <w:szCs w:val="16"/>
              </w:rPr>
              <w:t>.</w:t>
            </w:r>
            <w:r w:rsidR="00E61D00" w:rsidRPr="00E61D00">
              <w:rPr>
                <w:rFonts w:ascii="Open Sans" w:hAnsi="Open Sans" w:cs="Open Sans"/>
                <w:sz w:val="16"/>
                <w:szCs w:val="16"/>
              </w:rPr>
              <w:t xml:space="preserve"> </w:t>
            </w:r>
          </w:p>
        </w:tc>
      </w:tr>
    </w:tbl>
    <w:p w14:paraId="78BB62DC" w14:textId="47CC7F18" w:rsidR="000A00D6" w:rsidRDefault="000A00D6">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2695"/>
        <w:gridCol w:w="6384"/>
      </w:tblGrid>
      <w:tr w:rsidR="005949A1" w:rsidRPr="00AB0D80" w14:paraId="4A0A9084" w14:textId="77777777" w:rsidTr="00AC699A">
        <w:trPr>
          <w:trHeight w:val="567"/>
          <w:jc w:val="center"/>
        </w:trPr>
        <w:tc>
          <w:tcPr>
            <w:tcW w:w="291" w:type="pct"/>
          </w:tcPr>
          <w:p w14:paraId="1E3931A1" w14:textId="45E833D5" w:rsidR="005949A1" w:rsidRPr="00AB0D80" w:rsidRDefault="005949A1" w:rsidP="00AC699A">
            <w:pPr>
              <w:pStyle w:val="OBs"/>
              <w:numPr>
                <w:ilvl w:val="0"/>
                <w:numId w:val="0"/>
              </w:numPr>
              <w:rPr>
                <w:rFonts w:ascii="Open Sans" w:hAnsi="Open Sans" w:cs="Open Sans"/>
                <w:sz w:val="22"/>
              </w:rPr>
            </w:pPr>
            <w:r>
              <w:rPr>
                <w:rFonts w:ascii="Open Sans" w:hAnsi="Open Sans" w:cs="Open Sans"/>
                <w:sz w:val="22"/>
              </w:rPr>
              <w:t>8</w:t>
            </w:r>
          </w:p>
        </w:tc>
        <w:tc>
          <w:tcPr>
            <w:tcW w:w="4709" w:type="pct"/>
            <w:gridSpan w:val="2"/>
          </w:tcPr>
          <w:p w14:paraId="1331B31A" w14:textId="52B02E8A" w:rsidR="005949A1" w:rsidRDefault="008A42CA" w:rsidP="00AC699A">
            <w:pPr>
              <w:rPr>
                <w:rFonts w:ascii="Open Sans" w:hAnsi="Open Sans" w:cs="Open Sans"/>
                <w:b/>
                <w:bCs/>
              </w:rPr>
            </w:pPr>
            <w:r>
              <w:rPr>
                <w:rFonts w:ascii="Open Sans" w:hAnsi="Open Sans" w:cs="Open Sans"/>
                <w:b/>
                <w:bCs/>
              </w:rPr>
              <w:t xml:space="preserve">Using the table below, describe </w:t>
            </w:r>
            <w:r w:rsidR="00353579">
              <w:rPr>
                <w:rFonts w:ascii="Open Sans" w:hAnsi="Open Sans" w:cs="Open Sans"/>
                <w:b/>
                <w:bCs/>
              </w:rPr>
              <w:t xml:space="preserve">an example of each of the listed </w:t>
            </w:r>
            <w:r w:rsidR="00B9114E">
              <w:rPr>
                <w:rFonts w:ascii="Open Sans" w:hAnsi="Open Sans" w:cs="Open Sans"/>
                <w:b/>
                <w:bCs/>
              </w:rPr>
              <w:t xml:space="preserve">groups </w:t>
            </w:r>
            <w:r w:rsidR="00353579">
              <w:rPr>
                <w:rFonts w:ascii="Open Sans" w:hAnsi="Open Sans" w:cs="Open Sans"/>
                <w:b/>
                <w:bCs/>
              </w:rPr>
              <w:t>found in the local community and the</w:t>
            </w:r>
            <w:r w:rsidR="00B9114E">
              <w:rPr>
                <w:rFonts w:ascii="Open Sans" w:hAnsi="Open Sans" w:cs="Open Sans"/>
                <w:b/>
                <w:bCs/>
              </w:rPr>
              <w:t xml:space="preserve"> </w:t>
            </w:r>
            <w:r>
              <w:rPr>
                <w:rFonts w:ascii="Open Sans" w:hAnsi="Open Sans" w:cs="Open Sans"/>
                <w:b/>
                <w:bCs/>
              </w:rPr>
              <w:t>issues that may arise when working with each of the</w:t>
            </w:r>
            <w:r w:rsidR="00353579">
              <w:rPr>
                <w:rFonts w:ascii="Open Sans" w:hAnsi="Open Sans" w:cs="Open Sans"/>
                <w:b/>
                <w:bCs/>
              </w:rPr>
              <w:t>se groups</w:t>
            </w:r>
            <w:r>
              <w:rPr>
                <w:rFonts w:ascii="Open Sans" w:hAnsi="Open Sans" w:cs="Open Sans"/>
                <w:b/>
                <w:bCs/>
              </w:rPr>
              <w:t>.</w:t>
            </w:r>
          </w:p>
          <w:p w14:paraId="599F2991" w14:textId="26994804" w:rsidR="005949A1" w:rsidRPr="001F662A" w:rsidRDefault="005949A1" w:rsidP="00AC699A">
            <w:pPr>
              <w:rPr>
                <w:rFonts w:ascii="Open Sans" w:hAnsi="Open Sans" w:cs="Open Sans"/>
                <w:b/>
                <w:bCs/>
                <w:color w:val="7F7F7F" w:themeColor="text1" w:themeTint="80"/>
              </w:rPr>
            </w:pPr>
          </w:p>
        </w:tc>
      </w:tr>
      <w:tr w:rsidR="00B9114E" w:rsidRPr="00D33F83" w14:paraId="601B9A8B" w14:textId="77777777" w:rsidTr="005F036E">
        <w:trPr>
          <w:trHeight w:val="567"/>
          <w:jc w:val="center"/>
        </w:trPr>
        <w:tc>
          <w:tcPr>
            <w:tcW w:w="291" w:type="pct"/>
          </w:tcPr>
          <w:p w14:paraId="14C493A7" w14:textId="77777777" w:rsidR="00B9114E" w:rsidRPr="00AB0D80" w:rsidRDefault="00B9114E" w:rsidP="005F036E">
            <w:pPr>
              <w:pStyle w:val="OBs"/>
              <w:numPr>
                <w:ilvl w:val="0"/>
                <w:numId w:val="0"/>
              </w:numPr>
              <w:rPr>
                <w:rFonts w:ascii="Open Sans" w:hAnsi="Open Sans" w:cs="Open Sans"/>
                <w:sz w:val="22"/>
              </w:rPr>
            </w:pPr>
          </w:p>
        </w:tc>
        <w:tc>
          <w:tcPr>
            <w:tcW w:w="1398" w:type="pct"/>
          </w:tcPr>
          <w:p w14:paraId="546136A6" w14:textId="5C9BC2C0" w:rsidR="00B9114E" w:rsidRPr="00D33F83" w:rsidRDefault="00353579" w:rsidP="00B9114E">
            <w:pPr>
              <w:pStyle w:val="ListParagraph"/>
              <w:numPr>
                <w:ilvl w:val="0"/>
                <w:numId w:val="35"/>
              </w:numPr>
              <w:rPr>
                <w:rFonts w:ascii="Open Sans" w:hAnsi="Open Sans" w:cs="Open Sans"/>
                <w:b/>
                <w:bCs/>
              </w:rPr>
            </w:pPr>
            <w:r>
              <w:rPr>
                <w:rFonts w:ascii="Open Sans" w:hAnsi="Open Sans" w:cs="Open Sans"/>
                <w:b/>
                <w:bCs/>
              </w:rPr>
              <w:t xml:space="preserve">Cultural groups </w:t>
            </w:r>
          </w:p>
        </w:tc>
        <w:tc>
          <w:tcPr>
            <w:tcW w:w="3311" w:type="pct"/>
          </w:tcPr>
          <w:p w14:paraId="0FE596EF" w14:textId="77777777" w:rsidR="001F662A" w:rsidRDefault="001F662A" w:rsidP="005F036E">
            <w:pPr>
              <w:rPr>
                <w:rFonts w:ascii="Open Sans" w:hAnsi="Open Sans" w:cs="Open Sans"/>
                <w:i/>
                <w:iCs/>
                <w:color w:val="FF0000"/>
              </w:rPr>
            </w:pPr>
          </w:p>
          <w:p w14:paraId="3DCA21D5" w14:textId="77777777" w:rsidR="0099436C" w:rsidRDefault="0099436C" w:rsidP="005F036E">
            <w:pPr>
              <w:rPr>
                <w:rFonts w:ascii="Open Sans" w:hAnsi="Open Sans" w:cs="Open Sans"/>
                <w:i/>
                <w:iCs/>
                <w:color w:val="FF0000"/>
              </w:rPr>
            </w:pPr>
          </w:p>
          <w:p w14:paraId="307A54FF" w14:textId="58FB5A75" w:rsidR="0099436C" w:rsidRPr="001F662A" w:rsidRDefault="0099436C" w:rsidP="005F036E">
            <w:pPr>
              <w:rPr>
                <w:rFonts w:ascii="Open Sans" w:hAnsi="Open Sans" w:cs="Open Sans"/>
                <w:i/>
                <w:iCs/>
                <w:color w:val="FF0000"/>
              </w:rPr>
            </w:pPr>
          </w:p>
        </w:tc>
      </w:tr>
      <w:tr w:rsidR="00B9114E" w:rsidRPr="00D33F83" w14:paraId="4D0878CE" w14:textId="77777777" w:rsidTr="005F036E">
        <w:trPr>
          <w:trHeight w:val="567"/>
          <w:jc w:val="center"/>
        </w:trPr>
        <w:tc>
          <w:tcPr>
            <w:tcW w:w="291" w:type="pct"/>
          </w:tcPr>
          <w:p w14:paraId="76D80DDD" w14:textId="77777777" w:rsidR="00B9114E" w:rsidRPr="00AB0D80" w:rsidRDefault="00B9114E" w:rsidP="00B9114E">
            <w:pPr>
              <w:pStyle w:val="OBs"/>
              <w:numPr>
                <w:ilvl w:val="0"/>
                <w:numId w:val="0"/>
              </w:numPr>
              <w:rPr>
                <w:rFonts w:ascii="Open Sans" w:hAnsi="Open Sans" w:cs="Open Sans"/>
                <w:sz w:val="22"/>
              </w:rPr>
            </w:pPr>
          </w:p>
        </w:tc>
        <w:tc>
          <w:tcPr>
            <w:tcW w:w="1398" w:type="pct"/>
          </w:tcPr>
          <w:p w14:paraId="5998D4B7" w14:textId="2F125ACC" w:rsidR="00B9114E" w:rsidRPr="00D33F83" w:rsidRDefault="00353579" w:rsidP="00B9114E">
            <w:pPr>
              <w:pStyle w:val="ListParagraph"/>
              <w:numPr>
                <w:ilvl w:val="0"/>
                <w:numId w:val="35"/>
              </w:numPr>
              <w:rPr>
                <w:rFonts w:ascii="Open Sans" w:hAnsi="Open Sans" w:cs="Open Sans"/>
                <w:b/>
                <w:bCs/>
              </w:rPr>
            </w:pPr>
            <w:r>
              <w:rPr>
                <w:rFonts w:ascii="Open Sans" w:hAnsi="Open Sans" w:cs="Open Sans"/>
                <w:b/>
                <w:bCs/>
              </w:rPr>
              <w:t>Religious groups</w:t>
            </w:r>
          </w:p>
        </w:tc>
        <w:tc>
          <w:tcPr>
            <w:tcW w:w="3311" w:type="pct"/>
          </w:tcPr>
          <w:p w14:paraId="26C80848" w14:textId="0DFAFD16" w:rsidR="0099436C" w:rsidRDefault="0099436C" w:rsidP="0099436C">
            <w:pPr>
              <w:rPr>
                <w:rFonts w:ascii="Open Sans" w:hAnsi="Open Sans" w:cs="Open Sans"/>
                <w:i/>
                <w:iCs/>
                <w:color w:val="FF0000"/>
              </w:rPr>
            </w:pPr>
          </w:p>
          <w:p w14:paraId="7B6EB5E2" w14:textId="21807AFF" w:rsidR="0099436C" w:rsidRDefault="0099436C" w:rsidP="00B9114E">
            <w:pPr>
              <w:rPr>
                <w:rFonts w:ascii="Open Sans" w:hAnsi="Open Sans" w:cs="Open Sans"/>
                <w:i/>
                <w:iCs/>
                <w:color w:val="FF0000"/>
              </w:rPr>
            </w:pPr>
          </w:p>
          <w:p w14:paraId="57254D04" w14:textId="32CCF20D" w:rsidR="0099436C" w:rsidRDefault="0099436C" w:rsidP="00B9114E">
            <w:pPr>
              <w:rPr>
                <w:rFonts w:ascii="Open Sans" w:hAnsi="Open Sans" w:cs="Open Sans"/>
                <w:i/>
                <w:iCs/>
                <w:color w:val="FF0000"/>
              </w:rPr>
            </w:pPr>
          </w:p>
        </w:tc>
      </w:tr>
      <w:tr w:rsidR="00B9114E" w:rsidRPr="00D33F83" w14:paraId="64C8E296" w14:textId="77777777" w:rsidTr="005F036E">
        <w:trPr>
          <w:trHeight w:val="567"/>
          <w:jc w:val="center"/>
        </w:trPr>
        <w:tc>
          <w:tcPr>
            <w:tcW w:w="291" w:type="pct"/>
          </w:tcPr>
          <w:p w14:paraId="7193638C" w14:textId="77777777" w:rsidR="00B9114E" w:rsidRPr="00AB0D80" w:rsidRDefault="00B9114E" w:rsidP="00B9114E">
            <w:pPr>
              <w:pStyle w:val="OBs"/>
              <w:numPr>
                <w:ilvl w:val="0"/>
                <w:numId w:val="0"/>
              </w:numPr>
              <w:rPr>
                <w:rFonts w:ascii="Open Sans" w:hAnsi="Open Sans" w:cs="Open Sans"/>
                <w:sz w:val="22"/>
              </w:rPr>
            </w:pPr>
          </w:p>
        </w:tc>
        <w:tc>
          <w:tcPr>
            <w:tcW w:w="1398" w:type="pct"/>
          </w:tcPr>
          <w:p w14:paraId="3E5EEFD0" w14:textId="487F9A7C" w:rsidR="00B9114E" w:rsidRPr="00D33F83" w:rsidRDefault="00353579" w:rsidP="00B9114E">
            <w:pPr>
              <w:pStyle w:val="ListParagraph"/>
              <w:numPr>
                <w:ilvl w:val="0"/>
                <w:numId w:val="35"/>
              </w:numPr>
              <w:rPr>
                <w:rFonts w:ascii="Open Sans" w:hAnsi="Open Sans" w:cs="Open Sans"/>
                <w:b/>
                <w:bCs/>
              </w:rPr>
            </w:pPr>
            <w:r>
              <w:rPr>
                <w:rFonts w:ascii="Open Sans" w:hAnsi="Open Sans" w:cs="Open Sans"/>
                <w:b/>
                <w:bCs/>
              </w:rPr>
              <w:t>People who speak different languages</w:t>
            </w:r>
          </w:p>
        </w:tc>
        <w:tc>
          <w:tcPr>
            <w:tcW w:w="3311" w:type="pct"/>
          </w:tcPr>
          <w:p w14:paraId="6324253F" w14:textId="16F6C066" w:rsidR="0099436C" w:rsidRDefault="0099436C" w:rsidP="0099436C">
            <w:pPr>
              <w:rPr>
                <w:rFonts w:ascii="Open Sans" w:hAnsi="Open Sans" w:cs="Open Sans"/>
                <w:i/>
                <w:iCs/>
                <w:color w:val="FF0000"/>
              </w:rPr>
            </w:pPr>
          </w:p>
          <w:p w14:paraId="5B22E570" w14:textId="70CBFFFE" w:rsidR="00AE77B0" w:rsidRDefault="00AE77B0" w:rsidP="00B9114E">
            <w:pPr>
              <w:rPr>
                <w:rFonts w:ascii="Open Sans" w:hAnsi="Open Sans" w:cs="Open Sans"/>
                <w:i/>
                <w:iCs/>
                <w:color w:val="FF0000"/>
              </w:rPr>
            </w:pPr>
          </w:p>
        </w:tc>
      </w:tr>
      <w:tr w:rsidR="00B9114E" w:rsidRPr="00D33F83" w14:paraId="697EF606" w14:textId="77777777" w:rsidTr="005F036E">
        <w:trPr>
          <w:trHeight w:val="567"/>
          <w:jc w:val="center"/>
        </w:trPr>
        <w:tc>
          <w:tcPr>
            <w:tcW w:w="291" w:type="pct"/>
          </w:tcPr>
          <w:p w14:paraId="460D6A15" w14:textId="77777777" w:rsidR="00B9114E" w:rsidRPr="00AB0D80" w:rsidRDefault="00B9114E" w:rsidP="00B9114E">
            <w:pPr>
              <w:pStyle w:val="OBs"/>
              <w:numPr>
                <w:ilvl w:val="0"/>
                <w:numId w:val="0"/>
              </w:numPr>
              <w:rPr>
                <w:rFonts w:ascii="Open Sans" w:hAnsi="Open Sans" w:cs="Open Sans"/>
                <w:sz w:val="22"/>
              </w:rPr>
            </w:pPr>
          </w:p>
        </w:tc>
        <w:tc>
          <w:tcPr>
            <w:tcW w:w="1398" w:type="pct"/>
          </w:tcPr>
          <w:p w14:paraId="0BAB752F" w14:textId="24304835" w:rsidR="00B9114E" w:rsidRPr="00D33F83" w:rsidRDefault="00353579" w:rsidP="00B9114E">
            <w:pPr>
              <w:pStyle w:val="ListParagraph"/>
              <w:numPr>
                <w:ilvl w:val="0"/>
                <w:numId w:val="35"/>
              </w:numPr>
              <w:rPr>
                <w:rFonts w:ascii="Open Sans" w:hAnsi="Open Sans" w:cs="Open Sans"/>
                <w:b/>
                <w:bCs/>
              </w:rPr>
            </w:pPr>
            <w:r>
              <w:rPr>
                <w:rFonts w:ascii="Open Sans" w:hAnsi="Open Sans" w:cs="Open Sans"/>
                <w:b/>
                <w:bCs/>
              </w:rPr>
              <w:t>Variety of sexual identities</w:t>
            </w:r>
          </w:p>
        </w:tc>
        <w:tc>
          <w:tcPr>
            <w:tcW w:w="3311" w:type="pct"/>
          </w:tcPr>
          <w:p w14:paraId="0095C0F7" w14:textId="77777777" w:rsidR="00AE77B0" w:rsidRDefault="00AE77B0" w:rsidP="00FF670B">
            <w:pPr>
              <w:rPr>
                <w:rFonts w:ascii="Open Sans" w:hAnsi="Open Sans" w:cs="Open Sans"/>
                <w:i/>
                <w:iCs/>
                <w:color w:val="FF0000"/>
              </w:rPr>
            </w:pPr>
          </w:p>
          <w:p w14:paraId="2165A0A5" w14:textId="77777777" w:rsidR="0099436C" w:rsidRDefault="0099436C" w:rsidP="00FF670B">
            <w:pPr>
              <w:rPr>
                <w:rFonts w:ascii="Open Sans" w:hAnsi="Open Sans" w:cs="Open Sans"/>
                <w:i/>
                <w:iCs/>
                <w:color w:val="FF0000"/>
              </w:rPr>
            </w:pPr>
          </w:p>
          <w:p w14:paraId="28EE9F87" w14:textId="77777777" w:rsidR="0099436C" w:rsidRDefault="0099436C" w:rsidP="00FF670B">
            <w:pPr>
              <w:rPr>
                <w:rFonts w:ascii="Open Sans" w:hAnsi="Open Sans" w:cs="Open Sans"/>
                <w:i/>
                <w:iCs/>
                <w:color w:val="FF0000"/>
              </w:rPr>
            </w:pPr>
          </w:p>
          <w:p w14:paraId="4BBB3F7A" w14:textId="52D0A249" w:rsidR="0099436C" w:rsidRDefault="0099436C" w:rsidP="00FF670B">
            <w:pPr>
              <w:rPr>
                <w:rFonts w:ascii="Open Sans" w:hAnsi="Open Sans" w:cs="Open Sans"/>
                <w:i/>
                <w:iCs/>
                <w:color w:val="FF0000"/>
              </w:rPr>
            </w:pPr>
          </w:p>
        </w:tc>
      </w:tr>
      <w:tr w:rsidR="00B9114E" w:rsidRPr="00D33F83" w14:paraId="1F14CE4E" w14:textId="77777777" w:rsidTr="005F036E">
        <w:trPr>
          <w:trHeight w:val="567"/>
          <w:jc w:val="center"/>
        </w:trPr>
        <w:tc>
          <w:tcPr>
            <w:tcW w:w="291" w:type="pct"/>
          </w:tcPr>
          <w:p w14:paraId="32D113A2" w14:textId="77777777" w:rsidR="00B9114E" w:rsidRPr="00AB0D80" w:rsidRDefault="00B9114E" w:rsidP="00B9114E">
            <w:pPr>
              <w:pStyle w:val="OBs"/>
              <w:numPr>
                <w:ilvl w:val="0"/>
                <w:numId w:val="0"/>
              </w:numPr>
              <w:rPr>
                <w:rFonts w:ascii="Open Sans" w:hAnsi="Open Sans" w:cs="Open Sans"/>
                <w:sz w:val="22"/>
              </w:rPr>
            </w:pPr>
          </w:p>
        </w:tc>
        <w:tc>
          <w:tcPr>
            <w:tcW w:w="1398" w:type="pct"/>
          </w:tcPr>
          <w:p w14:paraId="19EB0CDD" w14:textId="36E8B884" w:rsidR="00B9114E" w:rsidRPr="00D33F83" w:rsidRDefault="00353579" w:rsidP="00B9114E">
            <w:pPr>
              <w:pStyle w:val="ListParagraph"/>
              <w:numPr>
                <w:ilvl w:val="0"/>
                <w:numId w:val="35"/>
              </w:numPr>
              <w:rPr>
                <w:rFonts w:ascii="Open Sans" w:hAnsi="Open Sans" w:cs="Open Sans"/>
                <w:b/>
                <w:bCs/>
              </w:rPr>
            </w:pPr>
            <w:r>
              <w:rPr>
                <w:rFonts w:ascii="Open Sans" w:hAnsi="Open Sans" w:cs="Open Sans"/>
                <w:b/>
                <w:bCs/>
              </w:rPr>
              <w:t>Aged groups</w:t>
            </w:r>
          </w:p>
        </w:tc>
        <w:tc>
          <w:tcPr>
            <w:tcW w:w="3311" w:type="pct"/>
          </w:tcPr>
          <w:p w14:paraId="3F055344" w14:textId="469CA540" w:rsidR="0099436C" w:rsidRDefault="0099436C" w:rsidP="0099436C">
            <w:pPr>
              <w:rPr>
                <w:rFonts w:ascii="Open Sans" w:hAnsi="Open Sans" w:cs="Open Sans"/>
                <w:i/>
                <w:iCs/>
                <w:color w:val="FF0000"/>
              </w:rPr>
            </w:pPr>
          </w:p>
          <w:p w14:paraId="027C6CE2" w14:textId="7A69CB67" w:rsidR="0099436C" w:rsidRDefault="0099436C" w:rsidP="0099436C">
            <w:pPr>
              <w:rPr>
                <w:rFonts w:ascii="Open Sans" w:hAnsi="Open Sans" w:cs="Open Sans"/>
                <w:i/>
                <w:iCs/>
                <w:color w:val="FF0000"/>
              </w:rPr>
            </w:pPr>
          </w:p>
          <w:p w14:paraId="47AD1C31" w14:textId="77777777" w:rsidR="0099436C" w:rsidRDefault="0099436C" w:rsidP="0099436C">
            <w:pPr>
              <w:rPr>
                <w:rFonts w:ascii="Open Sans" w:hAnsi="Open Sans" w:cs="Open Sans"/>
                <w:i/>
                <w:iCs/>
                <w:color w:val="FF0000"/>
              </w:rPr>
            </w:pPr>
          </w:p>
          <w:p w14:paraId="69593A0C" w14:textId="656AC779" w:rsidR="00685474" w:rsidRDefault="00685474" w:rsidP="00B9114E">
            <w:pPr>
              <w:rPr>
                <w:rFonts w:ascii="Open Sans" w:hAnsi="Open Sans" w:cs="Open Sans"/>
                <w:i/>
                <w:iCs/>
                <w:color w:val="FF0000"/>
              </w:rPr>
            </w:pPr>
          </w:p>
        </w:tc>
      </w:tr>
      <w:tr w:rsidR="00B9114E" w:rsidRPr="00D33F83" w14:paraId="0F0B4AE9" w14:textId="77777777" w:rsidTr="005F036E">
        <w:trPr>
          <w:trHeight w:val="567"/>
          <w:jc w:val="center"/>
        </w:trPr>
        <w:tc>
          <w:tcPr>
            <w:tcW w:w="291" w:type="pct"/>
          </w:tcPr>
          <w:p w14:paraId="61936330" w14:textId="77777777" w:rsidR="00B9114E" w:rsidRPr="00AB0D80" w:rsidRDefault="00B9114E" w:rsidP="00B9114E">
            <w:pPr>
              <w:pStyle w:val="OBs"/>
              <w:numPr>
                <w:ilvl w:val="0"/>
                <w:numId w:val="0"/>
              </w:numPr>
              <w:rPr>
                <w:rFonts w:ascii="Open Sans" w:hAnsi="Open Sans" w:cs="Open Sans"/>
                <w:sz w:val="22"/>
              </w:rPr>
            </w:pPr>
          </w:p>
        </w:tc>
        <w:tc>
          <w:tcPr>
            <w:tcW w:w="1398" w:type="pct"/>
          </w:tcPr>
          <w:p w14:paraId="6E51099E" w14:textId="057C1079" w:rsidR="00B9114E" w:rsidRPr="00D33F83" w:rsidRDefault="00966852" w:rsidP="00B9114E">
            <w:pPr>
              <w:pStyle w:val="ListParagraph"/>
              <w:numPr>
                <w:ilvl w:val="0"/>
                <w:numId w:val="35"/>
              </w:numPr>
              <w:rPr>
                <w:rFonts w:ascii="Open Sans" w:hAnsi="Open Sans" w:cs="Open Sans"/>
                <w:b/>
                <w:bCs/>
              </w:rPr>
            </w:pPr>
            <w:r>
              <w:rPr>
                <w:rFonts w:ascii="Open Sans" w:hAnsi="Open Sans" w:cs="Open Sans"/>
                <w:b/>
                <w:bCs/>
              </w:rPr>
              <w:t>Those with disabilities</w:t>
            </w:r>
          </w:p>
        </w:tc>
        <w:tc>
          <w:tcPr>
            <w:tcW w:w="3311" w:type="pct"/>
          </w:tcPr>
          <w:p w14:paraId="7D244741" w14:textId="77777777" w:rsidR="00685474" w:rsidRDefault="00685474" w:rsidP="000C2207">
            <w:pPr>
              <w:rPr>
                <w:rFonts w:ascii="Open Sans" w:hAnsi="Open Sans" w:cs="Open Sans"/>
                <w:i/>
                <w:iCs/>
                <w:color w:val="FF0000"/>
              </w:rPr>
            </w:pPr>
          </w:p>
          <w:p w14:paraId="569CDD80" w14:textId="77777777" w:rsidR="0099436C" w:rsidRDefault="0099436C" w:rsidP="000C2207">
            <w:pPr>
              <w:rPr>
                <w:rFonts w:ascii="Open Sans" w:hAnsi="Open Sans" w:cs="Open Sans"/>
                <w:i/>
                <w:iCs/>
                <w:color w:val="FF0000"/>
              </w:rPr>
            </w:pPr>
          </w:p>
          <w:p w14:paraId="35EAE2CB" w14:textId="73CE90FB" w:rsidR="0099436C" w:rsidRDefault="0099436C" w:rsidP="000C2207">
            <w:pPr>
              <w:rPr>
                <w:rFonts w:ascii="Open Sans" w:hAnsi="Open Sans" w:cs="Open Sans"/>
                <w:i/>
                <w:iCs/>
                <w:color w:val="FF0000"/>
              </w:rPr>
            </w:pPr>
          </w:p>
        </w:tc>
      </w:tr>
      <w:tr w:rsidR="00B9114E" w:rsidRPr="00D33F83" w14:paraId="133EF43B" w14:textId="77777777" w:rsidTr="00B9114E">
        <w:trPr>
          <w:trHeight w:val="567"/>
          <w:jc w:val="center"/>
        </w:trPr>
        <w:tc>
          <w:tcPr>
            <w:tcW w:w="291" w:type="pct"/>
          </w:tcPr>
          <w:p w14:paraId="6AF57CD3" w14:textId="77777777" w:rsidR="00B9114E" w:rsidRPr="00AB0D80" w:rsidRDefault="00B9114E" w:rsidP="00B9114E">
            <w:pPr>
              <w:pStyle w:val="OBs"/>
              <w:numPr>
                <w:ilvl w:val="0"/>
                <w:numId w:val="0"/>
              </w:numPr>
              <w:rPr>
                <w:rFonts w:ascii="Open Sans" w:hAnsi="Open Sans" w:cs="Open Sans"/>
                <w:sz w:val="22"/>
              </w:rPr>
            </w:pPr>
          </w:p>
        </w:tc>
        <w:tc>
          <w:tcPr>
            <w:tcW w:w="4709" w:type="pct"/>
            <w:gridSpan w:val="2"/>
          </w:tcPr>
          <w:p w14:paraId="53021DD2" w14:textId="772B56F1" w:rsidR="00B9114E" w:rsidRDefault="00E61D00" w:rsidP="00B9114E">
            <w:pPr>
              <w:rPr>
                <w:rFonts w:ascii="Open Sans" w:hAnsi="Open Sans" w:cs="Open Sans"/>
                <w:i/>
                <w:iCs/>
                <w:color w:val="FF0000"/>
              </w:rPr>
            </w:pPr>
            <w:r w:rsidRPr="00E61D00">
              <w:rPr>
                <w:rFonts w:ascii="Open Sans" w:hAnsi="Open Sans" w:cs="Open Sans"/>
                <w:sz w:val="16"/>
                <w:szCs w:val="16"/>
              </w:rPr>
              <w:t xml:space="preserve">KE7: </w:t>
            </w:r>
            <w:r>
              <w:rPr>
                <w:rFonts w:ascii="Open Sans" w:hAnsi="Open Sans" w:cs="Open Sans"/>
                <w:sz w:val="16"/>
                <w:szCs w:val="16"/>
              </w:rPr>
              <w:t>G</w:t>
            </w:r>
            <w:r w:rsidRPr="00E61D00">
              <w:rPr>
                <w:rFonts w:ascii="Open Sans" w:hAnsi="Open Sans" w:cs="Open Sans"/>
                <w:sz w:val="16"/>
                <w:szCs w:val="16"/>
              </w:rPr>
              <w:t>roups represented within the local community (cultural, religious, language, sexual identity, age and disability) and an understanding of the issues that arise when working with those groups</w:t>
            </w:r>
          </w:p>
        </w:tc>
      </w:tr>
    </w:tbl>
    <w:p w14:paraId="0B348839" w14:textId="795AB7A3" w:rsidR="000A00D6" w:rsidRDefault="000A00D6">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9079"/>
      </w:tblGrid>
      <w:tr w:rsidR="005949A1" w:rsidRPr="00AB0D80" w14:paraId="0759289C" w14:textId="77777777" w:rsidTr="00AC699A">
        <w:trPr>
          <w:trHeight w:val="567"/>
          <w:jc w:val="center"/>
        </w:trPr>
        <w:tc>
          <w:tcPr>
            <w:tcW w:w="291" w:type="pct"/>
          </w:tcPr>
          <w:p w14:paraId="7B076751" w14:textId="691D566E" w:rsidR="005949A1" w:rsidRPr="00AB0D80" w:rsidRDefault="005949A1" w:rsidP="00AC699A">
            <w:pPr>
              <w:pStyle w:val="OBs"/>
              <w:numPr>
                <w:ilvl w:val="0"/>
                <w:numId w:val="0"/>
              </w:numPr>
              <w:rPr>
                <w:rFonts w:ascii="Open Sans" w:hAnsi="Open Sans" w:cs="Open Sans"/>
                <w:sz w:val="22"/>
              </w:rPr>
            </w:pPr>
            <w:bookmarkStart w:id="4" w:name="_Hlk102401854"/>
            <w:r>
              <w:rPr>
                <w:rFonts w:ascii="Open Sans" w:hAnsi="Open Sans" w:cs="Open Sans"/>
                <w:sz w:val="22"/>
              </w:rPr>
              <w:t>9</w:t>
            </w:r>
          </w:p>
        </w:tc>
        <w:tc>
          <w:tcPr>
            <w:tcW w:w="4709" w:type="pct"/>
          </w:tcPr>
          <w:p w14:paraId="66138E7A" w14:textId="03B164F6" w:rsidR="005949A1" w:rsidRDefault="00966852" w:rsidP="00AC699A">
            <w:pPr>
              <w:rPr>
                <w:rFonts w:ascii="Open Sans" w:hAnsi="Open Sans" w:cs="Open Sans"/>
                <w:b/>
                <w:bCs/>
              </w:rPr>
            </w:pPr>
            <w:r>
              <w:rPr>
                <w:rFonts w:ascii="Open Sans" w:hAnsi="Open Sans" w:cs="Open Sans"/>
                <w:b/>
                <w:bCs/>
              </w:rPr>
              <w:t xml:space="preserve">Describe three different sources of referral </w:t>
            </w:r>
            <w:r w:rsidR="00A96641">
              <w:rPr>
                <w:rFonts w:ascii="Open Sans" w:hAnsi="Open Sans" w:cs="Open Sans"/>
                <w:b/>
                <w:bCs/>
              </w:rPr>
              <w:t>and the protocols associated with each.</w:t>
            </w:r>
          </w:p>
          <w:p w14:paraId="1E117260" w14:textId="5AEA5C21" w:rsidR="005949A1" w:rsidRPr="00AB0D80" w:rsidRDefault="005949A1" w:rsidP="00AC699A">
            <w:pPr>
              <w:rPr>
                <w:rFonts w:ascii="Open Sans" w:hAnsi="Open Sans" w:cs="Open Sans"/>
                <w:b/>
                <w:bCs/>
                <w:color w:val="7F7F7F" w:themeColor="text1" w:themeTint="80"/>
              </w:rPr>
            </w:pPr>
          </w:p>
          <w:tbl>
            <w:tblPr>
              <w:tblW w:w="9032" w:type="dxa"/>
              <w:jc w:val="center"/>
              <w:tblBorders>
                <w:top w:val="outset" w:sz="6" w:space="0" w:color="auto"/>
                <w:left w:val="outset" w:sz="6" w:space="0" w:color="auto"/>
                <w:bottom w:val="outset" w:sz="6" w:space="0" w:color="auto"/>
                <w:right w:val="outset" w:sz="6" w:space="0" w:color="auto"/>
              </w:tblBorders>
              <w:tblLayout w:type="fixed"/>
              <w:tblCellMar>
                <w:left w:w="0" w:type="dxa"/>
                <w:right w:w="0" w:type="dxa"/>
              </w:tblCellMar>
              <w:tblLook w:val="04A0" w:firstRow="1" w:lastRow="0" w:firstColumn="1" w:lastColumn="0" w:noHBand="0" w:noVBand="1"/>
            </w:tblPr>
            <w:tblGrid>
              <w:gridCol w:w="1824"/>
              <w:gridCol w:w="4396"/>
              <w:gridCol w:w="2812"/>
            </w:tblGrid>
            <w:tr w:rsidR="002A1CD1" w:rsidRPr="002A1CD1" w14:paraId="2D1E26F0" w14:textId="77777777" w:rsidTr="002A1CD1">
              <w:trPr>
                <w:trHeight w:val="122"/>
                <w:jc w:val="center"/>
              </w:trPr>
              <w:tc>
                <w:tcPr>
                  <w:tcW w:w="1824" w:type="dxa"/>
                  <w:tcBorders>
                    <w:top w:val="single" w:sz="6" w:space="0" w:color="808080"/>
                    <w:left w:val="single" w:sz="6" w:space="0" w:color="808080"/>
                    <w:bottom w:val="single" w:sz="6" w:space="0" w:color="808080"/>
                    <w:right w:val="single" w:sz="6" w:space="0" w:color="808080"/>
                  </w:tcBorders>
                  <w:shd w:val="clear" w:color="auto" w:fill="auto"/>
                  <w:hideMark/>
                </w:tcPr>
                <w:p w14:paraId="5C122236" w14:textId="05E233DD" w:rsidR="002A1CD1" w:rsidRPr="002A1CD1" w:rsidRDefault="002A1CD1" w:rsidP="002A1CD1">
                  <w:pPr>
                    <w:textAlignment w:val="baseline"/>
                    <w:rPr>
                      <w:rFonts w:ascii="Segoe UI" w:hAnsi="Segoe UI" w:cs="Segoe UI"/>
                      <w:sz w:val="18"/>
                      <w:szCs w:val="18"/>
                    </w:rPr>
                  </w:pPr>
                  <w:r w:rsidRPr="002A1CD1">
                    <w:rPr>
                      <w:rFonts w:ascii="Open Sans" w:hAnsi="Open Sans" w:cs="Open Sans"/>
                      <w:b/>
                      <w:bCs/>
                      <w:sz w:val="22"/>
                      <w:szCs w:val="22"/>
                    </w:rPr>
                    <w:t>Referral</w:t>
                  </w:r>
                </w:p>
              </w:tc>
              <w:tc>
                <w:tcPr>
                  <w:tcW w:w="4396" w:type="dxa"/>
                  <w:tcBorders>
                    <w:top w:val="single" w:sz="6" w:space="0" w:color="808080"/>
                    <w:left w:val="single" w:sz="6" w:space="0" w:color="808080"/>
                    <w:bottom w:val="single" w:sz="6" w:space="0" w:color="808080"/>
                    <w:right w:val="single" w:sz="6" w:space="0" w:color="808080"/>
                  </w:tcBorders>
                  <w:shd w:val="clear" w:color="auto" w:fill="auto"/>
                  <w:hideMark/>
                </w:tcPr>
                <w:p w14:paraId="3EB745D6" w14:textId="183502E9" w:rsidR="002A1CD1" w:rsidRPr="002A1CD1" w:rsidRDefault="002A1CD1" w:rsidP="002A1CD1">
                  <w:pPr>
                    <w:textAlignment w:val="baseline"/>
                    <w:rPr>
                      <w:rFonts w:ascii="Open Sans" w:hAnsi="Open Sans" w:cs="Open Sans"/>
                      <w:sz w:val="22"/>
                      <w:szCs w:val="22"/>
                    </w:rPr>
                  </w:pPr>
                  <w:r w:rsidRPr="002A1CD1">
                    <w:rPr>
                      <w:rFonts w:ascii="Open Sans" w:hAnsi="Open Sans" w:cs="Open Sans"/>
                      <w:b/>
                      <w:bCs/>
                      <w:sz w:val="22"/>
                      <w:szCs w:val="22"/>
                    </w:rPr>
                    <w:t>Explanation</w:t>
                  </w:r>
                  <w:r>
                    <w:rPr>
                      <w:rFonts w:ascii="Open Sans" w:hAnsi="Open Sans" w:cs="Open Sans"/>
                      <w:b/>
                      <w:bCs/>
                      <w:sz w:val="22"/>
                      <w:szCs w:val="22"/>
                    </w:rPr>
                    <w:t>/protocol</w:t>
                  </w:r>
                </w:p>
              </w:tc>
              <w:tc>
                <w:tcPr>
                  <w:tcW w:w="2812" w:type="dxa"/>
                  <w:tcBorders>
                    <w:top w:val="single" w:sz="6" w:space="0" w:color="808080"/>
                    <w:left w:val="single" w:sz="6" w:space="0" w:color="808080"/>
                    <w:bottom w:val="single" w:sz="6" w:space="0" w:color="808080"/>
                    <w:right w:val="single" w:sz="6" w:space="0" w:color="808080"/>
                  </w:tcBorders>
                  <w:shd w:val="clear" w:color="auto" w:fill="auto"/>
                  <w:vAlign w:val="center"/>
                  <w:hideMark/>
                </w:tcPr>
                <w:p w14:paraId="17FF02E1" w14:textId="77777777" w:rsidR="002A1CD1" w:rsidRPr="002A1CD1" w:rsidRDefault="002A1CD1" w:rsidP="002A1CD1">
                  <w:pPr>
                    <w:textAlignment w:val="baseline"/>
                    <w:rPr>
                      <w:rFonts w:ascii="Open Sans" w:hAnsi="Open Sans" w:cs="Open Sans"/>
                      <w:sz w:val="22"/>
                      <w:szCs w:val="22"/>
                    </w:rPr>
                  </w:pPr>
                  <w:r w:rsidRPr="002A1CD1">
                    <w:rPr>
                      <w:rFonts w:ascii="Open Sans" w:hAnsi="Open Sans" w:cs="Open Sans"/>
                      <w:b/>
                      <w:bCs/>
                      <w:sz w:val="22"/>
                      <w:szCs w:val="22"/>
                    </w:rPr>
                    <w:t>Example</w:t>
                  </w:r>
                  <w:r w:rsidRPr="002A1CD1">
                    <w:rPr>
                      <w:rFonts w:ascii="Open Sans" w:hAnsi="Open Sans" w:cs="Open Sans"/>
                      <w:sz w:val="22"/>
                      <w:szCs w:val="22"/>
                    </w:rPr>
                    <w:t> </w:t>
                  </w:r>
                </w:p>
              </w:tc>
            </w:tr>
            <w:tr w:rsidR="002A1CD1" w:rsidRPr="002A1CD1" w14:paraId="164B8778" w14:textId="77777777" w:rsidTr="002A1CD1">
              <w:trPr>
                <w:trHeight w:val="122"/>
                <w:jc w:val="center"/>
              </w:trPr>
              <w:tc>
                <w:tcPr>
                  <w:tcW w:w="1824" w:type="dxa"/>
                  <w:tcBorders>
                    <w:top w:val="single" w:sz="6" w:space="0" w:color="808080"/>
                    <w:left w:val="single" w:sz="6" w:space="0" w:color="808080"/>
                    <w:bottom w:val="single" w:sz="6" w:space="0" w:color="808080"/>
                    <w:right w:val="single" w:sz="6" w:space="0" w:color="808080"/>
                  </w:tcBorders>
                  <w:shd w:val="clear" w:color="auto" w:fill="auto"/>
                  <w:hideMark/>
                </w:tcPr>
                <w:p w14:paraId="5EDEEA18" w14:textId="77777777" w:rsidR="002A1CD1" w:rsidRDefault="002A1CD1" w:rsidP="002A1CD1">
                  <w:pPr>
                    <w:rPr>
                      <w:rFonts w:ascii="Open Sans" w:hAnsi="Open Sans" w:cs="Open Sans"/>
                      <w:i/>
                      <w:iCs/>
                      <w:color w:val="FF0000"/>
                    </w:rPr>
                  </w:pPr>
                </w:p>
                <w:p w14:paraId="4A719E2B" w14:textId="777F048F" w:rsidR="0099436C" w:rsidRPr="002A1CD1" w:rsidRDefault="0099436C" w:rsidP="002A1CD1">
                  <w:pPr>
                    <w:rPr>
                      <w:rFonts w:ascii="Open Sans" w:hAnsi="Open Sans" w:cs="Open Sans"/>
                      <w:i/>
                      <w:iCs/>
                      <w:color w:val="FF0000"/>
                    </w:rPr>
                  </w:pPr>
                </w:p>
              </w:tc>
              <w:tc>
                <w:tcPr>
                  <w:tcW w:w="4396" w:type="dxa"/>
                  <w:tcBorders>
                    <w:top w:val="single" w:sz="6" w:space="0" w:color="808080"/>
                    <w:left w:val="single" w:sz="6" w:space="0" w:color="808080"/>
                    <w:bottom w:val="single" w:sz="6" w:space="0" w:color="808080"/>
                    <w:right w:val="single" w:sz="6" w:space="0" w:color="808080"/>
                  </w:tcBorders>
                  <w:shd w:val="clear" w:color="auto" w:fill="auto"/>
                  <w:hideMark/>
                </w:tcPr>
                <w:p w14:paraId="03CDBD27" w14:textId="5936BCBB" w:rsidR="00DA5358" w:rsidRPr="002A1CD1" w:rsidRDefault="00DA5358" w:rsidP="002A1CD1">
                  <w:pPr>
                    <w:rPr>
                      <w:rFonts w:ascii="Open Sans" w:hAnsi="Open Sans" w:cs="Open Sans"/>
                      <w:i/>
                      <w:iCs/>
                      <w:color w:val="FF0000"/>
                    </w:rPr>
                  </w:pPr>
                </w:p>
              </w:tc>
              <w:tc>
                <w:tcPr>
                  <w:tcW w:w="2812" w:type="dxa"/>
                  <w:tcBorders>
                    <w:top w:val="single" w:sz="6" w:space="0" w:color="808080"/>
                    <w:left w:val="single" w:sz="6" w:space="0" w:color="808080"/>
                    <w:bottom w:val="single" w:sz="6" w:space="0" w:color="808080"/>
                    <w:right w:val="single" w:sz="6" w:space="0" w:color="808080"/>
                  </w:tcBorders>
                  <w:shd w:val="clear" w:color="auto" w:fill="auto"/>
                  <w:hideMark/>
                </w:tcPr>
                <w:p w14:paraId="06DE395E" w14:textId="23F332F8" w:rsidR="002A1CD1" w:rsidRPr="002A1CD1" w:rsidRDefault="002A1CD1" w:rsidP="002A1CD1">
                  <w:pPr>
                    <w:textAlignment w:val="baseline"/>
                    <w:rPr>
                      <w:rFonts w:ascii="Segoe UI" w:hAnsi="Segoe UI" w:cs="Segoe UI"/>
                      <w:sz w:val="18"/>
                      <w:szCs w:val="18"/>
                    </w:rPr>
                  </w:pPr>
                </w:p>
              </w:tc>
            </w:tr>
            <w:tr w:rsidR="002A1CD1" w:rsidRPr="002A1CD1" w14:paraId="660C54DD" w14:textId="77777777" w:rsidTr="002A1CD1">
              <w:trPr>
                <w:trHeight w:val="122"/>
                <w:jc w:val="center"/>
              </w:trPr>
              <w:tc>
                <w:tcPr>
                  <w:tcW w:w="1824" w:type="dxa"/>
                  <w:tcBorders>
                    <w:top w:val="single" w:sz="6" w:space="0" w:color="808080"/>
                    <w:left w:val="single" w:sz="6" w:space="0" w:color="808080"/>
                    <w:bottom w:val="single" w:sz="6" w:space="0" w:color="808080"/>
                    <w:right w:val="single" w:sz="6" w:space="0" w:color="808080"/>
                  </w:tcBorders>
                  <w:shd w:val="clear" w:color="auto" w:fill="auto"/>
                  <w:hideMark/>
                </w:tcPr>
                <w:p w14:paraId="5DFFB8F5" w14:textId="77777777" w:rsidR="002A1CD1" w:rsidRDefault="002A1CD1" w:rsidP="002A1CD1">
                  <w:pPr>
                    <w:rPr>
                      <w:rFonts w:ascii="Open Sans" w:hAnsi="Open Sans" w:cs="Open Sans"/>
                      <w:i/>
                      <w:iCs/>
                      <w:color w:val="FF0000"/>
                    </w:rPr>
                  </w:pPr>
                </w:p>
                <w:p w14:paraId="6A98C289" w14:textId="4C8679E9" w:rsidR="0099436C" w:rsidRPr="002A1CD1" w:rsidRDefault="0099436C" w:rsidP="002A1CD1">
                  <w:pPr>
                    <w:rPr>
                      <w:rFonts w:ascii="Open Sans" w:hAnsi="Open Sans" w:cs="Open Sans"/>
                      <w:i/>
                      <w:iCs/>
                      <w:color w:val="FF0000"/>
                    </w:rPr>
                  </w:pPr>
                </w:p>
              </w:tc>
              <w:tc>
                <w:tcPr>
                  <w:tcW w:w="4396" w:type="dxa"/>
                  <w:tcBorders>
                    <w:top w:val="single" w:sz="6" w:space="0" w:color="808080"/>
                    <w:left w:val="single" w:sz="6" w:space="0" w:color="808080"/>
                    <w:bottom w:val="single" w:sz="6" w:space="0" w:color="808080"/>
                    <w:right w:val="single" w:sz="6" w:space="0" w:color="808080"/>
                  </w:tcBorders>
                  <w:shd w:val="clear" w:color="auto" w:fill="auto"/>
                  <w:hideMark/>
                </w:tcPr>
                <w:p w14:paraId="016BE79A" w14:textId="43F71030" w:rsidR="00DA5358" w:rsidRPr="002A1CD1" w:rsidRDefault="00DA5358" w:rsidP="002A1CD1">
                  <w:pPr>
                    <w:rPr>
                      <w:rFonts w:ascii="Open Sans" w:hAnsi="Open Sans" w:cs="Open Sans"/>
                      <w:i/>
                      <w:iCs/>
                      <w:color w:val="FF0000"/>
                    </w:rPr>
                  </w:pPr>
                </w:p>
              </w:tc>
              <w:tc>
                <w:tcPr>
                  <w:tcW w:w="2812" w:type="dxa"/>
                  <w:tcBorders>
                    <w:top w:val="single" w:sz="6" w:space="0" w:color="808080"/>
                    <w:left w:val="single" w:sz="6" w:space="0" w:color="808080"/>
                    <w:bottom w:val="single" w:sz="6" w:space="0" w:color="808080"/>
                    <w:right w:val="single" w:sz="6" w:space="0" w:color="808080"/>
                  </w:tcBorders>
                  <w:shd w:val="clear" w:color="auto" w:fill="auto"/>
                  <w:hideMark/>
                </w:tcPr>
                <w:p w14:paraId="23A0ACA7" w14:textId="7834CED6" w:rsidR="002A1CD1" w:rsidRPr="002A1CD1" w:rsidRDefault="002A1CD1" w:rsidP="002A1CD1">
                  <w:pPr>
                    <w:textAlignment w:val="baseline"/>
                    <w:rPr>
                      <w:rFonts w:ascii="Segoe UI" w:hAnsi="Segoe UI" w:cs="Segoe UI"/>
                      <w:sz w:val="18"/>
                      <w:szCs w:val="18"/>
                    </w:rPr>
                  </w:pPr>
                </w:p>
              </w:tc>
            </w:tr>
            <w:tr w:rsidR="002A1CD1" w:rsidRPr="002A1CD1" w14:paraId="49ED4C60" w14:textId="77777777" w:rsidTr="002A1CD1">
              <w:trPr>
                <w:trHeight w:val="324"/>
                <w:jc w:val="center"/>
              </w:trPr>
              <w:tc>
                <w:tcPr>
                  <w:tcW w:w="1824" w:type="dxa"/>
                  <w:tcBorders>
                    <w:top w:val="single" w:sz="6" w:space="0" w:color="808080"/>
                    <w:left w:val="single" w:sz="6" w:space="0" w:color="808080"/>
                    <w:bottom w:val="single" w:sz="6" w:space="0" w:color="808080"/>
                    <w:right w:val="single" w:sz="6" w:space="0" w:color="808080"/>
                  </w:tcBorders>
                  <w:shd w:val="clear" w:color="auto" w:fill="auto"/>
                  <w:hideMark/>
                </w:tcPr>
                <w:p w14:paraId="611DBA71" w14:textId="77777777" w:rsidR="002A1CD1" w:rsidRDefault="002A1CD1" w:rsidP="002A1CD1">
                  <w:pPr>
                    <w:rPr>
                      <w:rFonts w:ascii="Open Sans" w:hAnsi="Open Sans" w:cs="Open Sans"/>
                      <w:i/>
                      <w:iCs/>
                      <w:color w:val="FF0000"/>
                    </w:rPr>
                  </w:pPr>
                </w:p>
                <w:p w14:paraId="02209198" w14:textId="4C151D9C" w:rsidR="0099436C" w:rsidRPr="002A1CD1" w:rsidRDefault="0099436C" w:rsidP="002A1CD1">
                  <w:pPr>
                    <w:rPr>
                      <w:rFonts w:ascii="Open Sans" w:hAnsi="Open Sans" w:cs="Open Sans"/>
                      <w:i/>
                      <w:iCs/>
                      <w:color w:val="FF0000"/>
                    </w:rPr>
                  </w:pPr>
                </w:p>
              </w:tc>
              <w:tc>
                <w:tcPr>
                  <w:tcW w:w="4396" w:type="dxa"/>
                  <w:tcBorders>
                    <w:top w:val="single" w:sz="6" w:space="0" w:color="808080"/>
                    <w:left w:val="single" w:sz="6" w:space="0" w:color="808080"/>
                    <w:bottom w:val="single" w:sz="6" w:space="0" w:color="808080"/>
                    <w:right w:val="single" w:sz="6" w:space="0" w:color="808080"/>
                  </w:tcBorders>
                  <w:shd w:val="clear" w:color="auto" w:fill="auto"/>
                  <w:hideMark/>
                </w:tcPr>
                <w:p w14:paraId="367E3435" w14:textId="668DFA53" w:rsidR="00DA5358" w:rsidRPr="002A1CD1" w:rsidRDefault="00DA5358" w:rsidP="002A1CD1">
                  <w:pPr>
                    <w:rPr>
                      <w:rFonts w:ascii="Open Sans" w:hAnsi="Open Sans" w:cs="Open Sans"/>
                      <w:i/>
                      <w:iCs/>
                      <w:color w:val="FF0000"/>
                    </w:rPr>
                  </w:pPr>
                </w:p>
              </w:tc>
              <w:tc>
                <w:tcPr>
                  <w:tcW w:w="2812" w:type="dxa"/>
                  <w:tcBorders>
                    <w:top w:val="single" w:sz="6" w:space="0" w:color="808080"/>
                    <w:left w:val="single" w:sz="6" w:space="0" w:color="808080"/>
                    <w:bottom w:val="single" w:sz="6" w:space="0" w:color="808080"/>
                    <w:right w:val="single" w:sz="6" w:space="0" w:color="808080"/>
                  </w:tcBorders>
                  <w:shd w:val="clear" w:color="auto" w:fill="auto"/>
                  <w:hideMark/>
                </w:tcPr>
                <w:p w14:paraId="22A5B3BE" w14:textId="388878C5" w:rsidR="002A1CD1" w:rsidRPr="002A1CD1" w:rsidRDefault="002A1CD1" w:rsidP="002A1CD1">
                  <w:pPr>
                    <w:textAlignment w:val="baseline"/>
                    <w:rPr>
                      <w:rFonts w:ascii="Segoe UI" w:hAnsi="Segoe UI" w:cs="Segoe UI"/>
                      <w:sz w:val="18"/>
                      <w:szCs w:val="18"/>
                    </w:rPr>
                  </w:pPr>
                </w:p>
              </w:tc>
            </w:tr>
            <w:tr w:rsidR="002A1CD1" w:rsidRPr="002A1CD1" w14:paraId="334B28B5" w14:textId="77777777" w:rsidTr="002A1CD1">
              <w:trPr>
                <w:trHeight w:val="122"/>
                <w:jc w:val="center"/>
              </w:trPr>
              <w:tc>
                <w:tcPr>
                  <w:tcW w:w="1824" w:type="dxa"/>
                  <w:tcBorders>
                    <w:top w:val="single" w:sz="6" w:space="0" w:color="808080"/>
                    <w:left w:val="single" w:sz="6" w:space="0" w:color="808080"/>
                    <w:bottom w:val="single" w:sz="6" w:space="0" w:color="808080"/>
                    <w:right w:val="single" w:sz="6" w:space="0" w:color="808080"/>
                  </w:tcBorders>
                  <w:shd w:val="clear" w:color="auto" w:fill="auto"/>
                  <w:hideMark/>
                </w:tcPr>
                <w:p w14:paraId="5897A155" w14:textId="77777777" w:rsidR="002A1CD1" w:rsidRDefault="002A1CD1" w:rsidP="002A1CD1">
                  <w:pPr>
                    <w:rPr>
                      <w:rFonts w:ascii="Open Sans" w:hAnsi="Open Sans" w:cs="Open Sans"/>
                      <w:i/>
                      <w:iCs/>
                      <w:color w:val="FF0000"/>
                    </w:rPr>
                  </w:pPr>
                </w:p>
                <w:p w14:paraId="2F97DC3D" w14:textId="7E42828F" w:rsidR="0099436C" w:rsidRPr="002A1CD1" w:rsidRDefault="0099436C" w:rsidP="002A1CD1">
                  <w:pPr>
                    <w:rPr>
                      <w:rFonts w:ascii="Open Sans" w:hAnsi="Open Sans" w:cs="Open Sans"/>
                      <w:i/>
                      <w:iCs/>
                      <w:color w:val="FF0000"/>
                    </w:rPr>
                  </w:pPr>
                </w:p>
              </w:tc>
              <w:tc>
                <w:tcPr>
                  <w:tcW w:w="4396" w:type="dxa"/>
                  <w:tcBorders>
                    <w:top w:val="single" w:sz="6" w:space="0" w:color="808080"/>
                    <w:left w:val="single" w:sz="6" w:space="0" w:color="808080"/>
                    <w:bottom w:val="single" w:sz="6" w:space="0" w:color="808080"/>
                    <w:right w:val="single" w:sz="6" w:space="0" w:color="808080"/>
                  </w:tcBorders>
                  <w:shd w:val="clear" w:color="auto" w:fill="auto"/>
                  <w:hideMark/>
                </w:tcPr>
                <w:p w14:paraId="6FE8D012" w14:textId="1645B745" w:rsidR="00DA5358" w:rsidRPr="002A1CD1" w:rsidRDefault="00DA5358" w:rsidP="002A1CD1">
                  <w:pPr>
                    <w:rPr>
                      <w:rFonts w:ascii="Open Sans" w:hAnsi="Open Sans" w:cs="Open Sans"/>
                      <w:i/>
                      <w:iCs/>
                      <w:color w:val="FF0000"/>
                    </w:rPr>
                  </w:pPr>
                </w:p>
              </w:tc>
              <w:tc>
                <w:tcPr>
                  <w:tcW w:w="2812" w:type="dxa"/>
                  <w:tcBorders>
                    <w:top w:val="single" w:sz="6" w:space="0" w:color="808080"/>
                    <w:left w:val="single" w:sz="6" w:space="0" w:color="808080"/>
                    <w:bottom w:val="single" w:sz="6" w:space="0" w:color="808080"/>
                    <w:right w:val="single" w:sz="6" w:space="0" w:color="808080"/>
                  </w:tcBorders>
                  <w:shd w:val="clear" w:color="auto" w:fill="auto"/>
                  <w:hideMark/>
                </w:tcPr>
                <w:p w14:paraId="5183406B" w14:textId="07621EF3" w:rsidR="002A1CD1" w:rsidRPr="002A1CD1" w:rsidRDefault="002A1CD1" w:rsidP="002A1CD1">
                  <w:pPr>
                    <w:textAlignment w:val="baseline"/>
                    <w:rPr>
                      <w:rFonts w:ascii="Segoe UI" w:hAnsi="Segoe UI" w:cs="Segoe UI"/>
                      <w:sz w:val="18"/>
                      <w:szCs w:val="18"/>
                    </w:rPr>
                  </w:pPr>
                </w:p>
              </w:tc>
            </w:tr>
            <w:tr w:rsidR="002A1CD1" w:rsidRPr="002A1CD1" w14:paraId="0FA62CCF" w14:textId="77777777" w:rsidTr="002A1CD1">
              <w:trPr>
                <w:trHeight w:val="122"/>
                <w:jc w:val="center"/>
              </w:trPr>
              <w:tc>
                <w:tcPr>
                  <w:tcW w:w="1824" w:type="dxa"/>
                  <w:tcBorders>
                    <w:top w:val="single" w:sz="6" w:space="0" w:color="808080"/>
                    <w:left w:val="single" w:sz="6" w:space="0" w:color="808080"/>
                    <w:bottom w:val="single" w:sz="6" w:space="0" w:color="808080"/>
                    <w:right w:val="single" w:sz="6" w:space="0" w:color="808080"/>
                  </w:tcBorders>
                  <w:shd w:val="clear" w:color="auto" w:fill="auto"/>
                  <w:hideMark/>
                </w:tcPr>
                <w:p w14:paraId="038E1EDC" w14:textId="77777777" w:rsidR="002A1CD1" w:rsidRDefault="002A1CD1" w:rsidP="002A1CD1">
                  <w:pPr>
                    <w:rPr>
                      <w:rFonts w:ascii="Open Sans" w:hAnsi="Open Sans" w:cs="Open Sans"/>
                      <w:i/>
                      <w:iCs/>
                      <w:color w:val="FF0000"/>
                    </w:rPr>
                  </w:pPr>
                </w:p>
                <w:p w14:paraId="65656771" w14:textId="573ABDBF" w:rsidR="0099436C" w:rsidRPr="002A1CD1" w:rsidRDefault="0099436C" w:rsidP="002A1CD1">
                  <w:pPr>
                    <w:rPr>
                      <w:rFonts w:ascii="Open Sans" w:hAnsi="Open Sans" w:cs="Open Sans"/>
                      <w:i/>
                      <w:iCs/>
                      <w:color w:val="FF0000"/>
                    </w:rPr>
                  </w:pPr>
                </w:p>
              </w:tc>
              <w:tc>
                <w:tcPr>
                  <w:tcW w:w="4396" w:type="dxa"/>
                  <w:tcBorders>
                    <w:top w:val="single" w:sz="6" w:space="0" w:color="808080"/>
                    <w:left w:val="single" w:sz="6" w:space="0" w:color="808080"/>
                    <w:bottom w:val="single" w:sz="6" w:space="0" w:color="808080"/>
                    <w:right w:val="single" w:sz="6" w:space="0" w:color="808080"/>
                  </w:tcBorders>
                  <w:shd w:val="clear" w:color="auto" w:fill="auto"/>
                  <w:hideMark/>
                </w:tcPr>
                <w:p w14:paraId="7E3E4306" w14:textId="5E51E8F0" w:rsidR="00DA5358" w:rsidRPr="002A1CD1" w:rsidRDefault="00DA5358" w:rsidP="002A1CD1">
                  <w:pPr>
                    <w:rPr>
                      <w:rFonts w:ascii="Open Sans" w:hAnsi="Open Sans" w:cs="Open Sans"/>
                      <w:i/>
                      <w:iCs/>
                      <w:color w:val="FF0000"/>
                    </w:rPr>
                  </w:pPr>
                </w:p>
              </w:tc>
              <w:tc>
                <w:tcPr>
                  <w:tcW w:w="2812" w:type="dxa"/>
                  <w:tcBorders>
                    <w:top w:val="single" w:sz="6" w:space="0" w:color="808080"/>
                    <w:left w:val="single" w:sz="6" w:space="0" w:color="808080"/>
                    <w:bottom w:val="single" w:sz="6" w:space="0" w:color="808080"/>
                    <w:right w:val="single" w:sz="6" w:space="0" w:color="808080"/>
                  </w:tcBorders>
                  <w:shd w:val="clear" w:color="auto" w:fill="auto"/>
                  <w:hideMark/>
                </w:tcPr>
                <w:p w14:paraId="359E2961" w14:textId="65480BBB" w:rsidR="002A1CD1" w:rsidRPr="002A1CD1" w:rsidRDefault="002A1CD1" w:rsidP="002A1CD1">
                  <w:pPr>
                    <w:textAlignment w:val="baseline"/>
                    <w:rPr>
                      <w:rFonts w:ascii="Segoe UI" w:hAnsi="Segoe UI" w:cs="Segoe UI"/>
                      <w:sz w:val="18"/>
                      <w:szCs w:val="18"/>
                    </w:rPr>
                  </w:pPr>
                </w:p>
              </w:tc>
            </w:tr>
            <w:tr w:rsidR="002A1CD1" w:rsidRPr="002A1CD1" w14:paraId="4DE5D895" w14:textId="77777777" w:rsidTr="002A1CD1">
              <w:trPr>
                <w:trHeight w:val="122"/>
                <w:jc w:val="center"/>
              </w:trPr>
              <w:tc>
                <w:tcPr>
                  <w:tcW w:w="1824" w:type="dxa"/>
                  <w:tcBorders>
                    <w:top w:val="single" w:sz="6" w:space="0" w:color="808080"/>
                    <w:left w:val="single" w:sz="6" w:space="0" w:color="808080"/>
                    <w:bottom w:val="single" w:sz="6" w:space="0" w:color="808080"/>
                    <w:right w:val="single" w:sz="6" w:space="0" w:color="808080"/>
                  </w:tcBorders>
                  <w:shd w:val="clear" w:color="auto" w:fill="auto"/>
                  <w:hideMark/>
                </w:tcPr>
                <w:p w14:paraId="070EA0C8" w14:textId="77777777" w:rsidR="002A1CD1" w:rsidRDefault="002A1CD1" w:rsidP="002A1CD1">
                  <w:pPr>
                    <w:rPr>
                      <w:rFonts w:ascii="Open Sans" w:hAnsi="Open Sans" w:cs="Open Sans"/>
                      <w:i/>
                      <w:iCs/>
                      <w:color w:val="FF0000"/>
                    </w:rPr>
                  </w:pPr>
                </w:p>
                <w:p w14:paraId="7511A802" w14:textId="28C77635" w:rsidR="0099436C" w:rsidRPr="002A1CD1" w:rsidRDefault="0099436C" w:rsidP="002A1CD1">
                  <w:pPr>
                    <w:rPr>
                      <w:rFonts w:ascii="Open Sans" w:hAnsi="Open Sans" w:cs="Open Sans"/>
                      <w:i/>
                      <w:iCs/>
                      <w:color w:val="FF0000"/>
                    </w:rPr>
                  </w:pPr>
                </w:p>
              </w:tc>
              <w:tc>
                <w:tcPr>
                  <w:tcW w:w="4396" w:type="dxa"/>
                  <w:tcBorders>
                    <w:top w:val="single" w:sz="6" w:space="0" w:color="808080"/>
                    <w:left w:val="single" w:sz="6" w:space="0" w:color="808080"/>
                    <w:bottom w:val="single" w:sz="6" w:space="0" w:color="808080"/>
                    <w:right w:val="single" w:sz="6" w:space="0" w:color="808080"/>
                  </w:tcBorders>
                  <w:shd w:val="clear" w:color="auto" w:fill="auto"/>
                  <w:hideMark/>
                </w:tcPr>
                <w:p w14:paraId="41675860" w14:textId="31E5F76D" w:rsidR="00DA5358" w:rsidRPr="002A1CD1" w:rsidRDefault="00DA5358" w:rsidP="002A1CD1">
                  <w:pPr>
                    <w:rPr>
                      <w:rFonts w:ascii="Open Sans" w:hAnsi="Open Sans" w:cs="Open Sans"/>
                      <w:i/>
                      <w:iCs/>
                      <w:color w:val="FF0000"/>
                    </w:rPr>
                  </w:pPr>
                </w:p>
              </w:tc>
              <w:tc>
                <w:tcPr>
                  <w:tcW w:w="2812" w:type="dxa"/>
                  <w:tcBorders>
                    <w:top w:val="single" w:sz="6" w:space="0" w:color="808080"/>
                    <w:left w:val="single" w:sz="6" w:space="0" w:color="808080"/>
                    <w:bottom w:val="single" w:sz="6" w:space="0" w:color="808080"/>
                    <w:right w:val="single" w:sz="6" w:space="0" w:color="808080"/>
                  </w:tcBorders>
                  <w:shd w:val="clear" w:color="auto" w:fill="auto"/>
                  <w:hideMark/>
                </w:tcPr>
                <w:p w14:paraId="34B63A42" w14:textId="17F6F0C2" w:rsidR="002A1CD1" w:rsidRPr="002A1CD1" w:rsidRDefault="002A1CD1" w:rsidP="002A1CD1">
                  <w:pPr>
                    <w:textAlignment w:val="baseline"/>
                    <w:rPr>
                      <w:rFonts w:ascii="Segoe UI" w:hAnsi="Segoe UI" w:cs="Segoe UI"/>
                      <w:sz w:val="18"/>
                      <w:szCs w:val="18"/>
                    </w:rPr>
                  </w:pPr>
                </w:p>
              </w:tc>
            </w:tr>
          </w:tbl>
          <w:p w14:paraId="1E5D963B" w14:textId="5D9945A8" w:rsidR="005949A1" w:rsidRPr="00B01ABE" w:rsidRDefault="005949A1" w:rsidP="00AC699A">
            <w:pPr>
              <w:rPr>
                <w:rFonts w:ascii="Open Sans" w:hAnsi="Open Sans" w:cs="Open Sans"/>
                <w:i/>
                <w:iCs/>
                <w:color w:val="FF0000"/>
              </w:rPr>
            </w:pPr>
          </w:p>
        </w:tc>
      </w:tr>
      <w:tr w:rsidR="005949A1" w:rsidRPr="00AB0D80" w14:paraId="4103F5EC" w14:textId="77777777" w:rsidTr="00AC699A">
        <w:trPr>
          <w:trHeight w:val="567"/>
          <w:jc w:val="center"/>
        </w:trPr>
        <w:tc>
          <w:tcPr>
            <w:tcW w:w="291" w:type="pct"/>
          </w:tcPr>
          <w:p w14:paraId="02778D9E" w14:textId="77777777" w:rsidR="005949A1" w:rsidRPr="00AB0D80" w:rsidRDefault="005949A1" w:rsidP="00AC699A">
            <w:pPr>
              <w:pStyle w:val="OBs"/>
              <w:numPr>
                <w:ilvl w:val="0"/>
                <w:numId w:val="0"/>
              </w:numPr>
              <w:rPr>
                <w:rFonts w:ascii="Open Sans" w:hAnsi="Open Sans" w:cs="Open Sans"/>
                <w:sz w:val="22"/>
              </w:rPr>
            </w:pPr>
          </w:p>
        </w:tc>
        <w:tc>
          <w:tcPr>
            <w:tcW w:w="4709" w:type="pct"/>
          </w:tcPr>
          <w:p w14:paraId="3F808891" w14:textId="77F705BC" w:rsidR="005949A1" w:rsidRPr="005949A1" w:rsidRDefault="00E61D00" w:rsidP="00AC699A">
            <w:pPr>
              <w:rPr>
                <w:rFonts w:ascii="Open Sans" w:hAnsi="Open Sans" w:cs="Open Sans"/>
                <w:sz w:val="16"/>
                <w:szCs w:val="16"/>
              </w:rPr>
            </w:pPr>
            <w:r>
              <w:rPr>
                <w:rFonts w:ascii="Open Sans" w:hAnsi="Open Sans" w:cs="Open Sans"/>
                <w:sz w:val="16"/>
                <w:szCs w:val="16"/>
              </w:rPr>
              <w:t>KE8: R</w:t>
            </w:r>
            <w:r w:rsidRPr="00E61D00">
              <w:rPr>
                <w:rFonts w:ascii="Open Sans" w:hAnsi="Open Sans" w:cs="Open Sans"/>
                <w:sz w:val="16"/>
                <w:szCs w:val="16"/>
              </w:rPr>
              <w:t>eferral sources and associated protocols</w:t>
            </w:r>
          </w:p>
        </w:tc>
      </w:tr>
      <w:bookmarkEnd w:id="4"/>
    </w:tbl>
    <w:p w14:paraId="19CF7966" w14:textId="7AABB22B" w:rsidR="00BE66CF" w:rsidRDefault="00BE66CF">
      <w:pPr>
        <w:rPr>
          <w:rFonts w:ascii="Open Sans" w:hAnsi="Open Sans" w:cs="Open Sans"/>
        </w:rPr>
      </w:pPr>
    </w:p>
    <w:tbl>
      <w:tblPr>
        <w:tblStyle w:val="TableGrid"/>
        <w:tblW w:w="5006" w:type="pct"/>
        <w:jc w:val="center"/>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6" w:space="0" w:color="808080" w:themeColor="background1" w:themeShade="80"/>
          <w:insideV w:val="single" w:sz="6" w:space="0" w:color="808080" w:themeColor="background1" w:themeShade="80"/>
        </w:tblBorders>
        <w:tblLayout w:type="fixed"/>
        <w:tblLook w:val="04A0" w:firstRow="1" w:lastRow="0" w:firstColumn="1" w:lastColumn="0" w:noHBand="0" w:noVBand="1"/>
      </w:tblPr>
      <w:tblGrid>
        <w:gridCol w:w="561"/>
        <w:gridCol w:w="9079"/>
      </w:tblGrid>
      <w:tr w:rsidR="00A96641" w:rsidRPr="00AB0D80" w14:paraId="18B05988" w14:textId="77777777" w:rsidTr="005F036E">
        <w:trPr>
          <w:trHeight w:val="567"/>
          <w:jc w:val="center"/>
        </w:trPr>
        <w:tc>
          <w:tcPr>
            <w:tcW w:w="291" w:type="pct"/>
          </w:tcPr>
          <w:p w14:paraId="1ECBDC09" w14:textId="31D032CA" w:rsidR="00A96641" w:rsidRPr="00AB0D80" w:rsidRDefault="00F5755F" w:rsidP="005F036E">
            <w:pPr>
              <w:pStyle w:val="OBs"/>
              <w:numPr>
                <w:ilvl w:val="0"/>
                <w:numId w:val="0"/>
              </w:numPr>
              <w:rPr>
                <w:rFonts w:ascii="Open Sans" w:hAnsi="Open Sans" w:cs="Open Sans"/>
                <w:sz w:val="22"/>
              </w:rPr>
            </w:pPr>
            <w:r>
              <w:rPr>
                <w:rFonts w:ascii="Open Sans" w:hAnsi="Open Sans" w:cs="Open Sans"/>
                <w:sz w:val="22"/>
              </w:rPr>
              <w:t>10</w:t>
            </w:r>
          </w:p>
        </w:tc>
        <w:tc>
          <w:tcPr>
            <w:tcW w:w="4709" w:type="pct"/>
          </w:tcPr>
          <w:p w14:paraId="0DC5148C" w14:textId="31537F48" w:rsidR="00A96641" w:rsidRDefault="00A96641" w:rsidP="005F036E">
            <w:pPr>
              <w:rPr>
                <w:rFonts w:ascii="Open Sans" w:hAnsi="Open Sans" w:cs="Open Sans"/>
                <w:b/>
                <w:bCs/>
              </w:rPr>
            </w:pPr>
            <w:r>
              <w:rPr>
                <w:rFonts w:ascii="Open Sans" w:hAnsi="Open Sans" w:cs="Open Sans"/>
                <w:b/>
                <w:bCs/>
              </w:rPr>
              <w:t>Describe your own values and attitudes towards domestic and family violence and how they could potentially affect your clients.</w:t>
            </w:r>
          </w:p>
          <w:p w14:paraId="20D5BD5A" w14:textId="77777777" w:rsidR="000C2207" w:rsidRDefault="000C2207" w:rsidP="005F036E">
            <w:pPr>
              <w:rPr>
                <w:rFonts w:ascii="Open Sans" w:hAnsi="Open Sans" w:cs="Open Sans"/>
                <w:i/>
                <w:iCs/>
                <w:color w:val="FF0000"/>
              </w:rPr>
            </w:pPr>
          </w:p>
          <w:p w14:paraId="705BA445" w14:textId="77777777" w:rsidR="0099436C" w:rsidRDefault="0099436C" w:rsidP="005F036E">
            <w:pPr>
              <w:rPr>
                <w:rFonts w:ascii="Open Sans" w:hAnsi="Open Sans" w:cs="Open Sans"/>
                <w:i/>
                <w:iCs/>
                <w:color w:val="FF0000"/>
              </w:rPr>
            </w:pPr>
          </w:p>
          <w:p w14:paraId="25F0C2E7" w14:textId="77777777" w:rsidR="0099436C" w:rsidRDefault="0099436C" w:rsidP="005F036E">
            <w:pPr>
              <w:rPr>
                <w:rFonts w:ascii="Open Sans" w:hAnsi="Open Sans" w:cs="Open Sans"/>
                <w:i/>
                <w:iCs/>
                <w:color w:val="FF0000"/>
              </w:rPr>
            </w:pPr>
          </w:p>
          <w:p w14:paraId="49160D8B" w14:textId="77777777" w:rsidR="0099436C" w:rsidRDefault="0099436C" w:rsidP="005F036E">
            <w:pPr>
              <w:rPr>
                <w:rFonts w:ascii="Open Sans" w:hAnsi="Open Sans" w:cs="Open Sans"/>
                <w:i/>
                <w:iCs/>
                <w:color w:val="FF0000"/>
              </w:rPr>
            </w:pPr>
          </w:p>
          <w:p w14:paraId="3E608A8F" w14:textId="2071CEC5" w:rsidR="0099436C" w:rsidRPr="00B01ABE" w:rsidRDefault="0099436C" w:rsidP="005F036E">
            <w:pPr>
              <w:rPr>
                <w:rFonts w:ascii="Open Sans" w:hAnsi="Open Sans" w:cs="Open Sans"/>
                <w:i/>
                <w:iCs/>
                <w:color w:val="FF0000"/>
              </w:rPr>
            </w:pPr>
          </w:p>
        </w:tc>
      </w:tr>
      <w:tr w:rsidR="00A96641" w:rsidRPr="00AB0D80" w14:paraId="0213208D" w14:textId="77777777" w:rsidTr="005F036E">
        <w:trPr>
          <w:trHeight w:val="567"/>
          <w:jc w:val="center"/>
        </w:trPr>
        <w:tc>
          <w:tcPr>
            <w:tcW w:w="291" w:type="pct"/>
          </w:tcPr>
          <w:p w14:paraId="4067781E" w14:textId="77777777" w:rsidR="00A96641" w:rsidRPr="00AB0D80" w:rsidRDefault="00A96641" w:rsidP="005F036E">
            <w:pPr>
              <w:pStyle w:val="OBs"/>
              <w:numPr>
                <w:ilvl w:val="0"/>
                <w:numId w:val="0"/>
              </w:numPr>
              <w:rPr>
                <w:rFonts w:ascii="Open Sans" w:hAnsi="Open Sans" w:cs="Open Sans"/>
                <w:sz w:val="22"/>
              </w:rPr>
            </w:pPr>
          </w:p>
        </w:tc>
        <w:tc>
          <w:tcPr>
            <w:tcW w:w="4709" w:type="pct"/>
          </w:tcPr>
          <w:p w14:paraId="5C77FC33" w14:textId="0925BC95" w:rsidR="00A96641" w:rsidRPr="005949A1" w:rsidRDefault="00E61D00" w:rsidP="005F036E">
            <w:pPr>
              <w:rPr>
                <w:rFonts w:ascii="Open Sans" w:hAnsi="Open Sans" w:cs="Open Sans"/>
                <w:sz w:val="16"/>
                <w:szCs w:val="16"/>
              </w:rPr>
            </w:pPr>
            <w:r>
              <w:rPr>
                <w:rFonts w:ascii="Open Sans" w:hAnsi="Open Sans" w:cs="Open Sans"/>
                <w:sz w:val="16"/>
                <w:szCs w:val="16"/>
              </w:rPr>
              <w:t>KE9: O</w:t>
            </w:r>
            <w:r w:rsidRPr="00E61D00">
              <w:rPr>
                <w:rFonts w:ascii="Open Sans" w:hAnsi="Open Sans" w:cs="Open Sans"/>
                <w:sz w:val="16"/>
                <w:szCs w:val="16"/>
              </w:rPr>
              <w:t>wn values and attitudes and their potential impact on clients.</w:t>
            </w:r>
          </w:p>
        </w:tc>
      </w:tr>
    </w:tbl>
    <w:p w14:paraId="27DF1947" w14:textId="77777777" w:rsidR="00A96641" w:rsidRDefault="00A96641">
      <w:pPr>
        <w:rPr>
          <w:rFonts w:ascii="Open Sans" w:hAnsi="Open Sans" w:cs="Open Sans"/>
        </w:rPr>
      </w:pPr>
    </w:p>
    <w:p w14:paraId="496F7823" w14:textId="6E126D41" w:rsidR="00507DC1" w:rsidRDefault="00507DC1" w:rsidP="00B760B6">
      <w:pPr>
        <w:rPr>
          <w:rFonts w:ascii="Open Sans" w:hAnsi="Open Sans" w:cs="Open Sans"/>
        </w:rPr>
      </w:pPr>
    </w:p>
    <w:p w14:paraId="08C23375" w14:textId="0A923CE2" w:rsidR="00DB16C7" w:rsidRDefault="00DB16C7" w:rsidP="00DB16C7">
      <w:pPr>
        <w:spacing w:before="120"/>
        <w:rPr>
          <w:rFonts w:ascii="Open Sans" w:eastAsiaTheme="minorHAnsi" w:hAnsi="Open Sans" w:cs="Open Sans"/>
          <w:b/>
          <w:sz w:val="22"/>
          <w:szCs w:val="22"/>
          <w:lang w:eastAsia="en-US"/>
        </w:rPr>
      </w:pPr>
    </w:p>
    <w:p w14:paraId="27367136" w14:textId="77777777" w:rsidR="00DB16C7" w:rsidRPr="00DB16C7" w:rsidRDefault="00DB16C7" w:rsidP="00DB16C7">
      <w:pPr>
        <w:spacing w:before="120"/>
        <w:rPr>
          <w:rFonts w:ascii="Open Sans" w:eastAsiaTheme="minorHAnsi" w:hAnsi="Open Sans" w:cs="Open Sans"/>
          <w:b/>
          <w:sz w:val="22"/>
          <w:szCs w:val="22"/>
          <w:lang w:eastAsia="en-US"/>
        </w:rPr>
      </w:pPr>
    </w:p>
    <w:tbl>
      <w:tblPr>
        <w:tblW w:w="0" w:type="dxa"/>
        <w:tblInd w:w="-15"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540"/>
        <w:gridCol w:w="9090"/>
      </w:tblGrid>
      <w:tr w:rsidR="00DB16C7" w:rsidRPr="00DB16C7" w14:paraId="3F1C6857" w14:textId="77777777" w:rsidTr="00865E4C">
        <w:tc>
          <w:tcPr>
            <w:tcW w:w="9630" w:type="dxa"/>
            <w:gridSpan w:val="2"/>
            <w:tcBorders>
              <w:top w:val="single" w:sz="6" w:space="0" w:color="808080"/>
              <w:left w:val="single" w:sz="6" w:space="0" w:color="808080"/>
              <w:bottom w:val="single" w:sz="6" w:space="0" w:color="808080"/>
              <w:right w:val="single" w:sz="6" w:space="0" w:color="808080"/>
            </w:tcBorders>
            <w:shd w:val="clear" w:color="auto" w:fill="C4BC96"/>
            <w:vAlign w:val="center"/>
            <w:hideMark/>
          </w:tcPr>
          <w:p w14:paraId="1D3CC348" w14:textId="77777777" w:rsidR="00DB16C7" w:rsidRPr="00DB16C7" w:rsidRDefault="00DB16C7" w:rsidP="00DB16C7">
            <w:pPr>
              <w:textAlignment w:val="baseline"/>
              <w:rPr>
                <w:lang w:eastAsia="en-AU"/>
              </w:rPr>
            </w:pPr>
            <w:r w:rsidRPr="00DB16C7">
              <w:rPr>
                <w:rFonts w:ascii="Open Sans" w:hAnsi="Open Sans" w:cs="Open Sans"/>
                <w:b/>
                <w:bCs/>
                <w:lang w:eastAsia="en-AU"/>
              </w:rPr>
              <w:t>Section 4 – Assessment Task Criteria and Outcome</w:t>
            </w:r>
            <w:r w:rsidRPr="00DB16C7">
              <w:rPr>
                <w:rFonts w:ascii="Arial" w:hAnsi="Arial" w:cs="Arial"/>
                <w:b/>
                <w:bCs/>
                <w:lang w:eastAsia="en-AU"/>
              </w:rPr>
              <w:t> </w:t>
            </w:r>
            <w:r w:rsidRPr="00DB16C7">
              <w:rPr>
                <w:rFonts w:ascii="Open Sans" w:hAnsi="Open Sans" w:cs="Open Sans"/>
                <w:lang w:eastAsia="en-AU"/>
              </w:rPr>
              <w:t> </w:t>
            </w:r>
          </w:p>
        </w:tc>
      </w:tr>
      <w:tr w:rsidR="00DB16C7" w:rsidRPr="00DB16C7" w14:paraId="66C36350" w14:textId="77777777" w:rsidTr="00865E4C">
        <w:trPr>
          <w:trHeight w:val="480"/>
        </w:trPr>
        <w:tc>
          <w:tcPr>
            <w:tcW w:w="9630" w:type="dxa"/>
            <w:gridSpan w:val="2"/>
            <w:tcBorders>
              <w:top w:val="single" w:sz="6" w:space="0" w:color="808080"/>
              <w:left w:val="single" w:sz="6" w:space="0" w:color="808080"/>
              <w:bottom w:val="single" w:sz="6" w:space="0" w:color="808080"/>
              <w:right w:val="single" w:sz="6" w:space="0" w:color="808080"/>
            </w:tcBorders>
            <w:shd w:val="clear" w:color="auto" w:fill="auto"/>
            <w:vAlign w:val="center"/>
            <w:hideMark/>
          </w:tcPr>
          <w:p w14:paraId="3FDB9A83" w14:textId="77777777" w:rsidR="00DB16C7" w:rsidRPr="00DB16C7" w:rsidRDefault="00DB16C7" w:rsidP="00DB16C7">
            <w:pPr>
              <w:textAlignment w:val="baseline"/>
              <w:rPr>
                <w:lang w:eastAsia="en-AU"/>
              </w:rPr>
            </w:pPr>
            <w:r w:rsidRPr="00DB16C7">
              <w:rPr>
                <w:rFonts w:ascii="Open Sans" w:hAnsi="Open Sans" w:cs="Open Sans"/>
                <w:i/>
                <w:iCs/>
                <w:sz w:val="18"/>
                <w:szCs w:val="18"/>
                <w:lang w:eastAsia="en-AU"/>
              </w:rPr>
              <w:lastRenderedPageBreak/>
              <w:t>All items/criteria must be demonstrated satisfactorily to achieve this task. The items/criteria for this activity will be assessed as S – Satisfactory or US – Unsatisfactory.</w:t>
            </w:r>
            <w:r w:rsidRPr="00DB16C7">
              <w:rPr>
                <w:rFonts w:ascii="Arial" w:hAnsi="Arial" w:cs="Arial"/>
                <w:b/>
                <w:bCs/>
                <w:sz w:val="18"/>
                <w:szCs w:val="18"/>
                <w:lang w:eastAsia="en-AU"/>
              </w:rPr>
              <w:t> </w:t>
            </w:r>
            <w:r w:rsidRPr="00DB16C7">
              <w:rPr>
                <w:rFonts w:ascii="Open Sans" w:hAnsi="Open Sans" w:cs="Open Sans"/>
                <w:sz w:val="18"/>
                <w:szCs w:val="18"/>
                <w:lang w:eastAsia="en-AU"/>
              </w:rPr>
              <w:t> </w:t>
            </w:r>
          </w:p>
        </w:tc>
      </w:tr>
      <w:tr w:rsidR="00DB16C7" w:rsidRPr="00DB16C7" w14:paraId="70FFD700" w14:textId="77777777" w:rsidTr="00865E4C">
        <w:trPr>
          <w:trHeight w:val="585"/>
        </w:trPr>
        <w:tc>
          <w:tcPr>
            <w:tcW w:w="9630" w:type="dxa"/>
            <w:gridSpan w:val="2"/>
            <w:tcBorders>
              <w:top w:val="single" w:sz="6" w:space="0" w:color="808080"/>
              <w:left w:val="single" w:sz="6" w:space="0" w:color="808080"/>
              <w:bottom w:val="single" w:sz="6" w:space="0" w:color="808080"/>
              <w:right w:val="single" w:sz="6" w:space="0" w:color="808080"/>
            </w:tcBorders>
            <w:shd w:val="clear" w:color="auto" w:fill="DDD9C3"/>
            <w:vAlign w:val="center"/>
            <w:hideMark/>
          </w:tcPr>
          <w:p w14:paraId="70C5D817" w14:textId="77777777" w:rsidR="00DB16C7" w:rsidRPr="00DB16C7" w:rsidRDefault="00DB16C7" w:rsidP="00DB16C7">
            <w:pPr>
              <w:jc w:val="center"/>
              <w:textAlignment w:val="baseline"/>
              <w:rPr>
                <w:lang w:eastAsia="en-AU"/>
              </w:rPr>
            </w:pPr>
            <w:r w:rsidRPr="00DB16C7">
              <w:rPr>
                <w:rFonts w:ascii="Open Sans" w:hAnsi="Open Sans" w:cs="Open Sans"/>
                <w:b/>
                <w:bCs/>
                <w:sz w:val="22"/>
                <w:szCs w:val="22"/>
                <w:lang w:eastAsia="en-AU"/>
              </w:rPr>
              <w:t>Items/criteria</w:t>
            </w:r>
            <w:r w:rsidRPr="00DB16C7">
              <w:rPr>
                <w:rFonts w:ascii="Arial" w:hAnsi="Arial" w:cs="Arial"/>
                <w:b/>
                <w:bCs/>
                <w:sz w:val="22"/>
                <w:szCs w:val="22"/>
                <w:lang w:eastAsia="en-AU"/>
              </w:rPr>
              <w:t>  </w:t>
            </w:r>
            <w:r w:rsidRPr="00DB16C7">
              <w:rPr>
                <w:rFonts w:ascii="Open Sans" w:hAnsi="Open Sans" w:cs="Open Sans"/>
                <w:sz w:val="22"/>
                <w:szCs w:val="22"/>
                <w:lang w:eastAsia="en-AU"/>
              </w:rPr>
              <w:t> </w:t>
            </w:r>
          </w:p>
        </w:tc>
      </w:tr>
      <w:tr w:rsidR="00DB16C7" w:rsidRPr="00DB16C7" w14:paraId="020B7721"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vAlign w:val="center"/>
            <w:hideMark/>
          </w:tcPr>
          <w:p w14:paraId="21E80387" w14:textId="77777777" w:rsidR="00DB16C7" w:rsidRPr="00DB16C7" w:rsidRDefault="00DB16C7" w:rsidP="00DB16C7">
            <w:pPr>
              <w:ind w:left="360" w:hanging="360"/>
              <w:textAlignment w:val="baseline"/>
              <w:rPr>
                <w:lang w:eastAsia="en-AU"/>
              </w:rPr>
            </w:pPr>
            <w:r w:rsidRPr="00DB16C7">
              <w:rPr>
                <w:rFonts w:ascii="Open Sans" w:hAnsi="Open Sans" w:cs="Open Sans"/>
                <w:b/>
                <w:bCs/>
                <w:sz w:val="22"/>
                <w:szCs w:val="22"/>
                <w:lang w:eastAsia="en-AU"/>
              </w:rPr>
              <w:t>1.</w:t>
            </w:r>
            <w:r w:rsidRPr="00DB16C7">
              <w:rPr>
                <w:rFonts w:ascii="Arial" w:hAnsi="Arial" w:cs="Arial"/>
                <w:b/>
                <w:bCs/>
                <w:sz w:val="22"/>
                <w:szCs w:val="22"/>
                <w:lang w:eastAsia="en-AU"/>
              </w:rPr>
              <w:t>  </w:t>
            </w:r>
            <w:r w:rsidRPr="00DB16C7">
              <w:rPr>
                <w:rFonts w:ascii="Open Sans" w:hAnsi="Open Sans" w:cs="Open Sans"/>
                <w:sz w:val="22"/>
                <w:szCs w:val="22"/>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vAlign w:val="center"/>
            <w:hideMark/>
          </w:tcPr>
          <w:p w14:paraId="5CDC1481" w14:textId="77777777" w:rsidR="00DB16C7" w:rsidRPr="00DB16C7" w:rsidRDefault="00DB16C7" w:rsidP="00DB16C7">
            <w:pPr>
              <w:textAlignment w:val="baseline"/>
              <w:rPr>
                <w:lang w:eastAsia="en-AU"/>
              </w:rPr>
            </w:pP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0EF5AC13"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vAlign w:val="center"/>
            <w:hideMark/>
          </w:tcPr>
          <w:p w14:paraId="0CE5CD70" w14:textId="77777777" w:rsidR="00DB16C7" w:rsidRPr="00DB16C7" w:rsidRDefault="00DB16C7" w:rsidP="00DB16C7">
            <w:pPr>
              <w:ind w:left="360" w:hanging="360"/>
              <w:textAlignment w:val="baseline"/>
              <w:rPr>
                <w:lang w:eastAsia="en-AU"/>
              </w:rPr>
            </w:pPr>
            <w:r w:rsidRPr="00DB16C7">
              <w:rPr>
                <w:rFonts w:ascii="Open Sans" w:hAnsi="Open Sans" w:cs="Open Sans"/>
                <w:b/>
                <w:bCs/>
                <w:sz w:val="22"/>
                <w:szCs w:val="22"/>
                <w:lang w:eastAsia="en-AU"/>
              </w:rPr>
              <w:t>2.</w:t>
            </w:r>
            <w:r w:rsidRPr="00DB16C7">
              <w:rPr>
                <w:rFonts w:ascii="Arial" w:hAnsi="Arial" w:cs="Arial"/>
                <w:b/>
                <w:bCs/>
                <w:sz w:val="22"/>
                <w:szCs w:val="22"/>
                <w:lang w:eastAsia="en-AU"/>
              </w:rPr>
              <w:t> </w:t>
            </w:r>
            <w:r w:rsidRPr="00DB16C7">
              <w:rPr>
                <w:rFonts w:ascii="Open Sans" w:hAnsi="Open Sans" w:cs="Open Sans"/>
                <w:sz w:val="22"/>
                <w:szCs w:val="22"/>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vAlign w:val="center"/>
            <w:hideMark/>
          </w:tcPr>
          <w:p w14:paraId="6706E7C0" w14:textId="77777777" w:rsidR="00DB16C7" w:rsidRPr="00DB16C7" w:rsidRDefault="00DB16C7" w:rsidP="00DB16C7">
            <w:pPr>
              <w:textAlignment w:val="baseline"/>
              <w:rPr>
                <w:lang w:eastAsia="en-AU"/>
              </w:rPr>
            </w:pP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0C300175"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01D71EB6"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3.</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34C1DC5F"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53FED15C"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28B4A0EC"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4.</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348E5926"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5CD79D88"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71B285FE"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5.</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68CB5DBA"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16B9390E"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56C35900"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6.</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1F3A32BD"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4EB8CC6A"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5ACE90FF"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7.</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419D6858"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77D97E0A"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2286CD2F"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8.</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287A5346"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5D0F8A49"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6DC54F20"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9.</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45796474"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45305418"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3838EBAF"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10</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7AB67841"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2E91FC05"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6A16E792"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11.</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0BBEB77D"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r w:rsidR="00DB16C7" w:rsidRPr="00DB16C7" w14:paraId="45FCF61A" w14:textId="77777777" w:rsidTr="00865E4C">
        <w:trPr>
          <w:trHeight w:val="540"/>
        </w:trPr>
        <w:tc>
          <w:tcPr>
            <w:tcW w:w="540" w:type="dxa"/>
            <w:tcBorders>
              <w:top w:val="single" w:sz="6" w:space="0" w:color="808080"/>
              <w:left w:val="single" w:sz="6" w:space="0" w:color="808080"/>
              <w:bottom w:val="single" w:sz="6" w:space="0" w:color="808080"/>
              <w:right w:val="single" w:sz="6" w:space="0" w:color="808080"/>
            </w:tcBorders>
            <w:shd w:val="clear" w:color="auto" w:fill="auto"/>
            <w:hideMark/>
          </w:tcPr>
          <w:p w14:paraId="317E1BD7" w14:textId="77777777" w:rsidR="00DB16C7" w:rsidRPr="00DB16C7" w:rsidRDefault="00DB16C7" w:rsidP="00DB16C7">
            <w:pPr>
              <w:ind w:left="360" w:hanging="360"/>
              <w:textAlignment w:val="baseline"/>
              <w:rPr>
                <w:lang w:eastAsia="en-AU"/>
              </w:rPr>
            </w:pPr>
            <w:r w:rsidRPr="00DB16C7">
              <w:rPr>
                <w:rFonts w:ascii="Open Sans" w:hAnsi="Open Sans" w:cs="Open Sans"/>
                <w:b/>
                <w:bCs/>
                <w:sz w:val="20"/>
                <w:szCs w:val="20"/>
                <w:lang w:eastAsia="en-AU"/>
              </w:rPr>
              <w:t>12.</w:t>
            </w:r>
            <w:r w:rsidRPr="00DB16C7">
              <w:rPr>
                <w:rFonts w:ascii="Arial" w:hAnsi="Arial" w:cs="Arial"/>
                <w:b/>
                <w:bCs/>
                <w:sz w:val="20"/>
                <w:szCs w:val="20"/>
                <w:lang w:eastAsia="en-AU"/>
              </w:rPr>
              <w:t> </w:t>
            </w:r>
            <w:r w:rsidRPr="00DB16C7">
              <w:rPr>
                <w:rFonts w:ascii="Open Sans" w:hAnsi="Open Sans" w:cs="Open Sans"/>
                <w:sz w:val="20"/>
                <w:szCs w:val="20"/>
                <w:lang w:eastAsia="en-AU"/>
              </w:rPr>
              <w:t> </w:t>
            </w:r>
          </w:p>
        </w:tc>
        <w:tc>
          <w:tcPr>
            <w:tcW w:w="9075" w:type="dxa"/>
            <w:tcBorders>
              <w:top w:val="single" w:sz="6" w:space="0" w:color="808080"/>
              <w:left w:val="single" w:sz="6" w:space="0" w:color="808080"/>
              <w:bottom w:val="single" w:sz="6" w:space="0" w:color="808080"/>
              <w:right w:val="single" w:sz="6" w:space="0" w:color="808080"/>
            </w:tcBorders>
            <w:shd w:val="clear" w:color="auto" w:fill="auto"/>
            <w:hideMark/>
          </w:tcPr>
          <w:p w14:paraId="4DFEE0A5" w14:textId="77777777" w:rsidR="00DB16C7" w:rsidRPr="00DB16C7" w:rsidRDefault="00DB16C7" w:rsidP="00DB16C7">
            <w:pPr>
              <w:textAlignment w:val="baseline"/>
              <w:rPr>
                <w:lang w:eastAsia="en-AU"/>
              </w:rPr>
            </w:pPr>
            <w:r w:rsidRPr="00DB16C7">
              <w:rPr>
                <w:rFonts w:ascii="Arial" w:hAnsi="Arial" w:cs="Arial"/>
                <w:sz w:val="20"/>
                <w:szCs w:val="20"/>
                <w:lang w:eastAsia="en-AU"/>
              </w:rPr>
              <w:t> </w:t>
            </w:r>
            <w:r w:rsidRPr="00DB16C7">
              <w:rPr>
                <w:rFonts w:ascii="Open Sans" w:hAnsi="Open Sans" w:cs="Open Sans"/>
                <w:sz w:val="20"/>
                <w:szCs w:val="20"/>
                <w:lang w:eastAsia="en-AU"/>
              </w:rPr>
              <w:t> </w:t>
            </w:r>
          </w:p>
        </w:tc>
      </w:tr>
    </w:tbl>
    <w:p w14:paraId="147A2D52" w14:textId="77777777" w:rsidR="00DB16C7" w:rsidRPr="00DB16C7" w:rsidRDefault="00DB16C7" w:rsidP="00DB16C7">
      <w:pPr>
        <w:textAlignment w:val="baseline"/>
        <w:rPr>
          <w:rFonts w:ascii="Segoe UI" w:hAnsi="Segoe UI" w:cs="Segoe UI"/>
          <w:sz w:val="18"/>
          <w:szCs w:val="18"/>
          <w:lang w:eastAsia="en-AU"/>
        </w:rPr>
      </w:pPr>
      <w:r w:rsidRPr="00DB16C7">
        <w:rPr>
          <w:rFonts w:ascii="Arial" w:hAnsi="Arial" w:cs="Arial"/>
          <w:sz w:val="22"/>
          <w:szCs w:val="22"/>
          <w:lang w:eastAsia="en-AU"/>
        </w:rPr>
        <w:t> </w:t>
      </w:r>
      <w:r w:rsidRPr="00DB16C7">
        <w:rPr>
          <w:rFonts w:ascii="Open Sans" w:hAnsi="Open Sans" w:cs="Open Sans"/>
          <w:sz w:val="22"/>
          <w:szCs w:val="22"/>
          <w:lang w:eastAsia="en-AU"/>
        </w:rPr>
        <w:t> </w:t>
      </w:r>
    </w:p>
    <w:p w14:paraId="2E296F84" w14:textId="77777777" w:rsidR="00DB16C7" w:rsidRPr="00DB16C7" w:rsidRDefault="00DB16C7" w:rsidP="00DB16C7">
      <w:pPr>
        <w:spacing w:before="120"/>
        <w:rPr>
          <w:rFonts w:ascii="Open Sans" w:eastAsiaTheme="minorHAnsi" w:hAnsi="Open Sans" w:cs="Open Sans"/>
          <w:b/>
          <w:sz w:val="22"/>
          <w:szCs w:val="22"/>
          <w:lang w:eastAsia="en-US"/>
        </w:rPr>
      </w:pPr>
    </w:p>
    <w:tbl>
      <w:tblPr>
        <w:tblW w:w="0" w:type="dxa"/>
        <w:tblInd w:w="-15"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2550"/>
        <w:gridCol w:w="7080"/>
      </w:tblGrid>
      <w:tr w:rsidR="00DB16C7" w:rsidRPr="00DB16C7" w14:paraId="7466E16A" w14:textId="77777777" w:rsidTr="00865E4C">
        <w:tc>
          <w:tcPr>
            <w:tcW w:w="9630" w:type="dxa"/>
            <w:gridSpan w:val="2"/>
            <w:tcBorders>
              <w:top w:val="single" w:sz="6" w:space="0" w:color="808080"/>
              <w:left w:val="single" w:sz="6" w:space="0" w:color="808080"/>
              <w:bottom w:val="single" w:sz="6" w:space="0" w:color="808080"/>
              <w:right w:val="single" w:sz="6" w:space="0" w:color="808080"/>
            </w:tcBorders>
            <w:shd w:val="clear" w:color="auto" w:fill="C4BC96"/>
            <w:vAlign w:val="center"/>
            <w:hideMark/>
          </w:tcPr>
          <w:p w14:paraId="06A7F4CC"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Section 4 – General Assessment Information</w:t>
            </w: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3DE23046" w14:textId="77777777" w:rsidTr="00865E4C">
        <w:tc>
          <w:tcPr>
            <w:tcW w:w="2550" w:type="dxa"/>
            <w:tcBorders>
              <w:top w:val="single" w:sz="6" w:space="0" w:color="808080"/>
              <w:left w:val="single" w:sz="6" w:space="0" w:color="808080"/>
              <w:bottom w:val="single" w:sz="6" w:space="0" w:color="808080"/>
              <w:right w:val="single" w:sz="6" w:space="0" w:color="808080"/>
            </w:tcBorders>
            <w:shd w:val="clear" w:color="auto" w:fill="F2F2F2"/>
            <w:vAlign w:val="center"/>
            <w:hideMark/>
          </w:tcPr>
          <w:p w14:paraId="29E29F43"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Decision Making Rules</w:t>
            </w:r>
            <w:r w:rsidRPr="00DB16C7">
              <w:rPr>
                <w:rFonts w:ascii="Arial" w:hAnsi="Arial" w:cs="Arial"/>
                <w:sz w:val="22"/>
                <w:szCs w:val="22"/>
                <w:lang w:eastAsia="en-AU"/>
              </w:rPr>
              <w:t> </w:t>
            </w:r>
            <w:r w:rsidRPr="00DB16C7">
              <w:rPr>
                <w:rFonts w:ascii="Open Sans" w:hAnsi="Open Sans" w:cs="Open Sans"/>
                <w:sz w:val="22"/>
                <w:szCs w:val="22"/>
                <w:lang w:eastAsia="en-AU"/>
              </w:rPr>
              <w:t> </w:t>
            </w:r>
          </w:p>
        </w:tc>
        <w:tc>
          <w:tcPr>
            <w:tcW w:w="7065" w:type="dxa"/>
            <w:tcBorders>
              <w:top w:val="single" w:sz="6" w:space="0" w:color="808080"/>
              <w:left w:val="single" w:sz="6" w:space="0" w:color="808080"/>
              <w:bottom w:val="single" w:sz="6" w:space="0" w:color="808080"/>
              <w:right w:val="single" w:sz="6" w:space="0" w:color="808080"/>
            </w:tcBorders>
            <w:shd w:val="clear" w:color="auto" w:fill="auto"/>
            <w:hideMark/>
          </w:tcPr>
          <w:p w14:paraId="76049BA3"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Each activity in the assessment task must be satisfactorily completed for the task to be assessed as satisfactory.</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29D3B54D"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Every task must be satisfactorily completed to be assessed as competent in the unit.</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39DF12D4"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i/>
                <w:iCs/>
                <w:color w:val="FF0000"/>
                <w:sz w:val="22"/>
                <w:szCs w:val="22"/>
                <w:lang w:eastAsia="en-AU"/>
              </w:rPr>
              <w:t>*</w:t>
            </w:r>
            <w:r w:rsidRPr="00DB16C7">
              <w:rPr>
                <w:rFonts w:ascii="Open Sans" w:hAnsi="Open Sans" w:cs="Open Sans"/>
                <w:i/>
                <w:iCs/>
                <w:sz w:val="22"/>
                <w:szCs w:val="22"/>
                <w:lang w:eastAsia="en-AU"/>
              </w:rPr>
              <w:t xml:space="preserve"> For graded units, competence must be demonstrated before a mark can be given.</w:t>
            </w:r>
            <w:r w:rsidRPr="00DB16C7">
              <w:rPr>
                <w:rFonts w:ascii="Arial" w:hAnsi="Arial" w:cs="Arial"/>
                <w:i/>
                <w:iCs/>
                <w:sz w:val="22"/>
                <w:szCs w:val="22"/>
                <w:lang w:eastAsia="en-AU"/>
              </w:rPr>
              <w:t> </w:t>
            </w: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1D227BA4" w14:textId="77777777" w:rsidTr="00865E4C">
        <w:tc>
          <w:tcPr>
            <w:tcW w:w="2550" w:type="dxa"/>
            <w:tcBorders>
              <w:top w:val="single" w:sz="6" w:space="0" w:color="808080"/>
              <w:left w:val="single" w:sz="6" w:space="0" w:color="808080"/>
              <w:bottom w:val="single" w:sz="6" w:space="0" w:color="808080"/>
              <w:right w:val="single" w:sz="6" w:space="0" w:color="808080"/>
            </w:tcBorders>
            <w:shd w:val="clear" w:color="auto" w:fill="F2F2F2"/>
            <w:vAlign w:val="center"/>
            <w:hideMark/>
          </w:tcPr>
          <w:p w14:paraId="2962BE6E"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Plagiarism</w:t>
            </w:r>
            <w:r w:rsidRPr="00DB16C7">
              <w:rPr>
                <w:rFonts w:ascii="Arial" w:hAnsi="Arial" w:cs="Arial"/>
                <w:sz w:val="22"/>
                <w:szCs w:val="22"/>
                <w:lang w:eastAsia="en-AU"/>
              </w:rPr>
              <w:t> </w:t>
            </w:r>
            <w:r w:rsidRPr="00DB16C7">
              <w:rPr>
                <w:rFonts w:ascii="Open Sans" w:hAnsi="Open Sans" w:cs="Open Sans"/>
                <w:sz w:val="22"/>
                <w:szCs w:val="22"/>
                <w:lang w:eastAsia="en-AU"/>
              </w:rPr>
              <w:t> </w:t>
            </w:r>
          </w:p>
        </w:tc>
        <w:tc>
          <w:tcPr>
            <w:tcW w:w="7065" w:type="dxa"/>
            <w:tcBorders>
              <w:top w:val="single" w:sz="6" w:space="0" w:color="808080"/>
              <w:left w:val="single" w:sz="6" w:space="0" w:color="808080"/>
              <w:bottom w:val="single" w:sz="6" w:space="0" w:color="808080"/>
              <w:right w:val="single" w:sz="6" w:space="0" w:color="808080"/>
            </w:tcBorders>
            <w:shd w:val="clear" w:color="auto" w:fill="auto"/>
            <w:hideMark/>
          </w:tcPr>
          <w:p w14:paraId="4C304300"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There are serious penalties for plagiarism that may include repeating a new assessment task or being withdrawn for the unit / course.</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728723F3"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Students must ensure that all assessments are their own work (or group work and clearly noted as such).</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457B1005" w14:textId="1BBF18EF"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 xml:space="preserve">Refer to </w:t>
            </w:r>
            <w:hyperlink r:id="rId11" w:history="1">
              <w:r w:rsidR="00584160" w:rsidRPr="00584160">
                <w:rPr>
                  <w:rStyle w:val="Hyperlink"/>
                </w:rPr>
                <w:t>AHTML-LINK</w:t>
              </w:r>
            </w:hyperlink>
            <w:r w:rsidRPr="00DB16C7">
              <w:rPr>
                <w:rFonts w:ascii="Open Sans" w:hAnsi="Open Sans" w:cs="Open Sans"/>
                <w:sz w:val="22"/>
                <w:szCs w:val="22"/>
                <w:lang w:eastAsia="en-AU"/>
              </w:rPr>
              <w:t> </w:t>
            </w:r>
          </w:p>
        </w:tc>
      </w:tr>
      <w:tr w:rsidR="00DB16C7" w:rsidRPr="00DB16C7" w14:paraId="3457466E" w14:textId="77777777" w:rsidTr="00865E4C">
        <w:tc>
          <w:tcPr>
            <w:tcW w:w="2550" w:type="dxa"/>
            <w:tcBorders>
              <w:top w:val="single" w:sz="6" w:space="0" w:color="808080"/>
              <w:left w:val="single" w:sz="6" w:space="0" w:color="808080"/>
              <w:bottom w:val="single" w:sz="6" w:space="0" w:color="808080"/>
              <w:right w:val="single" w:sz="6" w:space="0" w:color="808080"/>
            </w:tcBorders>
            <w:shd w:val="clear" w:color="auto" w:fill="F2F2F2"/>
            <w:vAlign w:val="center"/>
            <w:hideMark/>
          </w:tcPr>
          <w:p w14:paraId="4EEE04AA"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lastRenderedPageBreak/>
              <w:t>Reasonable Adjustment</w:t>
            </w:r>
            <w:r w:rsidRPr="00DB16C7">
              <w:rPr>
                <w:rFonts w:ascii="Arial" w:hAnsi="Arial" w:cs="Arial"/>
                <w:sz w:val="22"/>
                <w:szCs w:val="22"/>
                <w:lang w:eastAsia="en-AU"/>
              </w:rPr>
              <w:t> </w:t>
            </w:r>
            <w:r w:rsidRPr="00DB16C7">
              <w:rPr>
                <w:rFonts w:ascii="Open Sans" w:hAnsi="Open Sans" w:cs="Open Sans"/>
                <w:sz w:val="22"/>
                <w:szCs w:val="22"/>
                <w:lang w:eastAsia="en-AU"/>
              </w:rPr>
              <w:t> </w:t>
            </w:r>
          </w:p>
        </w:tc>
        <w:tc>
          <w:tcPr>
            <w:tcW w:w="7065" w:type="dxa"/>
            <w:tcBorders>
              <w:top w:val="single" w:sz="6" w:space="0" w:color="808080"/>
              <w:left w:val="single" w:sz="6" w:space="0" w:color="808080"/>
              <w:bottom w:val="single" w:sz="6" w:space="0" w:color="808080"/>
              <w:right w:val="single" w:sz="6" w:space="0" w:color="808080"/>
            </w:tcBorders>
            <w:shd w:val="clear" w:color="auto" w:fill="auto"/>
            <w:hideMark/>
          </w:tcPr>
          <w:p w14:paraId="1C35CF8B"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Students may request reasonable adjustment for assessment tasks.</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5767BC8B" w14:textId="77777777" w:rsidR="00DB16C7" w:rsidRPr="00DB16C7" w:rsidRDefault="00DB16C7" w:rsidP="00DB16C7">
            <w:pPr>
              <w:shd w:val="clear" w:color="auto" w:fill="FFFFFF"/>
              <w:textAlignment w:val="baseline"/>
              <w:rPr>
                <w:rFonts w:ascii="Segoe UI" w:hAnsi="Segoe UI" w:cs="Segoe UI"/>
                <w:sz w:val="18"/>
                <w:szCs w:val="18"/>
                <w:lang w:eastAsia="en-AU"/>
              </w:rPr>
            </w:pPr>
            <w:r w:rsidRPr="00DB16C7">
              <w:rPr>
                <w:rFonts w:ascii="Open Sans" w:hAnsi="Open Sans" w:cs="Open Sans"/>
                <w:sz w:val="22"/>
                <w:szCs w:val="22"/>
                <w:lang w:eastAsia="en-AU"/>
              </w:rPr>
              <w:t>Reasonable adjustment usually involves varying:</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41B9116A" w14:textId="77777777" w:rsidR="00DB16C7" w:rsidRPr="00DB16C7" w:rsidRDefault="00DB16C7" w:rsidP="00DB16C7">
            <w:pPr>
              <w:numPr>
                <w:ilvl w:val="0"/>
                <w:numId w:val="45"/>
              </w:numPr>
              <w:shd w:val="clear" w:color="auto" w:fill="FFFFFF"/>
              <w:spacing w:before="120"/>
              <w:ind w:left="1080" w:firstLine="0"/>
              <w:textAlignment w:val="baseline"/>
              <w:rPr>
                <w:rFonts w:ascii="Verdana" w:hAnsi="Verdana" w:cs="Segoe UI"/>
                <w:sz w:val="22"/>
                <w:szCs w:val="22"/>
                <w:lang w:eastAsia="en-AU"/>
              </w:rPr>
            </w:pPr>
            <w:r w:rsidRPr="00DB16C7">
              <w:rPr>
                <w:rFonts w:ascii="Open Sans" w:hAnsi="Open Sans" w:cs="Open Sans"/>
                <w:sz w:val="22"/>
                <w:szCs w:val="22"/>
                <w:lang w:eastAsia="en-AU"/>
              </w:rPr>
              <w:t>the processes for conducting the assessment (eg: allowing additional time, varying the venue)</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73DDDF14" w14:textId="77777777" w:rsidR="00DB16C7" w:rsidRPr="00DB16C7" w:rsidRDefault="00DB16C7" w:rsidP="00DB16C7">
            <w:pPr>
              <w:numPr>
                <w:ilvl w:val="0"/>
                <w:numId w:val="45"/>
              </w:numPr>
              <w:shd w:val="clear" w:color="auto" w:fill="FFFFFF"/>
              <w:spacing w:before="120"/>
              <w:ind w:left="1080" w:firstLine="0"/>
              <w:textAlignment w:val="baseline"/>
              <w:rPr>
                <w:rFonts w:ascii="Verdana" w:hAnsi="Verdana" w:cs="Segoe UI"/>
                <w:sz w:val="22"/>
                <w:szCs w:val="22"/>
                <w:lang w:eastAsia="en-AU"/>
              </w:rPr>
            </w:pPr>
            <w:r w:rsidRPr="00DB16C7">
              <w:rPr>
                <w:rFonts w:ascii="Open Sans" w:hAnsi="Open Sans" w:cs="Open Sans"/>
                <w:sz w:val="22"/>
                <w:szCs w:val="22"/>
                <w:lang w:eastAsia="en-AU"/>
              </w:rPr>
              <w:t>the evidence gathering techniques (eg: oral rather than written questioning, use of a scribe, modifications to equipment)</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21C3FEB9" w14:textId="77777777" w:rsidR="00DB16C7" w:rsidRPr="00DB16C7" w:rsidRDefault="00DB16C7" w:rsidP="00DB16C7">
            <w:pPr>
              <w:shd w:val="clear" w:color="auto" w:fill="FFFFFF"/>
              <w:textAlignment w:val="baseline"/>
              <w:rPr>
                <w:rFonts w:ascii="Segoe UI" w:hAnsi="Segoe UI" w:cs="Segoe UI"/>
                <w:sz w:val="18"/>
                <w:szCs w:val="18"/>
                <w:lang w:eastAsia="en-AU"/>
              </w:rPr>
            </w:pPr>
            <w:r w:rsidRPr="00DB16C7">
              <w:rPr>
                <w:rFonts w:ascii="Open Sans" w:hAnsi="Open Sans" w:cs="Open Sans"/>
                <w:sz w:val="22"/>
                <w:szCs w:val="22"/>
                <w:lang w:eastAsia="en-AU"/>
              </w:rPr>
              <w:t>However, the evidence collected must allow the student to demonstrate all requirements of the unit.</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770FCDCE" w14:textId="77777777" w:rsidR="00DB16C7" w:rsidRPr="00DB16C7" w:rsidRDefault="00DB16C7" w:rsidP="00DB16C7">
            <w:pPr>
              <w:shd w:val="clear" w:color="auto" w:fill="FFFFFF"/>
              <w:textAlignment w:val="baseline"/>
              <w:rPr>
                <w:rFonts w:ascii="Segoe UI" w:hAnsi="Segoe UI" w:cs="Segoe UI"/>
                <w:sz w:val="18"/>
                <w:szCs w:val="18"/>
                <w:lang w:eastAsia="en-AU"/>
              </w:rPr>
            </w:pPr>
            <w:r w:rsidRPr="00DB16C7">
              <w:rPr>
                <w:rFonts w:ascii="Open Sans" w:hAnsi="Open Sans" w:cs="Open Sans"/>
                <w:sz w:val="22"/>
                <w:szCs w:val="22"/>
                <w:lang w:eastAsia="en-AU"/>
              </w:rPr>
              <w:t>If you have any other issue that may impact your ability to undertake the assessment, please discuss with your teacher.</w:t>
            </w: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61CC633F" w14:textId="77777777" w:rsidTr="00865E4C">
        <w:tc>
          <w:tcPr>
            <w:tcW w:w="2550" w:type="dxa"/>
            <w:tcBorders>
              <w:top w:val="single" w:sz="6" w:space="0" w:color="808080"/>
              <w:left w:val="single" w:sz="6" w:space="0" w:color="808080"/>
              <w:bottom w:val="single" w:sz="6" w:space="0" w:color="808080"/>
              <w:right w:val="single" w:sz="6" w:space="0" w:color="808080"/>
            </w:tcBorders>
            <w:shd w:val="clear" w:color="auto" w:fill="F2F2F2"/>
            <w:vAlign w:val="center"/>
            <w:hideMark/>
          </w:tcPr>
          <w:p w14:paraId="1335C7B3"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Re-submission</w:t>
            </w:r>
            <w:r w:rsidRPr="00DB16C7">
              <w:rPr>
                <w:rFonts w:ascii="Arial" w:hAnsi="Arial" w:cs="Arial"/>
                <w:sz w:val="22"/>
                <w:szCs w:val="22"/>
                <w:lang w:eastAsia="en-AU"/>
              </w:rPr>
              <w:t> </w:t>
            </w:r>
            <w:r w:rsidRPr="00DB16C7">
              <w:rPr>
                <w:rFonts w:ascii="Open Sans" w:hAnsi="Open Sans" w:cs="Open Sans"/>
                <w:sz w:val="22"/>
                <w:szCs w:val="22"/>
                <w:lang w:eastAsia="en-AU"/>
              </w:rPr>
              <w:t> </w:t>
            </w:r>
            <w:r w:rsidRPr="00DB16C7">
              <w:rPr>
                <w:rFonts w:ascii="Open Sans" w:hAnsi="Open Sans" w:cs="Open Sans"/>
                <w:sz w:val="22"/>
                <w:szCs w:val="22"/>
                <w:lang w:eastAsia="en-AU"/>
              </w:rPr>
              <w:br/>
            </w:r>
            <w:r w:rsidRPr="00DB16C7">
              <w:rPr>
                <w:rFonts w:ascii="Open Sans" w:hAnsi="Open Sans" w:cs="Open Sans"/>
                <w:i/>
                <w:iCs/>
                <w:sz w:val="22"/>
                <w:szCs w:val="22"/>
                <w:lang w:eastAsia="en-AU"/>
              </w:rPr>
              <w:t>(where tasks are not satisfactorily completed)</w:t>
            </w:r>
            <w:r w:rsidRPr="00DB16C7">
              <w:rPr>
                <w:rFonts w:ascii="Arial" w:hAnsi="Arial" w:cs="Arial"/>
                <w:sz w:val="22"/>
                <w:szCs w:val="22"/>
                <w:lang w:eastAsia="en-AU"/>
              </w:rPr>
              <w:t> </w:t>
            </w:r>
            <w:r w:rsidRPr="00DB16C7">
              <w:rPr>
                <w:rFonts w:ascii="Open Sans" w:hAnsi="Open Sans" w:cs="Open Sans"/>
                <w:sz w:val="22"/>
                <w:szCs w:val="22"/>
                <w:lang w:eastAsia="en-AU"/>
              </w:rPr>
              <w:t> </w:t>
            </w:r>
          </w:p>
        </w:tc>
        <w:tc>
          <w:tcPr>
            <w:tcW w:w="7065" w:type="dxa"/>
            <w:tcBorders>
              <w:top w:val="single" w:sz="6" w:space="0" w:color="808080"/>
              <w:left w:val="single" w:sz="6" w:space="0" w:color="808080"/>
              <w:bottom w:val="single" w:sz="6" w:space="0" w:color="808080"/>
              <w:right w:val="single" w:sz="6" w:space="0" w:color="808080"/>
            </w:tcBorders>
            <w:shd w:val="clear" w:color="auto" w:fill="auto"/>
            <w:hideMark/>
          </w:tcPr>
          <w:p w14:paraId="113ADA6C"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Assessment tasks that are not satisfactory can be resubmitted up until the end of the unit as scheduled on the Unit Outline. The timing on this may depend on the equipment required for this assessment task.</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19DA2426"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Resubmissions received after the scheduled unit end date may not be accepted unless approved by the teacher prior to the end date.</w:t>
            </w:r>
            <w:r w:rsidRPr="00DB16C7">
              <w:rPr>
                <w:rFonts w:ascii="Arial" w:hAnsi="Arial" w:cs="Arial"/>
                <w:sz w:val="22"/>
                <w:szCs w:val="22"/>
                <w:lang w:eastAsia="en-AU"/>
              </w:rPr>
              <w:t>  </w:t>
            </w:r>
            <w:r w:rsidRPr="00DB16C7">
              <w:rPr>
                <w:rFonts w:ascii="Open Sans" w:hAnsi="Open Sans" w:cs="Open Sans"/>
                <w:sz w:val="22"/>
                <w:szCs w:val="22"/>
                <w:lang w:eastAsia="en-AU"/>
              </w:rPr>
              <w:t> </w:t>
            </w:r>
          </w:p>
          <w:p w14:paraId="60A98125"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Note: Assessment tasks submitted for the first time after the unit end date as scheduled in the Unit Outline will not be assessed and the student should re-enrol into the unit.</w:t>
            </w: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7F74A04C" w14:textId="77777777" w:rsidTr="00865E4C">
        <w:tc>
          <w:tcPr>
            <w:tcW w:w="2550" w:type="dxa"/>
            <w:tcBorders>
              <w:top w:val="single" w:sz="6" w:space="0" w:color="808080"/>
              <w:left w:val="single" w:sz="6" w:space="0" w:color="808080"/>
              <w:bottom w:val="single" w:sz="6" w:space="0" w:color="808080"/>
              <w:right w:val="single" w:sz="6" w:space="0" w:color="808080"/>
            </w:tcBorders>
            <w:shd w:val="clear" w:color="auto" w:fill="F2F2F2"/>
            <w:vAlign w:val="center"/>
            <w:hideMark/>
          </w:tcPr>
          <w:p w14:paraId="79085CEC"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Special consideration</w:t>
            </w:r>
            <w:r w:rsidRPr="00DB16C7">
              <w:rPr>
                <w:rFonts w:ascii="Arial" w:hAnsi="Arial" w:cs="Arial"/>
                <w:sz w:val="22"/>
                <w:szCs w:val="22"/>
                <w:lang w:eastAsia="en-AU"/>
              </w:rPr>
              <w:t> </w:t>
            </w:r>
            <w:r w:rsidRPr="00DB16C7">
              <w:rPr>
                <w:rFonts w:ascii="Open Sans" w:hAnsi="Open Sans" w:cs="Open Sans"/>
                <w:sz w:val="22"/>
                <w:szCs w:val="22"/>
                <w:lang w:eastAsia="en-AU"/>
              </w:rPr>
              <w:t> </w:t>
            </w:r>
          </w:p>
        </w:tc>
        <w:tc>
          <w:tcPr>
            <w:tcW w:w="7065" w:type="dxa"/>
            <w:tcBorders>
              <w:top w:val="single" w:sz="6" w:space="0" w:color="808080"/>
              <w:left w:val="single" w:sz="6" w:space="0" w:color="808080"/>
              <w:bottom w:val="single" w:sz="6" w:space="0" w:color="808080"/>
              <w:right w:val="single" w:sz="6" w:space="0" w:color="808080"/>
            </w:tcBorders>
            <w:shd w:val="clear" w:color="auto" w:fill="auto"/>
            <w:hideMark/>
          </w:tcPr>
          <w:p w14:paraId="50E1BF4C"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Students may apply for Special Consideration where personal circumstances have adversely affected their task result or ability to undertake an assessment.</w:t>
            </w:r>
            <w:r w:rsidRPr="00DB16C7">
              <w:rPr>
                <w:rFonts w:ascii="Arial" w:hAnsi="Arial" w:cs="Arial"/>
                <w:sz w:val="22"/>
                <w:szCs w:val="22"/>
                <w:lang w:eastAsia="en-AU"/>
              </w:rPr>
              <w:t> </w:t>
            </w:r>
            <w:r w:rsidRPr="00DB16C7">
              <w:rPr>
                <w:rFonts w:ascii="Open Sans" w:hAnsi="Open Sans" w:cs="Open Sans"/>
                <w:sz w:val="22"/>
                <w:szCs w:val="22"/>
                <w:lang w:eastAsia="en-AU"/>
              </w:rPr>
              <w:t xml:space="preserve"> A Special Consideration form can be completed prior to, but no later than 3 days after, the date of assessment and submitted to the relevant Manager.</w:t>
            </w:r>
            <w:r w:rsidRPr="00DB16C7">
              <w:rPr>
                <w:rFonts w:ascii="Arial" w:hAnsi="Arial" w:cs="Arial"/>
                <w:sz w:val="22"/>
                <w:szCs w:val="22"/>
                <w:lang w:eastAsia="en-AU"/>
              </w:rPr>
              <w:t> </w:t>
            </w:r>
            <w:r w:rsidRPr="00DB16C7">
              <w:rPr>
                <w:rFonts w:ascii="Open Sans" w:hAnsi="Open Sans" w:cs="Open Sans"/>
                <w:sz w:val="22"/>
                <w:szCs w:val="22"/>
                <w:lang w:eastAsia="en-AU"/>
              </w:rPr>
              <w:t> </w:t>
            </w:r>
          </w:p>
        </w:tc>
      </w:tr>
      <w:tr w:rsidR="00DB16C7" w:rsidRPr="00DB16C7" w14:paraId="0CFE9572" w14:textId="77777777" w:rsidTr="00865E4C">
        <w:tc>
          <w:tcPr>
            <w:tcW w:w="2550" w:type="dxa"/>
            <w:tcBorders>
              <w:top w:val="single" w:sz="6" w:space="0" w:color="808080"/>
              <w:left w:val="single" w:sz="6" w:space="0" w:color="808080"/>
              <w:bottom w:val="single" w:sz="6" w:space="0" w:color="808080"/>
              <w:right w:val="single" w:sz="6" w:space="0" w:color="808080"/>
            </w:tcBorders>
            <w:shd w:val="clear" w:color="auto" w:fill="F2F2F2"/>
            <w:vAlign w:val="center"/>
            <w:hideMark/>
          </w:tcPr>
          <w:p w14:paraId="38366DB5"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b/>
                <w:bCs/>
                <w:sz w:val="22"/>
                <w:szCs w:val="22"/>
                <w:lang w:eastAsia="en-AU"/>
              </w:rPr>
              <w:t>Work Health &amp; Safety</w:t>
            </w:r>
            <w:r w:rsidRPr="00DB16C7">
              <w:rPr>
                <w:rFonts w:ascii="Arial" w:hAnsi="Arial" w:cs="Arial"/>
                <w:b/>
                <w:bCs/>
                <w:sz w:val="22"/>
                <w:szCs w:val="22"/>
                <w:lang w:eastAsia="en-AU"/>
              </w:rPr>
              <w:t> </w:t>
            </w:r>
            <w:r w:rsidRPr="00DB16C7">
              <w:rPr>
                <w:rFonts w:ascii="Arial" w:hAnsi="Arial" w:cs="Arial"/>
                <w:sz w:val="22"/>
                <w:szCs w:val="22"/>
                <w:lang w:eastAsia="en-AU"/>
              </w:rPr>
              <w:t> </w:t>
            </w:r>
            <w:r w:rsidRPr="00DB16C7">
              <w:rPr>
                <w:rFonts w:ascii="Open Sans" w:hAnsi="Open Sans" w:cs="Open Sans"/>
                <w:sz w:val="22"/>
                <w:szCs w:val="22"/>
                <w:lang w:eastAsia="en-AU"/>
              </w:rPr>
              <w:t> </w:t>
            </w:r>
          </w:p>
        </w:tc>
        <w:tc>
          <w:tcPr>
            <w:tcW w:w="7065" w:type="dxa"/>
            <w:tcBorders>
              <w:top w:val="single" w:sz="6" w:space="0" w:color="808080"/>
              <w:left w:val="single" w:sz="6" w:space="0" w:color="808080"/>
              <w:bottom w:val="single" w:sz="6" w:space="0" w:color="808080"/>
              <w:right w:val="single" w:sz="6" w:space="0" w:color="808080"/>
            </w:tcBorders>
            <w:shd w:val="clear" w:color="auto" w:fill="auto"/>
            <w:hideMark/>
          </w:tcPr>
          <w:p w14:paraId="1B1B9A63" w14:textId="77777777" w:rsidR="00DB16C7" w:rsidRPr="00DB16C7" w:rsidRDefault="00DB16C7" w:rsidP="00DB16C7">
            <w:pPr>
              <w:textAlignment w:val="baseline"/>
              <w:rPr>
                <w:rFonts w:ascii="Segoe UI" w:hAnsi="Segoe UI" w:cs="Segoe UI"/>
                <w:sz w:val="18"/>
                <w:szCs w:val="18"/>
                <w:lang w:eastAsia="en-AU"/>
              </w:rPr>
            </w:pPr>
            <w:r w:rsidRPr="00DB16C7">
              <w:rPr>
                <w:rFonts w:ascii="Open Sans" w:hAnsi="Open Sans" w:cs="Open Sans"/>
                <w:sz w:val="22"/>
                <w:szCs w:val="22"/>
                <w:lang w:eastAsia="en-AU"/>
              </w:rPr>
              <w:t>Activities may require the use of equipment or participation in group exercises. If the teacher identifies any unsafe activity or potentially dangerous situations, the teacher can stop the assessment at any time.</w:t>
            </w:r>
            <w:r w:rsidRPr="00DB16C7">
              <w:rPr>
                <w:rFonts w:ascii="Arial" w:hAnsi="Arial" w:cs="Arial"/>
                <w:sz w:val="22"/>
                <w:szCs w:val="22"/>
                <w:lang w:eastAsia="en-AU"/>
              </w:rPr>
              <w:t> </w:t>
            </w:r>
            <w:r w:rsidRPr="00DB16C7">
              <w:rPr>
                <w:rFonts w:ascii="Open Sans" w:hAnsi="Open Sans" w:cs="Open Sans"/>
                <w:sz w:val="22"/>
                <w:szCs w:val="22"/>
                <w:lang w:eastAsia="en-AU"/>
              </w:rPr>
              <w:t> </w:t>
            </w:r>
          </w:p>
        </w:tc>
      </w:tr>
    </w:tbl>
    <w:p w14:paraId="1DB7E2D9" w14:textId="77777777" w:rsidR="00DB16C7" w:rsidRPr="00DB16C7" w:rsidRDefault="00DB16C7" w:rsidP="00DB16C7">
      <w:pPr>
        <w:spacing w:before="120"/>
        <w:rPr>
          <w:rFonts w:ascii="Open Sans" w:eastAsiaTheme="minorHAnsi" w:hAnsi="Open Sans" w:cs="Open Sans"/>
          <w:b/>
          <w:sz w:val="22"/>
          <w:szCs w:val="22"/>
          <w:lang w:eastAsia="en-US"/>
        </w:rPr>
      </w:pPr>
    </w:p>
    <w:p w14:paraId="53F635B2" w14:textId="77777777" w:rsidR="0099436C" w:rsidRDefault="0099436C" w:rsidP="00B760B6">
      <w:pPr>
        <w:rPr>
          <w:rFonts w:ascii="Open Sans" w:hAnsi="Open Sans" w:cs="Open Sans"/>
        </w:rPr>
      </w:pPr>
    </w:p>
    <w:sectPr w:rsidR="0099436C" w:rsidSect="00D81148">
      <w:headerReference w:type="default" r:id="rId12"/>
      <w:footerReference w:type="default" r:id="rId13"/>
      <w:pgSz w:w="11906" w:h="16838"/>
      <w:pgMar w:top="1276" w:right="1134" w:bottom="1134" w:left="1134" w:header="568" w:footer="17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5D269F6" w14:textId="77777777" w:rsidR="00595B3A" w:rsidRDefault="00595B3A" w:rsidP="00C444E3">
      <w:r>
        <w:separator/>
      </w:r>
    </w:p>
  </w:endnote>
  <w:endnote w:type="continuationSeparator" w:id="0">
    <w:p w14:paraId="0FC53B09" w14:textId="77777777" w:rsidR="00595B3A" w:rsidRDefault="00595B3A" w:rsidP="00C444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w:panose1 w:val="020B0606030504020204"/>
    <w:charset w:val="00"/>
    <w:family w:val="swiss"/>
    <w:pitch w:val="variable"/>
    <w:sig w:usb0="E00002EF" w:usb1="4000205B" w:usb2="00000028"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6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Times">
    <w:panose1 w:val="02020603050405020304"/>
    <w:charset w:val="00"/>
    <w:family w:val="auto"/>
    <w:pitch w:val="variable"/>
    <w:sig w:usb0="E00002FF" w:usb1="5000205A"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A68171C" w14:textId="77777777" w:rsidR="00EB6470" w:rsidRDefault="00EB6470" w:rsidP="00754EED">
    <w:pPr>
      <w:rPr>
        <w:sz w:val="10"/>
        <w:szCs w:val="10"/>
      </w:rPr>
    </w:pPr>
  </w:p>
  <w:p w14:paraId="634947D5" w14:textId="77777777" w:rsidR="00EB6470" w:rsidRPr="004A77C5" w:rsidRDefault="00EB6470" w:rsidP="00754EED">
    <w:pPr>
      <w:rPr>
        <w:sz w:val="10"/>
        <w:szCs w:val="1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75C5CF8" w14:textId="77777777" w:rsidR="00595B3A" w:rsidRDefault="00595B3A" w:rsidP="00C444E3">
      <w:r>
        <w:separator/>
      </w:r>
    </w:p>
  </w:footnote>
  <w:footnote w:type="continuationSeparator" w:id="0">
    <w:p w14:paraId="774332B4" w14:textId="77777777" w:rsidR="00595B3A" w:rsidRDefault="00595B3A" w:rsidP="00C444E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2BCE7EA" w14:textId="78FA437F" w:rsidR="00EB6470" w:rsidRPr="00EB012F" w:rsidRDefault="00EB6470" w:rsidP="002D3500">
    <w:pPr>
      <w:pBdr>
        <w:bottom w:val="single" w:sz="12" w:space="1" w:color="999999"/>
      </w:pBdr>
      <w:tabs>
        <w:tab w:val="left" w:pos="1701"/>
      </w:tabs>
      <w:rPr>
        <w:rFonts w:ascii="Arial" w:hAnsi="Arial" w:cs="Arial"/>
        <w:b/>
        <w:bCs/>
        <w:sz w:val="28"/>
        <w:szCs w:val="28"/>
      </w:rPr>
    </w:pPr>
    <w:r>
      <w:rPr>
        <w:rFonts w:ascii="Arial" w:hAnsi="Arial" w:cs="Arial"/>
        <w:b/>
        <w:bCs/>
        <w:sz w:val="28"/>
        <w:szCs w:val="28"/>
      </w:rPr>
      <w:t xml:space="preserve">Assessment Task – </w:t>
    </w:r>
    <w:r w:rsidR="004878CA">
      <w:rPr>
        <w:rFonts w:ascii="Arial" w:hAnsi="Arial" w:cs="Arial"/>
        <w:b/>
        <w:bCs/>
        <w:sz w:val="28"/>
        <w:szCs w:val="28"/>
      </w:rPr>
      <w:t>General</w:t>
    </w:r>
    <w:r w:rsidR="003F155B">
      <w:rPr>
        <w:rFonts w:ascii="Arial" w:hAnsi="Arial" w:cs="Arial"/>
        <w:b/>
        <w:bCs/>
        <w:sz w:val="28"/>
        <w:szCs w:val="28"/>
      </w:rPr>
      <w:t xml:space="preserve"> </w:t>
    </w:r>
    <w:r w:rsidR="003F155B" w:rsidRPr="009273CC">
      <w:rPr>
        <w:rFonts w:ascii="Arial" w:hAnsi="Arial" w:cs="Arial"/>
        <w:b/>
        <w:bCs/>
        <w:sz w:val="20"/>
        <w:szCs w:val="20"/>
      </w:rPr>
      <w:t>(</w:t>
    </w:r>
    <w:r w:rsidR="00D20091">
      <w:rPr>
        <w:rFonts w:ascii="Arial" w:hAnsi="Arial" w:cs="Arial"/>
        <w:b/>
        <w:bCs/>
        <w:sz w:val="20"/>
        <w:szCs w:val="20"/>
      </w:rPr>
      <w:t>Student</w:t>
    </w:r>
    <w:r w:rsidR="003F155B" w:rsidRPr="009273CC">
      <w:rPr>
        <w:rFonts w:ascii="Arial" w:hAnsi="Arial" w:cs="Arial"/>
        <w:b/>
        <w:bCs/>
        <w:sz w:val="20"/>
        <w:szCs w:val="20"/>
      </w:rPr>
      <w:t xml:space="preserve"> Version)</w:t>
    </w:r>
    <w:r w:rsidR="009A57DC">
      <w:rPr>
        <w:rFonts w:ascii="Arial" w:hAnsi="Arial" w:cs="Arial"/>
        <w:b/>
        <w:bCs/>
        <w:sz w:val="28"/>
        <w:szCs w:val="28"/>
      </w:rPr>
      <w:t xml:space="preserve"> </w:t>
    </w:r>
  </w:p>
  <w:p w14:paraId="7419BAA5" w14:textId="1474D2E9" w:rsidR="00EB6470" w:rsidRDefault="00EB6470" w:rsidP="00174DBB">
    <w:pPr>
      <w:tabs>
        <w:tab w:val="left" w:pos="1701"/>
      </w:tabs>
      <w:ind w:left="-284"/>
      <w:rPr>
        <w:rFonts w:ascii="Arial" w:hAnsi="Arial" w:cs="Arial"/>
        <w:bCs/>
        <w:sz w:val="20"/>
        <w:szCs w:val="20"/>
      </w:rPr>
    </w:pPr>
  </w:p>
  <w:tbl>
    <w:tblPr>
      <w:tblStyle w:val="TableGrid"/>
      <w:tblW w:w="5000" w:type="pct"/>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899"/>
      <w:gridCol w:w="1931"/>
      <w:gridCol w:w="809"/>
      <w:gridCol w:w="5989"/>
    </w:tblGrid>
    <w:tr w:rsidR="001F38A4" w14:paraId="4152575E" w14:textId="77777777" w:rsidTr="001F38A4">
      <w:tc>
        <w:tcPr>
          <w:tcW w:w="5000" w:type="pct"/>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hideMark/>
        </w:tcPr>
        <w:p w14:paraId="70177017" w14:textId="77777777" w:rsidR="001F38A4" w:rsidRDefault="001F38A4" w:rsidP="006B339E">
          <w:pPr>
            <w:spacing w:before="80" w:after="80"/>
            <w:rPr>
              <w:rFonts w:ascii="Arial" w:hAnsi="Arial" w:cs="Arial"/>
              <w:b/>
              <w:sz w:val="18"/>
              <w:szCs w:val="18"/>
            </w:rPr>
          </w:pPr>
          <w:r>
            <w:rPr>
              <w:rFonts w:ascii="Arial" w:hAnsi="Arial" w:cs="Arial"/>
              <w:b/>
              <w:sz w:val="18"/>
              <w:szCs w:val="18"/>
            </w:rPr>
            <w:t>National Unit Details</w:t>
          </w:r>
        </w:p>
      </w:tc>
    </w:tr>
    <w:tr w:rsidR="001F38A4" w14:paraId="2E5F68C2" w14:textId="77777777" w:rsidTr="001F38A4">
      <w:tc>
        <w:tcPr>
          <w:tcW w:w="1470" w:type="pct"/>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71B2ADEE" w14:textId="11828ADB" w:rsidR="001F38A4" w:rsidRDefault="001F38A4" w:rsidP="006B339E">
          <w:pPr>
            <w:spacing w:before="80" w:after="80"/>
            <w:rPr>
              <w:rFonts w:ascii="Arial" w:hAnsi="Arial" w:cs="Arial"/>
              <w:sz w:val="18"/>
              <w:szCs w:val="18"/>
            </w:rPr>
          </w:pPr>
          <w:r>
            <w:rPr>
              <w:rFonts w:ascii="Arial" w:hAnsi="Arial" w:cs="Arial"/>
              <w:b/>
              <w:noProof/>
              <w:sz w:val="18"/>
              <w:szCs w:val="18"/>
              <w:lang w:val="en-US"/>
            </w:rPr>
            <w:t>Code(s)</w:t>
          </w:r>
        </w:p>
      </w:tc>
      <w:tc>
        <w:tcPr>
          <w:tcW w:w="3530" w:type="pct"/>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77048339" w14:textId="71D11D3D" w:rsidR="001F38A4" w:rsidRDefault="001F38A4" w:rsidP="006B339E">
          <w:pPr>
            <w:spacing w:before="80" w:after="80"/>
            <w:rPr>
              <w:rFonts w:ascii="Arial" w:hAnsi="Arial" w:cs="Arial"/>
              <w:sz w:val="18"/>
              <w:szCs w:val="18"/>
            </w:rPr>
          </w:pPr>
          <w:r>
            <w:rPr>
              <w:rFonts w:ascii="Arial" w:hAnsi="Arial" w:cs="Arial"/>
              <w:b/>
              <w:bCs/>
              <w:noProof/>
              <w:sz w:val="18"/>
              <w:szCs w:val="18"/>
              <w:lang w:val="en-US"/>
            </w:rPr>
            <w:t>Title(s)</w:t>
          </w:r>
        </w:p>
      </w:tc>
    </w:tr>
    <w:tr w:rsidR="001F38A4" w14:paraId="095CBB35" w14:textId="77777777" w:rsidTr="001F38A4">
      <w:tc>
        <w:tcPr>
          <w:tcW w:w="1470" w:type="pct"/>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0CD78CE7" w14:textId="6A0E2904" w:rsidR="001F38A4" w:rsidRPr="006E7A32" w:rsidRDefault="00E5476D" w:rsidP="006B339E">
          <w:pPr>
            <w:spacing w:before="80" w:after="80"/>
            <w:rPr>
              <w:rFonts w:asciiTheme="minorHAnsi" w:hAnsiTheme="minorHAnsi" w:cs="Arial"/>
              <w:sz w:val="22"/>
              <w:szCs w:val="22"/>
            </w:rPr>
          </w:pPr>
          <w:bookmarkStart w:id="5" w:name="_Hlk87881602"/>
          <w:r w:rsidRPr="00E5476D">
            <w:rPr>
              <w:rFonts w:asciiTheme="minorHAnsi" w:hAnsiTheme="minorHAnsi" w:cs="Arial"/>
              <w:sz w:val="22"/>
              <w:szCs w:val="22"/>
            </w:rPr>
            <w:t>CHCDFV001</w:t>
          </w:r>
        </w:p>
      </w:tc>
      <w:tc>
        <w:tcPr>
          <w:tcW w:w="3530" w:type="pct"/>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tcPr>
        <w:p w14:paraId="2C671350" w14:textId="21C77BD4" w:rsidR="001F38A4" w:rsidRPr="006E7A32" w:rsidRDefault="000A00D6" w:rsidP="006B339E">
          <w:pPr>
            <w:spacing w:before="80" w:after="80"/>
            <w:rPr>
              <w:rFonts w:asciiTheme="minorHAnsi" w:hAnsiTheme="minorHAnsi" w:cs="Arial"/>
              <w:sz w:val="22"/>
              <w:szCs w:val="22"/>
            </w:rPr>
          </w:pPr>
          <w:r w:rsidRPr="006E7A32">
            <w:rPr>
              <w:rFonts w:asciiTheme="minorHAnsi" w:hAnsiTheme="minorHAnsi" w:cs="Arial"/>
              <w:sz w:val="22"/>
              <w:szCs w:val="22"/>
            </w:rPr>
            <w:t>Recognise and respond appropriately to domestic and family violence</w:t>
          </w:r>
        </w:p>
      </w:tc>
    </w:tr>
    <w:bookmarkEnd w:id="5"/>
    <w:tr w:rsidR="001F38A4" w14:paraId="58159E04" w14:textId="77777777" w:rsidTr="001F38A4">
      <w:tc>
        <w:tcPr>
          <w:tcW w:w="5000" w:type="pct"/>
          <w:gridSpan w:val="4"/>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D9D9D9" w:themeFill="background1" w:themeFillShade="D9"/>
          <w:vAlign w:val="center"/>
        </w:tcPr>
        <w:p w14:paraId="5D753460" w14:textId="5C226D01" w:rsidR="001F38A4" w:rsidRDefault="001F38A4" w:rsidP="006B339E">
          <w:pPr>
            <w:spacing w:before="80" w:after="80"/>
            <w:rPr>
              <w:rFonts w:ascii="Arial" w:hAnsi="Arial" w:cs="Arial"/>
              <w:sz w:val="18"/>
              <w:szCs w:val="18"/>
            </w:rPr>
          </w:pPr>
          <w:r>
            <w:rPr>
              <w:rFonts w:ascii="Arial" w:hAnsi="Arial" w:cs="Arial"/>
              <w:b/>
              <w:sz w:val="18"/>
              <w:szCs w:val="18"/>
            </w:rPr>
            <w:t>Assessment Task</w:t>
          </w:r>
        </w:p>
      </w:tc>
    </w:tr>
    <w:tr w:rsidR="001F38A4" w14:paraId="17EB61AD" w14:textId="77777777" w:rsidTr="001F38A4">
      <w:tc>
        <w:tcPr>
          <w:tcW w:w="4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tcPr>
        <w:p w14:paraId="58AA8BCE" w14:textId="6A33F03F" w:rsidR="001F38A4" w:rsidRDefault="001F38A4" w:rsidP="001F38A4">
          <w:pPr>
            <w:spacing w:before="80" w:after="80"/>
            <w:rPr>
              <w:rFonts w:ascii="Arial" w:hAnsi="Arial" w:cs="Arial"/>
              <w:b/>
              <w:noProof/>
              <w:sz w:val="18"/>
              <w:szCs w:val="18"/>
              <w:lang w:val="en-US"/>
            </w:rPr>
          </w:pPr>
          <w:r>
            <w:rPr>
              <w:rFonts w:ascii="Arial" w:hAnsi="Arial" w:cs="Arial"/>
              <w:b/>
              <w:noProof/>
              <w:sz w:val="18"/>
              <w:szCs w:val="18"/>
              <w:lang w:val="en-US"/>
            </w:rPr>
            <w:t xml:space="preserve">Number </w:t>
          </w:r>
        </w:p>
      </w:tc>
      <w:tc>
        <w:tcPr>
          <w:tcW w:w="10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tcPr>
        <w:p w14:paraId="21C23F78" w14:textId="160B35A2" w:rsidR="001F38A4" w:rsidRDefault="004A18B3" w:rsidP="001F38A4">
          <w:pPr>
            <w:spacing w:before="80" w:after="80"/>
            <w:rPr>
              <w:rFonts w:ascii="Arial" w:hAnsi="Arial" w:cs="Arial"/>
              <w:sz w:val="18"/>
              <w:szCs w:val="18"/>
            </w:rPr>
          </w:pPr>
          <w:r>
            <w:rPr>
              <w:rFonts w:ascii="Arial" w:hAnsi="Arial" w:cs="Arial"/>
              <w:sz w:val="18"/>
              <w:szCs w:val="18"/>
            </w:rPr>
            <w:t>1</w:t>
          </w:r>
        </w:p>
      </w:tc>
      <w:tc>
        <w:tcPr>
          <w:tcW w:w="42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tcPr>
        <w:p w14:paraId="3409AC12" w14:textId="65949FAA" w:rsidR="001F38A4" w:rsidRDefault="001F38A4" w:rsidP="001F38A4">
          <w:pPr>
            <w:spacing w:before="80" w:after="80"/>
            <w:rPr>
              <w:rFonts w:ascii="Arial" w:hAnsi="Arial" w:cs="Arial"/>
              <w:b/>
              <w:bCs/>
              <w:noProof/>
              <w:sz w:val="18"/>
              <w:szCs w:val="18"/>
              <w:lang w:val="en-US"/>
            </w:rPr>
          </w:pPr>
          <w:r>
            <w:rPr>
              <w:rFonts w:ascii="Arial" w:hAnsi="Arial" w:cs="Arial"/>
              <w:b/>
              <w:bCs/>
              <w:noProof/>
              <w:sz w:val="18"/>
              <w:szCs w:val="18"/>
              <w:lang w:val="en-US"/>
            </w:rPr>
            <w:t>Title</w:t>
          </w:r>
        </w:p>
      </w:tc>
      <w:tc>
        <w:tcPr>
          <w:tcW w:w="311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21B0155" w14:textId="593EF468" w:rsidR="001F38A4" w:rsidRDefault="0041014D" w:rsidP="001F38A4">
          <w:pPr>
            <w:spacing w:before="80" w:after="80"/>
            <w:rPr>
              <w:rFonts w:ascii="Arial" w:hAnsi="Arial" w:cs="Arial"/>
              <w:sz w:val="18"/>
              <w:szCs w:val="18"/>
            </w:rPr>
          </w:pPr>
          <w:r>
            <w:rPr>
              <w:rFonts w:ascii="Arial" w:hAnsi="Arial" w:cs="Arial"/>
              <w:sz w:val="18"/>
              <w:szCs w:val="18"/>
            </w:rPr>
            <w:t>Knowledge Questions</w:t>
          </w:r>
        </w:p>
      </w:tc>
    </w:tr>
  </w:tbl>
  <w:p w14:paraId="1A1A4674" w14:textId="65038B82" w:rsidR="00EB6470" w:rsidRPr="006B339E" w:rsidRDefault="00EB6470" w:rsidP="002D3500">
    <w:pPr>
      <w:tabs>
        <w:tab w:val="left" w:pos="1701"/>
      </w:tabs>
      <w:rPr>
        <w:rFonts w:ascii="Arial" w:hAnsi="Arial" w:cs="Arial"/>
        <w:bCs/>
        <w:sz w:val="10"/>
        <w:szCs w:val="1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5622CF"/>
    <w:multiLevelType w:val="hybridMultilevel"/>
    <w:tmpl w:val="112ADD70"/>
    <w:lvl w:ilvl="0" w:tplc="0C090015">
      <w:start w:val="1"/>
      <w:numFmt w:val="upperLetter"/>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018509B6"/>
    <w:multiLevelType w:val="hybridMultilevel"/>
    <w:tmpl w:val="681A31F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07476773"/>
    <w:multiLevelType w:val="hybridMultilevel"/>
    <w:tmpl w:val="97F0376C"/>
    <w:lvl w:ilvl="0" w:tplc="FFFFFFFF">
      <w:start w:val="1"/>
      <w:numFmt w:val="upperLetter"/>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3" w15:restartNumberingAfterBreak="0">
    <w:nsid w:val="0F5D062E"/>
    <w:multiLevelType w:val="hybridMultilevel"/>
    <w:tmpl w:val="8620ED5C"/>
    <w:lvl w:ilvl="0" w:tplc="C74C2206">
      <w:numFmt w:val="bullet"/>
      <w:lvlText w:val="-"/>
      <w:lvlJc w:val="left"/>
      <w:pPr>
        <w:ind w:left="420" w:hanging="360"/>
      </w:pPr>
      <w:rPr>
        <w:rFonts w:ascii="Open Sans" w:eastAsiaTheme="minorHAnsi" w:hAnsi="Open Sans" w:cs="Open San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 w15:restartNumberingAfterBreak="0">
    <w:nsid w:val="0FFF5ADB"/>
    <w:multiLevelType w:val="hybridMultilevel"/>
    <w:tmpl w:val="AFF6E0A2"/>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12C83E48"/>
    <w:multiLevelType w:val="hybridMultilevel"/>
    <w:tmpl w:val="341C742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15B02A31"/>
    <w:multiLevelType w:val="hybridMultilevel"/>
    <w:tmpl w:val="A22604F6"/>
    <w:lvl w:ilvl="0" w:tplc="0C090015">
      <w:start w:val="1"/>
      <w:numFmt w:val="upperLetter"/>
      <w:lvlText w:val="%1."/>
      <w:lvlJc w:val="left"/>
      <w:pPr>
        <w:ind w:left="1440" w:hanging="360"/>
      </w:pPr>
      <w:rPr>
        <w:rFonts w:hint="default"/>
      </w:rPr>
    </w:lvl>
    <w:lvl w:ilvl="1" w:tplc="FFFFFFFF" w:tentative="1">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7" w15:restartNumberingAfterBreak="0">
    <w:nsid w:val="18FF17CD"/>
    <w:multiLevelType w:val="hybridMultilevel"/>
    <w:tmpl w:val="AE347162"/>
    <w:lvl w:ilvl="0" w:tplc="456A729E">
      <w:numFmt w:val="bullet"/>
      <w:lvlText w:val="-"/>
      <w:lvlJc w:val="left"/>
      <w:pPr>
        <w:ind w:left="420" w:hanging="360"/>
      </w:pPr>
      <w:rPr>
        <w:rFonts w:ascii="Open Sans" w:eastAsiaTheme="minorHAnsi" w:hAnsi="Open Sans" w:cs="Open Sans" w:hint="default"/>
        <w:color w:val="auto"/>
      </w:rPr>
    </w:lvl>
    <w:lvl w:ilvl="1" w:tplc="0C090003">
      <w:start w:val="1"/>
      <w:numFmt w:val="bullet"/>
      <w:lvlText w:val="o"/>
      <w:lvlJc w:val="left"/>
      <w:pPr>
        <w:ind w:left="1140" w:hanging="360"/>
      </w:pPr>
      <w:rPr>
        <w:rFonts w:ascii="Courier New" w:hAnsi="Courier New" w:cs="Courier New" w:hint="default"/>
      </w:rPr>
    </w:lvl>
    <w:lvl w:ilvl="2" w:tplc="0C090005" w:tentative="1">
      <w:start w:val="1"/>
      <w:numFmt w:val="bullet"/>
      <w:lvlText w:val=""/>
      <w:lvlJc w:val="left"/>
      <w:pPr>
        <w:ind w:left="1860" w:hanging="360"/>
      </w:pPr>
      <w:rPr>
        <w:rFonts w:ascii="Wingdings" w:hAnsi="Wingdings" w:hint="default"/>
      </w:rPr>
    </w:lvl>
    <w:lvl w:ilvl="3" w:tplc="0C090001" w:tentative="1">
      <w:start w:val="1"/>
      <w:numFmt w:val="bullet"/>
      <w:lvlText w:val=""/>
      <w:lvlJc w:val="left"/>
      <w:pPr>
        <w:ind w:left="2580" w:hanging="360"/>
      </w:pPr>
      <w:rPr>
        <w:rFonts w:ascii="Symbol" w:hAnsi="Symbol" w:hint="default"/>
      </w:rPr>
    </w:lvl>
    <w:lvl w:ilvl="4" w:tplc="0C090003" w:tentative="1">
      <w:start w:val="1"/>
      <w:numFmt w:val="bullet"/>
      <w:lvlText w:val="o"/>
      <w:lvlJc w:val="left"/>
      <w:pPr>
        <w:ind w:left="3300" w:hanging="360"/>
      </w:pPr>
      <w:rPr>
        <w:rFonts w:ascii="Courier New" w:hAnsi="Courier New" w:cs="Courier New" w:hint="default"/>
      </w:rPr>
    </w:lvl>
    <w:lvl w:ilvl="5" w:tplc="0C090005" w:tentative="1">
      <w:start w:val="1"/>
      <w:numFmt w:val="bullet"/>
      <w:lvlText w:val=""/>
      <w:lvlJc w:val="left"/>
      <w:pPr>
        <w:ind w:left="4020" w:hanging="360"/>
      </w:pPr>
      <w:rPr>
        <w:rFonts w:ascii="Wingdings" w:hAnsi="Wingdings" w:hint="default"/>
      </w:rPr>
    </w:lvl>
    <w:lvl w:ilvl="6" w:tplc="0C090001" w:tentative="1">
      <w:start w:val="1"/>
      <w:numFmt w:val="bullet"/>
      <w:lvlText w:val=""/>
      <w:lvlJc w:val="left"/>
      <w:pPr>
        <w:ind w:left="4740" w:hanging="360"/>
      </w:pPr>
      <w:rPr>
        <w:rFonts w:ascii="Symbol" w:hAnsi="Symbol" w:hint="default"/>
      </w:rPr>
    </w:lvl>
    <w:lvl w:ilvl="7" w:tplc="0C090003" w:tentative="1">
      <w:start w:val="1"/>
      <w:numFmt w:val="bullet"/>
      <w:lvlText w:val="o"/>
      <w:lvlJc w:val="left"/>
      <w:pPr>
        <w:ind w:left="5460" w:hanging="360"/>
      </w:pPr>
      <w:rPr>
        <w:rFonts w:ascii="Courier New" w:hAnsi="Courier New" w:cs="Courier New" w:hint="default"/>
      </w:rPr>
    </w:lvl>
    <w:lvl w:ilvl="8" w:tplc="0C090005" w:tentative="1">
      <w:start w:val="1"/>
      <w:numFmt w:val="bullet"/>
      <w:lvlText w:val=""/>
      <w:lvlJc w:val="left"/>
      <w:pPr>
        <w:ind w:left="6180" w:hanging="360"/>
      </w:pPr>
      <w:rPr>
        <w:rFonts w:ascii="Wingdings" w:hAnsi="Wingdings" w:hint="default"/>
      </w:rPr>
    </w:lvl>
  </w:abstractNum>
  <w:abstractNum w:abstractNumId="8" w15:restartNumberingAfterBreak="0">
    <w:nsid w:val="1E486495"/>
    <w:multiLevelType w:val="hybridMultilevel"/>
    <w:tmpl w:val="C9DA3ED2"/>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9" w15:restartNumberingAfterBreak="0">
    <w:nsid w:val="21F90F58"/>
    <w:multiLevelType w:val="hybridMultilevel"/>
    <w:tmpl w:val="92F08B12"/>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0" w15:restartNumberingAfterBreak="0">
    <w:nsid w:val="233265C2"/>
    <w:multiLevelType w:val="hybridMultilevel"/>
    <w:tmpl w:val="3FC4ACB8"/>
    <w:lvl w:ilvl="0" w:tplc="0C090015">
      <w:start w:val="1"/>
      <w:numFmt w:val="upperLetter"/>
      <w:lvlText w:val="%1."/>
      <w:lvlJc w:val="left"/>
      <w:pPr>
        <w:ind w:left="1440" w:hanging="360"/>
      </w:pPr>
    </w:lvl>
    <w:lvl w:ilvl="1" w:tplc="0C090019" w:tentative="1">
      <w:start w:val="1"/>
      <w:numFmt w:val="lowerLetter"/>
      <w:lvlText w:val="%2."/>
      <w:lvlJc w:val="left"/>
      <w:pPr>
        <w:ind w:left="2160" w:hanging="360"/>
      </w:pPr>
    </w:lvl>
    <w:lvl w:ilvl="2" w:tplc="0C09001B" w:tentative="1">
      <w:start w:val="1"/>
      <w:numFmt w:val="lowerRoman"/>
      <w:lvlText w:val="%3."/>
      <w:lvlJc w:val="right"/>
      <w:pPr>
        <w:ind w:left="2880" w:hanging="180"/>
      </w:pPr>
    </w:lvl>
    <w:lvl w:ilvl="3" w:tplc="0C09000F" w:tentative="1">
      <w:start w:val="1"/>
      <w:numFmt w:val="decimal"/>
      <w:lvlText w:val="%4."/>
      <w:lvlJc w:val="left"/>
      <w:pPr>
        <w:ind w:left="3600" w:hanging="360"/>
      </w:pPr>
    </w:lvl>
    <w:lvl w:ilvl="4" w:tplc="0C090019" w:tentative="1">
      <w:start w:val="1"/>
      <w:numFmt w:val="lowerLetter"/>
      <w:lvlText w:val="%5."/>
      <w:lvlJc w:val="left"/>
      <w:pPr>
        <w:ind w:left="4320" w:hanging="360"/>
      </w:pPr>
    </w:lvl>
    <w:lvl w:ilvl="5" w:tplc="0C09001B" w:tentative="1">
      <w:start w:val="1"/>
      <w:numFmt w:val="lowerRoman"/>
      <w:lvlText w:val="%6."/>
      <w:lvlJc w:val="right"/>
      <w:pPr>
        <w:ind w:left="5040" w:hanging="180"/>
      </w:pPr>
    </w:lvl>
    <w:lvl w:ilvl="6" w:tplc="0C09000F" w:tentative="1">
      <w:start w:val="1"/>
      <w:numFmt w:val="decimal"/>
      <w:lvlText w:val="%7."/>
      <w:lvlJc w:val="left"/>
      <w:pPr>
        <w:ind w:left="5760" w:hanging="360"/>
      </w:pPr>
    </w:lvl>
    <w:lvl w:ilvl="7" w:tplc="0C090019" w:tentative="1">
      <w:start w:val="1"/>
      <w:numFmt w:val="lowerLetter"/>
      <w:lvlText w:val="%8."/>
      <w:lvlJc w:val="left"/>
      <w:pPr>
        <w:ind w:left="6480" w:hanging="360"/>
      </w:pPr>
    </w:lvl>
    <w:lvl w:ilvl="8" w:tplc="0C09001B" w:tentative="1">
      <w:start w:val="1"/>
      <w:numFmt w:val="lowerRoman"/>
      <w:lvlText w:val="%9."/>
      <w:lvlJc w:val="right"/>
      <w:pPr>
        <w:ind w:left="7200" w:hanging="180"/>
      </w:pPr>
    </w:lvl>
  </w:abstractNum>
  <w:abstractNum w:abstractNumId="11" w15:restartNumberingAfterBreak="0">
    <w:nsid w:val="27C86A54"/>
    <w:multiLevelType w:val="hybridMultilevel"/>
    <w:tmpl w:val="AB18326E"/>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2" w15:restartNumberingAfterBreak="0">
    <w:nsid w:val="27CD2025"/>
    <w:multiLevelType w:val="hybridMultilevel"/>
    <w:tmpl w:val="E77C2DD8"/>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13" w15:restartNumberingAfterBreak="0">
    <w:nsid w:val="2B2157D1"/>
    <w:multiLevelType w:val="hybridMultilevel"/>
    <w:tmpl w:val="87C2A998"/>
    <w:lvl w:ilvl="0" w:tplc="FFFFFFFF">
      <w:start w:val="1"/>
      <w:numFmt w:val="upperLetter"/>
      <w:lvlText w:val="%1."/>
      <w:lvlJc w:val="left"/>
      <w:pPr>
        <w:ind w:left="360" w:hanging="360"/>
      </w:p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4" w15:restartNumberingAfterBreak="0">
    <w:nsid w:val="2C950F28"/>
    <w:multiLevelType w:val="hybridMultilevel"/>
    <w:tmpl w:val="C506F620"/>
    <w:lvl w:ilvl="0" w:tplc="EB1C43F0">
      <w:start w:val="1"/>
      <w:numFmt w:val="upperLetter"/>
      <w:lvlText w:val="%1."/>
      <w:lvlJc w:val="left"/>
      <w:pPr>
        <w:ind w:left="144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15:restartNumberingAfterBreak="0">
    <w:nsid w:val="2F200B21"/>
    <w:multiLevelType w:val="hybridMultilevel"/>
    <w:tmpl w:val="6ADAC378"/>
    <w:lvl w:ilvl="0" w:tplc="0C090005">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304F7FD8"/>
    <w:multiLevelType w:val="hybridMultilevel"/>
    <w:tmpl w:val="C7E2A3CA"/>
    <w:lvl w:ilvl="0" w:tplc="FFFFFFFF">
      <w:start w:val="1"/>
      <w:numFmt w:val="bullet"/>
      <w:pStyle w:val="ObsChecklis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start w:val="1"/>
      <w:numFmt w:val="bullet"/>
      <w:lvlText w:val="o"/>
      <w:lvlJc w:val="left"/>
      <w:pPr>
        <w:ind w:left="3600" w:hanging="360"/>
      </w:pPr>
      <w:rPr>
        <w:rFonts w:ascii="Courier New" w:hAnsi="Courier New" w:cs="Courier New" w:hint="default"/>
      </w:rPr>
    </w:lvl>
    <w:lvl w:ilvl="5" w:tplc="0C090005">
      <w:start w:val="1"/>
      <w:numFmt w:val="bullet"/>
      <w:lvlText w:val=""/>
      <w:lvlJc w:val="left"/>
      <w:pPr>
        <w:ind w:left="4320" w:hanging="360"/>
      </w:pPr>
      <w:rPr>
        <w:rFonts w:ascii="Wingdings" w:hAnsi="Wingdings" w:hint="default"/>
      </w:rPr>
    </w:lvl>
    <w:lvl w:ilvl="6" w:tplc="0C090001">
      <w:start w:val="1"/>
      <w:numFmt w:val="bullet"/>
      <w:lvlText w:val=""/>
      <w:lvlJc w:val="left"/>
      <w:pPr>
        <w:ind w:left="5040" w:hanging="360"/>
      </w:pPr>
      <w:rPr>
        <w:rFonts w:ascii="Symbol" w:hAnsi="Symbol" w:hint="default"/>
      </w:rPr>
    </w:lvl>
    <w:lvl w:ilvl="7" w:tplc="0C090003">
      <w:start w:val="1"/>
      <w:numFmt w:val="bullet"/>
      <w:lvlText w:val="o"/>
      <w:lvlJc w:val="left"/>
      <w:pPr>
        <w:ind w:left="5760" w:hanging="360"/>
      </w:pPr>
      <w:rPr>
        <w:rFonts w:ascii="Courier New" w:hAnsi="Courier New" w:cs="Courier New" w:hint="default"/>
      </w:rPr>
    </w:lvl>
    <w:lvl w:ilvl="8" w:tplc="0C090005">
      <w:start w:val="1"/>
      <w:numFmt w:val="bullet"/>
      <w:lvlText w:val=""/>
      <w:lvlJc w:val="left"/>
      <w:pPr>
        <w:ind w:left="6480" w:hanging="360"/>
      </w:pPr>
      <w:rPr>
        <w:rFonts w:ascii="Wingdings" w:hAnsi="Wingdings" w:hint="default"/>
      </w:rPr>
    </w:lvl>
  </w:abstractNum>
  <w:abstractNum w:abstractNumId="17" w15:restartNumberingAfterBreak="0">
    <w:nsid w:val="30DD4A07"/>
    <w:multiLevelType w:val="hybridMultilevel"/>
    <w:tmpl w:val="0A246DFC"/>
    <w:lvl w:ilvl="0" w:tplc="EE943C92">
      <w:start w:val="1"/>
      <w:numFmt w:val="upperLetter"/>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8" w15:restartNumberingAfterBreak="0">
    <w:nsid w:val="32785A2C"/>
    <w:multiLevelType w:val="hybridMultilevel"/>
    <w:tmpl w:val="87C2A998"/>
    <w:lvl w:ilvl="0" w:tplc="FFFFFFFF">
      <w:start w:val="1"/>
      <w:numFmt w:val="upperLetter"/>
      <w:lvlText w:val="%1."/>
      <w:lvlJc w:val="left"/>
      <w:pPr>
        <w:ind w:left="360" w:hanging="360"/>
      </w:p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19" w15:restartNumberingAfterBreak="0">
    <w:nsid w:val="36FB092E"/>
    <w:multiLevelType w:val="multilevel"/>
    <w:tmpl w:val="8F66B918"/>
    <w:lvl w:ilvl="0">
      <w:start w:val="1"/>
      <w:numFmt w:val="bullet"/>
      <w:lvlText w:val=""/>
      <w:lvlJc w:val="left"/>
      <w:pPr>
        <w:tabs>
          <w:tab w:val="num" w:pos="720"/>
        </w:tabs>
        <w:ind w:left="720" w:hanging="360"/>
      </w:pPr>
      <w:rPr>
        <w:rFonts w:ascii="Symbol" w:hAnsi="Symbol" w:hint="default"/>
        <w:sz w:val="20"/>
      </w:rPr>
    </w:lvl>
    <w:lvl w:ilvl="1" w:tentative="1">
      <w:numFmt w:val="bullet"/>
      <w:lvlText w:val=""/>
      <w:lvlJc w:val="left"/>
      <w:pPr>
        <w:tabs>
          <w:tab w:val="num" w:pos="1440"/>
        </w:tabs>
        <w:ind w:left="1440" w:hanging="360"/>
      </w:pPr>
      <w:rPr>
        <w:rFonts w:ascii="Symbol" w:hAnsi="Symbol" w:hint="default"/>
        <w:sz w:val="20"/>
      </w:rPr>
    </w:lvl>
    <w:lvl w:ilvl="2" w:tentative="1">
      <w:numFmt w:val="bullet"/>
      <w:lvlText w:val=""/>
      <w:lvlJc w:val="left"/>
      <w:pPr>
        <w:tabs>
          <w:tab w:val="num" w:pos="2160"/>
        </w:tabs>
        <w:ind w:left="2160" w:hanging="360"/>
      </w:pPr>
      <w:rPr>
        <w:rFonts w:ascii="Symbol" w:hAnsi="Symbol" w:hint="default"/>
        <w:sz w:val="20"/>
      </w:rPr>
    </w:lvl>
    <w:lvl w:ilvl="3" w:tentative="1">
      <w:numFmt w:val="bullet"/>
      <w:lvlText w:val=""/>
      <w:lvlJc w:val="left"/>
      <w:pPr>
        <w:tabs>
          <w:tab w:val="num" w:pos="2880"/>
        </w:tabs>
        <w:ind w:left="2880" w:hanging="360"/>
      </w:pPr>
      <w:rPr>
        <w:rFonts w:ascii="Symbol" w:hAnsi="Symbol" w:hint="default"/>
        <w:sz w:val="20"/>
      </w:rPr>
    </w:lvl>
    <w:lvl w:ilvl="4" w:tentative="1">
      <w:numFmt w:val="bullet"/>
      <w:lvlText w:val=""/>
      <w:lvlJc w:val="left"/>
      <w:pPr>
        <w:tabs>
          <w:tab w:val="num" w:pos="3600"/>
        </w:tabs>
        <w:ind w:left="3600" w:hanging="360"/>
      </w:pPr>
      <w:rPr>
        <w:rFonts w:ascii="Symbol" w:hAnsi="Symbol" w:hint="default"/>
        <w:sz w:val="20"/>
      </w:rPr>
    </w:lvl>
    <w:lvl w:ilvl="5" w:tentative="1">
      <w:numFmt w:val="bullet"/>
      <w:lvlText w:val=""/>
      <w:lvlJc w:val="left"/>
      <w:pPr>
        <w:tabs>
          <w:tab w:val="num" w:pos="4320"/>
        </w:tabs>
        <w:ind w:left="4320" w:hanging="360"/>
      </w:pPr>
      <w:rPr>
        <w:rFonts w:ascii="Symbol" w:hAnsi="Symbol" w:hint="default"/>
        <w:sz w:val="20"/>
      </w:rPr>
    </w:lvl>
    <w:lvl w:ilvl="6" w:tentative="1">
      <w:numFmt w:val="bullet"/>
      <w:lvlText w:val=""/>
      <w:lvlJc w:val="left"/>
      <w:pPr>
        <w:tabs>
          <w:tab w:val="num" w:pos="5040"/>
        </w:tabs>
        <w:ind w:left="5040" w:hanging="360"/>
      </w:pPr>
      <w:rPr>
        <w:rFonts w:ascii="Symbol" w:hAnsi="Symbol" w:hint="default"/>
        <w:sz w:val="20"/>
      </w:rPr>
    </w:lvl>
    <w:lvl w:ilvl="7" w:tentative="1">
      <w:numFmt w:val="bullet"/>
      <w:lvlText w:val=""/>
      <w:lvlJc w:val="left"/>
      <w:pPr>
        <w:tabs>
          <w:tab w:val="num" w:pos="5760"/>
        </w:tabs>
        <w:ind w:left="5760" w:hanging="360"/>
      </w:pPr>
      <w:rPr>
        <w:rFonts w:ascii="Symbol" w:hAnsi="Symbol" w:hint="default"/>
        <w:sz w:val="20"/>
      </w:rPr>
    </w:lvl>
    <w:lvl w:ilvl="8" w:tentative="1">
      <w:numFmt w:val="bullet"/>
      <w:lvlText w:val=""/>
      <w:lvlJc w:val="left"/>
      <w:pPr>
        <w:tabs>
          <w:tab w:val="num" w:pos="6480"/>
        </w:tabs>
        <w:ind w:left="6480" w:hanging="360"/>
      </w:pPr>
      <w:rPr>
        <w:rFonts w:ascii="Symbol" w:hAnsi="Symbol" w:hint="default"/>
        <w:sz w:val="20"/>
      </w:rPr>
    </w:lvl>
  </w:abstractNum>
  <w:abstractNum w:abstractNumId="20" w15:restartNumberingAfterBreak="0">
    <w:nsid w:val="37B96CDA"/>
    <w:multiLevelType w:val="multilevel"/>
    <w:tmpl w:val="ACFE2276"/>
    <w:lvl w:ilvl="0">
      <w:start w:val="1"/>
      <w:numFmt w:val="decimal"/>
      <w:pStyle w:val="DHHSnumberdigit"/>
      <w:lvlText w:val="%1."/>
      <w:lvlJc w:val="left"/>
      <w:pPr>
        <w:tabs>
          <w:tab w:val="num" w:pos="397"/>
        </w:tabs>
        <w:ind w:left="397" w:hanging="397"/>
      </w:pPr>
      <w:rPr>
        <w:rFonts w:hint="default"/>
      </w:rPr>
    </w:lvl>
    <w:lvl w:ilvl="1">
      <w:start w:val="1"/>
      <w:numFmt w:val="decimal"/>
      <w:lvlRestart w:val="0"/>
      <w:lvlText w:val="%2."/>
      <w:lvlJc w:val="left"/>
      <w:pPr>
        <w:tabs>
          <w:tab w:val="num" w:pos="794"/>
        </w:tabs>
        <w:ind w:left="794" w:hanging="397"/>
      </w:pPr>
      <w:rPr>
        <w:rFonts w:hint="default"/>
      </w:rPr>
    </w:lvl>
    <w:lvl w:ilvl="2">
      <w:start w:val="1"/>
      <w:numFmt w:val="bullet"/>
      <w:lvlRestart w:val="0"/>
      <w:lvlText w:val="•"/>
      <w:lvlJc w:val="left"/>
      <w:pPr>
        <w:tabs>
          <w:tab w:val="num" w:pos="794"/>
        </w:tabs>
        <w:ind w:left="794" w:hanging="397"/>
      </w:pPr>
      <w:rPr>
        <w:rFonts w:ascii="Calibri" w:hAnsi="Calibri" w:hint="default"/>
      </w:rPr>
    </w:lvl>
    <w:lvl w:ilvl="3">
      <w:start w:val="1"/>
      <w:numFmt w:val="bullet"/>
      <w:lvlRestart w:val="0"/>
      <w:lvlText w:val="–"/>
      <w:lvlJc w:val="left"/>
      <w:pPr>
        <w:tabs>
          <w:tab w:val="num" w:pos="1191"/>
        </w:tabs>
        <w:ind w:left="1191" w:hanging="397"/>
      </w:pPr>
      <w:rPr>
        <w:rFonts w:ascii="Calibri" w:hAnsi="Calibri" w:hint="default"/>
      </w:rPr>
    </w:lvl>
    <w:lvl w:ilvl="4">
      <w:start w:val="1"/>
      <w:numFmt w:val="none"/>
      <w:lvlRestart w:val="0"/>
      <w:lvlText w:val=""/>
      <w:lvlJc w:val="left"/>
      <w:pPr>
        <w:ind w:left="0" w:firstLine="0"/>
      </w:pPr>
      <w:rPr>
        <w:rFonts w:hint="default"/>
      </w:rPr>
    </w:lvl>
    <w:lvl w:ilvl="5">
      <w:start w:val="1"/>
      <w:numFmt w:val="none"/>
      <w:lvlRestart w:val="0"/>
      <w:lvlText w:val=""/>
      <w:lvlJc w:val="left"/>
      <w:pPr>
        <w:ind w:left="0" w:firstLine="0"/>
      </w:pPr>
      <w:rPr>
        <w:rFonts w:hint="default"/>
      </w:rPr>
    </w:lvl>
    <w:lvl w:ilvl="6">
      <w:start w:val="1"/>
      <w:numFmt w:val="none"/>
      <w:lvlRestart w:val="0"/>
      <w:lvlText w:val=""/>
      <w:lvlJc w:val="left"/>
      <w:pPr>
        <w:ind w:left="0" w:firstLine="0"/>
      </w:pPr>
      <w:rPr>
        <w:rFonts w:hint="default"/>
      </w:rPr>
    </w:lvl>
    <w:lvl w:ilvl="7">
      <w:start w:val="1"/>
      <w:numFmt w:val="none"/>
      <w:lvlRestart w:val="0"/>
      <w:lvlText w:val=""/>
      <w:lvlJc w:val="left"/>
      <w:pPr>
        <w:ind w:left="0" w:firstLine="0"/>
      </w:pPr>
      <w:rPr>
        <w:rFonts w:hint="default"/>
      </w:rPr>
    </w:lvl>
    <w:lvl w:ilvl="8">
      <w:start w:val="1"/>
      <w:numFmt w:val="none"/>
      <w:lvlRestart w:val="0"/>
      <w:lvlText w:val=""/>
      <w:lvlJc w:val="right"/>
      <w:pPr>
        <w:ind w:left="0" w:firstLine="0"/>
      </w:pPr>
      <w:rPr>
        <w:rFonts w:hint="default"/>
      </w:rPr>
    </w:lvl>
  </w:abstractNum>
  <w:abstractNum w:abstractNumId="21" w15:restartNumberingAfterBreak="0">
    <w:nsid w:val="3A23028B"/>
    <w:multiLevelType w:val="hybridMultilevel"/>
    <w:tmpl w:val="97F0376C"/>
    <w:lvl w:ilvl="0" w:tplc="FFFFFFFF">
      <w:start w:val="1"/>
      <w:numFmt w:val="upperLetter"/>
      <w:lvlText w:val="%1."/>
      <w:lvlJc w:val="left"/>
      <w:pPr>
        <w:ind w:left="360" w:hanging="360"/>
      </w:pPr>
      <w:rPr>
        <w:rFonts w:hint="default"/>
      </w:r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22" w15:restartNumberingAfterBreak="0">
    <w:nsid w:val="3A7D01D5"/>
    <w:multiLevelType w:val="hybridMultilevel"/>
    <w:tmpl w:val="87C2A998"/>
    <w:lvl w:ilvl="0" w:tplc="FFFFFFFF">
      <w:start w:val="1"/>
      <w:numFmt w:val="upperLetter"/>
      <w:lvlText w:val="%1."/>
      <w:lvlJc w:val="left"/>
      <w:pPr>
        <w:ind w:left="360" w:hanging="360"/>
      </w:p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23" w15:restartNumberingAfterBreak="0">
    <w:nsid w:val="3B740E07"/>
    <w:multiLevelType w:val="hybridMultilevel"/>
    <w:tmpl w:val="87C2A998"/>
    <w:lvl w:ilvl="0" w:tplc="0C090015">
      <w:start w:val="1"/>
      <w:numFmt w:val="upperLetter"/>
      <w:lvlText w:val="%1."/>
      <w:lvlJc w:val="left"/>
      <w:pPr>
        <w:ind w:left="360" w:hanging="360"/>
      </w:p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24" w15:restartNumberingAfterBreak="0">
    <w:nsid w:val="3B8235D9"/>
    <w:multiLevelType w:val="multilevel"/>
    <w:tmpl w:val="ED9C342A"/>
    <w:lvl w:ilvl="0">
      <w:start w:val="1"/>
      <w:numFmt w:val="upperRoman"/>
      <w:lvlText w:val="%1."/>
      <w:lvlJc w:val="right"/>
      <w:pPr>
        <w:tabs>
          <w:tab w:val="num" w:pos="720"/>
        </w:tabs>
        <w:ind w:left="720" w:hanging="360"/>
      </w:pPr>
    </w:lvl>
    <w:lvl w:ilvl="1" w:tentative="1">
      <w:numFmt w:val="upperRoman"/>
      <w:lvlText w:val="%2."/>
      <w:lvlJc w:val="right"/>
      <w:pPr>
        <w:tabs>
          <w:tab w:val="num" w:pos="1440"/>
        </w:tabs>
        <w:ind w:left="1440" w:hanging="360"/>
      </w:pPr>
    </w:lvl>
    <w:lvl w:ilvl="2" w:tentative="1">
      <w:numFmt w:val="upperRoman"/>
      <w:lvlText w:val="%3."/>
      <w:lvlJc w:val="right"/>
      <w:pPr>
        <w:tabs>
          <w:tab w:val="num" w:pos="2160"/>
        </w:tabs>
        <w:ind w:left="2160" w:hanging="360"/>
      </w:pPr>
    </w:lvl>
    <w:lvl w:ilvl="3" w:tentative="1">
      <w:numFmt w:val="upperRoman"/>
      <w:lvlText w:val="%4."/>
      <w:lvlJc w:val="right"/>
      <w:pPr>
        <w:tabs>
          <w:tab w:val="num" w:pos="2880"/>
        </w:tabs>
        <w:ind w:left="2880" w:hanging="360"/>
      </w:pPr>
    </w:lvl>
    <w:lvl w:ilvl="4" w:tentative="1">
      <w:numFmt w:val="upperRoman"/>
      <w:lvlText w:val="%5."/>
      <w:lvlJc w:val="right"/>
      <w:pPr>
        <w:tabs>
          <w:tab w:val="num" w:pos="3600"/>
        </w:tabs>
        <w:ind w:left="3600" w:hanging="360"/>
      </w:pPr>
    </w:lvl>
    <w:lvl w:ilvl="5" w:tentative="1">
      <w:numFmt w:val="upperRoman"/>
      <w:lvlText w:val="%6."/>
      <w:lvlJc w:val="right"/>
      <w:pPr>
        <w:tabs>
          <w:tab w:val="num" w:pos="4320"/>
        </w:tabs>
        <w:ind w:left="4320" w:hanging="360"/>
      </w:pPr>
    </w:lvl>
    <w:lvl w:ilvl="6" w:tentative="1">
      <w:numFmt w:val="upperRoman"/>
      <w:lvlText w:val="%7."/>
      <w:lvlJc w:val="right"/>
      <w:pPr>
        <w:tabs>
          <w:tab w:val="num" w:pos="5040"/>
        </w:tabs>
        <w:ind w:left="5040" w:hanging="360"/>
      </w:pPr>
    </w:lvl>
    <w:lvl w:ilvl="7" w:tentative="1">
      <w:numFmt w:val="upperRoman"/>
      <w:lvlText w:val="%8."/>
      <w:lvlJc w:val="right"/>
      <w:pPr>
        <w:tabs>
          <w:tab w:val="num" w:pos="5760"/>
        </w:tabs>
        <w:ind w:left="5760" w:hanging="360"/>
      </w:pPr>
    </w:lvl>
    <w:lvl w:ilvl="8" w:tentative="1">
      <w:numFmt w:val="upperRoman"/>
      <w:lvlText w:val="%9."/>
      <w:lvlJc w:val="right"/>
      <w:pPr>
        <w:tabs>
          <w:tab w:val="num" w:pos="6480"/>
        </w:tabs>
        <w:ind w:left="6480" w:hanging="360"/>
      </w:pPr>
    </w:lvl>
  </w:abstractNum>
  <w:abstractNum w:abstractNumId="25" w15:restartNumberingAfterBreak="0">
    <w:nsid w:val="3D3E3C0C"/>
    <w:multiLevelType w:val="hybridMultilevel"/>
    <w:tmpl w:val="D5CA66F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6" w15:restartNumberingAfterBreak="0">
    <w:nsid w:val="40B775D6"/>
    <w:multiLevelType w:val="hybridMultilevel"/>
    <w:tmpl w:val="E4621888"/>
    <w:lvl w:ilvl="0" w:tplc="AC361D28">
      <w:numFmt w:val="bullet"/>
      <w:lvlText w:val="-"/>
      <w:lvlJc w:val="left"/>
      <w:pPr>
        <w:ind w:left="420" w:hanging="360"/>
      </w:pPr>
      <w:rPr>
        <w:rFonts w:ascii="Open Sans" w:eastAsiaTheme="minorHAnsi" w:hAnsi="Open Sans" w:cs="Open Sans" w:hint="default"/>
      </w:rPr>
    </w:lvl>
    <w:lvl w:ilvl="1" w:tplc="0C090003" w:tentative="1">
      <w:start w:val="1"/>
      <w:numFmt w:val="bullet"/>
      <w:lvlText w:val="o"/>
      <w:lvlJc w:val="left"/>
      <w:pPr>
        <w:ind w:left="1140" w:hanging="360"/>
      </w:pPr>
      <w:rPr>
        <w:rFonts w:ascii="Courier New" w:hAnsi="Courier New" w:cs="Courier New" w:hint="default"/>
      </w:rPr>
    </w:lvl>
    <w:lvl w:ilvl="2" w:tplc="0C090005" w:tentative="1">
      <w:start w:val="1"/>
      <w:numFmt w:val="bullet"/>
      <w:lvlText w:val=""/>
      <w:lvlJc w:val="left"/>
      <w:pPr>
        <w:ind w:left="1860" w:hanging="360"/>
      </w:pPr>
      <w:rPr>
        <w:rFonts w:ascii="Wingdings" w:hAnsi="Wingdings" w:hint="default"/>
      </w:rPr>
    </w:lvl>
    <w:lvl w:ilvl="3" w:tplc="0C090001" w:tentative="1">
      <w:start w:val="1"/>
      <w:numFmt w:val="bullet"/>
      <w:lvlText w:val=""/>
      <w:lvlJc w:val="left"/>
      <w:pPr>
        <w:ind w:left="2580" w:hanging="360"/>
      </w:pPr>
      <w:rPr>
        <w:rFonts w:ascii="Symbol" w:hAnsi="Symbol" w:hint="default"/>
      </w:rPr>
    </w:lvl>
    <w:lvl w:ilvl="4" w:tplc="0C090003" w:tentative="1">
      <w:start w:val="1"/>
      <w:numFmt w:val="bullet"/>
      <w:lvlText w:val="o"/>
      <w:lvlJc w:val="left"/>
      <w:pPr>
        <w:ind w:left="3300" w:hanging="360"/>
      </w:pPr>
      <w:rPr>
        <w:rFonts w:ascii="Courier New" w:hAnsi="Courier New" w:cs="Courier New" w:hint="default"/>
      </w:rPr>
    </w:lvl>
    <w:lvl w:ilvl="5" w:tplc="0C090005" w:tentative="1">
      <w:start w:val="1"/>
      <w:numFmt w:val="bullet"/>
      <w:lvlText w:val=""/>
      <w:lvlJc w:val="left"/>
      <w:pPr>
        <w:ind w:left="4020" w:hanging="360"/>
      </w:pPr>
      <w:rPr>
        <w:rFonts w:ascii="Wingdings" w:hAnsi="Wingdings" w:hint="default"/>
      </w:rPr>
    </w:lvl>
    <w:lvl w:ilvl="6" w:tplc="0C090001" w:tentative="1">
      <w:start w:val="1"/>
      <w:numFmt w:val="bullet"/>
      <w:lvlText w:val=""/>
      <w:lvlJc w:val="left"/>
      <w:pPr>
        <w:ind w:left="4740" w:hanging="360"/>
      </w:pPr>
      <w:rPr>
        <w:rFonts w:ascii="Symbol" w:hAnsi="Symbol" w:hint="default"/>
      </w:rPr>
    </w:lvl>
    <w:lvl w:ilvl="7" w:tplc="0C090003" w:tentative="1">
      <w:start w:val="1"/>
      <w:numFmt w:val="bullet"/>
      <w:lvlText w:val="o"/>
      <w:lvlJc w:val="left"/>
      <w:pPr>
        <w:ind w:left="5460" w:hanging="360"/>
      </w:pPr>
      <w:rPr>
        <w:rFonts w:ascii="Courier New" w:hAnsi="Courier New" w:cs="Courier New" w:hint="default"/>
      </w:rPr>
    </w:lvl>
    <w:lvl w:ilvl="8" w:tplc="0C090005" w:tentative="1">
      <w:start w:val="1"/>
      <w:numFmt w:val="bullet"/>
      <w:lvlText w:val=""/>
      <w:lvlJc w:val="left"/>
      <w:pPr>
        <w:ind w:left="6180" w:hanging="360"/>
      </w:pPr>
      <w:rPr>
        <w:rFonts w:ascii="Wingdings" w:hAnsi="Wingdings" w:hint="default"/>
      </w:rPr>
    </w:lvl>
  </w:abstractNum>
  <w:abstractNum w:abstractNumId="27" w15:restartNumberingAfterBreak="0">
    <w:nsid w:val="47D04234"/>
    <w:multiLevelType w:val="multilevel"/>
    <w:tmpl w:val="6094A2FC"/>
    <w:lvl w:ilvl="0">
      <w:start w:val="3"/>
      <w:numFmt w:val="decimal"/>
      <w:lvlText w:val="%1."/>
      <w:lvlJc w:val="left"/>
      <w:pPr>
        <w:tabs>
          <w:tab w:val="num" w:pos="720"/>
        </w:tabs>
        <w:ind w:left="720" w:hanging="360"/>
      </w:pPr>
      <w:rPr>
        <w:rFonts w:hint="default"/>
      </w:rPr>
    </w:lvl>
    <w:lvl w:ilvl="1">
      <w:numFmt w:val="decimal"/>
      <w:lvlText w:val="%2."/>
      <w:lvlJc w:val="left"/>
      <w:pPr>
        <w:tabs>
          <w:tab w:val="num" w:pos="1440"/>
        </w:tabs>
        <w:ind w:left="1440" w:hanging="360"/>
      </w:pPr>
      <w:rPr>
        <w:rFonts w:hint="default"/>
      </w:rPr>
    </w:lvl>
    <w:lvl w:ilvl="2">
      <w:numFmt w:val="decimal"/>
      <w:lvlText w:val="%3."/>
      <w:lvlJc w:val="left"/>
      <w:pPr>
        <w:tabs>
          <w:tab w:val="num" w:pos="2160"/>
        </w:tabs>
        <w:ind w:left="2160" w:hanging="360"/>
      </w:pPr>
      <w:rPr>
        <w:rFonts w:hint="default"/>
      </w:rPr>
    </w:lvl>
    <w:lvl w:ilvl="3">
      <w:numFmt w:val="decimal"/>
      <w:lvlText w:val="%4."/>
      <w:lvlJc w:val="left"/>
      <w:pPr>
        <w:tabs>
          <w:tab w:val="num" w:pos="2880"/>
        </w:tabs>
        <w:ind w:left="2880" w:hanging="360"/>
      </w:pPr>
      <w:rPr>
        <w:rFonts w:hint="default"/>
      </w:rPr>
    </w:lvl>
    <w:lvl w:ilvl="4">
      <w:numFmt w:val="decimal"/>
      <w:lvlText w:val="%5."/>
      <w:lvlJc w:val="left"/>
      <w:pPr>
        <w:tabs>
          <w:tab w:val="num" w:pos="3600"/>
        </w:tabs>
        <w:ind w:left="3600" w:hanging="360"/>
      </w:pPr>
      <w:rPr>
        <w:rFonts w:hint="default"/>
      </w:rPr>
    </w:lvl>
    <w:lvl w:ilvl="5">
      <w:numFmt w:val="decimal"/>
      <w:lvlText w:val="%6."/>
      <w:lvlJc w:val="left"/>
      <w:pPr>
        <w:tabs>
          <w:tab w:val="num" w:pos="4320"/>
        </w:tabs>
        <w:ind w:left="4320" w:hanging="360"/>
      </w:pPr>
      <w:rPr>
        <w:rFonts w:hint="default"/>
      </w:rPr>
    </w:lvl>
    <w:lvl w:ilvl="6">
      <w:numFmt w:val="decimal"/>
      <w:lvlText w:val="%7."/>
      <w:lvlJc w:val="left"/>
      <w:pPr>
        <w:tabs>
          <w:tab w:val="num" w:pos="5040"/>
        </w:tabs>
        <w:ind w:left="5040" w:hanging="360"/>
      </w:pPr>
      <w:rPr>
        <w:rFonts w:hint="default"/>
      </w:rPr>
    </w:lvl>
    <w:lvl w:ilvl="7">
      <w:numFmt w:val="decimal"/>
      <w:lvlText w:val="%8."/>
      <w:lvlJc w:val="left"/>
      <w:pPr>
        <w:tabs>
          <w:tab w:val="num" w:pos="5760"/>
        </w:tabs>
        <w:ind w:left="5760" w:hanging="360"/>
      </w:pPr>
      <w:rPr>
        <w:rFonts w:hint="default"/>
      </w:rPr>
    </w:lvl>
    <w:lvl w:ilvl="8">
      <w:numFmt w:val="decimal"/>
      <w:lvlText w:val="%9."/>
      <w:lvlJc w:val="left"/>
      <w:pPr>
        <w:tabs>
          <w:tab w:val="num" w:pos="6480"/>
        </w:tabs>
        <w:ind w:left="6480" w:hanging="360"/>
      </w:pPr>
      <w:rPr>
        <w:rFonts w:hint="default"/>
      </w:rPr>
    </w:lvl>
  </w:abstractNum>
  <w:abstractNum w:abstractNumId="28" w15:restartNumberingAfterBreak="0">
    <w:nsid w:val="4AD76A09"/>
    <w:multiLevelType w:val="multilevel"/>
    <w:tmpl w:val="78388C88"/>
    <w:lvl w:ilvl="0">
      <w:start w:val="1"/>
      <w:numFmt w:val="upperRoman"/>
      <w:lvlText w:val="%1."/>
      <w:lvlJc w:val="right"/>
      <w:pPr>
        <w:tabs>
          <w:tab w:val="num" w:pos="720"/>
        </w:tabs>
        <w:ind w:left="720" w:hanging="360"/>
      </w:pPr>
    </w:lvl>
    <w:lvl w:ilvl="1" w:tentative="1">
      <w:numFmt w:val="upperRoman"/>
      <w:lvlText w:val="%2."/>
      <w:lvlJc w:val="right"/>
      <w:pPr>
        <w:tabs>
          <w:tab w:val="num" w:pos="1440"/>
        </w:tabs>
        <w:ind w:left="1440" w:hanging="360"/>
      </w:pPr>
    </w:lvl>
    <w:lvl w:ilvl="2" w:tentative="1">
      <w:numFmt w:val="upperRoman"/>
      <w:lvlText w:val="%3."/>
      <w:lvlJc w:val="right"/>
      <w:pPr>
        <w:tabs>
          <w:tab w:val="num" w:pos="2160"/>
        </w:tabs>
        <w:ind w:left="2160" w:hanging="360"/>
      </w:pPr>
    </w:lvl>
    <w:lvl w:ilvl="3" w:tentative="1">
      <w:numFmt w:val="upperRoman"/>
      <w:lvlText w:val="%4."/>
      <w:lvlJc w:val="right"/>
      <w:pPr>
        <w:tabs>
          <w:tab w:val="num" w:pos="2880"/>
        </w:tabs>
        <w:ind w:left="2880" w:hanging="360"/>
      </w:pPr>
    </w:lvl>
    <w:lvl w:ilvl="4" w:tentative="1">
      <w:numFmt w:val="upperRoman"/>
      <w:lvlText w:val="%5."/>
      <w:lvlJc w:val="right"/>
      <w:pPr>
        <w:tabs>
          <w:tab w:val="num" w:pos="3600"/>
        </w:tabs>
        <w:ind w:left="3600" w:hanging="360"/>
      </w:pPr>
    </w:lvl>
    <w:lvl w:ilvl="5" w:tentative="1">
      <w:numFmt w:val="upperRoman"/>
      <w:lvlText w:val="%6."/>
      <w:lvlJc w:val="right"/>
      <w:pPr>
        <w:tabs>
          <w:tab w:val="num" w:pos="4320"/>
        </w:tabs>
        <w:ind w:left="4320" w:hanging="360"/>
      </w:pPr>
    </w:lvl>
    <w:lvl w:ilvl="6" w:tentative="1">
      <w:numFmt w:val="upperRoman"/>
      <w:lvlText w:val="%7."/>
      <w:lvlJc w:val="right"/>
      <w:pPr>
        <w:tabs>
          <w:tab w:val="num" w:pos="5040"/>
        </w:tabs>
        <w:ind w:left="5040" w:hanging="360"/>
      </w:pPr>
    </w:lvl>
    <w:lvl w:ilvl="7" w:tentative="1">
      <w:numFmt w:val="upperRoman"/>
      <w:lvlText w:val="%8."/>
      <w:lvlJc w:val="right"/>
      <w:pPr>
        <w:tabs>
          <w:tab w:val="num" w:pos="5760"/>
        </w:tabs>
        <w:ind w:left="5760" w:hanging="360"/>
      </w:pPr>
    </w:lvl>
    <w:lvl w:ilvl="8" w:tentative="1">
      <w:numFmt w:val="upperRoman"/>
      <w:lvlText w:val="%9."/>
      <w:lvlJc w:val="right"/>
      <w:pPr>
        <w:tabs>
          <w:tab w:val="num" w:pos="6480"/>
        </w:tabs>
        <w:ind w:left="6480" w:hanging="360"/>
      </w:pPr>
    </w:lvl>
  </w:abstractNum>
  <w:abstractNum w:abstractNumId="29" w15:restartNumberingAfterBreak="0">
    <w:nsid w:val="4D487688"/>
    <w:multiLevelType w:val="hybridMultilevel"/>
    <w:tmpl w:val="350EC67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4DE47571"/>
    <w:multiLevelType w:val="hybridMultilevel"/>
    <w:tmpl w:val="93546AE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1" w15:restartNumberingAfterBreak="0">
    <w:nsid w:val="4E031E5A"/>
    <w:multiLevelType w:val="hybridMultilevel"/>
    <w:tmpl w:val="5740B654"/>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2" w15:restartNumberingAfterBreak="0">
    <w:nsid w:val="52E1387A"/>
    <w:multiLevelType w:val="hybridMultilevel"/>
    <w:tmpl w:val="97F0376C"/>
    <w:lvl w:ilvl="0" w:tplc="37C87F00">
      <w:start w:val="1"/>
      <w:numFmt w:val="upperLetter"/>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33" w15:restartNumberingAfterBreak="0">
    <w:nsid w:val="54B43DFA"/>
    <w:multiLevelType w:val="hybridMultilevel"/>
    <w:tmpl w:val="E654CD02"/>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34" w15:restartNumberingAfterBreak="0">
    <w:nsid w:val="5A5C5458"/>
    <w:multiLevelType w:val="hybridMultilevel"/>
    <w:tmpl w:val="E9DAD3B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65FF2449"/>
    <w:multiLevelType w:val="multilevel"/>
    <w:tmpl w:val="5A3E69AA"/>
    <w:lvl w:ilvl="0">
      <w:start w:val="1"/>
      <w:numFmt w:val="bullet"/>
      <w:lvlText w:val=""/>
      <w:lvlJc w:val="left"/>
      <w:pPr>
        <w:tabs>
          <w:tab w:val="num" w:pos="720"/>
        </w:tabs>
        <w:ind w:left="720" w:hanging="360"/>
      </w:pPr>
      <w:rPr>
        <w:rFonts w:ascii="Wingdings" w:hAnsi="Wingdings" w:hint="default"/>
        <w:sz w:val="20"/>
      </w:rPr>
    </w:lvl>
    <w:lvl w:ilvl="1" w:tentative="1">
      <w:numFmt w:val="bullet"/>
      <w:lvlText w:val=""/>
      <w:lvlJc w:val="left"/>
      <w:pPr>
        <w:tabs>
          <w:tab w:val="num" w:pos="1440"/>
        </w:tabs>
        <w:ind w:left="1440" w:hanging="360"/>
      </w:pPr>
      <w:rPr>
        <w:rFonts w:ascii="Wingdings" w:hAnsi="Wingdings"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C6B05CC"/>
    <w:multiLevelType w:val="hybridMultilevel"/>
    <w:tmpl w:val="C506F620"/>
    <w:lvl w:ilvl="0" w:tplc="FFFFFFFF">
      <w:start w:val="1"/>
      <w:numFmt w:val="upperLetter"/>
      <w:lvlText w:val="%1."/>
      <w:lvlJc w:val="left"/>
      <w:pPr>
        <w:ind w:left="144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37" w15:restartNumberingAfterBreak="0">
    <w:nsid w:val="6F9047B2"/>
    <w:multiLevelType w:val="hybridMultilevel"/>
    <w:tmpl w:val="CF325A02"/>
    <w:lvl w:ilvl="0" w:tplc="65C46FCC">
      <w:start w:val="1"/>
      <w:numFmt w:val="decimal"/>
      <w:pStyle w:val="OBs"/>
      <w:lvlText w:val="%1."/>
      <w:lvlJc w:val="left"/>
      <w:pPr>
        <w:ind w:left="360" w:hanging="360"/>
      </w:pPr>
      <w:rPr>
        <w:bCs w:val="0"/>
        <w:i/>
        <w:iCs w:val="0"/>
        <w:caps w:val="0"/>
        <w:smallCaps w:val="0"/>
        <w:strike w:val="0"/>
        <w:dstrike w:val="0"/>
        <w:outline w:val="0"/>
        <w:shadow w:val="0"/>
        <w:emboss w:val="0"/>
        <w:imprint w:val="0"/>
        <w:noProof w:val="0"/>
        <w:vanish w:val="0"/>
        <w:webHidden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C090019">
      <w:start w:val="1"/>
      <w:numFmt w:val="lowerLetter"/>
      <w:lvlText w:val="%2."/>
      <w:lvlJc w:val="left"/>
      <w:pPr>
        <w:ind w:left="1080" w:hanging="360"/>
      </w:pPr>
    </w:lvl>
    <w:lvl w:ilvl="2" w:tplc="0C09001B">
      <w:start w:val="1"/>
      <w:numFmt w:val="lowerRoman"/>
      <w:lvlText w:val="%3."/>
      <w:lvlJc w:val="right"/>
      <w:pPr>
        <w:ind w:left="1800" w:hanging="180"/>
      </w:pPr>
    </w:lvl>
    <w:lvl w:ilvl="3" w:tplc="0C09000F">
      <w:start w:val="1"/>
      <w:numFmt w:val="decimal"/>
      <w:lvlText w:val="%4."/>
      <w:lvlJc w:val="left"/>
      <w:pPr>
        <w:ind w:left="2520" w:hanging="360"/>
      </w:pPr>
    </w:lvl>
    <w:lvl w:ilvl="4" w:tplc="0C090019">
      <w:start w:val="1"/>
      <w:numFmt w:val="lowerLetter"/>
      <w:lvlText w:val="%5."/>
      <w:lvlJc w:val="left"/>
      <w:pPr>
        <w:ind w:left="3240" w:hanging="360"/>
      </w:pPr>
    </w:lvl>
    <w:lvl w:ilvl="5" w:tplc="0C09001B">
      <w:start w:val="1"/>
      <w:numFmt w:val="lowerRoman"/>
      <w:lvlText w:val="%6."/>
      <w:lvlJc w:val="right"/>
      <w:pPr>
        <w:ind w:left="3960" w:hanging="180"/>
      </w:pPr>
    </w:lvl>
    <w:lvl w:ilvl="6" w:tplc="0C09000F">
      <w:start w:val="1"/>
      <w:numFmt w:val="decimal"/>
      <w:lvlText w:val="%7."/>
      <w:lvlJc w:val="left"/>
      <w:pPr>
        <w:ind w:left="4680" w:hanging="360"/>
      </w:pPr>
    </w:lvl>
    <w:lvl w:ilvl="7" w:tplc="0C090019">
      <w:start w:val="1"/>
      <w:numFmt w:val="lowerLetter"/>
      <w:lvlText w:val="%8."/>
      <w:lvlJc w:val="left"/>
      <w:pPr>
        <w:ind w:left="5400" w:hanging="360"/>
      </w:pPr>
    </w:lvl>
    <w:lvl w:ilvl="8" w:tplc="0C09001B">
      <w:start w:val="1"/>
      <w:numFmt w:val="lowerRoman"/>
      <w:lvlText w:val="%9."/>
      <w:lvlJc w:val="right"/>
      <w:pPr>
        <w:ind w:left="6120" w:hanging="180"/>
      </w:pPr>
    </w:lvl>
  </w:abstractNum>
  <w:abstractNum w:abstractNumId="38" w15:restartNumberingAfterBreak="0">
    <w:nsid w:val="6F9861BD"/>
    <w:multiLevelType w:val="hybridMultilevel"/>
    <w:tmpl w:val="C2D4E224"/>
    <w:lvl w:ilvl="0" w:tplc="0C090001">
      <w:start w:val="1"/>
      <w:numFmt w:val="bullet"/>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9" w15:restartNumberingAfterBreak="0">
    <w:nsid w:val="765B5063"/>
    <w:multiLevelType w:val="hybridMultilevel"/>
    <w:tmpl w:val="341C8522"/>
    <w:lvl w:ilvl="0" w:tplc="0C090001">
      <w:start w:val="1"/>
      <w:numFmt w:val="bullet"/>
      <w:lvlText w:val=""/>
      <w:lvlJc w:val="left"/>
      <w:pPr>
        <w:ind w:left="360" w:hanging="360"/>
      </w:pPr>
      <w:rPr>
        <w:rFonts w:ascii="Symbol" w:hAnsi="Symbol"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40" w15:restartNumberingAfterBreak="0">
    <w:nsid w:val="785C423B"/>
    <w:multiLevelType w:val="hybridMultilevel"/>
    <w:tmpl w:val="87C2A998"/>
    <w:lvl w:ilvl="0" w:tplc="FFFFFFFF">
      <w:start w:val="1"/>
      <w:numFmt w:val="upperLetter"/>
      <w:lvlText w:val="%1."/>
      <w:lvlJc w:val="left"/>
      <w:pPr>
        <w:ind w:left="360" w:hanging="360"/>
      </w:pPr>
    </w:lvl>
    <w:lvl w:ilvl="1" w:tplc="FFFFFFFF" w:tentative="1">
      <w:start w:val="1"/>
      <w:numFmt w:val="lowerLetter"/>
      <w:lvlText w:val="%2."/>
      <w:lvlJc w:val="left"/>
      <w:pPr>
        <w:ind w:left="1080" w:hanging="360"/>
      </w:pPr>
    </w:lvl>
    <w:lvl w:ilvl="2" w:tplc="FFFFFFFF" w:tentative="1">
      <w:start w:val="1"/>
      <w:numFmt w:val="lowerRoman"/>
      <w:lvlText w:val="%3."/>
      <w:lvlJc w:val="right"/>
      <w:pPr>
        <w:ind w:left="1800" w:hanging="180"/>
      </w:pPr>
    </w:lvl>
    <w:lvl w:ilvl="3" w:tplc="FFFFFFFF" w:tentative="1">
      <w:start w:val="1"/>
      <w:numFmt w:val="decimal"/>
      <w:lvlText w:val="%4."/>
      <w:lvlJc w:val="left"/>
      <w:pPr>
        <w:ind w:left="2520" w:hanging="360"/>
      </w:pPr>
    </w:lvl>
    <w:lvl w:ilvl="4" w:tplc="FFFFFFFF" w:tentative="1">
      <w:start w:val="1"/>
      <w:numFmt w:val="lowerLetter"/>
      <w:lvlText w:val="%5."/>
      <w:lvlJc w:val="left"/>
      <w:pPr>
        <w:ind w:left="3240" w:hanging="360"/>
      </w:pPr>
    </w:lvl>
    <w:lvl w:ilvl="5" w:tplc="FFFFFFFF" w:tentative="1">
      <w:start w:val="1"/>
      <w:numFmt w:val="lowerRoman"/>
      <w:lvlText w:val="%6."/>
      <w:lvlJc w:val="right"/>
      <w:pPr>
        <w:ind w:left="3960" w:hanging="180"/>
      </w:pPr>
    </w:lvl>
    <w:lvl w:ilvl="6" w:tplc="FFFFFFFF" w:tentative="1">
      <w:start w:val="1"/>
      <w:numFmt w:val="decimal"/>
      <w:lvlText w:val="%7."/>
      <w:lvlJc w:val="left"/>
      <w:pPr>
        <w:ind w:left="4680" w:hanging="360"/>
      </w:pPr>
    </w:lvl>
    <w:lvl w:ilvl="7" w:tplc="FFFFFFFF" w:tentative="1">
      <w:start w:val="1"/>
      <w:numFmt w:val="lowerLetter"/>
      <w:lvlText w:val="%8."/>
      <w:lvlJc w:val="left"/>
      <w:pPr>
        <w:ind w:left="5400" w:hanging="360"/>
      </w:pPr>
    </w:lvl>
    <w:lvl w:ilvl="8" w:tplc="FFFFFFFF" w:tentative="1">
      <w:start w:val="1"/>
      <w:numFmt w:val="lowerRoman"/>
      <w:lvlText w:val="%9."/>
      <w:lvlJc w:val="right"/>
      <w:pPr>
        <w:ind w:left="6120" w:hanging="180"/>
      </w:pPr>
    </w:lvl>
  </w:abstractNum>
  <w:abstractNum w:abstractNumId="41" w15:restartNumberingAfterBreak="0">
    <w:nsid w:val="79532B85"/>
    <w:multiLevelType w:val="multilevel"/>
    <w:tmpl w:val="15B88CF6"/>
    <w:lvl w:ilvl="0">
      <w:start w:val="2"/>
      <w:numFmt w:val="decimal"/>
      <w:lvlText w:val="%1."/>
      <w:lvlJc w:val="left"/>
      <w:pPr>
        <w:tabs>
          <w:tab w:val="num" w:pos="720"/>
        </w:tabs>
        <w:ind w:left="720" w:hanging="360"/>
      </w:pPr>
      <w:rPr>
        <w:rFonts w:hint="default"/>
      </w:rPr>
    </w:lvl>
    <w:lvl w:ilvl="1">
      <w:numFmt w:val="decimal"/>
      <w:lvlText w:val="%2."/>
      <w:lvlJc w:val="left"/>
      <w:pPr>
        <w:tabs>
          <w:tab w:val="num" w:pos="1440"/>
        </w:tabs>
        <w:ind w:left="1440" w:hanging="360"/>
      </w:pPr>
      <w:rPr>
        <w:rFonts w:hint="default"/>
      </w:rPr>
    </w:lvl>
    <w:lvl w:ilvl="2">
      <w:numFmt w:val="decimal"/>
      <w:lvlText w:val="%3."/>
      <w:lvlJc w:val="left"/>
      <w:pPr>
        <w:tabs>
          <w:tab w:val="num" w:pos="2160"/>
        </w:tabs>
        <w:ind w:left="2160" w:hanging="360"/>
      </w:pPr>
      <w:rPr>
        <w:rFonts w:hint="default"/>
      </w:rPr>
    </w:lvl>
    <w:lvl w:ilvl="3">
      <w:numFmt w:val="decimal"/>
      <w:lvlText w:val="%4."/>
      <w:lvlJc w:val="left"/>
      <w:pPr>
        <w:tabs>
          <w:tab w:val="num" w:pos="2880"/>
        </w:tabs>
        <w:ind w:left="2880" w:hanging="360"/>
      </w:pPr>
      <w:rPr>
        <w:rFonts w:hint="default"/>
      </w:rPr>
    </w:lvl>
    <w:lvl w:ilvl="4">
      <w:numFmt w:val="decimal"/>
      <w:lvlText w:val="%5."/>
      <w:lvlJc w:val="left"/>
      <w:pPr>
        <w:tabs>
          <w:tab w:val="num" w:pos="3600"/>
        </w:tabs>
        <w:ind w:left="3600" w:hanging="360"/>
      </w:pPr>
      <w:rPr>
        <w:rFonts w:hint="default"/>
      </w:rPr>
    </w:lvl>
    <w:lvl w:ilvl="5">
      <w:numFmt w:val="decimal"/>
      <w:lvlText w:val="%6."/>
      <w:lvlJc w:val="left"/>
      <w:pPr>
        <w:tabs>
          <w:tab w:val="num" w:pos="4320"/>
        </w:tabs>
        <w:ind w:left="4320" w:hanging="360"/>
      </w:pPr>
      <w:rPr>
        <w:rFonts w:hint="default"/>
      </w:rPr>
    </w:lvl>
    <w:lvl w:ilvl="6">
      <w:numFmt w:val="decimal"/>
      <w:lvlText w:val="%7."/>
      <w:lvlJc w:val="left"/>
      <w:pPr>
        <w:tabs>
          <w:tab w:val="num" w:pos="5040"/>
        </w:tabs>
        <w:ind w:left="5040" w:hanging="360"/>
      </w:pPr>
      <w:rPr>
        <w:rFonts w:hint="default"/>
      </w:rPr>
    </w:lvl>
    <w:lvl w:ilvl="7">
      <w:numFmt w:val="decimal"/>
      <w:lvlText w:val="%8."/>
      <w:lvlJc w:val="left"/>
      <w:pPr>
        <w:tabs>
          <w:tab w:val="num" w:pos="5760"/>
        </w:tabs>
        <w:ind w:left="5760" w:hanging="360"/>
      </w:pPr>
      <w:rPr>
        <w:rFonts w:hint="default"/>
      </w:rPr>
    </w:lvl>
    <w:lvl w:ilvl="8">
      <w:numFmt w:val="decimal"/>
      <w:lvlText w:val="%9."/>
      <w:lvlJc w:val="left"/>
      <w:pPr>
        <w:tabs>
          <w:tab w:val="num" w:pos="6480"/>
        </w:tabs>
        <w:ind w:left="6480" w:hanging="360"/>
      </w:pPr>
      <w:rPr>
        <w:rFonts w:hint="default"/>
      </w:rPr>
    </w:lvl>
  </w:abstractNum>
  <w:abstractNum w:abstractNumId="42" w15:restartNumberingAfterBreak="0">
    <w:nsid w:val="7B34448D"/>
    <w:multiLevelType w:val="multilevel"/>
    <w:tmpl w:val="53207A04"/>
    <w:lvl w:ilvl="0">
      <w:start w:val="1"/>
      <w:numFmt w:val="decimal"/>
      <w:lvlText w:val="%1."/>
      <w:lvlJc w:val="left"/>
      <w:pPr>
        <w:tabs>
          <w:tab w:val="num" w:pos="720"/>
        </w:tabs>
        <w:ind w:left="720" w:hanging="360"/>
      </w:pPr>
      <w:rPr>
        <w:rFonts w:hint="default"/>
      </w:rPr>
    </w:lvl>
    <w:lvl w:ilvl="1">
      <w:numFmt w:val="decimal"/>
      <w:lvlText w:val="%2."/>
      <w:lvlJc w:val="left"/>
      <w:pPr>
        <w:tabs>
          <w:tab w:val="num" w:pos="1440"/>
        </w:tabs>
        <w:ind w:left="1440" w:hanging="360"/>
      </w:pPr>
      <w:rPr>
        <w:rFonts w:hint="default"/>
      </w:rPr>
    </w:lvl>
    <w:lvl w:ilvl="2">
      <w:numFmt w:val="decimal"/>
      <w:lvlText w:val="%3."/>
      <w:lvlJc w:val="left"/>
      <w:pPr>
        <w:tabs>
          <w:tab w:val="num" w:pos="2160"/>
        </w:tabs>
        <w:ind w:left="2160" w:hanging="360"/>
      </w:pPr>
      <w:rPr>
        <w:rFonts w:hint="default"/>
      </w:rPr>
    </w:lvl>
    <w:lvl w:ilvl="3">
      <w:numFmt w:val="decimal"/>
      <w:lvlText w:val="%4."/>
      <w:lvlJc w:val="left"/>
      <w:pPr>
        <w:tabs>
          <w:tab w:val="num" w:pos="2880"/>
        </w:tabs>
        <w:ind w:left="2880" w:hanging="360"/>
      </w:pPr>
      <w:rPr>
        <w:rFonts w:hint="default"/>
      </w:rPr>
    </w:lvl>
    <w:lvl w:ilvl="4">
      <w:numFmt w:val="decimal"/>
      <w:lvlText w:val="%5."/>
      <w:lvlJc w:val="left"/>
      <w:pPr>
        <w:tabs>
          <w:tab w:val="num" w:pos="3600"/>
        </w:tabs>
        <w:ind w:left="3600" w:hanging="360"/>
      </w:pPr>
      <w:rPr>
        <w:rFonts w:hint="default"/>
      </w:rPr>
    </w:lvl>
    <w:lvl w:ilvl="5">
      <w:numFmt w:val="decimal"/>
      <w:lvlText w:val="%6."/>
      <w:lvlJc w:val="left"/>
      <w:pPr>
        <w:tabs>
          <w:tab w:val="num" w:pos="4320"/>
        </w:tabs>
        <w:ind w:left="4320" w:hanging="360"/>
      </w:pPr>
      <w:rPr>
        <w:rFonts w:hint="default"/>
      </w:rPr>
    </w:lvl>
    <w:lvl w:ilvl="6">
      <w:numFmt w:val="decimal"/>
      <w:lvlText w:val="%7."/>
      <w:lvlJc w:val="left"/>
      <w:pPr>
        <w:tabs>
          <w:tab w:val="num" w:pos="5040"/>
        </w:tabs>
        <w:ind w:left="5040" w:hanging="360"/>
      </w:pPr>
      <w:rPr>
        <w:rFonts w:hint="default"/>
      </w:rPr>
    </w:lvl>
    <w:lvl w:ilvl="7">
      <w:numFmt w:val="decimal"/>
      <w:lvlText w:val="%8."/>
      <w:lvlJc w:val="left"/>
      <w:pPr>
        <w:tabs>
          <w:tab w:val="num" w:pos="5760"/>
        </w:tabs>
        <w:ind w:left="5760" w:hanging="360"/>
      </w:pPr>
      <w:rPr>
        <w:rFonts w:hint="default"/>
      </w:rPr>
    </w:lvl>
    <w:lvl w:ilvl="8">
      <w:numFmt w:val="decimal"/>
      <w:lvlText w:val="%9."/>
      <w:lvlJc w:val="left"/>
      <w:pPr>
        <w:tabs>
          <w:tab w:val="num" w:pos="6480"/>
        </w:tabs>
        <w:ind w:left="6480" w:hanging="360"/>
      </w:pPr>
      <w:rPr>
        <w:rFonts w:hint="default"/>
      </w:rPr>
    </w:lvl>
  </w:abstractNum>
  <w:abstractNum w:abstractNumId="43" w15:restartNumberingAfterBreak="0">
    <w:nsid w:val="7B6E0240"/>
    <w:multiLevelType w:val="hybridMultilevel"/>
    <w:tmpl w:val="CD002FA8"/>
    <w:lvl w:ilvl="0" w:tplc="C74C2206">
      <w:numFmt w:val="bullet"/>
      <w:lvlText w:val="-"/>
      <w:lvlJc w:val="left"/>
      <w:pPr>
        <w:ind w:left="420" w:hanging="360"/>
      </w:pPr>
      <w:rPr>
        <w:rFonts w:ascii="Open Sans" w:eastAsiaTheme="minorHAnsi" w:hAnsi="Open Sans" w:cs="Open Sans" w:hint="default"/>
      </w:rPr>
    </w:lvl>
    <w:lvl w:ilvl="1" w:tplc="0C090003" w:tentative="1">
      <w:start w:val="1"/>
      <w:numFmt w:val="bullet"/>
      <w:lvlText w:val="o"/>
      <w:lvlJc w:val="left"/>
      <w:pPr>
        <w:ind w:left="1140" w:hanging="360"/>
      </w:pPr>
      <w:rPr>
        <w:rFonts w:ascii="Courier New" w:hAnsi="Courier New" w:cs="Courier New" w:hint="default"/>
      </w:rPr>
    </w:lvl>
    <w:lvl w:ilvl="2" w:tplc="0C090005" w:tentative="1">
      <w:start w:val="1"/>
      <w:numFmt w:val="bullet"/>
      <w:lvlText w:val=""/>
      <w:lvlJc w:val="left"/>
      <w:pPr>
        <w:ind w:left="1860" w:hanging="360"/>
      </w:pPr>
      <w:rPr>
        <w:rFonts w:ascii="Wingdings" w:hAnsi="Wingdings" w:hint="default"/>
      </w:rPr>
    </w:lvl>
    <w:lvl w:ilvl="3" w:tplc="0C090001" w:tentative="1">
      <w:start w:val="1"/>
      <w:numFmt w:val="bullet"/>
      <w:lvlText w:val=""/>
      <w:lvlJc w:val="left"/>
      <w:pPr>
        <w:ind w:left="2580" w:hanging="360"/>
      </w:pPr>
      <w:rPr>
        <w:rFonts w:ascii="Symbol" w:hAnsi="Symbol" w:hint="default"/>
      </w:rPr>
    </w:lvl>
    <w:lvl w:ilvl="4" w:tplc="0C090003" w:tentative="1">
      <w:start w:val="1"/>
      <w:numFmt w:val="bullet"/>
      <w:lvlText w:val="o"/>
      <w:lvlJc w:val="left"/>
      <w:pPr>
        <w:ind w:left="3300" w:hanging="360"/>
      </w:pPr>
      <w:rPr>
        <w:rFonts w:ascii="Courier New" w:hAnsi="Courier New" w:cs="Courier New" w:hint="default"/>
      </w:rPr>
    </w:lvl>
    <w:lvl w:ilvl="5" w:tplc="0C090005" w:tentative="1">
      <w:start w:val="1"/>
      <w:numFmt w:val="bullet"/>
      <w:lvlText w:val=""/>
      <w:lvlJc w:val="left"/>
      <w:pPr>
        <w:ind w:left="4020" w:hanging="360"/>
      </w:pPr>
      <w:rPr>
        <w:rFonts w:ascii="Wingdings" w:hAnsi="Wingdings" w:hint="default"/>
      </w:rPr>
    </w:lvl>
    <w:lvl w:ilvl="6" w:tplc="0C090001" w:tentative="1">
      <w:start w:val="1"/>
      <w:numFmt w:val="bullet"/>
      <w:lvlText w:val=""/>
      <w:lvlJc w:val="left"/>
      <w:pPr>
        <w:ind w:left="4740" w:hanging="360"/>
      </w:pPr>
      <w:rPr>
        <w:rFonts w:ascii="Symbol" w:hAnsi="Symbol" w:hint="default"/>
      </w:rPr>
    </w:lvl>
    <w:lvl w:ilvl="7" w:tplc="0C090003" w:tentative="1">
      <w:start w:val="1"/>
      <w:numFmt w:val="bullet"/>
      <w:lvlText w:val="o"/>
      <w:lvlJc w:val="left"/>
      <w:pPr>
        <w:ind w:left="5460" w:hanging="360"/>
      </w:pPr>
      <w:rPr>
        <w:rFonts w:ascii="Courier New" w:hAnsi="Courier New" w:cs="Courier New" w:hint="default"/>
      </w:rPr>
    </w:lvl>
    <w:lvl w:ilvl="8" w:tplc="0C090005" w:tentative="1">
      <w:start w:val="1"/>
      <w:numFmt w:val="bullet"/>
      <w:lvlText w:val=""/>
      <w:lvlJc w:val="left"/>
      <w:pPr>
        <w:ind w:left="6180" w:hanging="360"/>
      </w:pPr>
      <w:rPr>
        <w:rFonts w:ascii="Wingdings" w:hAnsi="Wingdings" w:hint="default"/>
      </w:rPr>
    </w:lvl>
  </w:abstractNum>
  <w:abstractNum w:abstractNumId="44" w15:restartNumberingAfterBreak="0">
    <w:nsid w:val="7C121443"/>
    <w:multiLevelType w:val="hybridMultilevel"/>
    <w:tmpl w:val="2772CD7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16cid:durableId="1856191527">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684786649">
    <w:abstractNumId w:val="16"/>
  </w:num>
  <w:num w:numId="3" w16cid:durableId="2049865320">
    <w:abstractNumId w:val="44"/>
  </w:num>
  <w:num w:numId="4" w16cid:durableId="1711614433">
    <w:abstractNumId w:val="20"/>
  </w:num>
  <w:num w:numId="5" w16cid:durableId="499198019">
    <w:abstractNumId w:val="31"/>
  </w:num>
  <w:num w:numId="6" w16cid:durableId="1039672510">
    <w:abstractNumId w:val="34"/>
  </w:num>
  <w:num w:numId="7" w16cid:durableId="926427468">
    <w:abstractNumId w:val="30"/>
  </w:num>
  <w:num w:numId="8" w16cid:durableId="902106890">
    <w:abstractNumId w:val="6"/>
  </w:num>
  <w:num w:numId="9" w16cid:durableId="1882980521">
    <w:abstractNumId w:val="10"/>
  </w:num>
  <w:num w:numId="10" w16cid:durableId="394401416">
    <w:abstractNumId w:val="14"/>
  </w:num>
  <w:num w:numId="11" w16cid:durableId="37822032">
    <w:abstractNumId w:val="36"/>
  </w:num>
  <w:num w:numId="12" w16cid:durableId="258877338">
    <w:abstractNumId w:val="19"/>
  </w:num>
  <w:num w:numId="13" w16cid:durableId="165872289">
    <w:abstractNumId w:val="5"/>
  </w:num>
  <w:num w:numId="14" w16cid:durableId="1787386343">
    <w:abstractNumId w:val="25"/>
  </w:num>
  <w:num w:numId="15" w16cid:durableId="819881809">
    <w:abstractNumId w:val="29"/>
  </w:num>
  <w:num w:numId="16" w16cid:durableId="1317955276">
    <w:abstractNumId w:val="39"/>
  </w:num>
  <w:num w:numId="17" w16cid:durableId="59209781">
    <w:abstractNumId w:val="33"/>
  </w:num>
  <w:num w:numId="18" w16cid:durableId="1180317289">
    <w:abstractNumId w:val="11"/>
  </w:num>
  <w:num w:numId="19" w16cid:durableId="1829905864">
    <w:abstractNumId w:val="8"/>
  </w:num>
  <w:num w:numId="20" w16cid:durableId="424805162">
    <w:abstractNumId w:val="9"/>
  </w:num>
  <w:num w:numId="21" w16cid:durableId="1844858959">
    <w:abstractNumId w:val="12"/>
  </w:num>
  <w:num w:numId="22" w16cid:durableId="728261035">
    <w:abstractNumId w:val="32"/>
  </w:num>
  <w:num w:numId="23" w16cid:durableId="1050769071">
    <w:abstractNumId w:val="21"/>
  </w:num>
  <w:num w:numId="24" w16cid:durableId="1784181320">
    <w:abstractNumId w:val="2"/>
  </w:num>
  <w:num w:numId="25" w16cid:durableId="1550603673">
    <w:abstractNumId w:val="38"/>
  </w:num>
  <w:num w:numId="26" w16cid:durableId="621233003">
    <w:abstractNumId w:val="4"/>
  </w:num>
  <w:num w:numId="27" w16cid:durableId="1806238785">
    <w:abstractNumId w:val="26"/>
  </w:num>
  <w:num w:numId="28" w16cid:durableId="321088112">
    <w:abstractNumId w:val="7"/>
  </w:num>
  <w:num w:numId="29" w16cid:durableId="1570456463">
    <w:abstractNumId w:val="17"/>
  </w:num>
  <w:num w:numId="30" w16cid:durableId="401489253">
    <w:abstractNumId w:val="0"/>
  </w:num>
  <w:num w:numId="31" w16cid:durableId="920485570">
    <w:abstractNumId w:val="23"/>
  </w:num>
  <w:num w:numId="32" w16cid:durableId="21058712">
    <w:abstractNumId w:val="22"/>
  </w:num>
  <w:num w:numId="33" w16cid:durableId="310527186">
    <w:abstractNumId w:val="40"/>
  </w:num>
  <w:num w:numId="34" w16cid:durableId="180244343">
    <w:abstractNumId w:val="18"/>
  </w:num>
  <w:num w:numId="35" w16cid:durableId="1118724479">
    <w:abstractNumId w:val="13"/>
  </w:num>
  <w:num w:numId="36" w16cid:durableId="818427329">
    <w:abstractNumId w:val="43"/>
  </w:num>
  <w:num w:numId="37" w16cid:durableId="610623477">
    <w:abstractNumId w:val="3"/>
  </w:num>
  <w:num w:numId="38" w16cid:durableId="1277559470">
    <w:abstractNumId w:val="1"/>
  </w:num>
  <w:num w:numId="39" w16cid:durableId="1274677136">
    <w:abstractNumId w:val="24"/>
  </w:num>
  <w:num w:numId="40" w16cid:durableId="1358001693">
    <w:abstractNumId w:val="28"/>
  </w:num>
  <w:num w:numId="41" w16cid:durableId="873736670">
    <w:abstractNumId w:val="42"/>
  </w:num>
  <w:num w:numId="42" w16cid:durableId="1471901977">
    <w:abstractNumId w:val="41"/>
  </w:num>
  <w:num w:numId="43" w16cid:durableId="579606884">
    <w:abstractNumId w:val="27"/>
  </w:num>
  <w:num w:numId="44" w16cid:durableId="1055592306">
    <w:abstractNumId w:val="15"/>
  </w:num>
  <w:num w:numId="45" w16cid:durableId="1173185723">
    <w:abstractNumId w:val="35"/>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ocumentProtection w:edit="forms" w:formatting="1" w:enforcement="0"/>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yMLCwMDI3NrAwMLYEMpV0lIJTi4sz8/NACowMagEzZKsVLQAAAA=="/>
  </w:docVars>
  <w:rsids>
    <w:rsidRoot w:val="00FF4B7B"/>
    <w:rsid w:val="000000F7"/>
    <w:rsid w:val="000012E2"/>
    <w:rsid w:val="00010B8B"/>
    <w:rsid w:val="00010E71"/>
    <w:rsid w:val="000128F4"/>
    <w:rsid w:val="00013188"/>
    <w:rsid w:val="0001382D"/>
    <w:rsid w:val="000205CF"/>
    <w:rsid w:val="00022F17"/>
    <w:rsid w:val="00024B41"/>
    <w:rsid w:val="0003666B"/>
    <w:rsid w:val="00036CB8"/>
    <w:rsid w:val="00042748"/>
    <w:rsid w:val="00047254"/>
    <w:rsid w:val="000472D0"/>
    <w:rsid w:val="00050291"/>
    <w:rsid w:val="0005049E"/>
    <w:rsid w:val="00051671"/>
    <w:rsid w:val="00054A34"/>
    <w:rsid w:val="00061B5C"/>
    <w:rsid w:val="000670F9"/>
    <w:rsid w:val="0006744A"/>
    <w:rsid w:val="00081F65"/>
    <w:rsid w:val="0008481A"/>
    <w:rsid w:val="00085C07"/>
    <w:rsid w:val="0008625E"/>
    <w:rsid w:val="00086C28"/>
    <w:rsid w:val="00087E5B"/>
    <w:rsid w:val="00090981"/>
    <w:rsid w:val="000916D5"/>
    <w:rsid w:val="00092419"/>
    <w:rsid w:val="00092F36"/>
    <w:rsid w:val="00093970"/>
    <w:rsid w:val="00093ACB"/>
    <w:rsid w:val="00095BB2"/>
    <w:rsid w:val="000968B3"/>
    <w:rsid w:val="000A00D6"/>
    <w:rsid w:val="000A428D"/>
    <w:rsid w:val="000A74F1"/>
    <w:rsid w:val="000B6685"/>
    <w:rsid w:val="000B6FB4"/>
    <w:rsid w:val="000B7C9D"/>
    <w:rsid w:val="000C2207"/>
    <w:rsid w:val="000C4C7F"/>
    <w:rsid w:val="000D0492"/>
    <w:rsid w:val="000D18DB"/>
    <w:rsid w:val="000D299A"/>
    <w:rsid w:val="000D2BD8"/>
    <w:rsid w:val="000D33A6"/>
    <w:rsid w:val="000D3627"/>
    <w:rsid w:val="000D5413"/>
    <w:rsid w:val="000D6A56"/>
    <w:rsid w:val="000D6C94"/>
    <w:rsid w:val="000D740F"/>
    <w:rsid w:val="000E35AA"/>
    <w:rsid w:val="000E4D8A"/>
    <w:rsid w:val="000E5C6A"/>
    <w:rsid w:val="000F26C6"/>
    <w:rsid w:val="000F2EB4"/>
    <w:rsid w:val="000F561C"/>
    <w:rsid w:val="000F7472"/>
    <w:rsid w:val="001025A4"/>
    <w:rsid w:val="0010292F"/>
    <w:rsid w:val="00106A6F"/>
    <w:rsid w:val="00111ADF"/>
    <w:rsid w:val="00116DA1"/>
    <w:rsid w:val="00121CB0"/>
    <w:rsid w:val="00124361"/>
    <w:rsid w:val="00125ED1"/>
    <w:rsid w:val="001308CE"/>
    <w:rsid w:val="0013107E"/>
    <w:rsid w:val="001324BB"/>
    <w:rsid w:val="00132E41"/>
    <w:rsid w:val="0013489B"/>
    <w:rsid w:val="001425E1"/>
    <w:rsid w:val="0014474C"/>
    <w:rsid w:val="00147115"/>
    <w:rsid w:val="001476B7"/>
    <w:rsid w:val="00152177"/>
    <w:rsid w:val="00154FB2"/>
    <w:rsid w:val="00157D52"/>
    <w:rsid w:val="00160508"/>
    <w:rsid w:val="001607B3"/>
    <w:rsid w:val="00161F2A"/>
    <w:rsid w:val="001635DE"/>
    <w:rsid w:val="00167BCA"/>
    <w:rsid w:val="001701FE"/>
    <w:rsid w:val="00172C75"/>
    <w:rsid w:val="0017373A"/>
    <w:rsid w:val="00174DBB"/>
    <w:rsid w:val="0017664B"/>
    <w:rsid w:val="00180004"/>
    <w:rsid w:val="0018183D"/>
    <w:rsid w:val="00186E84"/>
    <w:rsid w:val="00187321"/>
    <w:rsid w:val="00191602"/>
    <w:rsid w:val="00194B6C"/>
    <w:rsid w:val="001950DD"/>
    <w:rsid w:val="00195E85"/>
    <w:rsid w:val="001A0E35"/>
    <w:rsid w:val="001A29F2"/>
    <w:rsid w:val="001A308F"/>
    <w:rsid w:val="001A5382"/>
    <w:rsid w:val="001A6CBE"/>
    <w:rsid w:val="001A6D8C"/>
    <w:rsid w:val="001B06EC"/>
    <w:rsid w:val="001B07F7"/>
    <w:rsid w:val="001B1D41"/>
    <w:rsid w:val="001B31A0"/>
    <w:rsid w:val="001B3416"/>
    <w:rsid w:val="001B5EDF"/>
    <w:rsid w:val="001B68A7"/>
    <w:rsid w:val="001B76D1"/>
    <w:rsid w:val="001C071C"/>
    <w:rsid w:val="001C29DE"/>
    <w:rsid w:val="001C2BE7"/>
    <w:rsid w:val="001D0804"/>
    <w:rsid w:val="001D3692"/>
    <w:rsid w:val="001D4776"/>
    <w:rsid w:val="001D7ED2"/>
    <w:rsid w:val="001E050E"/>
    <w:rsid w:val="001E41F8"/>
    <w:rsid w:val="001E5E93"/>
    <w:rsid w:val="001E6F31"/>
    <w:rsid w:val="001F128A"/>
    <w:rsid w:val="001F38A4"/>
    <w:rsid w:val="001F3C9B"/>
    <w:rsid w:val="001F3E6E"/>
    <w:rsid w:val="001F50AD"/>
    <w:rsid w:val="001F662A"/>
    <w:rsid w:val="00200E46"/>
    <w:rsid w:val="00201D60"/>
    <w:rsid w:val="00201E50"/>
    <w:rsid w:val="0020489E"/>
    <w:rsid w:val="002051B2"/>
    <w:rsid w:val="00205F43"/>
    <w:rsid w:val="00205FDB"/>
    <w:rsid w:val="00206E1E"/>
    <w:rsid w:val="00207CA7"/>
    <w:rsid w:val="00211758"/>
    <w:rsid w:val="00211B97"/>
    <w:rsid w:val="00212F68"/>
    <w:rsid w:val="00213176"/>
    <w:rsid w:val="002152AE"/>
    <w:rsid w:val="00221E23"/>
    <w:rsid w:val="00224164"/>
    <w:rsid w:val="002305D4"/>
    <w:rsid w:val="00231872"/>
    <w:rsid w:val="0023624D"/>
    <w:rsid w:val="00236504"/>
    <w:rsid w:val="00236E72"/>
    <w:rsid w:val="00240C50"/>
    <w:rsid w:val="0024605C"/>
    <w:rsid w:val="00253F3A"/>
    <w:rsid w:val="0025489D"/>
    <w:rsid w:val="00257909"/>
    <w:rsid w:val="0026026C"/>
    <w:rsid w:val="00265F51"/>
    <w:rsid w:val="00272DBB"/>
    <w:rsid w:val="0027691F"/>
    <w:rsid w:val="00277352"/>
    <w:rsid w:val="00281472"/>
    <w:rsid w:val="00283388"/>
    <w:rsid w:val="00286B52"/>
    <w:rsid w:val="00290DB9"/>
    <w:rsid w:val="00292B80"/>
    <w:rsid w:val="00296303"/>
    <w:rsid w:val="00297418"/>
    <w:rsid w:val="0029749E"/>
    <w:rsid w:val="002A16F0"/>
    <w:rsid w:val="002A1B38"/>
    <w:rsid w:val="002A1CD1"/>
    <w:rsid w:val="002A256C"/>
    <w:rsid w:val="002A4914"/>
    <w:rsid w:val="002A62C1"/>
    <w:rsid w:val="002A66C0"/>
    <w:rsid w:val="002B0DDD"/>
    <w:rsid w:val="002B0E4F"/>
    <w:rsid w:val="002B227A"/>
    <w:rsid w:val="002C2350"/>
    <w:rsid w:val="002C4472"/>
    <w:rsid w:val="002D1F8B"/>
    <w:rsid w:val="002D3500"/>
    <w:rsid w:val="002D3A64"/>
    <w:rsid w:val="002D74BB"/>
    <w:rsid w:val="002E51F9"/>
    <w:rsid w:val="002E721B"/>
    <w:rsid w:val="002F2907"/>
    <w:rsid w:val="002F2B9B"/>
    <w:rsid w:val="0030058E"/>
    <w:rsid w:val="00301121"/>
    <w:rsid w:val="00301592"/>
    <w:rsid w:val="00303BA1"/>
    <w:rsid w:val="0030408B"/>
    <w:rsid w:val="003042FC"/>
    <w:rsid w:val="0030479D"/>
    <w:rsid w:val="00315621"/>
    <w:rsid w:val="00317D9B"/>
    <w:rsid w:val="00320662"/>
    <w:rsid w:val="003242FA"/>
    <w:rsid w:val="00326405"/>
    <w:rsid w:val="00327115"/>
    <w:rsid w:val="003276E8"/>
    <w:rsid w:val="00327FF6"/>
    <w:rsid w:val="00331D18"/>
    <w:rsid w:val="00334544"/>
    <w:rsid w:val="00335D72"/>
    <w:rsid w:val="0034378F"/>
    <w:rsid w:val="00344406"/>
    <w:rsid w:val="00345B3D"/>
    <w:rsid w:val="0035290E"/>
    <w:rsid w:val="00353579"/>
    <w:rsid w:val="00353A02"/>
    <w:rsid w:val="00355616"/>
    <w:rsid w:val="0035605F"/>
    <w:rsid w:val="003604BB"/>
    <w:rsid w:val="00365CEB"/>
    <w:rsid w:val="00365F03"/>
    <w:rsid w:val="00366362"/>
    <w:rsid w:val="00367184"/>
    <w:rsid w:val="003678AD"/>
    <w:rsid w:val="00367EA4"/>
    <w:rsid w:val="00371274"/>
    <w:rsid w:val="00377C79"/>
    <w:rsid w:val="003810BC"/>
    <w:rsid w:val="003814E6"/>
    <w:rsid w:val="00381DCE"/>
    <w:rsid w:val="00382DB6"/>
    <w:rsid w:val="0038772D"/>
    <w:rsid w:val="00387A10"/>
    <w:rsid w:val="00387EA4"/>
    <w:rsid w:val="00390CFC"/>
    <w:rsid w:val="00391610"/>
    <w:rsid w:val="003922C2"/>
    <w:rsid w:val="00395C32"/>
    <w:rsid w:val="00397818"/>
    <w:rsid w:val="003A2ABF"/>
    <w:rsid w:val="003B08C0"/>
    <w:rsid w:val="003B0B21"/>
    <w:rsid w:val="003B277D"/>
    <w:rsid w:val="003B2D14"/>
    <w:rsid w:val="003B3122"/>
    <w:rsid w:val="003B4031"/>
    <w:rsid w:val="003B5480"/>
    <w:rsid w:val="003B5738"/>
    <w:rsid w:val="003B5B8A"/>
    <w:rsid w:val="003B60EB"/>
    <w:rsid w:val="003B6758"/>
    <w:rsid w:val="003B7056"/>
    <w:rsid w:val="003B7737"/>
    <w:rsid w:val="003C0519"/>
    <w:rsid w:val="003C08C4"/>
    <w:rsid w:val="003C4AF3"/>
    <w:rsid w:val="003D150B"/>
    <w:rsid w:val="003D4043"/>
    <w:rsid w:val="003D43C3"/>
    <w:rsid w:val="003D4DD5"/>
    <w:rsid w:val="003D7239"/>
    <w:rsid w:val="003D7DE6"/>
    <w:rsid w:val="003E1DF3"/>
    <w:rsid w:val="003E73A8"/>
    <w:rsid w:val="003F155B"/>
    <w:rsid w:val="003F282C"/>
    <w:rsid w:val="003F3094"/>
    <w:rsid w:val="003F3806"/>
    <w:rsid w:val="003F3980"/>
    <w:rsid w:val="003F6BA5"/>
    <w:rsid w:val="003F7C4A"/>
    <w:rsid w:val="004014AF"/>
    <w:rsid w:val="00401F5C"/>
    <w:rsid w:val="0040244A"/>
    <w:rsid w:val="00402637"/>
    <w:rsid w:val="00403576"/>
    <w:rsid w:val="00403E89"/>
    <w:rsid w:val="00406A51"/>
    <w:rsid w:val="0041014D"/>
    <w:rsid w:val="004101AB"/>
    <w:rsid w:val="004115DA"/>
    <w:rsid w:val="00411666"/>
    <w:rsid w:val="00411CA4"/>
    <w:rsid w:val="00412E16"/>
    <w:rsid w:val="00413293"/>
    <w:rsid w:val="004134AD"/>
    <w:rsid w:val="0041358C"/>
    <w:rsid w:val="00424082"/>
    <w:rsid w:val="00424E7D"/>
    <w:rsid w:val="00425E25"/>
    <w:rsid w:val="004308F3"/>
    <w:rsid w:val="00432E3C"/>
    <w:rsid w:val="00433972"/>
    <w:rsid w:val="004342E3"/>
    <w:rsid w:val="004471E1"/>
    <w:rsid w:val="00451B26"/>
    <w:rsid w:val="00452546"/>
    <w:rsid w:val="00453E57"/>
    <w:rsid w:val="004563C8"/>
    <w:rsid w:val="00456911"/>
    <w:rsid w:val="0046140F"/>
    <w:rsid w:val="00464E81"/>
    <w:rsid w:val="00465034"/>
    <w:rsid w:val="004655CB"/>
    <w:rsid w:val="004662F1"/>
    <w:rsid w:val="0046667F"/>
    <w:rsid w:val="004721D5"/>
    <w:rsid w:val="00472BD7"/>
    <w:rsid w:val="00473735"/>
    <w:rsid w:val="00475C6D"/>
    <w:rsid w:val="00477130"/>
    <w:rsid w:val="004859F3"/>
    <w:rsid w:val="004878CA"/>
    <w:rsid w:val="0049089A"/>
    <w:rsid w:val="004911ED"/>
    <w:rsid w:val="004916A5"/>
    <w:rsid w:val="00492ECB"/>
    <w:rsid w:val="004935E1"/>
    <w:rsid w:val="00493CE1"/>
    <w:rsid w:val="00495CE9"/>
    <w:rsid w:val="004A18B3"/>
    <w:rsid w:val="004A21FF"/>
    <w:rsid w:val="004A374E"/>
    <w:rsid w:val="004A647B"/>
    <w:rsid w:val="004A6C25"/>
    <w:rsid w:val="004A77C5"/>
    <w:rsid w:val="004B0193"/>
    <w:rsid w:val="004B0F96"/>
    <w:rsid w:val="004B29DA"/>
    <w:rsid w:val="004B540E"/>
    <w:rsid w:val="004B580F"/>
    <w:rsid w:val="004B63D0"/>
    <w:rsid w:val="004C25E5"/>
    <w:rsid w:val="004C2C4F"/>
    <w:rsid w:val="004C4E05"/>
    <w:rsid w:val="004C55F7"/>
    <w:rsid w:val="004C6F2F"/>
    <w:rsid w:val="004D2B34"/>
    <w:rsid w:val="004D3F80"/>
    <w:rsid w:val="004D4908"/>
    <w:rsid w:val="004D7AC1"/>
    <w:rsid w:val="004E17E6"/>
    <w:rsid w:val="004E2D15"/>
    <w:rsid w:val="004E518C"/>
    <w:rsid w:val="004E5F67"/>
    <w:rsid w:val="004E6B53"/>
    <w:rsid w:val="004F0505"/>
    <w:rsid w:val="004F511A"/>
    <w:rsid w:val="004F61FA"/>
    <w:rsid w:val="004F6F74"/>
    <w:rsid w:val="00500184"/>
    <w:rsid w:val="00501291"/>
    <w:rsid w:val="00501A7A"/>
    <w:rsid w:val="00503425"/>
    <w:rsid w:val="005055EA"/>
    <w:rsid w:val="00506C4F"/>
    <w:rsid w:val="00507D81"/>
    <w:rsid w:val="00507DC1"/>
    <w:rsid w:val="00507EF1"/>
    <w:rsid w:val="00510A9C"/>
    <w:rsid w:val="00510BF5"/>
    <w:rsid w:val="00513363"/>
    <w:rsid w:val="00517060"/>
    <w:rsid w:val="00524129"/>
    <w:rsid w:val="005249E0"/>
    <w:rsid w:val="005308B2"/>
    <w:rsid w:val="00532468"/>
    <w:rsid w:val="00533228"/>
    <w:rsid w:val="005332C7"/>
    <w:rsid w:val="00537A31"/>
    <w:rsid w:val="00542781"/>
    <w:rsid w:val="00546425"/>
    <w:rsid w:val="00547BE4"/>
    <w:rsid w:val="00550C06"/>
    <w:rsid w:val="00551E0B"/>
    <w:rsid w:val="005528C0"/>
    <w:rsid w:val="00554C88"/>
    <w:rsid w:val="00554DDE"/>
    <w:rsid w:val="00554E65"/>
    <w:rsid w:val="005567D6"/>
    <w:rsid w:val="00556F4F"/>
    <w:rsid w:val="0056682F"/>
    <w:rsid w:val="00567250"/>
    <w:rsid w:val="0056785D"/>
    <w:rsid w:val="005779D9"/>
    <w:rsid w:val="00583E85"/>
    <w:rsid w:val="00584160"/>
    <w:rsid w:val="00584678"/>
    <w:rsid w:val="005849EE"/>
    <w:rsid w:val="00584D45"/>
    <w:rsid w:val="005908BE"/>
    <w:rsid w:val="00590FB3"/>
    <w:rsid w:val="005930FB"/>
    <w:rsid w:val="005949A1"/>
    <w:rsid w:val="00595B3A"/>
    <w:rsid w:val="005A1545"/>
    <w:rsid w:val="005A2B5D"/>
    <w:rsid w:val="005A33E5"/>
    <w:rsid w:val="005A43E8"/>
    <w:rsid w:val="005A4D97"/>
    <w:rsid w:val="005A5814"/>
    <w:rsid w:val="005A65E9"/>
    <w:rsid w:val="005B29C7"/>
    <w:rsid w:val="005C06FF"/>
    <w:rsid w:val="005C0F5F"/>
    <w:rsid w:val="005C1A3D"/>
    <w:rsid w:val="005C241E"/>
    <w:rsid w:val="005C3E7D"/>
    <w:rsid w:val="005C4945"/>
    <w:rsid w:val="005D048D"/>
    <w:rsid w:val="005D4B08"/>
    <w:rsid w:val="005E3A79"/>
    <w:rsid w:val="005E4E54"/>
    <w:rsid w:val="005F073A"/>
    <w:rsid w:val="005F0A3C"/>
    <w:rsid w:val="005F1165"/>
    <w:rsid w:val="005F1413"/>
    <w:rsid w:val="005F4475"/>
    <w:rsid w:val="005F6CF1"/>
    <w:rsid w:val="00600289"/>
    <w:rsid w:val="00602F02"/>
    <w:rsid w:val="00607354"/>
    <w:rsid w:val="00610016"/>
    <w:rsid w:val="00610715"/>
    <w:rsid w:val="0061262A"/>
    <w:rsid w:val="0061343B"/>
    <w:rsid w:val="006135BE"/>
    <w:rsid w:val="00613767"/>
    <w:rsid w:val="006211EC"/>
    <w:rsid w:val="00622F45"/>
    <w:rsid w:val="00624176"/>
    <w:rsid w:val="00625A7C"/>
    <w:rsid w:val="00630169"/>
    <w:rsid w:val="006311BF"/>
    <w:rsid w:val="006328F1"/>
    <w:rsid w:val="00633AFF"/>
    <w:rsid w:val="00637038"/>
    <w:rsid w:val="006416AE"/>
    <w:rsid w:val="00645C16"/>
    <w:rsid w:val="00647B48"/>
    <w:rsid w:val="006504D7"/>
    <w:rsid w:val="006513EA"/>
    <w:rsid w:val="006538F6"/>
    <w:rsid w:val="00653FA0"/>
    <w:rsid w:val="00662202"/>
    <w:rsid w:val="006623CA"/>
    <w:rsid w:val="00664A3A"/>
    <w:rsid w:val="00666304"/>
    <w:rsid w:val="006663BD"/>
    <w:rsid w:val="00667E09"/>
    <w:rsid w:val="0067038A"/>
    <w:rsid w:val="00677396"/>
    <w:rsid w:val="00680D42"/>
    <w:rsid w:val="006815CC"/>
    <w:rsid w:val="0068350A"/>
    <w:rsid w:val="00685474"/>
    <w:rsid w:val="00685C62"/>
    <w:rsid w:val="00686F46"/>
    <w:rsid w:val="006917A8"/>
    <w:rsid w:val="00692CE8"/>
    <w:rsid w:val="00693FD4"/>
    <w:rsid w:val="0069500F"/>
    <w:rsid w:val="00695EAF"/>
    <w:rsid w:val="00697875"/>
    <w:rsid w:val="006B113A"/>
    <w:rsid w:val="006B17D3"/>
    <w:rsid w:val="006B1FB7"/>
    <w:rsid w:val="006B2F2B"/>
    <w:rsid w:val="006B339E"/>
    <w:rsid w:val="006B3AAC"/>
    <w:rsid w:val="006B60BE"/>
    <w:rsid w:val="006B63C9"/>
    <w:rsid w:val="006B75B6"/>
    <w:rsid w:val="006C2422"/>
    <w:rsid w:val="006C48F7"/>
    <w:rsid w:val="006D423D"/>
    <w:rsid w:val="006D5A50"/>
    <w:rsid w:val="006D5FBE"/>
    <w:rsid w:val="006D63A5"/>
    <w:rsid w:val="006D6A40"/>
    <w:rsid w:val="006D7002"/>
    <w:rsid w:val="006D73E8"/>
    <w:rsid w:val="006D7ECC"/>
    <w:rsid w:val="006E049D"/>
    <w:rsid w:val="006E1C9B"/>
    <w:rsid w:val="006E5390"/>
    <w:rsid w:val="006E72CD"/>
    <w:rsid w:val="006E7A32"/>
    <w:rsid w:val="006E7A4D"/>
    <w:rsid w:val="006F2557"/>
    <w:rsid w:val="006F2856"/>
    <w:rsid w:val="006F2FAB"/>
    <w:rsid w:val="006F58A4"/>
    <w:rsid w:val="006F6EA2"/>
    <w:rsid w:val="006F7B1B"/>
    <w:rsid w:val="007002DC"/>
    <w:rsid w:val="007024F7"/>
    <w:rsid w:val="00702DCF"/>
    <w:rsid w:val="0071388B"/>
    <w:rsid w:val="0071546F"/>
    <w:rsid w:val="0072158A"/>
    <w:rsid w:val="00721685"/>
    <w:rsid w:val="0072421C"/>
    <w:rsid w:val="00725F27"/>
    <w:rsid w:val="007267EC"/>
    <w:rsid w:val="007314DE"/>
    <w:rsid w:val="007319FF"/>
    <w:rsid w:val="00736065"/>
    <w:rsid w:val="00736AD1"/>
    <w:rsid w:val="00737A5F"/>
    <w:rsid w:val="00740CD3"/>
    <w:rsid w:val="00743948"/>
    <w:rsid w:val="00745210"/>
    <w:rsid w:val="00747F41"/>
    <w:rsid w:val="00751811"/>
    <w:rsid w:val="00751A08"/>
    <w:rsid w:val="00751DD3"/>
    <w:rsid w:val="00751EE3"/>
    <w:rsid w:val="00752B70"/>
    <w:rsid w:val="00752D09"/>
    <w:rsid w:val="007545F1"/>
    <w:rsid w:val="00754EED"/>
    <w:rsid w:val="007550A0"/>
    <w:rsid w:val="00755E15"/>
    <w:rsid w:val="007579B8"/>
    <w:rsid w:val="00760A61"/>
    <w:rsid w:val="00760E42"/>
    <w:rsid w:val="00765E85"/>
    <w:rsid w:val="00773C65"/>
    <w:rsid w:val="00774D72"/>
    <w:rsid w:val="00775889"/>
    <w:rsid w:val="00786135"/>
    <w:rsid w:val="007861E4"/>
    <w:rsid w:val="00786DB4"/>
    <w:rsid w:val="00786FB7"/>
    <w:rsid w:val="0079042B"/>
    <w:rsid w:val="0079360F"/>
    <w:rsid w:val="00794BA5"/>
    <w:rsid w:val="007A0BA7"/>
    <w:rsid w:val="007A13C1"/>
    <w:rsid w:val="007B12A6"/>
    <w:rsid w:val="007B39A3"/>
    <w:rsid w:val="007B565A"/>
    <w:rsid w:val="007B66DD"/>
    <w:rsid w:val="007C14A9"/>
    <w:rsid w:val="007C2BF7"/>
    <w:rsid w:val="007C6BAC"/>
    <w:rsid w:val="007D07A9"/>
    <w:rsid w:val="007D0E11"/>
    <w:rsid w:val="007D12D0"/>
    <w:rsid w:val="007D1DE7"/>
    <w:rsid w:val="007D446A"/>
    <w:rsid w:val="007E0F98"/>
    <w:rsid w:val="007E3221"/>
    <w:rsid w:val="007E56BC"/>
    <w:rsid w:val="007E6161"/>
    <w:rsid w:val="007E6E2F"/>
    <w:rsid w:val="007E7AE9"/>
    <w:rsid w:val="007F0968"/>
    <w:rsid w:val="007F2BDC"/>
    <w:rsid w:val="007F5901"/>
    <w:rsid w:val="007F64F4"/>
    <w:rsid w:val="007F6ADD"/>
    <w:rsid w:val="007F716A"/>
    <w:rsid w:val="007F7F4B"/>
    <w:rsid w:val="00805408"/>
    <w:rsid w:val="00806D88"/>
    <w:rsid w:val="00811DEB"/>
    <w:rsid w:val="00812370"/>
    <w:rsid w:val="0081307A"/>
    <w:rsid w:val="0081411A"/>
    <w:rsid w:val="0081718B"/>
    <w:rsid w:val="0081722B"/>
    <w:rsid w:val="008206B4"/>
    <w:rsid w:val="00824D44"/>
    <w:rsid w:val="00824F88"/>
    <w:rsid w:val="0082539B"/>
    <w:rsid w:val="008332BF"/>
    <w:rsid w:val="0083370E"/>
    <w:rsid w:val="008371C4"/>
    <w:rsid w:val="00837D8F"/>
    <w:rsid w:val="00842865"/>
    <w:rsid w:val="0084720E"/>
    <w:rsid w:val="00847DDC"/>
    <w:rsid w:val="00851B1A"/>
    <w:rsid w:val="00852977"/>
    <w:rsid w:val="008542EA"/>
    <w:rsid w:val="00854BC8"/>
    <w:rsid w:val="00855433"/>
    <w:rsid w:val="008561E6"/>
    <w:rsid w:val="008567A7"/>
    <w:rsid w:val="008573A0"/>
    <w:rsid w:val="00861858"/>
    <w:rsid w:val="008622C2"/>
    <w:rsid w:val="00864606"/>
    <w:rsid w:val="00870156"/>
    <w:rsid w:val="00871DBD"/>
    <w:rsid w:val="008726B4"/>
    <w:rsid w:val="00883DA4"/>
    <w:rsid w:val="00884BE9"/>
    <w:rsid w:val="008850E0"/>
    <w:rsid w:val="008856C1"/>
    <w:rsid w:val="00892029"/>
    <w:rsid w:val="008920B9"/>
    <w:rsid w:val="00892433"/>
    <w:rsid w:val="0089309D"/>
    <w:rsid w:val="008935FB"/>
    <w:rsid w:val="00897DB7"/>
    <w:rsid w:val="008A051B"/>
    <w:rsid w:val="008A136A"/>
    <w:rsid w:val="008A42CA"/>
    <w:rsid w:val="008A4556"/>
    <w:rsid w:val="008A4EFB"/>
    <w:rsid w:val="008A64D3"/>
    <w:rsid w:val="008B116D"/>
    <w:rsid w:val="008B499D"/>
    <w:rsid w:val="008C11F0"/>
    <w:rsid w:val="008C1B08"/>
    <w:rsid w:val="008C2808"/>
    <w:rsid w:val="008C45EE"/>
    <w:rsid w:val="008C5DE1"/>
    <w:rsid w:val="008D2184"/>
    <w:rsid w:val="008D2DBB"/>
    <w:rsid w:val="008D33CA"/>
    <w:rsid w:val="008D799B"/>
    <w:rsid w:val="008E1A72"/>
    <w:rsid w:val="008E1D87"/>
    <w:rsid w:val="008E2D7F"/>
    <w:rsid w:val="008E4A98"/>
    <w:rsid w:val="008F007B"/>
    <w:rsid w:val="008F18B7"/>
    <w:rsid w:val="008F2694"/>
    <w:rsid w:val="008F44F0"/>
    <w:rsid w:val="008F57E2"/>
    <w:rsid w:val="008F7D7D"/>
    <w:rsid w:val="009004C0"/>
    <w:rsid w:val="00900932"/>
    <w:rsid w:val="00901747"/>
    <w:rsid w:val="00901DDA"/>
    <w:rsid w:val="00902763"/>
    <w:rsid w:val="00903AFA"/>
    <w:rsid w:val="00905782"/>
    <w:rsid w:val="00906D13"/>
    <w:rsid w:val="00910D66"/>
    <w:rsid w:val="00910DEC"/>
    <w:rsid w:val="00911506"/>
    <w:rsid w:val="00913819"/>
    <w:rsid w:val="00913B12"/>
    <w:rsid w:val="00917DF5"/>
    <w:rsid w:val="00922DE2"/>
    <w:rsid w:val="0092331E"/>
    <w:rsid w:val="00927EBD"/>
    <w:rsid w:val="0093035D"/>
    <w:rsid w:val="0093186F"/>
    <w:rsid w:val="00934DE6"/>
    <w:rsid w:val="009352F7"/>
    <w:rsid w:val="009354F3"/>
    <w:rsid w:val="00936070"/>
    <w:rsid w:val="00944027"/>
    <w:rsid w:val="0094415E"/>
    <w:rsid w:val="009454A9"/>
    <w:rsid w:val="009459C4"/>
    <w:rsid w:val="00945A58"/>
    <w:rsid w:val="00946713"/>
    <w:rsid w:val="0094739D"/>
    <w:rsid w:val="00952389"/>
    <w:rsid w:val="00953142"/>
    <w:rsid w:val="00955163"/>
    <w:rsid w:val="00956816"/>
    <w:rsid w:val="00956F59"/>
    <w:rsid w:val="00960569"/>
    <w:rsid w:val="00964285"/>
    <w:rsid w:val="00965243"/>
    <w:rsid w:val="009655B9"/>
    <w:rsid w:val="00966852"/>
    <w:rsid w:val="00966DF7"/>
    <w:rsid w:val="00971773"/>
    <w:rsid w:val="00974A0C"/>
    <w:rsid w:val="00980CB7"/>
    <w:rsid w:val="009832E1"/>
    <w:rsid w:val="009849E9"/>
    <w:rsid w:val="00984E0B"/>
    <w:rsid w:val="00985D59"/>
    <w:rsid w:val="009862E2"/>
    <w:rsid w:val="00986501"/>
    <w:rsid w:val="009867C2"/>
    <w:rsid w:val="00986901"/>
    <w:rsid w:val="00990545"/>
    <w:rsid w:val="009909A0"/>
    <w:rsid w:val="009927D8"/>
    <w:rsid w:val="0099423C"/>
    <w:rsid w:val="0099436C"/>
    <w:rsid w:val="0099725F"/>
    <w:rsid w:val="00997C68"/>
    <w:rsid w:val="009A0A7E"/>
    <w:rsid w:val="009A1EA8"/>
    <w:rsid w:val="009A4AFF"/>
    <w:rsid w:val="009A57DC"/>
    <w:rsid w:val="009B2875"/>
    <w:rsid w:val="009B68E0"/>
    <w:rsid w:val="009B6CE4"/>
    <w:rsid w:val="009C2EE4"/>
    <w:rsid w:val="009C4044"/>
    <w:rsid w:val="009D0869"/>
    <w:rsid w:val="009D0F04"/>
    <w:rsid w:val="009D1FE5"/>
    <w:rsid w:val="009D4089"/>
    <w:rsid w:val="009D5212"/>
    <w:rsid w:val="009E1155"/>
    <w:rsid w:val="009E158B"/>
    <w:rsid w:val="009E2103"/>
    <w:rsid w:val="009E6959"/>
    <w:rsid w:val="009F106B"/>
    <w:rsid w:val="009F2F29"/>
    <w:rsid w:val="009F4AF4"/>
    <w:rsid w:val="00A009B3"/>
    <w:rsid w:val="00A01419"/>
    <w:rsid w:val="00A02EE2"/>
    <w:rsid w:val="00A05878"/>
    <w:rsid w:val="00A06370"/>
    <w:rsid w:val="00A067DB"/>
    <w:rsid w:val="00A110E8"/>
    <w:rsid w:val="00A121F3"/>
    <w:rsid w:val="00A17171"/>
    <w:rsid w:val="00A17A41"/>
    <w:rsid w:val="00A2217E"/>
    <w:rsid w:val="00A22E15"/>
    <w:rsid w:val="00A30267"/>
    <w:rsid w:val="00A32C95"/>
    <w:rsid w:val="00A356FC"/>
    <w:rsid w:val="00A36229"/>
    <w:rsid w:val="00A37308"/>
    <w:rsid w:val="00A377DA"/>
    <w:rsid w:val="00A4025F"/>
    <w:rsid w:val="00A40747"/>
    <w:rsid w:val="00A41CF6"/>
    <w:rsid w:val="00A42216"/>
    <w:rsid w:val="00A4308A"/>
    <w:rsid w:val="00A433C1"/>
    <w:rsid w:val="00A44128"/>
    <w:rsid w:val="00A4501A"/>
    <w:rsid w:val="00A47A4F"/>
    <w:rsid w:val="00A526B0"/>
    <w:rsid w:val="00A53FC9"/>
    <w:rsid w:val="00A56916"/>
    <w:rsid w:val="00A60C60"/>
    <w:rsid w:val="00A60E48"/>
    <w:rsid w:val="00A6648F"/>
    <w:rsid w:val="00A665C8"/>
    <w:rsid w:val="00A72409"/>
    <w:rsid w:val="00A728A9"/>
    <w:rsid w:val="00A7336D"/>
    <w:rsid w:val="00A75701"/>
    <w:rsid w:val="00A75E61"/>
    <w:rsid w:val="00A77804"/>
    <w:rsid w:val="00A829B2"/>
    <w:rsid w:val="00A84961"/>
    <w:rsid w:val="00A84A53"/>
    <w:rsid w:val="00A866FC"/>
    <w:rsid w:val="00A86906"/>
    <w:rsid w:val="00A8716A"/>
    <w:rsid w:val="00A91B97"/>
    <w:rsid w:val="00A946D8"/>
    <w:rsid w:val="00A96641"/>
    <w:rsid w:val="00AA193C"/>
    <w:rsid w:val="00AA1C9D"/>
    <w:rsid w:val="00AA2E17"/>
    <w:rsid w:val="00AB0D80"/>
    <w:rsid w:val="00AB3978"/>
    <w:rsid w:val="00AB3DCC"/>
    <w:rsid w:val="00AB4852"/>
    <w:rsid w:val="00AB48F0"/>
    <w:rsid w:val="00AB4AD3"/>
    <w:rsid w:val="00AC670F"/>
    <w:rsid w:val="00AD3E0E"/>
    <w:rsid w:val="00AD4681"/>
    <w:rsid w:val="00AD4C0A"/>
    <w:rsid w:val="00AE07B1"/>
    <w:rsid w:val="00AE125B"/>
    <w:rsid w:val="00AE1683"/>
    <w:rsid w:val="00AE16B4"/>
    <w:rsid w:val="00AE77B0"/>
    <w:rsid w:val="00AF0020"/>
    <w:rsid w:val="00AF23DF"/>
    <w:rsid w:val="00AF2E43"/>
    <w:rsid w:val="00AF335A"/>
    <w:rsid w:val="00AF407D"/>
    <w:rsid w:val="00AF42F4"/>
    <w:rsid w:val="00AF5578"/>
    <w:rsid w:val="00AF73A6"/>
    <w:rsid w:val="00AF78E8"/>
    <w:rsid w:val="00B0062C"/>
    <w:rsid w:val="00B01ABE"/>
    <w:rsid w:val="00B03D99"/>
    <w:rsid w:val="00B10253"/>
    <w:rsid w:val="00B12AA3"/>
    <w:rsid w:val="00B16F95"/>
    <w:rsid w:val="00B21A65"/>
    <w:rsid w:val="00B257C4"/>
    <w:rsid w:val="00B26A38"/>
    <w:rsid w:val="00B32C74"/>
    <w:rsid w:val="00B3605E"/>
    <w:rsid w:val="00B37F21"/>
    <w:rsid w:val="00B41248"/>
    <w:rsid w:val="00B42999"/>
    <w:rsid w:val="00B42DB5"/>
    <w:rsid w:val="00B4389C"/>
    <w:rsid w:val="00B4478B"/>
    <w:rsid w:val="00B5052C"/>
    <w:rsid w:val="00B5278A"/>
    <w:rsid w:val="00B55EF1"/>
    <w:rsid w:val="00B55F57"/>
    <w:rsid w:val="00B575E8"/>
    <w:rsid w:val="00B57781"/>
    <w:rsid w:val="00B653D5"/>
    <w:rsid w:val="00B667D4"/>
    <w:rsid w:val="00B67D7E"/>
    <w:rsid w:val="00B70D2D"/>
    <w:rsid w:val="00B71F3C"/>
    <w:rsid w:val="00B72B47"/>
    <w:rsid w:val="00B72BD9"/>
    <w:rsid w:val="00B760B6"/>
    <w:rsid w:val="00B813BE"/>
    <w:rsid w:val="00B82123"/>
    <w:rsid w:val="00B8259B"/>
    <w:rsid w:val="00B86877"/>
    <w:rsid w:val="00B86A06"/>
    <w:rsid w:val="00B90062"/>
    <w:rsid w:val="00B9114E"/>
    <w:rsid w:val="00B92BBA"/>
    <w:rsid w:val="00B93127"/>
    <w:rsid w:val="00B959F9"/>
    <w:rsid w:val="00B96306"/>
    <w:rsid w:val="00B965B9"/>
    <w:rsid w:val="00BA21CA"/>
    <w:rsid w:val="00BA59D6"/>
    <w:rsid w:val="00BA5C83"/>
    <w:rsid w:val="00BB0020"/>
    <w:rsid w:val="00BB089D"/>
    <w:rsid w:val="00BB0D4C"/>
    <w:rsid w:val="00BB449A"/>
    <w:rsid w:val="00BB5461"/>
    <w:rsid w:val="00BB5990"/>
    <w:rsid w:val="00BB7DAA"/>
    <w:rsid w:val="00BC0508"/>
    <w:rsid w:val="00BC1960"/>
    <w:rsid w:val="00BD10ED"/>
    <w:rsid w:val="00BD187F"/>
    <w:rsid w:val="00BD5168"/>
    <w:rsid w:val="00BD6229"/>
    <w:rsid w:val="00BE020A"/>
    <w:rsid w:val="00BE02E7"/>
    <w:rsid w:val="00BE14FD"/>
    <w:rsid w:val="00BE1B42"/>
    <w:rsid w:val="00BE49B5"/>
    <w:rsid w:val="00BE5E26"/>
    <w:rsid w:val="00BE61EC"/>
    <w:rsid w:val="00BE66CF"/>
    <w:rsid w:val="00BE675F"/>
    <w:rsid w:val="00BF1056"/>
    <w:rsid w:val="00BF1941"/>
    <w:rsid w:val="00BF1AC4"/>
    <w:rsid w:val="00BF32BA"/>
    <w:rsid w:val="00BF3700"/>
    <w:rsid w:val="00BF5587"/>
    <w:rsid w:val="00BF57EB"/>
    <w:rsid w:val="00BF660F"/>
    <w:rsid w:val="00C01DB1"/>
    <w:rsid w:val="00C033E9"/>
    <w:rsid w:val="00C05036"/>
    <w:rsid w:val="00C11F2A"/>
    <w:rsid w:val="00C12F32"/>
    <w:rsid w:val="00C14A7F"/>
    <w:rsid w:val="00C14BD4"/>
    <w:rsid w:val="00C150AB"/>
    <w:rsid w:val="00C1529E"/>
    <w:rsid w:val="00C2232F"/>
    <w:rsid w:val="00C22533"/>
    <w:rsid w:val="00C2300E"/>
    <w:rsid w:val="00C23022"/>
    <w:rsid w:val="00C23212"/>
    <w:rsid w:val="00C244E0"/>
    <w:rsid w:val="00C24B20"/>
    <w:rsid w:val="00C26396"/>
    <w:rsid w:val="00C2774C"/>
    <w:rsid w:val="00C30955"/>
    <w:rsid w:val="00C33957"/>
    <w:rsid w:val="00C34ADA"/>
    <w:rsid w:val="00C3674C"/>
    <w:rsid w:val="00C42E79"/>
    <w:rsid w:val="00C444E3"/>
    <w:rsid w:val="00C45BB9"/>
    <w:rsid w:val="00C45C6F"/>
    <w:rsid w:val="00C469F5"/>
    <w:rsid w:val="00C46B01"/>
    <w:rsid w:val="00C4719F"/>
    <w:rsid w:val="00C47522"/>
    <w:rsid w:val="00C476E3"/>
    <w:rsid w:val="00C561E6"/>
    <w:rsid w:val="00C5761F"/>
    <w:rsid w:val="00C63050"/>
    <w:rsid w:val="00C63E30"/>
    <w:rsid w:val="00C64A66"/>
    <w:rsid w:val="00C65104"/>
    <w:rsid w:val="00C73209"/>
    <w:rsid w:val="00C757E9"/>
    <w:rsid w:val="00C76BDF"/>
    <w:rsid w:val="00C76C68"/>
    <w:rsid w:val="00C80A56"/>
    <w:rsid w:val="00C825CF"/>
    <w:rsid w:val="00C82D82"/>
    <w:rsid w:val="00C8313A"/>
    <w:rsid w:val="00C83570"/>
    <w:rsid w:val="00C90166"/>
    <w:rsid w:val="00C92112"/>
    <w:rsid w:val="00C925DE"/>
    <w:rsid w:val="00C92C1F"/>
    <w:rsid w:val="00C93648"/>
    <w:rsid w:val="00C97CEB"/>
    <w:rsid w:val="00CA079E"/>
    <w:rsid w:val="00CA32B2"/>
    <w:rsid w:val="00CA4A9A"/>
    <w:rsid w:val="00CB147B"/>
    <w:rsid w:val="00CB5B2E"/>
    <w:rsid w:val="00CB7A99"/>
    <w:rsid w:val="00CC1670"/>
    <w:rsid w:val="00CC353E"/>
    <w:rsid w:val="00CC56BA"/>
    <w:rsid w:val="00CC6455"/>
    <w:rsid w:val="00CD03EB"/>
    <w:rsid w:val="00CD6261"/>
    <w:rsid w:val="00CD67CF"/>
    <w:rsid w:val="00CE444A"/>
    <w:rsid w:val="00CE44ED"/>
    <w:rsid w:val="00CE5757"/>
    <w:rsid w:val="00CF121C"/>
    <w:rsid w:val="00CF1FE3"/>
    <w:rsid w:val="00CF37DD"/>
    <w:rsid w:val="00CF490E"/>
    <w:rsid w:val="00CF704A"/>
    <w:rsid w:val="00CF73F1"/>
    <w:rsid w:val="00D00E55"/>
    <w:rsid w:val="00D028FA"/>
    <w:rsid w:val="00D05982"/>
    <w:rsid w:val="00D11B25"/>
    <w:rsid w:val="00D20091"/>
    <w:rsid w:val="00D21194"/>
    <w:rsid w:val="00D21450"/>
    <w:rsid w:val="00D221DC"/>
    <w:rsid w:val="00D22B34"/>
    <w:rsid w:val="00D23243"/>
    <w:rsid w:val="00D24012"/>
    <w:rsid w:val="00D257EB"/>
    <w:rsid w:val="00D27210"/>
    <w:rsid w:val="00D32E16"/>
    <w:rsid w:val="00D33F83"/>
    <w:rsid w:val="00D36126"/>
    <w:rsid w:val="00D43A27"/>
    <w:rsid w:val="00D46F8B"/>
    <w:rsid w:val="00D51CF7"/>
    <w:rsid w:val="00D528CD"/>
    <w:rsid w:val="00D55267"/>
    <w:rsid w:val="00D60A08"/>
    <w:rsid w:val="00D629B1"/>
    <w:rsid w:val="00D6389E"/>
    <w:rsid w:val="00D63959"/>
    <w:rsid w:val="00D65702"/>
    <w:rsid w:val="00D74B96"/>
    <w:rsid w:val="00D76D93"/>
    <w:rsid w:val="00D777B9"/>
    <w:rsid w:val="00D81148"/>
    <w:rsid w:val="00D82009"/>
    <w:rsid w:val="00D82C36"/>
    <w:rsid w:val="00D8335F"/>
    <w:rsid w:val="00D84F56"/>
    <w:rsid w:val="00D862D7"/>
    <w:rsid w:val="00D901F4"/>
    <w:rsid w:val="00D90B82"/>
    <w:rsid w:val="00D90E9C"/>
    <w:rsid w:val="00D90F39"/>
    <w:rsid w:val="00D92739"/>
    <w:rsid w:val="00D939EB"/>
    <w:rsid w:val="00D9433C"/>
    <w:rsid w:val="00D949A2"/>
    <w:rsid w:val="00D9619E"/>
    <w:rsid w:val="00D97E98"/>
    <w:rsid w:val="00D97F27"/>
    <w:rsid w:val="00DA33BF"/>
    <w:rsid w:val="00DA3F46"/>
    <w:rsid w:val="00DA5016"/>
    <w:rsid w:val="00DA5061"/>
    <w:rsid w:val="00DA5358"/>
    <w:rsid w:val="00DA7EFB"/>
    <w:rsid w:val="00DB16C7"/>
    <w:rsid w:val="00DB7720"/>
    <w:rsid w:val="00DC0D9E"/>
    <w:rsid w:val="00DC2CC9"/>
    <w:rsid w:val="00DC3929"/>
    <w:rsid w:val="00DC5B9C"/>
    <w:rsid w:val="00DC644D"/>
    <w:rsid w:val="00DD12CD"/>
    <w:rsid w:val="00DD5CE5"/>
    <w:rsid w:val="00DD5D2C"/>
    <w:rsid w:val="00DD6AE5"/>
    <w:rsid w:val="00DE0025"/>
    <w:rsid w:val="00DE285A"/>
    <w:rsid w:val="00DE2EFE"/>
    <w:rsid w:val="00DE674C"/>
    <w:rsid w:val="00DF38D0"/>
    <w:rsid w:val="00DF591E"/>
    <w:rsid w:val="00DF619B"/>
    <w:rsid w:val="00DF6BED"/>
    <w:rsid w:val="00DF6DD5"/>
    <w:rsid w:val="00E00F9C"/>
    <w:rsid w:val="00E02211"/>
    <w:rsid w:val="00E03527"/>
    <w:rsid w:val="00E11F6A"/>
    <w:rsid w:val="00E13544"/>
    <w:rsid w:val="00E144F2"/>
    <w:rsid w:val="00E210CA"/>
    <w:rsid w:val="00E264D3"/>
    <w:rsid w:val="00E31647"/>
    <w:rsid w:val="00E3185F"/>
    <w:rsid w:val="00E32F2C"/>
    <w:rsid w:val="00E36BD6"/>
    <w:rsid w:val="00E36EA7"/>
    <w:rsid w:val="00E4040B"/>
    <w:rsid w:val="00E40606"/>
    <w:rsid w:val="00E41CBB"/>
    <w:rsid w:val="00E41E49"/>
    <w:rsid w:val="00E43914"/>
    <w:rsid w:val="00E43B39"/>
    <w:rsid w:val="00E43E8D"/>
    <w:rsid w:val="00E4613B"/>
    <w:rsid w:val="00E50416"/>
    <w:rsid w:val="00E5324B"/>
    <w:rsid w:val="00E53B69"/>
    <w:rsid w:val="00E5476D"/>
    <w:rsid w:val="00E57851"/>
    <w:rsid w:val="00E60FB8"/>
    <w:rsid w:val="00E61D00"/>
    <w:rsid w:val="00E6455A"/>
    <w:rsid w:val="00E667B7"/>
    <w:rsid w:val="00E67DB3"/>
    <w:rsid w:val="00E7354C"/>
    <w:rsid w:val="00E7354F"/>
    <w:rsid w:val="00E742B2"/>
    <w:rsid w:val="00E75B3B"/>
    <w:rsid w:val="00E75C7F"/>
    <w:rsid w:val="00E7770E"/>
    <w:rsid w:val="00E87170"/>
    <w:rsid w:val="00E87EA5"/>
    <w:rsid w:val="00E91961"/>
    <w:rsid w:val="00E97627"/>
    <w:rsid w:val="00EA049A"/>
    <w:rsid w:val="00EA081E"/>
    <w:rsid w:val="00EA0BDC"/>
    <w:rsid w:val="00EA1DE7"/>
    <w:rsid w:val="00EA36EB"/>
    <w:rsid w:val="00EA4739"/>
    <w:rsid w:val="00EA506F"/>
    <w:rsid w:val="00EA5EE2"/>
    <w:rsid w:val="00EA686C"/>
    <w:rsid w:val="00EA6897"/>
    <w:rsid w:val="00EB012F"/>
    <w:rsid w:val="00EB0BBC"/>
    <w:rsid w:val="00EB0ECE"/>
    <w:rsid w:val="00EB1607"/>
    <w:rsid w:val="00EB6470"/>
    <w:rsid w:val="00EC4757"/>
    <w:rsid w:val="00EC48C9"/>
    <w:rsid w:val="00EC5B67"/>
    <w:rsid w:val="00ED1715"/>
    <w:rsid w:val="00ED2192"/>
    <w:rsid w:val="00ED3C1F"/>
    <w:rsid w:val="00ED3DD1"/>
    <w:rsid w:val="00ED48FF"/>
    <w:rsid w:val="00ED4BC8"/>
    <w:rsid w:val="00EE18D3"/>
    <w:rsid w:val="00EE46D9"/>
    <w:rsid w:val="00EE4D5C"/>
    <w:rsid w:val="00EE5B56"/>
    <w:rsid w:val="00EF2C78"/>
    <w:rsid w:val="00EF513A"/>
    <w:rsid w:val="00EF7BD1"/>
    <w:rsid w:val="00F01369"/>
    <w:rsid w:val="00F02441"/>
    <w:rsid w:val="00F04C7E"/>
    <w:rsid w:val="00F10857"/>
    <w:rsid w:val="00F12418"/>
    <w:rsid w:val="00F12EEB"/>
    <w:rsid w:val="00F147A1"/>
    <w:rsid w:val="00F164C8"/>
    <w:rsid w:val="00F202BF"/>
    <w:rsid w:val="00F23089"/>
    <w:rsid w:val="00F23BF3"/>
    <w:rsid w:val="00F263A2"/>
    <w:rsid w:val="00F3214C"/>
    <w:rsid w:val="00F40273"/>
    <w:rsid w:val="00F420F8"/>
    <w:rsid w:val="00F46D7C"/>
    <w:rsid w:val="00F471A5"/>
    <w:rsid w:val="00F5108F"/>
    <w:rsid w:val="00F53CC8"/>
    <w:rsid w:val="00F55DB8"/>
    <w:rsid w:val="00F5755F"/>
    <w:rsid w:val="00F60712"/>
    <w:rsid w:val="00F6433D"/>
    <w:rsid w:val="00F66157"/>
    <w:rsid w:val="00F71320"/>
    <w:rsid w:val="00F71FCD"/>
    <w:rsid w:val="00F72482"/>
    <w:rsid w:val="00F72E36"/>
    <w:rsid w:val="00F73667"/>
    <w:rsid w:val="00F75D11"/>
    <w:rsid w:val="00F75E3A"/>
    <w:rsid w:val="00F77B6D"/>
    <w:rsid w:val="00F77FE3"/>
    <w:rsid w:val="00F8002C"/>
    <w:rsid w:val="00F80580"/>
    <w:rsid w:val="00F81B7E"/>
    <w:rsid w:val="00F8339A"/>
    <w:rsid w:val="00F8548C"/>
    <w:rsid w:val="00F85D75"/>
    <w:rsid w:val="00F909CB"/>
    <w:rsid w:val="00F91F2A"/>
    <w:rsid w:val="00F939DD"/>
    <w:rsid w:val="00F93E12"/>
    <w:rsid w:val="00F94129"/>
    <w:rsid w:val="00F95552"/>
    <w:rsid w:val="00F958A8"/>
    <w:rsid w:val="00F96819"/>
    <w:rsid w:val="00F978A4"/>
    <w:rsid w:val="00FA06BF"/>
    <w:rsid w:val="00FA1E0A"/>
    <w:rsid w:val="00FA36C2"/>
    <w:rsid w:val="00FA5160"/>
    <w:rsid w:val="00FA5407"/>
    <w:rsid w:val="00FA7131"/>
    <w:rsid w:val="00FB16BA"/>
    <w:rsid w:val="00FB3908"/>
    <w:rsid w:val="00FB5244"/>
    <w:rsid w:val="00FB5C7F"/>
    <w:rsid w:val="00FB6A18"/>
    <w:rsid w:val="00FC24F1"/>
    <w:rsid w:val="00FC3594"/>
    <w:rsid w:val="00FC3A95"/>
    <w:rsid w:val="00FC53C2"/>
    <w:rsid w:val="00FC5C77"/>
    <w:rsid w:val="00FD00F3"/>
    <w:rsid w:val="00FD21E1"/>
    <w:rsid w:val="00FD3430"/>
    <w:rsid w:val="00FD517E"/>
    <w:rsid w:val="00FD62BF"/>
    <w:rsid w:val="00FE181D"/>
    <w:rsid w:val="00FE24F7"/>
    <w:rsid w:val="00FE27B4"/>
    <w:rsid w:val="00FE4EC8"/>
    <w:rsid w:val="00FE6F4E"/>
    <w:rsid w:val="00FF0B82"/>
    <w:rsid w:val="00FF0F18"/>
    <w:rsid w:val="00FF2907"/>
    <w:rsid w:val="00FF3A32"/>
    <w:rsid w:val="00FF4B7B"/>
    <w:rsid w:val="00FF575B"/>
    <w:rsid w:val="00FF5D36"/>
    <w:rsid w:val="00FF6055"/>
    <w:rsid w:val="00FF670B"/>
    <w:rsid w:val="00FF7C24"/>
    <w:rsid w:val="00FF7EBC"/>
    <w:rsid w:val="07C3D9D3"/>
    <w:rsid w:val="0D54C650"/>
    <w:rsid w:val="0D82FC43"/>
    <w:rsid w:val="102190AE"/>
    <w:rsid w:val="17CA999B"/>
    <w:rsid w:val="1B0EDBD8"/>
    <w:rsid w:val="1B276B57"/>
    <w:rsid w:val="23F2DDCB"/>
    <w:rsid w:val="2B4E3E7E"/>
    <w:rsid w:val="2CEA0EDF"/>
    <w:rsid w:val="3186CC36"/>
    <w:rsid w:val="352B9D5A"/>
    <w:rsid w:val="38174827"/>
    <w:rsid w:val="3F3EE674"/>
    <w:rsid w:val="4C3B8287"/>
    <w:rsid w:val="4CE31B9E"/>
    <w:rsid w:val="519517AC"/>
    <w:rsid w:val="51F37A89"/>
    <w:rsid w:val="53FA1113"/>
    <w:rsid w:val="55D92AC1"/>
    <w:rsid w:val="568628F7"/>
    <w:rsid w:val="616FFCD3"/>
    <w:rsid w:val="728E81E4"/>
    <w:rsid w:val="756F023D"/>
    <w:rsid w:val="7644BAD5"/>
    <w:rsid w:val="7CCB9C5F"/>
    <w:rsid w:val="7DC95518"/>
    <w:rsid w:val="7E8EEBFD"/>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029C65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AU" w:eastAsia="en-US" w:bidi="ar-SA"/>
      </w:rPr>
    </w:rPrDefault>
    <w:pPrDefault>
      <w:pPr>
        <w:spacing w:before="1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6EA7"/>
    <w:pPr>
      <w:spacing w:before="0"/>
    </w:pPr>
    <w:rPr>
      <w:rFonts w:ascii="Times New Roman" w:eastAsia="Times New Roman" w:hAnsi="Times New Roman" w:cs="Times New Roman"/>
      <w:sz w:val="24"/>
      <w:szCs w:val="24"/>
      <w:lang w:eastAsia="en-GB"/>
    </w:rPr>
  </w:style>
  <w:style w:type="paragraph" w:styleId="Heading1">
    <w:name w:val="heading 1"/>
    <w:basedOn w:val="Normal"/>
    <w:next w:val="Normal"/>
    <w:link w:val="Heading1Char"/>
    <w:uiPriority w:val="9"/>
    <w:qFormat/>
    <w:rsid w:val="009A4AFF"/>
    <w:pPr>
      <w:keepNext/>
      <w:keepLines/>
      <w:spacing w:before="24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link w:val="Heading2Char"/>
    <w:uiPriority w:val="9"/>
    <w:qFormat/>
    <w:rsid w:val="008A4EFB"/>
    <w:pPr>
      <w:spacing w:before="100" w:beforeAutospacing="1" w:after="100" w:afterAutospacing="1"/>
      <w:outlineLvl w:val="1"/>
    </w:pPr>
    <w:rPr>
      <w:b/>
      <w:bCs/>
      <w:sz w:val="36"/>
      <w:szCs w:val="36"/>
      <w:lang w:eastAsia="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FF4B7B"/>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ListParagraph">
    <w:name w:val="List Paragraph"/>
    <w:aliases w:val="Bullet"/>
    <w:basedOn w:val="Normal"/>
    <w:uiPriority w:val="34"/>
    <w:qFormat/>
    <w:rsid w:val="00FF4B7B"/>
    <w:pPr>
      <w:ind w:left="720"/>
      <w:contextualSpacing/>
    </w:pPr>
  </w:style>
  <w:style w:type="paragraph" w:styleId="Footer">
    <w:name w:val="footer"/>
    <w:basedOn w:val="Normal"/>
    <w:link w:val="FooterChar"/>
    <w:unhideWhenUsed/>
    <w:rsid w:val="00FF4B7B"/>
    <w:pPr>
      <w:tabs>
        <w:tab w:val="center" w:pos="4513"/>
        <w:tab w:val="right" w:pos="9026"/>
      </w:tabs>
    </w:pPr>
  </w:style>
  <w:style w:type="character" w:customStyle="1" w:styleId="FooterChar">
    <w:name w:val="Footer Char"/>
    <w:basedOn w:val="DefaultParagraphFont"/>
    <w:link w:val="Footer"/>
    <w:uiPriority w:val="99"/>
    <w:rsid w:val="00FF4B7B"/>
  </w:style>
  <w:style w:type="paragraph" w:styleId="BalloonText">
    <w:name w:val="Balloon Text"/>
    <w:basedOn w:val="Normal"/>
    <w:link w:val="BalloonTextChar"/>
    <w:uiPriority w:val="99"/>
    <w:semiHidden/>
    <w:unhideWhenUsed/>
    <w:rsid w:val="00FF4B7B"/>
    <w:rPr>
      <w:rFonts w:ascii="Tahoma" w:hAnsi="Tahoma" w:cs="Tahoma"/>
      <w:sz w:val="16"/>
      <w:szCs w:val="16"/>
    </w:rPr>
  </w:style>
  <w:style w:type="character" w:customStyle="1" w:styleId="BalloonTextChar">
    <w:name w:val="Balloon Text Char"/>
    <w:basedOn w:val="DefaultParagraphFont"/>
    <w:link w:val="BalloonText"/>
    <w:uiPriority w:val="99"/>
    <w:semiHidden/>
    <w:rsid w:val="00FF4B7B"/>
    <w:rPr>
      <w:rFonts w:ascii="Tahoma" w:hAnsi="Tahoma" w:cs="Tahoma"/>
      <w:sz w:val="16"/>
      <w:szCs w:val="16"/>
    </w:rPr>
  </w:style>
  <w:style w:type="paragraph" w:styleId="Header">
    <w:name w:val="header"/>
    <w:basedOn w:val="Normal"/>
    <w:link w:val="HeaderChar"/>
    <w:uiPriority w:val="99"/>
    <w:unhideWhenUsed/>
    <w:rsid w:val="00C444E3"/>
    <w:pPr>
      <w:tabs>
        <w:tab w:val="center" w:pos="4513"/>
        <w:tab w:val="right" w:pos="9026"/>
      </w:tabs>
    </w:pPr>
  </w:style>
  <w:style w:type="character" w:customStyle="1" w:styleId="HeaderChar">
    <w:name w:val="Header Char"/>
    <w:basedOn w:val="DefaultParagraphFont"/>
    <w:link w:val="Header"/>
    <w:uiPriority w:val="99"/>
    <w:rsid w:val="00C444E3"/>
  </w:style>
  <w:style w:type="paragraph" w:styleId="BodyTextIndent">
    <w:name w:val="Body Text Indent"/>
    <w:basedOn w:val="Normal"/>
    <w:link w:val="BodyTextIndentChar"/>
    <w:rsid w:val="00C8313A"/>
    <w:pPr>
      <w:ind w:left="720" w:hanging="720"/>
      <w:jc w:val="both"/>
    </w:pPr>
    <w:rPr>
      <w:sz w:val="20"/>
      <w:szCs w:val="20"/>
    </w:rPr>
  </w:style>
  <w:style w:type="character" w:customStyle="1" w:styleId="BodyTextIndentChar">
    <w:name w:val="Body Text Indent Char"/>
    <w:basedOn w:val="DefaultParagraphFont"/>
    <w:link w:val="BodyTextIndent"/>
    <w:rsid w:val="00C8313A"/>
    <w:rPr>
      <w:rFonts w:ascii="Times New Roman" w:eastAsia="Times New Roman" w:hAnsi="Times New Roman" w:cs="Times New Roman"/>
      <w:sz w:val="20"/>
      <w:szCs w:val="20"/>
    </w:rPr>
  </w:style>
  <w:style w:type="character" w:styleId="Hyperlink">
    <w:name w:val="Hyperlink"/>
    <w:basedOn w:val="DefaultParagraphFont"/>
    <w:uiPriority w:val="99"/>
    <w:unhideWhenUsed/>
    <w:rsid w:val="00C8313A"/>
    <w:rPr>
      <w:color w:val="0000FF" w:themeColor="hyperlink"/>
      <w:u w:val="single"/>
    </w:rPr>
  </w:style>
  <w:style w:type="character" w:styleId="FollowedHyperlink">
    <w:name w:val="FollowedHyperlink"/>
    <w:basedOn w:val="DefaultParagraphFont"/>
    <w:uiPriority w:val="99"/>
    <w:semiHidden/>
    <w:unhideWhenUsed/>
    <w:rsid w:val="00054A34"/>
    <w:rPr>
      <w:color w:val="800080" w:themeColor="followedHyperlink"/>
      <w:u w:val="single"/>
    </w:rPr>
  </w:style>
  <w:style w:type="paragraph" w:styleId="BodyText">
    <w:name w:val="Body Text"/>
    <w:basedOn w:val="Normal"/>
    <w:link w:val="BodyTextChar"/>
    <w:uiPriority w:val="99"/>
    <w:unhideWhenUsed/>
    <w:rsid w:val="00945A58"/>
    <w:pPr>
      <w:spacing w:after="120"/>
    </w:pPr>
  </w:style>
  <w:style w:type="character" w:customStyle="1" w:styleId="BodyTextChar">
    <w:name w:val="Body Text Char"/>
    <w:basedOn w:val="DefaultParagraphFont"/>
    <w:link w:val="BodyText"/>
    <w:uiPriority w:val="99"/>
    <w:rsid w:val="00945A58"/>
  </w:style>
  <w:style w:type="paragraph" w:customStyle="1" w:styleId="definition">
    <w:name w:val="definition"/>
    <w:basedOn w:val="Normal"/>
    <w:uiPriority w:val="99"/>
    <w:rsid w:val="001C29DE"/>
    <w:pPr>
      <w:spacing w:before="80" w:line="260" w:lineRule="exact"/>
      <w:ind w:left="964"/>
      <w:jc w:val="both"/>
    </w:pPr>
  </w:style>
  <w:style w:type="character" w:styleId="CommentReference">
    <w:name w:val="annotation reference"/>
    <w:basedOn w:val="DefaultParagraphFont"/>
    <w:uiPriority w:val="99"/>
    <w:semiHidden/>
    <w:unhideWhenUsed/>
    <w:rsid w:val="00EF513A"/>
    <w:rPr>
      <w:sz w:val="16"/>
      <w:szCs w:val="16"/>
    </w:rPr>
  </w:style>
  <w:style w:type="paragraph" w:styleId="CommentText">
    <w:name w:val="annotation text"/>
    <w:basedOn w:val="Normal"/>
    <w:link w:val="CommentTextChar"/>
    <w:uiPriority w:val="99"/>
    <w:unhideWhenUsed/>
    <w:rsid w:val="00EF513A"/>
    <w:rPr>
      <w:sz w:val="20"/>
      <w:szCs w:val="20"/>
    </w:rPr>
  </w:style>
  <w:style w:type="character" w:customStyle="1" w:styleId="CommentTextChar">
    <w:name w:val="Comment Text Char"/>
    <w:basedOn w:val="DefaultParagraphFont"/>
    <w:link w:val="CommentText"/>
    <w:uiPriority w:val="99"/>
    <w:rsid w:val="00EF513A"/>
    <w:rPr>
      <w:sz w:val="20"/>
      <w:szCs w:val="20"/>
    </w:rPr>
  </w:style>
  <w:style w:type="paragraph" w:styleId="CommentSubject">
    <w:name w:val="annotation subject"/>
    <w:basedOn w:val="CommentText"/>
    <w:next w:val="CommentText"/>
    <w:link w:val="CommentSubjectChar"/>
    <w:uiPriority w:val="99"/>
    <w:semiHidden/>
    <w:unhideWhenUsed/>
    <w:rsid w:val="00EF513A"/>
    <w:rPr>
      <w:b/>
      <w:bCs/>
    </w:rPr>
  </w:style>
  <w:style w:type="character" w:customStyle="1" w:styleId="CommentSubjectChar">
    <w:name w:val="Comment Subject Char"/>
    <w:basedOn w:val="CommentTextChar"/>
    <w:link w:val="CommentSubject"/>
    <w:uiPriority w:val="99"/>
    <w:semiHidden/>
    <w:rsid w:val="00EF513A"/>
    <w:rPr>
      <w:b/>
      <w:bCs/>
      <w:sz w:val="20"/>
      <w:szCs w:val="20"/>
    </w:rPr>
  </w:style>
  <w:style w:type="character" w:customStyle="1" w:styleId="OBsChar">
    <w:name w:val="OBs Char"/>
    <w:basedOn w:val="DefaultParagraphFont"/>
    <w:link w:val="OBs"/>
    <w:locked/>
    <w:rsid w:val="00C561E6"/>
    <w:rPr>
      <w:rFonts w:ascii="Cambria" w:eastAsiaTheme="minorEastAsia" w:hAnsi="Cambria" w:cs="Arial"/>
      <w:b/>
      <w:sz w:val="24"/>
      <w:lang w:eastAsia="en-AU"/>
    </w:rPr>
  </w:style>
  <w:style w:type="paragraph" w:customStyle="1" w:styleId="ObsChecklist">
    <w:name w:val="Obs Checklist"/>
    <w:basedOn w:val="Normal"/>
    <w:link w:val="ObsChecklistChar"/>
    <w:qFormat/>
    <w:rsid w:val="00C561E6"/>
    <w:pPr>
      <w:numPr>
        <w:numId w:val="2"/>
      </w:numPr>
    </w:pPr>
    <w:rPr>
      <w:rFonts w:ascii="Cambria" w:eastAsiaTheme="minorEastAsia" w:hAnsi="Cambria" w:cs="Arial"/>
      <w:i/>
      <w:sz w:val="20"/>
      <w:lang w:eastAsia="en-AU"/>
    </w:rPr>
  </w:style>
  <w:style w:type="paragraph" w:customStyle="1" w:styleId="OBs">
    <w:name w:val="OBs"/>
    <w:basedOn w:val="Normal"/>
    <w:next w:val="ObsChecklist"/>
    <w:link w:val="OBsChar"/>
    <w:qFormat/>
    <w:rsid w:val="00C561E6"/>
    <w:pPr>
      <w:numPr>
        <w:numId w:val="1"/>
      </w:numPr>
    </w:pPr>
    <w:rPr>
      <w:rFonts w:ascii="Cambria" w:eastAsiaTheme="minorEastAsia" w:hAnsi="Cambria" w:cs="Arial"/>
      <w:b/>
      <w:lang w:eastAsia="en-AU"/>
    </w:rPr>
  </w:style>
  <w:style w:type="character" w:customStyle="1" w:styleId="ObsChecklistChar">
    <w:name w:val="Obs Checklist Char"/>
    <w:basedOn w:val="DefaultParagraphFont"/>
    <w:link w:val="ObsChecklist"/>
    <w:locked/>
    <w:rsid w:val="00C561E6"/>
    <w:rPr>
      <w:rFonts w:ascii="Cambria" w:eastAsiaTheme="minorEastAsia" w:hAnsi="Cambria" w:cs="Arial"/>
      <w:i/>
      <w:sz w:val="20"/>
      <w:szCs w:val="24"/>
      <w:lang w:eastAsia="en-AU"/>
    </w:rPr>
  </w:style>
  <w:style w:type="paragraph" w:customStyle="1" w:styleId="Heading-Table">
    <w:name w:val="Heading -Table"/>
    <w:basedOn w:val="Normal"/>
    <w:qFormat/>
    <w:rsid w:val="00C561E6"/>
    <w:pPr>
      <w:spacing w:after="120"/>
    </w:pPr>
    <w:rPr>
      <w:rFonts w:ascii="Trebuchet MS" w:eastAsiaTheme="minorEastAsia" w:hAnsi="Trebuchet MS" w:cs="Arial"/>
      <w:b/>
      <w:lang w:eastAsia="en-AU"/>
    </w:rPr>
  </w:style>
  <w:style w:type="paragraph" w:customStyle="1" w:styleId="Body1">
    <w:name w:val="Body 1"/>
    <w:link w:val="Body1Char"/>
    <w:rsid w:val="003F155B"/>
    <w:pPr>
      <w:spacing w:before="80" w:after="80" w:line="280" w:lineRule="atLeast"/>
      <w:ind w:left="567"/>
    </w:pPr>
    <w:rPr>
      <w:rFonts w:ascii="Verdana" w:eastAsia="Times New Roman" w:hAnsi="Verdana" w:cs="Times New Roman"/>
      <w:color w:val="000000"/>
      <w:sz w:val="20"/>
      <w:szCs w:val="20"/>
      <w:lang w:val="en-US"/>
    </w:rPr>
  </w:style>
  <w:style w:type="character" w:customStyle="1" w:styleId="Body1Char">
    <w:name w:val="Body 1 Char"/>
    <w:link w:val="Body1"/>
    <w:rsid w:val="003F155B"/>
    <w:rPr>
      <w:rFonts w:ascii="Verdana" w:eastAsia="Times New Roman" w:hAnsi="Verdana" w:cs="Times New Roman"/>
      <w:color w:val="000000"/>
      <w:sz w:val="20"/>
      <w:szCs w:val="20"/>
      <w:lang w:val="en-US"/>
    </w:rPr>
  </w:style>
  <w:style w:type="character" w:styleId="UnresolvedMention">
    <w:name w:val="Unresolved Mention"/>
    <w:basedOn w:val="DefaultParagraphFont"/>
    <w:uiPriority w:val="99"/>
    <w:semiHidden/>
    <w:unhideWhenUsed/>
    <w:rsid w:val="001308CE"/>
    <w:rPr>
      <w:color w:val="605E5C"/>
      <w:shd w:val="clear" w:color="auto" w:fill="E1DFDD"/>
    </w:rPr>
  </w:style>
  <w:style w:type="paragraph" w:styleId="NormalWeb">
    <w:name w:val="Normal (Web)"/>
    <w:basedOn w:val="Normal"/>
    <w:uiPriority w:val="99"/>
    <w:semiHidden/>
    <w:unhideWhenUsed/>
    <w:rsid w:val="00E13544"/>
    <w:pPr>
      <w:spacing w:before="100" w:beforeAutospacing="1" w:after="100" w:afterAutospacing="1"/>
    </w:pPr>
    <w:rPr>
      <w:lang w:eastAsia="en-AU"/>
    </w:rPr>
  </w:style>
  <w:style w:type="paragraph" w:styleId="Revision">
    <w:name w:val="Revision"/>
    <w:hidden/>
    <w:uiPriority w:val="99"/>
    <w:semiHidden/>
    <w:rsid w:val="00965243"/>
    <w:pPr>
      <w:spacing w:before="0"/>
    </w:pPr>
  </w:style>
  <w:style w:type="table" w:styleId="ListTable4-Accent3">
    <w:name w:val="List Table 4 Accent 3"/>
    <w:aliases w:val="LXRA T1,List Table 4 - Accent 31"/>
    <w:basedOn w:val="ListTable4-Accent1"/>
    <w:uiPriority w:val="49"/>
    <w:rsid w:val="00AE125B"/>
    <w:pPr>
      <w:spacing w:before="0"/>
    </w:pPr>
    <w:tblPr>
      <w:tblBorders>
        <w:top w:val="single" w:sz="4" w:space="0" w:color="1F497D" w:themeColor="text2"/>
        <w:left w:val="single" w:sz="4" w:space="0" w:color="1F497D" w:themeColor="text2"/>
        <w:bottom w:val="single" w:sz="4" w:space="0" w:color="1F497D" w:themeColor="text2"/>
        <w:right w:val="single" w:sz="4" w:space="0" w:color="1F497D" w:themeColor="text2"/>
        <w:insideH w:val="single" w:sz="4" w:space="0" w:color="1F497D" w:themeColor="text2"/>
        <w:insideV w:val="single" w:sz="4" w:space="0" w:color="1F497D" w:themeColor="text2"/>
      </w:tblBorders>
      <w:tblCellMar>
        <w:top w:w="113" w:type="dxa"/>
      </w:tblCellMar>
    </w:tblPr>
    <w:tcPr>
      <w:vAlign w:val="center"/>
    </w:tcPr>
    <w:tblStylePr w:type="firstRow">
      <w:pPr>
        <w:jc w:val="left"/>
      </w:pPr>
      <w:rPr>
        <w:b/>
        <w:bCs/>
        <w:color w:val="FFFFFF" w:themeColor="background1"/>
      </w:rPr>
      <w:tblPr/>
      <w:trPr>
        <w:tblHeader/>
      </w:trPr>
      <w:tcPr>
        <w:tcBorders>
          <w:top w:val="single" w:sz="4" w:space="0" w:color="1F497D" w:themeColor="text2"/>
          <w:left w:val="single" w:sz="4" w:space="0" w:color="1F497D" w:themeColor="text2"/>
          <w:bottom w:val="single" w:sz="4" w:space="0" w:color="1F497D" w:themeColor="text2"/>
          <w:right w:val="single" w:sz="4" w:space="0" w:color="1F497D" w:themeColor="text2"/>
          <w:insideH w:val="nil"/>
          <w:insideV w:val="single" w:sz="4" w:space="0" w:color="FFFFFF" w:themeColor="background1"/>
        </w:tcBorders>
        <w:shd w:val="clear" w:color="auto" w:fill="1F497D" w:themeFill="text2"/>
      </w:tcPr>
    </w:tblStylePr>
    <w:tblStylePr w:type="lastRow">
      <w:rPr>
        <w:b/>
        <w:bCs/>
      </w:rPr>
      <w:tblPr/>
      <w:tcPr>
        <w:tcBorders>
          <w:top w:val="single" w:sz="12" w:space="0" w:color="1F497D" w:themeColor="text2"/>
          <w:bottom w:val="single" w:sz="12" w:space="0" w:color="1F497D" w:themeColor="text2"/>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tcBorders>
          <w:top w:val="single" w:sz="4" w:space="0" w:color="1F497D" w:themeColor="text2"/>
          <w:left w:val="single" w:sz="4" w:space="0" w:color="1F497D" w:themeColor="text2"/>
          <w:bottom w:val="single" w:sz="4" w:space="0" w:color="1F497D" w:themeColor="text2"/>
          <w:right w:val="single" w:sz="4" w:space="0" w:color="1F497D" w:themeColor="text2"/>
          <w:insideH w:val="single" w:sz="4" w:space="0" w:color="1F497D" w:themeColor="text2"/>
          <w:insideV w:val="single" w:sz="4" w:space="0" w:color="1F497D" w:themeColor="text2"/>
          <w:tl2br w:val="nil"/>
          <w:tr2bl w:val="nil"/>
        </w:tcBorders>
        <w:shd w:val="clear" w:color="auto" w:fill="C6D9F1" w:themeFill="text2" w:themeFillTint="33"/>
      </w:tcPr>
    </w:tblStylePr>
    <w:tblStylePr w:type="band2Horz">
      <w:tblPr/>
      <w:tcPr>
        <w:tcBorders>
          <w:top w:val="single" w:sz="4" w:space="0" w:color="1F497D" w:themeColor="text2"/>
          <w:left w:val="single" w:sz="4" w:space="0" w:color="1F497D" w:themeColor="text2"/>
          <w:bottom w:val="single" w:sz="4" w:space="0" w:color="1F497D" w:themeColor="text2"/>
          <w:right w:val="single" w:sz="4" w:space="0" w:color="1F497D" w:themeColor="text2"/>
          <w:insideH w:val="single" w:sz="4" w:space="0" w:color="1F497D" w:themeColor="text2"/>
          <w:insideV w:val="single" w:sz="4" w:space="0" w:color="1F497D" w:themeColor="text2"/>
        </w:tcBorders>
      </w:tcPr>
    </w:tblStylePr>
  </w:style>
  <w:style w:type="table" w:styleId="ListTable4-Accent1">
    <w:name w:val="List Table 4 Accent 1"/>
    <w:basedOn w:val="TableNormal"/>
    <w:uiPriority w:val="49"/>
    <w:rsid w:val="00AE125B"/>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tblBorders>
    </w:tblPr>
    <w:tblStylePr w:type="firstRow">
      <w:rPr>
        <w:b/>
        <w:bCs/>
        <w:color w:val="FFFFFF" w:themeColor="background1"/>
      </w:rPr>
      <w:tblPr/>
      <w:tcPr>
        <w:tcBorders>
          <w:top w:val="single" w:sz="4" w:space="0" w:color="4F81BD" w:themeColor="accent1"/>
          <w:left w:val="single" w:sz="4" w:space="0" w:color="4F81BD" w:themeColor="accent1"/>
          <w:bottom w:val="single" w:sz="4" w:space="0" w:color="4F81BD" w:themeColor="accent1"/>
          <w:right w:val="single" w:sz="4" w:space="0" w:color="4F81BD" w:themeColor="accent1"/>
          <w:insideH w:val="nil"/>
        </w:tcBorders>
        <w:shd w:val="clear" w:color="auto" w:fill="4F81BD" w:themeFill="accent1"/>
      </w:tcPr>
    </w:tblStylePr>
    <w:tblStylePr w:type="lastRow">
      <w:rPr>
        <w:b/>
        <w:bCs/>
      </w:rPr>
      <w:tblPr/>
      <w:tcPr>
        <w:tcBorders>
          <w:top w:val="doub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character" w:customStyle="1" w:styleId="textlayer--absolute">
    <w:name w:val="textlayer--absolute"/>
    <w:basedOn w:val="DefaultParagraphFont"/>
    <w:rsid w:val="00F939DD"/>
  </w:style>
  <w:style w:type="character" w:customStyle="1" w:styleId="Heading2Char">
    <w:name w:val="Heading 2 Char"/>
    <w:basedOn w:val="DefaultParagraphFont"/>
    <w:link w:val="Heading2"/>
    <w:uiPriority w:val="9"/>
    <w:rsid w:val="008A4EFB"/>
    <w:rPr>
      <w:rFonts w:ascii="Times New Roman" w:eastAsia="Times New Roman" w:hAnsi="Times New Roman" w:cs="Times New Roman"/>
      <w:b/>
      <w:bCs/>
      <w:sz w:val="36"/>
      <w:szCs w:val="36"/>
      <w:lang w:eastAsia="en-AU"/>
    </w:rPr>
  </w:style>
  <w:style w:type="paragraph" w:customStyle="1" w:styleId="DHHSbodyafterbullets">
    <w:name w:val="DHHS body after bullets"/>
    <w:basedOn w:val="Normal"/>
    <w:uiPriority w:val="11"/>
    <w:rsid w:val="00BF5587"/>
    <w:pPr>
      <w:spacing w:after="120" w:line="270" w:lineRule="atLeast"/>
    </w:pPr>
    <w:rPr>
      <w:rFonts w:ascii="Arial" w:eastAsia="Times" w:hAnsi="Arial"/>
      <w:sz w:val="20"/>
      <w:szCs w:val="20"/>
    </w:rPr>
  </w:style>
  <w:style w:type="paragraph" w:customStyle="1" w:styleId="DHHSnumberdigit">
    <w:name w:val="DHHS number digit"/>
    <w:basedOn w:val="Normal"/>
    <w:uiPriority w:val="2"/>
    <w:rsid w:val="00BF5587"/>
    <w:pPr>
      <w:numPr>
        <w:numId w:val="4"/>
      </w:numPr>
      <w:spacing w:after="120" w:line="270" w:lineRule="atLeast"/>
    </w:pPr>
    <w:rPr>
      <w:rFonts w:ascii="Arial" w:eastAsia="Times" w:hAnsi="Arial"/>
      <w:sz w:val="20"/>
      <w:szCs w:val="20"/>
    </w:rPr>
  </w:style>
  <w:style w:type="character" w:customStyle="1" w:styleId="Heading1Char">
    <w:name w:val="Heading 1 Char"/>
    <w:basedOn w:val="DefaultParagraphFont"/>
    <w:link w:val="Heading1"/>
    <w:uiPriority w:val="9"/>
    <w:rsid w:val="009A4AFF"/>
    <w:rPr>
      <w:rFonts w:asciiTheme="majorHAnsi" w:eastAsiaTheme="majorEastAsia" w:hAnsiTheme="majorHAnsi" w:cstheme="majorBidi"/>
      <w:color w:val="365F91" w:themeColor="accent1" w:themeShade="BF"/>
      <w:sz w:val="32"/>
      <w:szCs w:val="32"/>
    </w:rPr>
  </w:style>
  <w:style w:type="character" w:customStyle="1" w:styleId="normaltextrun">
    <w:name w:val="normaltextrun"/>
    <w:basedOn w:val="DefaultParagraphFont"/>
    <w:rsid w:val="0093035D"/>
  </w:style>
  <w:style w:type="character" w:customStyle="1" w:styleId="eop">
    <w:name w:val="eop"/>
    <w:basedOn w:val="DefaultParagraphFont"/>
    <w:rsid w:val="0093035D"/>
  </w:style>
  <w:style w:type="paragraph" w:customStyle="1" w:styleId="paragraph">
    <w:name w:val="paragraph"/>
    <w:basedOn w:val="Normal"/>
    <w:rsid w:val="002A1CD1"/>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4963883">
      <w:bodyDiv w:val="1"/>
      <w:marLeft w:val="0"/>
      <w:marRight w:val="0"/>
      <w:marTop w:val="0"/>
      <w:marBottom w:val="0"/>
      <w:divBdr>
        <w:top w:val="none" w:sz="0" w:space="0" w:color="auto"/>
        <w:left w:val="none" w:sz="0" w:space="0" w:color="auto"/>
        <w:bottom w:val="none" w:sz="0" w:space="0" w:color="auto"/>
        <w:right w:val="none" w:sz="0" w:space="0" w:color="auto"/>
      </w:divBdr>
    </w:div>
    <w:div w:id="23947477">
      <w:bodyDiv w:val="1"/>
      <w:marLeft w:val="0"/>
      <w:marRight w:val="0"/>
      <w:marTop w:val="0"/>
      <w:marBottom w:val="0"/>
      <w:divBdr>
        <w:top w:val="none" w:sz="0" w:space="0" w:color="auto"/>
        <w:left w:val="none" w:sz="0" w:space="0" w:color="auto"/>
        <w:bottom w:val="none" w:sz="0" w:space="0" w:color="auto"/>
        <w:right w:val="none" w:sz="0" w:space="0" w:color="auto"/>
      </w:divBdr>
      <w:divsChild>
        <w:div w:id="1066683063">
          <w:marLeft w:val="0"/>
          <w:marRight w:val="0"/>
          <w:marTop w:val="0"/>
          <w:marBottom w:val="0"/>
          <w:divBdr>
            <w:top w:val="none" w:sz="0" w:space="0" w:color="auto"/>
            <w:left w:val="none" w:sz="0" w:space="0" w:color="auto"/>
            <w:bottom w:val="none" w:sz="0" w:space="0" w:color="auto"/>
            <w:right w:val="none" w:sz="0" w:space="0" w:color="auto"/>
          </w:divBdr>
        </w:div>
        <w:div w:id="2043940572">
          <w:marLeft w:val="0"/>
          <w:marRight w:val="0"/>
          <w:marTop w:val="0"/>
          <w:marBottom w:val="0"/>
          <w:divBdr>
            <w:top w:val="none" w:sz="0" w:space="0" w:color="auto"/>
            <w:left w:val="none" w:sz="0" w:space="0" w:color="auto"/>
            <w:bottom w:val="none" w:sz="0" w:space="0" w:color="auto"/>
            <w:right w:val="none" w:sz="0" w:space="0" w:color="auto"/>
          </w:divBdr>
        </w:div>
        <w:div w:id="710106759">
          <w:marLeft w:val="0"/>
          <w:marRight w:val="0"/>
          <w:marTop w:val="0"/>
          <w:marBottom w:val="0"/>
          <w:divBdr>
            <w:top w:val="none" w:sz="0" w:space="0" w:color="auto"/>
            <w:left w:val="none" w:sz="0" w:space="0" w:color="auto"/>
            <w:bottom w:val="none" w:sz="0" w:space="0" w:color="auto"/>
            <w:right w:val="none" w:sz="0" w:space="0" w:color="auto"/>
          </w:divBdr>
        </w:div>
      </w:divsChild>
    </w:div>
    <w:div w:id="133908932">
      <w:bodyDiv w:val="1"/>
      <w:marLeft w:val="0"/>
      <w:marRight w:val="0"/>
      <w:marTop w:val="0"/>
      <w:marBottom w:val="0"/>
      <w:divBdr>
        <w:top w:val="none" w:sz="0" w:space="0" w:color="auto"/>
        <w:left w:val="none" w:sz="0" w:space="0" w:color="auto"/>
        <w:bottom w:val="none" w:sz="0" w:space="0" w:color="auto"/>
        <w:right w:val="none" w:sz="0" w:space="0" w:color="auto"/>
      </w:divBdr>
    </w:div>
    <w:div w:id="141238225">
      <w:bodyDiv w:val="1"/>
      <w:marLeft w:val="0"/>
      <w:marRight w:val="0"/>
      <w:marTop w:val="0"/>
      <w:marBottom w:val="0"/>
      <w:divBdr>
        <w:top w:val="none" w:sz="0" w:space="0" w:color="auto"/>
        <w:left w:val="none" w:sz="0" w:space="0" w:color="auto"/>
        <w:bottom w:val="none" w:sz="0" w:space="0" w:color="auto"/>
        <w:right w:val="none" w:sz="0" w:space="0" w:color="auto"/>
      </w:divBdr>
    </w:div>
    <w:div w:id="151527564">
      <w:bodyDiv w:val="1"/>
      <w:marLeft w:val="0"/>
      <w:marRight w:val="0"/>
      <w:marTop w:val="0"/>
      <w:marBottom w:val="0"/>
      <w:divBdr>
        <w:top w:val="none" w:sz="0" w:space="0" w:color="auto"/>
        <w:left w:val="none" w:sz="0" w:space="0" w:color="auto"/>
        <w:bottom w:val="none" w:sz="0" w:space="0" w:color="auto"/>
        <w:right w:val="none" w:sz="0" w:space="0" w:color="auto"/>
      </w:divBdr>
    </w:div>
    <w:div w:id="161821773">
      <w:bodyDiv w:val="1"/>
      <w:marLeft w:val="0"/>
      <w:marRight w:val="0"/>
      <w:marTop w:val="0"/>
      <w:marBottom w:val="0"/>
      <w:divBdr>
        <w:top w:val="none" w:sz="0" w:space="0" w:color="auto"/>
        <w:left w:val="none" w:sz="0" w:space="0" w:color="auto"/>
        <w:bottom w:val="none" w:sz="0" w:space="0" w:color="auto"/>
        <w:right w:val="none" w:sz="0" w:space="0" w:color="auto"/>
      </w:divBdr>
    </w:div>
    <w:div w:id="261690050">
      <w:bodyDiv w:val="1"/>
      <w:marLeft w:val="0"/>
      <w:marRight w:val="0"/>
      <w:marTop w:val="0"/>
      <w:marBottom w:val="0"/>
      <w:divBdr>
        <w:top w:val="none" w:sz="0" w:space="0" w:color="auto"/>
        <w:left w:val="none" w:sz="0" w:space="0" w:color="auto"/>
        <w:bottom w:val="none" w:sz="0" w:space="0" w:color="auto"/>
        <w:right w:val="none" w:sz="0" w:space="0" w:color="auto"/>
      </w:divBdr>
    </w:div>
    <w:div w:id="298538612">
      <w:bodyDiv w:val="1"/>
      <w:marLeft w:val="0"/>
      <w:marRight w:val="0"/>
      <w:marTop w:val="0"/>
      <w:marBottom w:val="0"/>
      <w:divBdr>
        <w:top w:val="none" w:sz="0" w:space="0" w:color="auto"/>
        <w:left w:val="none" w:sz="0" w:space="0" w:color="auto"/>
        <w:bottom w:val="none" w:sz="0" w:space="0" w:color="auto"/>
        <w:right w:val="none" w:sz="0" w:space="0" w:color="auto"/>
      </w:divBdr>
    </w:div>
    <w:div w:id="395324552">
      <w:bodyDiv w:val="1"/>
      <w:marLeft w:val="0"/>
      <w:marRight w:val="0"/>
      <w:marTop w:val="0"/>
      <w:marBottom w:val="0"/>
      <w:divBdr>
        <w:top w:val="none" w:sz="0" w:space="0" w:color="auto"/>
        <w:left w:val="none" w:sz="0" w:space="0" w:color="auto"/>
        <w:bottom w:val="none" w:sz="0" w:space="0" w:color="auto"/>
        <w:right w:val="none" w:sz="0" w:space="0" w:color="auto"/>
      </w:divBdr>
    </w:div>
    <w:div w:id="493226967">
      <w:bodyDiv w:val="1"/>
      <w:marLeft w:val="0"/>
      <w:marRight w:val="0"/>
      <w:marTop w:val="0"/>
      <w:marBottom w:val="0"/>
      <w:divBdr>
        <w:top w:val="none" w:sz="0" w:space="0" w:color="auto"/>
        <w:left w:val="none" w:sz="0" w:space="0" w:color="auto"/>
        <w:bottom w:val="none" w:sz="0" w:space="0" w:color="auto"/>
        <w:right w:val="none" w:sz="0" w:space="0" w:color="auto"/>
      </w:divBdr>
    </w:div>
    <w:div w:id="557129675">
      <w:bodyDiv w:val="1"/>
      <w:marLeft w:val="0"/>
      <w:marRight w:val="0"/>
      <w:marTop w:val="0"/>
      <w:marBottom w:val="0"/>
      <w:divBdr>
        <w:top w:val="none" w:sz="0" w:space="0" w:color="auto"/>
        <w:left w:val="none" w:sz="0" w:space="0" w:color="auto"/>
        <w:bottom w:val="none" w:sz="0" w:space="0" w:color="auto"/>
        <w:right w:val="none" w:sz="0" w:space="0" w:color="auto"/>
      </w:divBdr>
    </w:div>
    <w:div w:id="587538957">
      <w:bodyDiv w:val="1"/>
      <w:marLeft w:val="0"/>
      <w:marRight w:val="0"/>
      <w:marTop w:val="0"/>
      <w:marBottom w:val="0"/>
      <w:divBdr>
        <w:top w:val="none" w:sz="0" w:space="0" w:color="auto"/>
        <w:left w:val="none" w:sz="0" w:space="0" w:color="auto"/>
        <w:bottom w:val="none" w:sz="0" w:space="0" w:color="auto"/>
        <w:right w:val="none" w:sz="0" w:space="0" w:color="auto"/>
      </w:divBdr>
    </w:div>
    <w:div w:id="603346280">
      <w:bodyDiv w:val="1"/>
      <w:marLeft w:val="0"/>
      <w:marRight w:val="0"/>
      <w:marTop w:val="0"/>
      <w:marBottom w:val="0"/>
      <w:divBdr>
        <w:top w:val="none" w:sz="0" w:space="0" w:color="auto"/>
        <w:left w:val="none" w:sz="0" w:space="0" w:color="auto"/>
        <w:bottom w:val="none" w:sz="0" w:space="0" w:color="auto"/>
        <w:right w:val="none" w:sz="0" w:space="0" w:color="auto"/>
      </w:divBdr>
    </w:div>
    <w:div w:id="743988371">
      <w:bodyDiv w:val="1"/>
      <w:marLeft w:val="0"/>
      <w:marRight w:val="0"/>
      <w:marTop w:val="0"/>
      <w:marBottom w:val="0"/>
      <w:divBdr>
        <w:top w:val="none" w:sz="0" w:space="0" w:color="auto"/>
        <w:left w:val="none" w:sz="0" w:space="0" w:color="auto"/>
        <w:bottom w:val="none" w:sz="0" w:space="0" w:color="auto"/>
        <w:right w:val="none" w:sz="0" w:space="0" w:color="auto"/>
      </w:divBdr>
    </w:div>
    <w:div w:id="769085485">
      <w:bodyDiv w:val="1"/>
      <w:marLeft w:val="0"/>
      <w:marRight w:val="0"/>
      <w:marTop w:val="0"/>
      <w:marBottom w:val="0"/>
      <w:divBdr>
        <w:top w:val="none" w:sz="0" w:space="0" w:color="auto"/>
        <w:left w:val="none" w:sz="0" w:space="0" w:color="auto"/>
        <w:bottom w:val="none" w:sz="0" w:space="0" w:color="auto"/>
        <w:right w:val="none" w:sz="0" w:space="0" w:color="auto"/>
      </w:divBdr>
    </w:div>
    <w:div w:id="860631994">
      <w:bodyDiv w:val="1"/>
      <w:marLeft w:val="0"/>
      <w:marRight w:val="0"/>
      <w:marTop w:val="0"/>
      <w:marBottom w:val="0"/>
      <w:divBdr>
        <w:top w:val="none" w:sz="0" w:space="0" w:color="auto"/>
        <w:left w:val="none" w:sz="0" w:space="0" w:color="auto"/>
        <w:bottom w:val="none" w:sz="0" w:space="0" w:color="auto"/>
        <w:right w:val="none" w:sz="0" w:space="0" w:color="auto"/>
      </w:divBdr>
    </w:div>
    <w:div w:id="940991847">
      <w:bodyDiv w:val="1"/>
      <w:marLeft w:val="0"/>
      <w:marRight w:val="0"/>
      <w:marTop w:val="0"/>
      <w:marBottom w:val="0"/>
      <w:divBdr>
        <w:top w:val="none" w:sz="0" w:space="0" w:color="auto"/>
        <w:left w:val="none" w:sz="0" w:space="0" w:color="auto"/>
        <w:bottom w:val="none" w:sz="0" w:space="0" w:color="auto"/>
        <w:right w:val="none" w:sz="0" w:space="0" w:color="auto"/>
      </w:divBdr>
    </w:div>
    <w:div w:id="1027022133">
      <w:bodyDiv w:val="1"/>
      <w:marLeft w:val="0"/>
      <w:marRight w:val="0"/>
      <w:marTop w:val="0"/>
      <w:marBottom w:val="0"/>
      <w:divBdr>
        <w:top w:val="none" w:sz="0" w:space="0" w:color="auto"/>
        <w:left w:val="none" w:sz="0" w:space="0" w:color="auto"/>
        <w:bottom w:val="none" w:sz="0" w:space="0" w:color="auto"/>
        <w:right w:val="none" w:sz="0" w:space="0" w:color="auto"/>
      </w:divBdr>
    </w:div>
    <w:div w:id="1043291942">
      <w:bodyDiv w:val="1"/>
      <w:marLeft w:val="0"/>
      <w:marRight w:val="0"/>
      <w:marTop w:val="0"/>
      <w:marBottom w:val="0"/>
      <w:divBdr>
        <w:top w:val="none" w:sz="0" w:space="0" w:color="auto"/>
        <w:left w:val="none" w:sz="0" w:space="0" w:color="auto"/>
        <w:bottom w:val="none" w:sz="0" w:space="0" w:color="auto"/>
        <w:right w:val="none" w:sz="0" w:space="0" w:color="auto"/>
      </w:divBdr>
    </w:div>
    <w:div w:id="1262294356">
      <w:bodyDiv w:val="1"/>
      <w:marLeft w:val="0"/>
      <w:marRight w:val="0"/>
      <w:marTop w:val="0"/>
      <w:marBottom w:val="0"/>
      <w:divBdr>
        <w:top w:val="none" w:sz="0" w:space="0" w:color="auto"/>
        <w:left w:val="none" w:sz="0" w:space="0" w:color="auto"/>
        <w:bottom w:val="none" w:sz="0" w:space="0" w:color="auto"/>
        <w:right w:val="none" w:sz="0" w:space="0" w:color="auto"/>
      </w:divBdr>
      <w:divsChild>
        <w:div w:id="411394208">
          <w:marLeft w:val="0"/>
          <w:marRight w:val="0"/>
          <w:marTop w:val="0"/>
          <w:marBottom w:val="0"/>
          <w:divBdr>
            <w:top w:val="none" w:sz="0" w:space="0" w:color="auto"/>
            <w:left w:val="none" w:sz="0" w:space="0" w:color="auto"/>
            <w:bottom w:val="none" w:sz="0" w:space="0" w:color="auto"/>
            <w:right w:val="none" w:sz="0" w:space="0" w:color="auto"/>
          </w:divBdr>
        </w:div>
        <w:div w:id="1417628936">
          <w:marLeft w:val="0"/>
          <w:marRight w:val="0"/>
          <w:marTop w:val="0"/>
          <w:marBottom w:val="0"/>
          <w:divBdr>
            <w:top w:val="none" w:sz="0" w:space="0" w:color="auto"/>
            <w:left w:val="none" w:sz="0" w:space="0" w:color="auto"/>
            <w:bottom w:val="none" w:sz="0" w:space="0" w:color="auto"/>
            <w:right w:val="none" w:sz="0" w:space="0" w:color="auto"/>
          </w:divBdr>
          <w:divsChild>
            <w:div w:id="540749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7533173">
      <w:bodyDiv w:val="1"/>
      <w:marLeft w:val="0"/>
      <w:marRight w:val="0"/>
      <w:marTop w:val="0"/>
      <w:marBottom w:val="0"/>
      <w:divBdr>
        <w:top w:val="none" w:sz="0" w:space="0" w:color="auto"/>
        <w:left w:val="none" w:sz="0" w:space="0" w:color="auto"/>
        <w:bottom w:val="none" w:sz="0" w:space="0" w:color="auto"/>
        <w:right w:val="none" w:sz="0" w:space="0" w:color="auto"/>
      </w:divBdr>
    </w:div>
    <w:div w:id="1698505749">
      <w:bodyDiv w:val="1"/>
      <w:marLeft w:val="0"/>
      <w:marRight w:val="0"/>
      <w:marTop w:val="0"/>
      <w:marBottom w:val="0"/>
      <w:divBdr>
        <w:top w:val="none" w:sz="0" w:space="0" w:color="auto"/>
        <w:left w:val="none" w:sz="0" w:space="0" w:color="auto"/>
        <w:bottom w:val="none" w:sz="0" w:space="0" w:color="auto"/>
        <w:right w:val="none" w:sz="0" w:space="0" w:color="auto"/>
      </w:divBdr>
      <w:divsChild>
        <w:div w:id="1833376371">
          <w:marLeft w:val="0"/>
          <w:marRight w:val="0"/>
          <w:marTop w:val="0"/>
          <w:marBottom w:val="0"/>
          <w:divBdr>
            <w:top w:val="none" w:sz="0" w:space="0" w:color="auto"/>
            <w:left w:val="none" w:sz="0" w:space="0" w:color="auto"/>
            <w:bottom w:val="none" w:sz="0" w:space="0" w:color="auto"/>
            <w:right w:val="none" w:sz="0" w:space="0" w:color="auto"/>
          </w:divBdr>
          <w:divsChild>
            <w:div w:id="1618440903">
              <w:marLeft w:val="0"/>
              <w:marRight w:val="0"/>
              <w:marTop w:val="0"/>
              <w:marBottom w:val="0"/>
              <w:divBdr>
                <w:top w:val="none" w:sz="0" w:space="0" w:color="auto"/>
                <w:left w:val="none" w:sz="0" w:space="0" w:color="auto"/>
                <w:bottom w:val="none" w:sz="0" w:space="0" w:color="auto"/>
                <w:right w:val="none" w:sz="0" w:space="0" w:color="auto"/>
              </w:divBdr>
            </w:div>
          </w:divsChild>
        </w:div>
        <w:div w:id="760835588">
          <w:marLeft w:val="0"/>
          <w:marRight w:val="0"/>
          <w:marTop w:val="0"/>
          <w:marBottom w:val="0"/>
          <w:divBdr>
            <w:top w:val="none" w:sz="0" w:space="0" w:color="auto"/>
            <w:left w:val="none" w:sz="0" w:space="0" w:color="auto"/>
            <w:bottom w:val="none" w:sz="0" w:space="0" w:color="auto"/>
            <w:right w:val="none" w:sz="0" w:space="0" w:color="auto"/>
          </w:divBdr>
          <w:divsChild>
            <w:div w:id="39403542">
              <w:marLeft w:val="0"/>
              <w:marRight w:val="0"/>
              <w:marTop w:val="0"/>
              <w:marBottom w:val="0"/>
              <w:divBdr>
                <w:top w:val="none" w:sz="0" w:space="0" w:color="auto"/>
                <w:left w:val="none" w:sz="0" w:space="0" w:color="auto"/>
                <w:bottom w:val="none" w:sz="0" w:space="0" w:color="auto"/>
                <w:right w:val="none" w:sz="0" w:space="0" w:color="auto"/>
              </w:divBdr>
            </w:div>
          </w:divsChild>
        </w:div>
        <w:div w:id="143476690">
          <w:marLeft w:val="0"/>
          <w:marRight w:val="0"/>
          <w:marTop w:val="0"/>
          <w:marBottom w:val="0"/>
          <w:divBdr>
            <w:top w:val="none" w:sz="0" w:space="0" w:color="auto"/>
            <w:left w:val="none" w:sz="0" w:space="0" w:color="auto"/>
            <w:bottom w:val="none" w:sz="0" w:space="0" w:color="auto"/>
            <w:right w:val="none" w:sz="0" w:space="0" w:color="auto"/>
          </w:divBdr>
          <w:divsChild>
            <w:div w:id="1938707939">
              <w:marLeft w:val="0"/>
              <w:marRight w:val="0"/>
              <w:marTop w:val="0"/>
              <w:marBottom w:val="0"/>
              <w:divBdr>
                <w:top w:val="none" w:sz="0" w:space="0" w:color="auto"/>
                <w:left w:val="none" w:sz="0" w:space="0" w:color="auto"/>
                <w:bottom w:val="none" w:sz="0" w:space="0" w:color="auto"/>
                <w:right w:val="none" w:sz="0" w:space="0" w:color="auto"/>
              </w:divBdr>
            </w:div>
          </w:divsChild>
        </w:div>
        <w:div w:id="1519192854">
          <w:marLeft w:val="0"/>
          <w:marRight w:val="0"/>
          <w:marTop w:val="0"/>
          <w:marBottom w:val="0"/>
          <w:divBdr>
            <w:top w:val="none" w:sz="0" w:space="0" w:color="auto"/>
            <w:left w:val="none" w:sz="0" w:space="0" w:color="auto"/>
            <w:bottom w:val="none" w:sz="0" w:space="0" w:color="auto"/>
            <w:right w:val="none" w:sz="0" w:space="0" w:color="auto"/>
          </w:divBdr>
          <w:divsChild>
            <w:div w:id="1512719157">
              <w:marLeft w:val="0"/>
              <w:marRight w:val="0"/>
              <w:marTop w:val="0"/>
              <w:marBottom w:val="0"/>
              <w:divBdr>
                <w:top w:val="none" w:sz="0" w:space="0" w:color="auto"/>
                <w:left w:val="none" w:sz="0" w:space="0" w:color="auto"/>
                <w:bottom w:val="none" w:sz="0" w:space="0" w:color="auto"/>
                <w:right w:val="none" w:sz="0" w:space="0" w:color="auto"/>
              </w:divBdr>
            </w:div>
          </w:divsChild>
        </w:div>
        <w:div w:id="848985652">
          <w:marLeft w:val="0"/>
          <w:marRight w:val="0"/>
          <w:marTop w:val="0"/>
          <w:marBottom w:val="0"/>
          <w:divBdr>
            <w:top w:val="none" w:sz="0" w:space="0" w:color="auto"/>
            <w:left w:val="none" w:sz="0" w:space="0" w:color="auto"/>
            <w:bottom w:val="none" w:sz="0" w:space="0" w:color="auto"/>
            <w:right w:val="none" w:sz="0" w:space="0" w:color="auto"/>
          </w:divBdr>
          <w:divsChild>
            <w:div w:id="1726174258">
              <w:marLeft w:val="0"/>
              <w:marRight w:val="0"/>
              <w:marTop w:val="0"/>
              <w:marBottom w:val="0"/>
              <w:divBdr>
                <w:top w:val="none" w:sz="0" w:space="0" w:color="auto"/>
                <w:left w:val="none" w:sz="0" w:space="0" w:color="auto"/>
                <w:bottom w:val="none" w:sz="0" w:space="0" w:color="auto"/>
                <w:right w:val="none" w:sz="0" w:space="0" w:color="auto"/>
              </w:divBdr>
            </w:div>
          </w:divsChild>
        </w:div>
        <w:div w:id="519507776">
          <w:marLeft w:val="0"/>
          <w:marRight w:val="0"/>
          <w:marTop w:val="0"/>
          <w:marBottom w:val="0"/>
          <w:divBdr>
            <w:top w:val="none" w:sz="0" w:space="0" w:color="auto"/>
            <w:left w:val="none" w:sz="0" w:space="0" w:color="auto"/>
            <w:bottom w:val="none" w:sz="0" w:space="0" w:color="auto"/>
            <w:right w:val="none" w:sz="0" w:space="0" w:color="auto"/>
          </w:divBdr>
          <w:divsChild>
            <w:div w:id="971786928">
              <w:marLeft w:val="0"/>
              <w:marRight w:val="0"/>
              <w:marTop w:val="0"/>
              <w:marBottom w:val="0"/>
              <w:divBdr>
                <w:top w:val="none" w:sz="0" w:space="0" w:color="auto"/>
                <w:left w:val="none" w:sz="0" w:space="0" w:color="auto"/>
                <w:bottom w:val="none" w:sz="0" w:space="0" w:color="auto"/>
                <w:right w:val="none" w:sz="0" w:space="0" w:color="auto"/>
              </w:divBdr>
            </w:div>
            <w:div w:id="1544293774">
              <w:marLeft w:val="0"/>
              <w:marRight w:val="0"/>
              <w:marTop w:val="0"/>
              <w:marBottom w:val="0"/>
              <w:divBdr>
                <w:top w:val="none" w:sz="0" w:space="0" w:color="auto"/>
                <w:left w:val="none" w:sz="0" w:space="0" w:color="auto"/>
                <w:bottom w:val="none" w:sz="0" w:space="0" w:color="auto"/>
                <w:right w:val="none" w:sz="0" w:space="0" w:color="auto"/>
              </w:divBdr>
            </w:div>
          </w:divsChild>
        </w:div>
        <w:div w:id="1037003499">
          <w:marLeft w:val="0"/>
          <w:marRight w:val="0"/>
          <w:marTop w:val="0"/>
          <w:marBottom w:val="0"/>
          <w:divBdr>
            <w:top w:val="none" w:sz="0" w:space="0" w:color="auto"/>
            <w:left w:val="none" w:sz="0" w:space="0" w:color="auto"/>
            <w:bottom w:val="none" w:sz="0" w:space="0" w:color="auto"/>
            <w:right w:val="none" w:sz="0" w:space="0" w:color="auto"/>
          </w:divBdr>
          <w:divsChild>
            <w:div w:id="283971640">
              <w:marLeft w:val="0"/>
              <w:marRight w:val="0"/>
              <w:marTop w:val="0"/>
              <w:marBottom w:val="0"/>
              <w:divBdr>
                <w:top w:val="none" w:sz="0" w:space="0" w:color="auto"/>
                <w:left w:val="none" w:sz="0" w:space="0" w:color="auto"/>
                <w:bottom w:val="none" w:sz="0" w:space="0" w:color="auto"/>
                <w:right w:val="none" w:sz="0" w:space="0" w:color="auto"/>
              </w:divBdr>
            </w:div>
          </w:divsChild>
        </w:div>
        <w:div w:id="1719351079">
          <w:marLeft w:val="0"/>
          <w:marRight w:val="0"/>
          <w:marTop w:val="0"/>
          <w:marBottom w:val="0"/>
          <w:divBdr>
            <w:top w:val="none" w:sz="0" w:space="0" w:color="auto"/>
            <w:left w:val="none" w:sz="0" w:space="0" w:color="auto"/>
            <w:bottom w:val="none" w:sz="0" w:space="0" w:color="auto"/>
            <w:right w:val="none" w:sz="0" w:space="0" w:color="auto"/>
          </w:divBdr>
          <w:divsChild>
            <w:div w:id="1354572081">
              <w:marLeft w:val="0"/>
              <w:marRight w:val="0"/>
              <w:marTop w:val="0"/>
              <w:marBottom w:val="0"/>
              <w:divBdr>
                <w:top w:val="none" w:sz="0" w:space="0" w:color="auto"/>
                <w:left w:val="none" w:sz="0" w:space="0" w:color="auto"/>
                <w:bottom w:val="none" w:sz="0" w:space="0" w:color="auto"/>
                <w:right w:val="none" w:sz="0" w:space="0" w:color="auto"/>
              </w:divBdr>
            </w:div>
          </w:divsChild>
        </w:div>
        <w:div w:id="1363704742">
          <w:marLeft w:val="0"/>
          <w:marRight w:val="0"/>
          <w:marTop w:val="0"/>
          <w:marBottom w:val="0"/>
          <w:divBdr>
            <w:top w:val="none" w:sz="0" w:space="0" w:color="auto"/>
            <w:left w:val="none" w:sz="0" w:space="0" w:color="auto"/>
            <w:bottom w:val="none" w:sz="0" w:space="0" w:color="auto"/>
            <w:right w:val="none" w:sz="0" w:space="0" w:color="auto"/>
          </w:divBdr>
          <w:divsChild>
            <w:div w:id="1519078017">
              <w:marLeft w:val="0"/>
              <w:marRight w:val="0"/>
              <w:marTop w:val="0"/>
              <w:marBottom w:val="0"/>
              <w:divBdr>
                <w:top w:val="none" w:sz="0" w:space="0" w:color="auto"/>
                <w:left w:val="none" w:sz="0" w:space="0" w:color="auto"/>
                <w:bottom w:val="none" w:sz="0" w:space="0" w:color="auto"/>
                <w:right w:val="none" w:sz="0" w:space="0" w:color="auto"/>
              </w:divBdr>
            </w:div>
          </w:divsChild>
        </w:div>
        <w:div w:id="1485272026">
          <w:marLeft w:val="0"/>
          <w:marRight w:val="0"/>
          <w:marTop w:val="0"/>
          <w:marBottom w:val="0"/>
          <w:divBdr>
            <w:top w:val="none" w:sz="0" w:space="0" w:color="auto"/>
            <w:left w:val="none" w:sz="0" w:space="0" w:color="auto"/>
            <w:bottom w:val="none" w:sz="0" w:space="0" w:color="auto"/>
            <w:right w:val="none" w:sz="0" w:space="0" w:color="auto"/>
          </w:divBdr>
          <w:divsChild>
            <w:div w:id="1022437568">
              <w:marLeft w:val="0"/>
              <w:marRight w:val="0"/>
              <w:marTop w:val="0"/>
              <w:marBottom w:val="0"/>
              <w:divBdr>
                <w:top w:val="none" w:sz="0" w:space="0" w:color="auto"/>
                <w:left w:val="none" w:sz="0" w:space="0" w:color="auto"/>
                <w:bottom w:val="none" w:sz="0" w:space="0" w:color="auto"/>
                <w:right w:val="none" w:sz="0" w:space="0" w:color="auto"/>
              </w:divBdr>
            </w:div>
          </w:divsChild>
        </w:div>
        <w:div w:id="266422977">
          <w:marLeft w:val="0"/>
          <w:marRight w:val="0"/>
          <w:marTop w:val="0"/>
          <w:marBottom w:val="0"/>
          <w:divBdr>
            <w:top w:val="none" w:sz="0" w:space="0" w:color="auto"/>
            <w:left w:val="none" w:sz="0" w:space="0" w:color="auto"/>
            <w:bottom w:val="none" w:sz="0" w:space="0" w:color="auto"/>
            <w:right w:val="none" w:sz="0" w:space="0" w:color="auto"/>
          </w:divBdr>
          <w:divsChild>
            <w:div w:id="245117335">
              <w:marLeft w:val="0"/>
              <w:marRight w:val="0"/>
              <w:marTop w:val="0"/>
              <w:marBottom w:val="0"/>
              <w:divBdr>
                <w:top w:val="none" w:sz="0" w:space="0" w:color="auto"/>
                <w:left w:val="none" w:sz="0" w:space="0" w:color="auto"/>
                <w:bottom w:val="none" w:sz="0" w:space="0" w:color="auto"/>
                <w:right w:val="none" w:sz="0" w:space="0" w:color="auto"/>
              </w:divBdr>
            </w:div>
          </w:divsChild>
        </w:div>
        <w:div w:id="1390571736">
          <w:marLeft w:val="0"/>
          <w:marRight w:val="0"/>
          <w:marTop w:val="0"/>
          <w:marBottom w:val="0"/>
          <w:divBdr>
            <w:top w:val="none" w:sz="0" w:space="0" w:color="auto"/>
            <w:left w:val="none" w:sz="0" w:space="0" w:color="auto"/>
            <w:bottom w:val="none" w:sz="0" w:space="0" w:color="auto"/>
            <w:right w:val="none" w:sz="0" w:space="0" w:color="auto"/>
          </w:divBdr>
          <w:divsChild>
            <w:div w:id="1515219060">
              <w:marLeft w:val="0"/>
              <w:marRight w:val="0"/>
              <w:marTop w:val="0"/>
              <w:marBottom w:val="0"/>
              <w:divBdr>
                <w:top w:val="none" w:sz="0" w:space="0" w:color="auto"/>
                <w:left w:val="none" w:sz="0" w:space="0" w:color="auto"/>
                <w:bottom w:val="none" w:sz="0" w:space="0" w:color="auto"/>
                <w:right w:val="none" w:sz="0" w:space="0" w:color="auto"/>
              </w:divBdr>
            </w:div>
          </w:divsChild>
        </w:div>
        <w:div w:id="98063306">
          <w:marLeft w:val="0"/>
          <w:marRight w:val="0"/>
          <w:marTop w:val="0"/>
          <w:marBottom w:val="0"/>
          <w:divBdr>
            <w:top w:val="none" w:sz="0" w:space="0" w:color="auto"/>
            <w:left w:val="none" w:sz="0" w:space="0" w:color="auto"/>
            <w:bottom w:val="none" w:sz="0" w:space="0" w:color="auto"/>
            <w:right w:val="none" w:sz="0" w:space="0" w:color="auto"/>
          </w:divBdr>
          <w:divsChild>
            <w:div w:id="1062413431">
              <w:marLeft w:val="0"/>
              <w:marRight w:val="0"/>
              <w:marTop w:val="0"/>
              <w:marBottom w:val="0"/>
              <w:divBdr>
                <w:top w:val="none" w:sz="0" w:space="0" w:color="auto"/>
                <w:left w:val="none" w:sz="0" w:space="0" w:color="auto"/>
                <w:bottom w:val="none" w:sz="0" w:space="0" w:color="auto"/>
                <w:right w:val="none" w:sz="0" w:space="0" w:color="auto"/>
              </w:divBdr>
            </w:div>
          </w:divsChild>
        </w:div>
        <w:div w:id="401295387">
          <w:marLeft w:val="0"/>
          <w:marRight w:val="0"/>
          <w:marTop w:val="0"/>
          <w:marBottom w:val="0"/>
          <w:divBdr>
            <w:top w:val="none" w:sz="0" w:space="0" w:color="auto"/>
            <w:left w:val="none" w:sz="0" w:space="0" w:color="auto"/>
            <w:bottom w:val="none" w:sz="0" w:space="0" w:color="auto"/>
            <w:right w:val="none" w:sz="0" w:space="0" w:color="auto"/>
          </w:divBdr>
          <w:divsChild>
            <w:div w:id="74977966">
              <w:marLeft w:val="0"/>
              <w:marRight w:val="0"/>
              <w:marTop w:val="0"/>
              <w:marBottom w:val="0"/>
              <w:divBdr>
                <w:top w:val="none" w:sz="0" w:space="0" w:color="auto"/>
                <w:left w:val="none" w:sz="0" w:space="0" w:color="auto"/>
                <w:bottom w:val="none" w:sz="0" w:space="0" w:color="auto"/>
                <w:right w:val="none" w:sz="0" w:space="0" w:color="auto"/>
              </w:divBdr>
            </w:div>
          </w:divsChild>
        </w:div>
        <w:div w:id="1216503819">
          <w:marLeft w:val="0"/>
          <w:marRight w:val="0"/>
          <w:marTop w:val="0"/>
          <w:marBottom w:val="0"/>
          <w:divBdr>
            <w:top w:val="none" w:sz="0" w:space="0" w:color="auto"/>
            <w:left w:val="none" w:sz="0" w:space="0" w:color="auto"/>
            <w:bottom w:val="none" w:sz="0" w:space="0" w:color="auto"/>
            <w:right w:val="none" w:sz="0" w:space="0" w:color="auto"/>
          </w:divBdr>
          <w:divsChild>
            <w:div w:id="1502239712">
              <w:marLeft w:val="0"/>
              <w:marRight w:val="0"/>
              <w:marTop w:val="0"/>
              <w:marBottom w:val="0"/>
              <w:divBdr>
                <w:top w:val="none" w:sz="0" w:space="0" w:color="auto"/>
                <w:left w:val="none" w:sz="0" w:space="0" w:color="auto"/>
                <w:bottom w:val="none" w:sz="0" w:space="0" w:color="auto"/>
                <w:right w:val="none" w:sz="0" w:space="0" w:color="auto"/>
              </w:divBdr>
            </w:div>
          </w:divsChild>
        </w:div>
        <w:div w:id="659121605">
          <w:marLeft w:val="0"/>
          <w:marRight w:val="0"/>
          <w:marTop w:val="0"/>
          <w:marBottom w:val="0"/>
          <w:divBdr>
            <w:top w:val="none" w:sz="0" w:space="0" w:color="auto"/>
            <w:left w:val="none" w:sz="0" w:space="0" w:color="auto"/>
            <w:bottom w:val="none" w:sz="0" w:space="0" w:color="auto"/>
            <w:right w:val="none" w:sz="0" w:space="0" w:color="auto"/>
          </w:divBdr>
          <w:divsChild>
            <w:div w:id="464586593">
              <w:marLeft w:val="0"/>
              <w:marRight w:val="0"/>
              <w:marTop w:val="0"/>
              <w:marBottom w:val="0"/>
              <w:divBdr>
                <w:top w:val="none" w:sz="0" w:space="0" w:color="auto"/>
                <w:left w:val="none" w:sz="0" w:space="0" w:color="auto"/>
                <w:bottom w:val="none" w:sz="0" w:space="0" w:color="auto"/>
                <w:right w:val="none" w:sz="0" w:space="0" w:color="auto"/>
              </w:divBdr>
            </w:div>
          </w:divsChild>
        </w:div>
        <w:div w:id="773330010">
          <w:marLeft w:val="0"/>
          <w:marRight w:val="0"/>
          <w:marTop w:val="0"/>
          <w:marBottom w:val="0"/>
          <w:divBdr>
            <w:top w:val="none" w:sz="0" w:space="0" w:color="auto"/>
            <w:left w:val="none" w:sz="0" w:space="0" w:color="auto"/>
            <w:bottom w:val="none" w:sz="0" w:space="0" w:color="auto"/>
            <w:right w:val="none" w:sz="0" w:space="0" w:color="auto"/>
          </w:divBdr>
          <w:divsChild>
            <w:div w:id="1806041176">
              <w:marLeft w:val="0"/>
              <w:marRight w:val="0"/>
              <w:marTop w:val="0"/>
              <w:marBottom w:val="0"/>
              <w:divBdr>
                <w:top w:val="none" w:sz="0" w:space="0" w:color="auto"/>
                <w:left w:val="none" w:sz="0" w:space="0" w:color="auto"/>
                <w:bottom w:val="none" w:sz="0" w:space="0" w:color="auto"/>
                <w:right w:val="none" w:sz="0" w:space="0" w:color="auto"/>
              </w:divBdr>
            </w:div>
          </w:divsChild>
        </w:div>
        <w:div w:id="148790123">
          <w:marLeft w:val="0"/>
          <w:marRight w:val="0"/>
          <w:marTop w:val="0"/>
          <w:marBottom w:val="0"/>
          <w:divBdr>
            <w:top w:val="none" w:sz="0" w:space="0" w:color="auto"/>
            <w:left w:val="none" w:sz="0" w:space="0" w:color="auto"/>
            <w:bottom w:val="none" w:sz="0" w:space="0" w:color="auto"/>
            <w:right w:val="none" w:sz="0" w:space="0" w:color="auto"/>
          </w:divBdr>
          <w:divsChild>
            <w:div w:id="1341271740">
              <w:marLeft w:val="0"/>
              <w:marRight w:val="0"/>
              <w:marTop w:val="0"/>
              <w:marBottom w:val="0"/>
              <w:divBdr>
                <w:top w:val="none" w:sz="0" w:space="0" w:color="auto"/>
                <w:left w:val="none" w:sz="0" w:space="0" w:color="auto"/>
                <w:bottom w:val="none" w:sz="0" w:space="0" w:color="auto"/>
                <w:right w:val="none" w:sz="0" w:space="0" w:color="auto"/>
              </w:divBdr>
            </w:div>
          </w:divsChild>
        </w:div>
        <w:div w:id="1473476016">
          <w:marLeft w:val="0"/>
          <w:marRight w:val="0"/>
          <w:marTop w:val="0"/>
          <w:marBottom w:val="0"/>
          <w:divBdr>
            <w:top w:val="none" w:sz="0" w:space="0" w:color="auto"/>
            <w:left w:val="none" w:sz="0" w:space="0" w:color="auto"/>
            <w:bottom w:val="none" w:sz="0" w:space="0" w:color="auto"/>
            <w:right w:val="none" w:sz="0" w:space="0" w:color="auto"/>
          </w:divBdr>
          <w:divsChild>
            <w:div w:id="1025139027">
              <w:marLeft w:val="0"/>
              <w:marRight w:val="0"/>
              <w:marTop w:val="0"/>
              <w:marBottom w:val="0"/>
              <w:divBdr>
                <w:top w:val="none" w:sz="0" w:space="0" w:color="auto"/>
                <w:left w:val="none" w:sz="0" w:space="0" w:color="auto"/>
                <w:bottom w:val="none" w:sz="0" w:space="0" w:color="auto"/>
                <w:right w:val="none" w:sz="0" w:space="0" w:color="auto"/>
              </w:divBdr>
            </w:div>
          </w:divsChild>
        </w:div>
        <w:div w:id="2101756406">
          <w:marLeft w:val="0"/>
          <w:marRight w:val="0"/>
          <w:marTop w:val="0"/>
          <w:marBottom w:val="0"/>
          <w:divBdr>
            <w:top w:val="none" w:sz="0" w:space="0" w:color="auto"/>
            <w:left w:val="none" w:sz="0" w:space="0" w:color="auto"/>
            <w:bottom w:val="none" w:sz="0" w:space="0" w:color="auto"/>
            <w:right w:val="none" w:sz="0" w:space="0" w:color="auto"/>
          </w:divBdr>
          <w:divsChild>
            <w:div w:id="494877830">
              <w:marLeft w:val="0"/>
              <w:marRight w:val="0"/>
              <w:marTop w:val="0"/>
              <w:marBottom w:val="0"/>
              <w:divBdr>
                <w:top w:val="none" w:sz="0" w:space="0" w:color="auto"/>
                <w:left w:val="none" w:sz="0" w:space="0" w:color="auto"/>
                <w:bottom w:val="none" w:sz="0" w:space="0" w:color="auto"/>
                <w:right w:val="none" w:sz="0" w:space="0" w:color="auto"/>
              </w:divBdr>
            </w:div>
          </w:divsChild>
        </w:div>
        <w:div w:id="1348020495">
          <w:marLeft w:val="0"/>
          <w:marRight w:val="0"/>
          <w:marTop w:val="0"/>
          <w:marBottom w:val="0"/>
          <w:divBdr>
            <w:top w:val="none" w:sz="0" w:space="0" w:color="auto"/>
            <w:left w:val="none" w:sz="0" w:space="0" w:color="auto"/>
            <w:bottom w:val="none" w:sz="0" w:space="0" w:color="auto"/>
            <w:right w:val="none" w:sz="0" w:space="0" w:color="auto"/>
          </w:divBdr>
          <w:divsChild>
            <w:div w:id="242615108">
              <w:marLeft w:val="0"/>
              <w:marRight w:val="0"/>
              <w:marTop w:val="0"/>
              <w:marBottom w:val="0"/>
              <w:divBdr>
                <w:top w:val="none" w:sz="0" w:space="0" w:color="auto"/>
                <w:left w:val="none" w:sz="0" w:space="0" w:color="auto"/>
                <w:bottom w:val="none" w:sz="0" w:space="0" w:color="auto"/>
                <w:right w:val="none" w:sz="0" w:space="0" w:color="auto"/>
              </w:divBdr>
            </w:div>
          </w:divsChild>
        </w:div>
        <w:div w:id="1519000367">
          <w:marLeft w:val="0"/>
          <w:marRight w:val="0"/>
          <w:marTop w:val="0"/>
          <w:marBottom w:val="0"/>
          <w:divBdr>
            <w:top w:val="none" w:sz="0" w:space="0" w:color="auto"/>
            <w:left w:val="none" w:sz="0" w:space="0" w:color="auto"/>
            <w:bottom w:val="none" w:sz="0" w:space="0" w:color="auto"/>
            <w:right w:val="none" w:sz="0" w:space="0" w:color="auto"/>
          </w:divBdr>
          <w:divsChild>
            <w:div w:id="1044596276">
              <w:marLeft w:val="0"/>
              <w:marRight w:val="0"/>
              <w:marTop w:val="0"/>
              <w:marBottom w:val="0"/>
              <w:divBdr>
                <w:top w:val="none" w:sz="0" w:space="0" w:color="auto"/>
                <w:left w:val="none" w:sz="0" w:space="0" w:color="auto"/>
                <w:bottom w:val="none" w:sz="0" w:space="0" w:color="auto"/>
                <w:right w:val="none" w:sz="0" w:space="0" w:color="auto"/>
              </w:divBdr>
            </w:div>
          </w:divsChild>
        </w:div>
        <w:div w:id="923101724">
          <w:marLeft w:val="0"/>
          <w:marRight w:val="0"/>
          <w:marTop w:val="0"/>
          <w:marBottom w:val="0"/>
          <w:divBdr>
            <w:top w:val="none" w:sz="0" w:space="0" w:color="auto"/>
            <w:left w:val="none" w:sz="0" w:space="0" w:color="auto"/>
            <w:bottom w:val="none" w:sz="0" w:space="0" w:color="auto"/>
            <w:right w:val="none" w:sz="0" w:space="0" w:color="auto"/>
          </w:divBdr>
          <w:divsChild>
            <w:div w:id="1541624022">
              <w:marLeft w:val="0"/>
              <w:marRight w:val="0"/>
              <w:marTop w:val="0"/>
              <w:marBottom w:val="0"/>
              <w:divBdr>
                <w:top w:val="none" w:sz="0" w:space="0" w:color="auto"/>
                <w:left w:val="none" w:sz="0" w:space="0" w:color="auto"/>
                <w:bottom w:val="none" w:sz="0" w:space="0" w:color="auto"/>
                <w:right w:val="none" w:sz="0" w:space="0" w:color="auto"/>
              </w:divBdr>
            </w:div>
          </w:divsChild>
        </w:div>
        <w:div w:id="425926833">
          <w:marLeft w:val="0"/>
          <w:marRight w:val="0"/>
          <w:marTop w:val="0"/>
          <w:marBottom w:val="0"/>
          <w:divBdr>
            <w:top w:val="none" w:sz="0" w:space="0" w:color="auto"/>
            <w:left w:val="none" w:sz="0" w:space="0" w:color="auto"/>
            <w:bottom w:val="none" w:sz="0" w:space="0" w:color="auto"/>
            <w:right w:val="none" w:sz="0" w:space="0" w:color="auto"/>
          </w:divBdr>
          <w:divsChild>
            <w:div w:id="17140400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6660750">
      <w:bodyDiv w:val="1"/>
      <w:marLeft w:val="0"/>
      <w:marRight w:val="0"/>
      <w:marTop w:val="0"/>
      <w:marBottom w:val="0"/>
      <w:divBdr>
        <w:top w:val="none" w:sz="0" w:space="0" w:color="auto"/>
        <w:left w:val="none" w:sz="0" w:space="0" w:color="auto"/>
        <w:bottom w:val="none" w:sz="0" w:space="0" w:color="auto"/>
        <w:right w:val="none" w:sz="0" w:space="0" w:color="auto"/>
      </w:divBdr>
    </w:div>
    <w:div w:id="1893927634">
      <w:bodyDiv w:val="1"/>
      <w:marLeft w:val="0"/>
      <w:marRight w:val="0"/>
      <w:marTop w:val="0"/>
      <w:marBottom w:val="0"/>
      <w:divBdr>
        <w:top w:val="none" w:sz="0" w:space="0" w:color="auto"/>
        <w:left w:val="none" w:sz="0" w:space="0" w:color="auto"/>
        <w:bottom w:val="none" w:sz="0" w:space="0" w:color="auto"/>
        <w:right w:val="none" w:sz="0" w:space="0" w:color="auto"/>
      </w:divBdr>
      <w:divsChild>
        <w:div w:id="498234996">
          <w:marLeft w:val="1267"/>
          <w:marRight w:val="0"/>
          <w:marTop w:val="125"/>
          <w:marBottom w:val="0"/>
          <w:divBdr>
            <w:top w:val="none" w:sz="0" w:space="0" w:color="auto"/>
            <w:left w:val="none" w:sz="0" w:space="0" w:color="auto"/>
            <w:bottom w:val="none" w:sz="0" w:space="0" w:color="auto"/>
            <w:right w:val="none" w:sz="0" w:space="0" w:color="auto"/>
          </w:divBdr>
        </w:div>
      </w:divsChild>
    </w:div>
    <w:div w:id="1952400450">
      <w:bodyDiv w:val="1"/>
      <w:marLeft w:val="0"/>
      <w:marRight w:val="0"/>
      <w:marTop w:val="0"/>
      <w:marBottom w:val="0"/>
      <w:divBdr>
        <w:top w:val="none" w:sz="0" w:space="0" w:color="auto"/>
        <w:left w:val="none" w:sz="0" w:space="0" w:color="auto"/>
        <w:bottom w:val="none" w:sz="0" w:space="0" w:color="auto"/>
        <w:right w:val="none" w:sz="0" w:space="0" w:color="auto"/>
      </w:divBdr>
    </w:div>
    <w:div w:id="20037043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file:///C:\Users\gaspe\Downloads\course_files_export%20(1)\AHTML-LINK" TargetMode="Externa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inktopage xmlns="d5138043-63b6-440a-b797-05f147472c99">
      <Url xsi:nil="true"/>
      <Description xsi:nil="true"/>
    </Linktopage>
    <ImageTitle xmlns="d5138043-63b6-440a-b797-05f147472c99" xsi:nil="true"/>
    <Uploaddate0 xmlns="d5138043-63b6-440a-b797-05f147472c99" xsi:nil="true"/>
    <oa5c xmlns="d5138043-63b6-440a-b797-05f147472c99" xsi:nil="true"/>
    <cpgp xmlns="d5138043-63b6-440a-b797-05f147472c99" xsi:nil="true"/>
    <wtce xmlns="d5138043-63b6-440a-b797-05f147472c99" xsi:nil="true"/>
    <SharedWithUsers xmlns="0036a4a6-ed64-4849-a423-fbecb9986c03">
      <UserInfo>
        <DisplayName>Rychelle Carmody</DisplayName>
        <AccountId>91</AccountId>
        <AccountType/>
      </UserInfo>
      <UserInfo>
        <DisplayName>Kim Slingo</DisplayName>
        <AccountId>20</AccountId>
        <AccountType/>
      </UserInfo>
      <UserInfo>
        <DisplayName>Cathy Belanger</DisplayName>
        <AccountId>137</AccountId>
        <AccountType/>
      </UserInfo>
      <UserInfo>
        <DisplayName>Nicola Stevens</DisplayName>
        <AccountId>36</AccountId>
        <AccountType/>
      </UserInfo>
      <UserInfo>
        <DisplayName>Kate Dennett</DisplayName>
        <AccountId>30</AccountId>
        <AccountType/>
      </UserInfo>
      <UserInfo>
        <DisplayName>Billy Worth</DisplayName>
        <AccountId>34</AccountId>
        <AccountType/>
      </UserInfo>
    </SharedWithUsers>
    <lcf76f155ced4ddcb4097134ff3c332f xmlns="d5138043-63b6-440a-b797-05f147472c99">
      <Terms xmlns="http://schemas.microsoft.com/office/infopath/2007/PartnerControls"/>
    </lcf76f155ced4ddcb4097134ff3c332f>
    <TaxCatchAll xmlns="0036a4a6-ed64-4849-a423-fbecb9986c03" xsi:nil="true"/>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714A696E31C0D44DBE6EA27201CCF65E" ma:contentTypeVersion="28" ma:contentTypeDescription="Create a new document." ma:contentTypeScope="" ma:versionID="2dc1a6465971e07929844f35c7979f59">
  <xsd:schema xmlns:xsd="http://www.w3.org/2001/XMLSchema" xmlns:xs="http://www.w3.org/2001/XMLSchema" xmlns:p="http://schemas.microsoft.com/office/2006/metadata/properties" xmlns:ns2="d5138043-63b6-440a-b797-05f147472c99" xmlns:ns3="0036a4a6-ed64-4849-a423-fbecb9986c03" targetNamespace="http://schemas.microsoft.com/office/2006/metadata/properties" ma:root="true" ma:fieldsID="d7a7f57a9b8178fdcc30176cfe9809e8" ns2:_="" ns3:_="">
    <xsd:import namespace="d5138043-63b6-440a-b797-05f147472c99"/>
    <xsd:import namespace="0036a4a6-ed64-4849-a423-fbecb9986c03"/>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3:SharedWithUsers" minOccurs="0"/>
                <xsd:element ref="ns3:SharedWithDetails" minOccurs="0"/>
                <xsd:element ref="ns2:MediaServiceLocation" minOccurs="0"/>
                <xsd:element ref="ns2:Linktopage" minOccurs="0"/>
                <xsd:element ref="ns2:ImageTitle" minOccurs="0"/>
                <xsd:element ref="ns2:wtce" minOccurs="0"/>
                <xsd:element ref="ns2:Uploaddate0" minOccurs="0"/>
                <xsd:element ref="ns2:oa5c" minOccurs="0"/>
                <xsd:element ref="ns2:cpgp"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5138043-63b6-440a-b797-05f147472c9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9" nillable="true" ma:displayName="Location" ma:internalName="MediaServiceLocation" ma:readOnly="true">
      <xsd:simpleType>
        <xsd:restriction base="dms:Text"/>
      </xsd:simpleType>
    </xsd:element>
    <xsd:element name="Linktopage" ma:index="21" nillable="true" ma:displayName="Link to page" ma:format="Hyperlink" ma:internalName="Linktopage">
      <xsd:complexType>
        <xsd:complexContent>
          <xsd:extension base="dms:URL">
            <xsd:sequence>
              <xsd:element name="Url" type="dms:ValidUrl" minOccurs="0" nillable="true"/>
              <xsd:element name="Description" type="xsd:string" nillable="true"/>
            </xsd:sequence>
          </xsd:extension>
        </xsd:complexContent>
      </xsd:complexType>
    </xsd:element>
    <xsd:element name="ImageTitle" ma:index="22" nillable="true" ma:displayName="Image Title" ma:format="Dropdown" ma:internalName="ImageTitle">
      <xsd:simpleType>
        <xsd:restriction base="dms:Note">
          <xsd:maxLength value="255"/>
        </xsd:restriction>
      </xsd:simpleType>
    </xsd:element>
    <xsd:element name="wtce" ma:index="23" nillable="true" ma:displayName="Credit to" ma:format="Dropdown" ma:internalName="wtce">
      <xsd:simpleType>
        <xsd:restriction base="dms:Note">
          <xsd:maxLength value="255"/>
        </xsd:restriction>
      </xsd:simpleType>
    </xsd:element>
    <xsd:element name="Uploaddate0" ma:index="24" nillable="true" ma:displayName="Upload date" ma:format="Dropdown" ma:internalName="Uploaddate0">
      <xsd:simpleType>
        <xsd:restriction base="dms:Text">
          <xsd:maxLength value="255"/>
        </xsd:restriction>
      </xsd:simpleType>
    </xsd:element>
    <xsd:element name="oa5c" ma:index="25" nillable="true" ma:displayName="Project Image Used" ma:internalName="oa5c">
      <xsd:simpleType>
        <xsd:restriction base="dms:Text"/>
      </xsd:simpleType>
    </xsd:element>
    <xsd:element name="cpgp" ma:index="26" nillable="true" ma:displayName="Number" ma:internalName="cpgp">
      <xsd:simpleType>
        <xsd:restriction base="dms:Number"/>
      </xsd:simpleType>
    </xsd:element>
    <xsd:element name="MediaLengthInSeconds" ma:index="27" nillable="true" ma:displayName="Length (seconds)" ma:internalName="MediaLengthInSeconds" ma:readOnly="true">
      <xsd:simpleType>
        <xsd:restriction base="dms:Unknown"/>
      </xsd:simpleType>
    </xsd:element>
    <xsd:element name="lcf76f155ced4ddcb4097134ff3c332f" ma:index="29" nillable="true" ma:taxonomy="true" ma:internalName="lcf76f155ced4ddcb4097134ff3c332f" ma:taxonomyFieldName="MediaServiceImageTags" ma:displayName="Image Tags" ma:readOnly="false" ma:fieldId="{5cf76f15-5ced-4ddc-b409-7134ff3c332f}" ma:taxonomyMulti="true" ma:sspId="94b2f4e7-b333-4133-9696-cdcd9b8dc495"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0036a4a6-ed64-4849-a423-fbecb9986c03"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30" nillable="true" ma:displayName="Taxonomy Catch All Column" ma:hidden="true" ma:list="{9d068174-c46b-46b2-a0ce-bcf15166e742}" ma:internalName="TaxCatchAll" ma:showField="CatchAllData" ma:web="0036a4a6-ed64-4849-a423-fbecb9986c03">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ma:index="20" ma:displayName="Keywords/Description"/>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3ADAE88-6D1F-4AD4-BC57-8ED5596717B3}">
  <ds:schemaRefs>
    <ds:schemaRef ds:uri="http://schemas.microsoft.com/office/2006/metadata/properties"/>
    <ds:schemaRef ds:uri="http://schemas.microsoft.com/office/infopath/2007/PartnerControls"/>
    <ds:schemaRef ds:uri="d5138043-63b6-440a-b797-05f147472c99"/>
    <ds:schemaRef ds:uri="0036a4a6-ed64-4849-a423-fbecb9986c03"/>
  </ds:schemaRefs>
</ds:datastoreItem>
</file>

<file path=customXml/itemProps2.xml><?xml version="1.0" encoding="utf-8"?>
<ds:datastoreItem xmlns:ds="http://schemas.openxmlformats.org/officeDocument/2006/customXml" ds:itemID="{9E9C4F92-E881-4F90-A938-9D38744F7E51}">
  <ds:schemaRefs>
    <ds:schemaRef ds:uri="http://schemas.openxmlformats.org/officeDocument/2006/bibliography"/>
  </ds:schemaRefs>
</ds:datastoreItem>
</file>

<file path=customXml/itemProps3.xml><?xml version="1.0" encoding="utf-8"?>
<ds:datastoreItem xmlns:ds="http://schemas.openxmlformats.org/officeDocument/2006/customXml" ds:itemID="{5A09E141-603C-4B83-B4BE-EAF55E472C3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5138043-63b6-440a-b797-05f147472c99"/>
    <ds:schemaRef ds:uri="0036a4a6-ed64-4849-a423-fbecb9986c0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A0CCBC7-70D4-4206-92B9-8B0F6496DBD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CHCDFV001 Asst Task 1 - Student - V1.1</Template>
  <TotalTime>0</TotalTime>
  <Pages>12</Pages>
  <Words>1845</Words>
  <Characters>10517</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
    </vt:vector>
  </TitlesOfParts>
  <Company>Swinburne University of Technology</Company>
  <LinksUpToDate>false</LinksUpToDate>
  <CharactersWithSpaces>12338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jsharvey</dc:creator>
  <cp:lastModifiedBy>Gypsy Spelling</cp:lastModifiedBy>
  <cp:revision>2</cp:revision>
  <cp:lastPrinted>2021-12-08T00:03:00Z</cp:lastPrinted>
  <dcterms:created xsi:type="dcterms:W3CDTF">2024-05-11T06:53:00Z</dcterms:created>
  <dcterms:modified xsi:type="dcterms:W3CDTF">2024-05-11T06:53:00Z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0x010100714A696E31C0D44DBE6EA27201CCF65E</vt:lpwstr>
  </property>
</Properties>
</file>