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122" w:rsidRPr="001C1122" w:rsidRDefault="001C1122" w:rsidP="00450208">
      <w:pPr>
        <w:shd w:val="clear" w:color="auto" w:fill="FFFFFF"/>
        <w:spacing w:after="240" w:line="750" w:lineRule="atLeast"/>
        <w:jc w:val="both"/>
        <w:outlineLvl w:val="0"/>
        <w:rPr>
          <w:rFonts w:ascii="Times New Roman" w:eastAsia="Times New Roman" w:hAnsi="Times New Roman" w:cs="Times New Roman"/>
          <w:color w:val="E3000F"/>
          <w:kern w:val="36"/>
          <w:sz w:val="48"/>
          <w:szCs w:val="48"/>
        </w:rPr>
      </w:pPr>
      <w:r w:rsidRPr="001C1122">
        <w:rPr>
          <w:rFonts w:ascii="Times New Roman" w:eastAsia="Times New Roman" w:hAnsi="Times New Roman" w:cs="Times New Roman"/>
          <w:color w:val="E3000F"/>
          <w:kern w:val="36"/>
          <w:sz w:val="48"/>
          <w:szCs w:val="48"/>
        </w:rPr>
        <w:t>Robotics</w:t>
      </w:r>
    </w:p>
    <w:p w:rsidR="001C1122" w:rsidRPr="00FD7663" w:rsidRDefault="001C1122" w:rsidP="002F331E">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 xml:space="preserve">In the case of CNC, the main </w:t>
      </w:r>
      <w:bookmarkStart w:id="0" w:name="_GoBack"/>
      <w:bookmarkEnd w:id="0"/>
      <w:r w:rsidRPr="00FD7663">
        <w:rPr>
          <w:color w:val="636363"/>
          <w:sz w:val="26"/>
          <w:szCs w:val="26"/>
        </w:rPr>
        <w:t xml:space="preserve">priority is to precisely maintain the path to the predefined velocity. The machinery is assumed to be capable of fulfilling these specifications, so that the machinery can tolerate the resulting </w:t>
      </w:r>
      <w:r w:rsidRPr="00535E1C">
        <w:rPr>
          <w:color w:val="636363"/>
          <w:sz w:val="26"/>
          <w:szCs w:val="26"/>
          <w:highlight w:val="yellow"/>
        </w:rPr>
        <w:t>velocities, accelerations, and jerks.</w:t>
      </w:r>
    </w:p>
    <w:p w:rsidR="001C1122" w:rsidRPr="00FD7663" w:rsidRDefault="001C1122" w:rsidP="00450208">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In robotics, point-to-point movement (PTP) is primarily about reaching the target as quickly as possible. In doing so, maintaining the path is of secondary priority. The target is reached as quickly as possible by moving the machine in axis space on a straight line. To do this, each axis uses the shortest distance to get from start to finish. The movement is done in a coordinated manner, taking into account all axis limits: all axes start the movement at the same time and reach the target at the same time. The percentage progress of the movement is the same for all axes at all times.</w:t>
      </w:r>
    </w:p>
    <w:p w:rsidR="001C1122" w:rsidRPr="00FD7663" w:rsidRDefault="001C1122" w:rsidP="00450208">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 xml:space="preserve">In the case of continuous path (CP) movements, </w:t>
      </w:r>
      <w:r w:rsidRPr="005A4B88">
        <w:rPr>
          <w:color w:val="636363"/>
          <w:sz w:val="26"/>
          <w:szCs w:val="26"/>
          <w:highlight w:val="yellow"/>
        </w:rPr>
        <w:t>the kinematics</w:t>
      </w:r>
      <w:r w:rsidRPr="00FD7663">
        <w:rPr>
          <w:color w:val="636363"/>
          <w:sz w:val="26"/>
          <w:szCs w:val="26"/>
        </w:rPr>
        <w:t xml:space="preserve"> follow a programmed path. In contrast to CNC, the axis limits for velocity, acceleration, and jerk are considered. Under these conditions, </w:t>
      </w:r>
      <w:r w:rsidRPr="005A4B88">
        <w:rPr>
          <w:color w:val="636363"/>
          <w:sz w:val="26"/>
          <w:szCs w:val="26"/>
          <w:highlight w:val="yellow"/>
        </w:rPr>
        <w:t>the motion follows the path as fast as possible</w:t>
      </w:r>
      <w:r w:rsidRPr="00FD7663">
        <w:rPr>
          <w:color w:val="636363"/>
          <w:sz w:val="26"/>
          <w:szCs w:val="26"/>
        </w:rPr>
        <w:t>.</w:t>
      </w:r>
    </w:p>
    <w:p w:rsidR="001C1122" w:rsidRPr="00FD7663" w:rsidRDefault="001C1122" w:rsidP="00450208">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 xml:space="preserve">Trong trường hợp CNC, ưu tiên chính là duy trì chính xác đường dẫn đến vận tốc được xác định trước. Máy được giả định là có khả năng đáp ứng các thông số kỹ thuật này, sao cho máy có thể chịu được các </w:t>
      </w:r>
      <w:r w:rsidRPr="00535E1C">
        <w:rPr>
          <w:color w:val="636363"/>
          <w:sz w:val="26"/>
          <w:szCs w:val="26"/>
          <w:highlight w:val="yellow"/>
        </w:rPr>
        <w:t>vận tốc, gia tốc và độ giật phát sinh.</w:t>
      </w:r>
    </w:p>
    <w:p w:rsidR="001C1122" w:rsidRPr="00FD7663" w:rsidRDefault="001C1122" w:rsidP="00450208">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Trong chế tạo robot, chuyển động từ điểm này sang điểm khác (PTP) chủ yếu nhằm đạt được mục tiêu càng nhanh càng tốt. Khi làm như vậy, việc duy trì con đường là ưu tiên thứ yếu. Đạt được mục tiêu nhanh nhất có thể bằng cách di chuyển máy trong không gian trục trên một đường thẳng. Để làm điều này, mỗi trục sử dụng khoảng cách ngắn nhất để đi từ đầu đến cuối. Chuyển động được thực hiện một cách phối hợp, có tính đến tất cả các giới hạn trục: tất cả các trục bắt đầu chuyển động cùng một lúc và đến đích cùng một lúc. Tiến trình phần trăm của chuyển động là như nhau đối với tất cả các trục tại mọi thời điểm.</w:t>
      </w:r>
    </w:p>
    <w:p w:rsidR="001C1122" w:rsidRDefault="001C1122" w:rsidP="00450208">
      <w:pPr>
        <w:pStyle w:val="NormalWeb"/>
        <w:shd w:val="clear" w:color="auto" w:fill="FFFFFF"/>
        <w:spacing w:before="0" w:beforeAutospacing="0" w:after="195" w:afterAutospacing="0"/>
        <w:ind w:firstLine="720"/>
        <w:jc w:val="both"/>
        <w:rPr>
          <w:color w:val="636363"/>
          <w:sz w:val="26"/>
          <w:szCs w:val="26"/>
        </w:rPr>
      </w:pPr>
      <w:r w:rsidRPr="00FD7663">
        <w:rPr>
          <w:color w:val="636363"/>
          <w:sz w:val="26"/>
          <w:szCs w:val="26"/>
        </w:rPr>
        <w:t xml:space="preserve">Trong trường hợp chuyển động theo đường liên tục (CP), </w:t>
      </w:r>
      <w:r w:rsidRPr="005A4B88">
        <w:rPr>
          <w:color w:val="636363"/>
          <w:sz w:val="26"/>
          <w:szCs w:val="26"/>
          <w:highlight w:val="yellow"/>
        </w:rPr>
        <w:t>động học</w:t>
      </w:r>
      <w:r w:rsidRPr="00FD7663">
        <w:rPr>
          <w:color w:val="636363"/>
          <w:sz w:val="26"/>
          <w:szCs w:val="26"/>
        </w:rPr>
        <w:t xml:space="preserve"> tuân theo một đường được lập trình. Ngược lại với CNC, các giới hạn trục về vận tốc, gia tốc và độ giật được xem xét. Trong những điều kiện này, </w:t>
      </w:r>
      <w:r w:rsidRPr="005A4B88">
        <w:rPr>
          <w:color w:val="636363"/>
          <w:sz w:val="26"/>
          <w:szCs w:val="26"/>
          <w:highlight w:val="yellow"/>
        </w:rPr>
        <w:t>chuyển động đi theo đường đi càng nhanh càng tốt.</w:t>
      </w:r>
    </w:p>
    <w:p w:rsidR="00A116B7" w:rsidRPr="00A116B7" w:rsidRDefault="00A116B7" w:rsidP="00A116B7">
      <w:pPr>
        <w:shd w:val="clear" w:color="auto" w:fill="FFFFFF"/>
        <w:spacing w:after="240" w:line="750" w:lineRule="atLeast"/>
        <w:jc w:val="both"/>
        <w:outlineLvl w:val="0"/>
        <w:rPr>
          <w:rFonts w:ascii="Times New Roman" w:eastAsia="Times New Roman" w:hAnsi="Times New Roman" w:cs="Times New Roman"/>
          <w:color w:val="E3000F"/>
          <w:kern w:val="36"/>
          <w:sz w:val="48"/>
          <w:szCs w:val="48"/>
        </w:rPr>
      </w:pPr>
      <w:r w:rsidRPr="00A116B7">
        <w:rPr>
          <w:rFonts w:ascii="Times New Roman" w:eastAsia="Times New Roman" w:hAnsi="Times New Roman" w:cs="Times New Roman"/>
          <w:color w:val="E3000F"/>
          <w:kern w:val="36"/>
          <w:sz w:val="48"/>
          <w:szCs w:val="48"/>
        </w:rPr>
        <w:t>Getting Started with Robotics Programming</w:t>
      </w:r>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To program the axis movements for a robot, you first need to create an axis group below the application in your project. For more information about this, see: </w:t>
      </w:r>
      <w:hyperlink r:id="rId6" w:tooltip="Creating an Axis Group" w:history="1">
        <w:r>
          <w:rPr>
            <w:rStyle w:val="xreftitle"/>
            <w:rFonts w:ascii="Arial" w:hAnsi="Arial" w:cs="Arial"/>
            <w:color w:val="009EE3"/>
          </w:rPr>
          <w:t>Creating an Axis Group</w:t>
        </w:r>
      </w:hyperlink>
      <w:r>
        <w:rPr>
          <w:rFonts w:ascii="Arial" w:hAnsi="Arial" w:cs="Arial"/>
          <w:color w:val="636363"/>
        </w:rPr>
        <w:t>.</w:t>
      </w:r>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lastRenderedPageBreak/>
        <w:t>You configure the created axis group with the desired kinematics. You insert real or virtual axes below the device and link these axes to the axis group. See the help pages in </w:t>
      </w:r>
      <w:hyperlink r:id="rId7" w:tooltip="Axis Group and Kinematics" w:history="1">
        <w:r>
          <w:rPr>
            <w:rStyle w:val="Hyperlink"/>
            <w:rFonts w:ascii="Arial" w:hAnsi="Arial" w:cs="Arial"/>
            <w:color w:val="009EE3"/>
          </w:rPr>
          <w:t>Axis group and Kinematics</w:t>
        </w:r>
      </w:hyperlink>
      <w:r>
        <w:rPr>
          <w:rFonts w:ascii="Arial" w:hAnsi="Arial" w:cs="Arial"/>
          <w:color w:val="636363"/>
        </w:rPr>
        <w:t>:</w:t>
      </w:r>
    </w:p>
    <w:p w:rsidR="00A116B7" w:rsidRDefault="002F331E" w:rsidP="00A116B7">
      <w:pPr>
        <w:pStyle w:val="NormalWeb"/>
        <w:numPr>
          <w:ilvl w:val="0"/>
          <w:numId w:val="1"/>
        </w:numPr>
        <w:shd w:val="clear" w:color="auto" w:fill="FFFFFF"/>
        <w:spacing w:before="0" w:beforeAutospacing="0"/>
        <w:ind w:left="0"/>
        <w:rPr>
          <w:rFonts w:ascii="Arial" w:hAnsi="Arial" w:cs="Arial"/>
          <w:color w:val="636363"/>
        </w:rPr>
      </w:pPr>
      <w:hyperlink r:id="rId8" w:tooltip="Axis Group States" w:history="1">
        <w:r w:rsidR="00A116B7">
          <w:rPr>
            <w:rStyle w:val="xreftitle"/>
            <w:rFonts w:ascii="Arial" w:hAnsi="Arial" w:cs="Arial"/>
            <w:color w:val="009EE3"/>
          </w:rPr>
          <w:t>Axis Group States</w:t>
        </w:r>
      </w:hyperlink>
    </w:p>
    <w:p w:rsidR="00A116B7" w:rsidRDefault="002F331E" w:rsidP="00A116B7">
      <w:pPr>
        <w:pStyle w:val="NormalWeb"/>
        <w:numPr>
          <w:ilvl w:val="0"/>
          <w:numId w:val="1"/>
        </w:numPr>
        <w:shd w:val="clear" w:color="auto" w:fill="FFFFFF"/>
        <w:spacing w:before="0" w:beforeAutospacing="0"/>
        <w:ind w:left="0"/>
        <w:rPr>
          <w:rFonts w:ascii="Arial" w:hAnsi="Arial" w:cs="Arial"/>
          <w:color w:val="636363"/>
        </w:rPr>
      </w:pPr>
      <w:hyperlink r:id="rId9" w:tooltip="Combination of Position and Tool Kinematics" w:history="1">
        <w:r w:rsidR="00A116B7">
          <w:rPr>
            <w:rStyle w:val="xreftitle"/>
            <w:rFonts w:ascii="Arial" w:hAnsi="Arial" w:cs="Arial"/>
            <w:color w:val="009EE3"/>
          </w:rPr>
          <w:t>Combination of Position and Tool Kinematics</w:t>
        </w:r>
      </w:hyperlink>
    </w:p>
    <w:p w:rsidR="00A116B7" w:rsidRDefault="002F331E" w:rsidP="00A116B7">
      <w:pPr>
        <w:pStyle w:val="NormalWeb"/>
        <w:numPr>
          <w:ilvl w:val="0"/>
          <w:numId w:val="1"/>
        </w:numPr>
        <w:shd w:val="clear" w:color="auto" w:fill="FFFFFF"/>
        <w:spacing w:before="0" w:beforeAutospacing="0"/>
        <w:ind w:left="0"/>
        <w:rPr>
          <w:rFonts w:ascii="Arial" w:hAnsi="Arial" w:cs="Arial"/>
          <w:color w:val="636363"/>
        </w:rPr>
      </w:pPr>
      <w:hyperlink r:id="rId10" w:tooltip="Rotary Joints and Modulo Axes" w:history="1">
        <w:r w:rsidR="00A116B7">
          <w:rPr>
            <w:rStyle w:val="xreftitle"/>
            <w:rFonts w:ascii="Arial" w:hAnsi="Arial" w:cs="Arial"/>
            <w:color w:val="009EE3"/>
          </w:rPr>
          <w:t>Rotary Joints and Modulo Axes</w:t>
        </w:r>
      </w:hyperlink>
    </w:p>
    <w:p w:rsidR="00A116B7" w:rsidRDefault="002F331E" w:rsidP="00A116B7">
      <w:pPr>
        <w:pStyle w:val="NormalWeb"/>
        <w:numPr>
          <w:ilvl w:val="0"/>
          <w:numId w:val="1"/>
        </w:numPr>
        <w:shd w:val="clear" w:color="auto" w:fill="FFFFFF"/>
        <w:spacing w:before="0" w:beforeAutospacing="0"/>
        <w:ind w:left="0"/>
        <w:rPr>
          <w:rFonts w:ascii="Arial" w:hAnsi="Arial" w:cs="Arial"/>
          <w:color w:val="636363"/>
        </w:rPr>
      </w:pPr>
      <w:hyperlink r:id="rId11" w:tooltip="Rotary Axes with a Value Range over 360°" w:history="1">
        <w:r w:rsidR="00A116B7">
          <w:rPr>
            <w:rStyle w:val="xreftitle"/>
            <w:rFonts w:ascii="Arial" w:hAnsi="Arial" w:cs="Arial"/>
            <w:color w:val="009EE3"/>
          </w:rPr>
          <w:t>Rotary Axes with a Value Range over 360°</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How to create a program for the axis control after creating and configuring the axes is shown here as an example: </w:t>
      </w:r>
      <w:hyperlink r:id="rId12" w:tooltip="Creating a Program for Controlling the Axis Group" w:history="1">
        <w:r>
          <w:rPr>
            <w:rStyle w:val="xreftitle"/>
            <w:rFonts w:ascii="Arial" w:hAnsi="Arial" w:cs="Arial"/>
            <w:color w:val="009EE3"/>
          </w:rPr>
          <w:t>Creating a Program for Controlling the Axis Group</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For information about how to implement the various motion control demands, see the additional help pages in </w:t>
      </w:r>
      <w:hyperlink r:id="rId13" w:tooltip="Motion Control" w:history="1">
        <w:r>
          <w:rPr>
            <w:rStyle w:val="Hyperlink"/>
            <w:rFonts w:ascii="Arial" w:hAnsi="Arial" w:cs="Arial"/>
            <w:color w:val="009EE3"/>
          </w:rPr>
          <w:t>Motion Control</w:t>
        </w:r>
      </w:hyperlink>
      <w:r>
        <w:rPr>
          <w:rFonts w:ascii="Arial" w:hAnsi="Arial" w:cs="Arial"/>
          <w:color w:val="636363"/>
        </w:rPr>
        <w:t>.</w:t>
      </w:r>
    </w:p>
    <w:p w:rsidR="00A116B7" w:rsidRDefault="002F331E" w:rsidP="00A116B7">
      <w:pPr>
        <w:pStyle w:val="NormalWeb"/>
        <w:numPr>
          <w:ilvl w:val="0"/>
          <w:numId w:val="2"/>
        </w:numPr>
        <w:shd w:val="clear" w:color="auto" w:fill="FFFFFF"/>
        <w:spacing w:before="0" w:beforeAutospacing="0"/>
        <w:ind w:left="0"/>
        <w:rPr>
          <w:rFonts w:ascii="Arial" w:hAnsi="Arial" w:cs="Arial"/>
          <w:color w:val="636363"/>
        </w:rPr>
      </w:pPr>
      <w:hyperlink r:id="rId14" w:tooltip="Blending" w:history="1">
        <w:r w:rsidR="00A116B7">
          <w:rPr>
            <w:rStyle w:val="xreftitle"/>
            <w:rFonts w:ascii="Arial" w:hAnsi="Arial" w:cs="Arial"/>
            <w:color w:val="009EE3"/>
          </w:rPr>
          <w:t>Blending</w:t>
        </w:r>
      </w:hyperlink>
    </w:p>
    <w:p w:rsidR="00A116B7" w:rsidRDefault="002F331E" w:rsidP="00A116B7">
      <w:pPr>
        <w:pStyle w:val="NormalWeb"/>
        <w:numPr>
          <w:ilvl w:val="0"/>
          <w:numId w:val="2"/>
        </w:numPr>
        <w:shd w:val="clear" w:color="auto" w:fill="FFFFFF"/>
        <w:spacing w:before="0" w:beforeAutospacing="0"/>
        <w:ind w:left="0"/>
        <w:rPr>
          <w:rFonts w:ascii="Arial" w:hAnsi="Arial" w:cs="Arial"/>
          <w:color w:val="636363"/>
        </w:rPr>
      </w:pPr>
      <w:hyperlink r:id="rId15" w:tooltip="Jogging of Axis Groups" w:history="1">
        <w:r w:rsidR="00A116B7">
          <w:rPr>
            <w:rStyle w:val="xreftitle"/>
            <w:rFonts w:ascii="Arial" w:hAnsi="Arial" w:cs="Arial"/>
            <w:color w:val="009EE3"/>
          </w:rPr>
          <w:t>Jogging of Axis Groups</w:t>
        </w:r>
      </w:hyperlink>
    </w:p>
    <w:p w:rsidR="00A116B7" w:rsidRDefault="002F331E" w:rsidP="00A116B7">
      <w:pPr>
        <w:pStyle w:val="NormalWeb"/>
        <w:numPr>
          <w:ilvl w:val="0"/>
          <w:numId w:val="2"/>
        </w:numPr>
        <w:shd w:val="clear" w:color="auto" w:fill="FFFFFF"/>
        <w:spacing w:before="0" w:beforeAutospacing="0"/>
        <w:ind w:left="0"/>
        <w:rPr>
          <w:rFonts w:ascii="Arial" w:hAnsi="Arial" w:cs="Arial"/>
          <w:color w:val="636363"/>
        </w:rPr>
      </w:pPr>
      <w:hyperlink r:id="rId16" w:tooltip="Interruption and Continuation of Movements" w:history="1">
        <w:r w:rsidR="00A116B7">
          <w:rPr>
            <w:rStyle w:val="xreftitle"/>
            <w:rFonts w:ascii="Arial" w:hAnsi="Arial" w:cs="Arial"/>
            <w:color w:val="009EE3"/>
          </w:rPr>
          <w:t>Interruption and Continuation of Movements</w:t>
        </w:r>
      </w:hyperlink>
    </w:p>
    <w:p w:rsidR="00A116B7" w:rsidRDefault="002F331E" w:rsidP="00A116B7">
      <w:pPr>
        <w:pStyle w:val="NormalWeb"/>
        <w:numPr>
          <w:ilvl w:val="0"/>
          <w:numId w:val="2"/>
        </w:numPr>
        <w:shd w:val="clear" w:color="auto" w:fill="FFFFFF"/>
        <w:spacing w:before="0" w:beforeAutospacing="0"/>
        <w:ind w:left="0"/>
        <w:rPr>
          <w:rFonts w:ascii="Arial" w:hAnsi="Arial" w:cs="Arial"/>
          <w:color w:val="636363"/>
        </w:rPr>
      </w:pPr>
      <w:hyperlink r:id="rId17" w:tooltip="Synchronization with a Moving Coordinate System" w:history="1">
        <w:r w:rsidR="00A116B7">
          <w:rPr>
            <w:rStyle w:val="xreftitle"/>
            <w:rFonts w:ascii="Arial" w:hAnsi="Arial" w:cs="Arial"/>
            <w:color w:val="009EE3"/>
          </w:rPr>
          <w:t>Synchronization with a Moving Coordinate System</w:t>
        </w:r>
      </w:hyperlink>
    </w:p>
    <w:p w:rsidR="00A116B7" w:rsidRDefault="002F331E" w:rsidP="00A116B7">
      <w:pPr>
        <w:pStyle w:val="NormalWeb"/>
        <w:numPr>
          <w:ilvl w:val="0"/>
          <w:numId w:val="2"/>
        </w:numPr>
        <w:shd w:val="clear" w:color="auto" w:fill="FFFFFF"/>
        <w:spacing w:before="0" w:beforeAutospacing="0"/>
        <w:ind w:left="0"/>
        <w:rPr>
          <w:rFonts w:ascii="Arial" w:hAnsi="Arial" w:cs="Arial"/>
          <w:color w:val="636363"/>
        </w:rPr>
      </w:pPr>
      <w:hyperlink r:id="rId18" w:tooltip="Configuring a Tool Offset" w:history="1">
        <w:r w:rsidR="00A116B7">
          <w:rPr>
            <w:rStyle w:val="xreftitle"/>
            <w:rFonts w:ascii="Arial" w:hAnsi="Arial" w:cs="Arial"/>
            <w:color w:val="009EE3"/>
          </w:rPr>
          <w:t>Configuring a Tool Offset</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Background information for understanding how specific movements are performed can be found here:</w:t>
      </w:r>
    </w:p>
    <w:p w:rsidR="00A116B7" w:rsidRDefault="002F331E" w:rsidP="00A116B7">
      <w:pPr>
        <w:pStyle w:val="NormalWeb"/>
        <w:numPr>
          <w:ilvl w:val="0"/>
          <w:numId w:val="3"/>
        </w:numPr>
        <w:shd w:val="clear" w:color="auto" w:fill="FFFFFF"/>
        <w:spacing w:before="0" w:beforeAutospacing="0"/>
        <w:ind w:left="0"/>
        <w:rPr>
          <w:rFonts w:ascii="Arial" w:hAnsi="Arial" w:cs="Arial"/>
          <w:color w:val="636363"/>
        </w:rPr>
      </w:pPr>
      <w:hyperlink r:id="rId19" w:tooltip="Orientation Interpolation for CP Movements" w:history="1">
        <w:r w:rsidR="00A116B7">
          <w:rPr>
            <w:rStyle w:val="xreftitle"/>
            <w:rFonts w:ascii="Arial" w:hAnsi="Arial" w:cs="Arial"/>
            <w:color w:val="009EE3"/>
          </w:rPr>
          <w:t>Orientation Interpolation for CP Movements</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For advanced users:</w:t>
      </w:r>
    </w:p>
    <w:p w:rsidR="00A116B7" w:rsidRDefault="002F331E" w:rsidP="00A116B7">
      <w:pPr>
        <w:pStyle w:val="NormalWeb"/>
        <w:numPr>
          <w:ilvl w:val="0"/>
          <w:numId w:val="4"/>
        </w:numPr>
        <w:shd w:val="clear" w:color="auto" w:fill="FFFFFF"/>
        <w:spacing w:before="0" w:beforeAutospacing="0"/>
        <w:ind w:left="0"/>
        <w:rPr>
          <w:rFonts w:ascii="Arial" w:hAnsi="Arial" w:cs="Arial"/>
          <w:color w:val="636363"/>
        </w:rPr>
      </w:pPr>
      <w:hyperlink r:id="rId20" w:tooltip="Torque Limitation and Torque Feed Forward Control" w:history="1">
        <w:r w:rsidR="00A116B7">
          <w:rPr>
            <w:rStyle w:val="xreftitle"/>
            <w:rFonts w:ascii="Arial" w:hAnsi="Arial" w:cs="Arial"/>
            <w:color w:val="009EE3"/>
          </w:rPr>
          <w:t>Torque Limitation and Torque Feed Forward Control</w:t>
        </w:r>
      </w:hyperlink>
    </w:p>
    <w:p w:rsidR="00A116B7" w:rsidRDefault="002F331E" w:rsidP="00A116B7">
      <w:pPr>
        <w:pStyle w:val="NormalWeb"/>
        <w:numPr>
          <w:ilvl w:val="0"/>
          <w:numId w:val="4"/>
        </w:numPr>
        <w:shd w:val="clear" w:color="auto" w:fill="FFFFFF"/>
        <w:spacing w:before="0" w:beforeAutospacing="0"/>
        <w:ind w:left="0"/>
        <w:rPr>
          <w:rFonts w:ascii="Arial" w:hAnsi="Arial" w:cs="Arial"/>
          <w:color w:val="636363"/>
        </w:rPr>
      </w:pPr>
      <w:hyperlink r:id="rId21" w:tooltip="Creating Custom Kinematics" w:history="1">
        <w:r w:rsidR="00A116B7">
          <w:rPr>
            <w:rStyle w:val="xreftitle"/>
            <w:rFonts w:ascii="Arial" w:hAnsi="Arial" w:cs="Arial"/>
            <w:color w:val="009EE3"/>
          </w:rPr>
          <w:t>Creating Custom Kinematics</w:t>
        </w:r>
      </w:hyperlink>
    </w:p>
    <w:p w:rsidR="00A116B7" w:rsidRPr="00A116B7" w:rsidRDefault="00A116B7" w:rsidP="00A116B7">
      <w:pPr>
        <w:pStyle w:val="Heading2"/>
        <w:rPr>
          <w:rFonts w:ascii="Times New Roman" w:eastAsia="Times New Roman" w:hAnsi="Times New Roman" w:cs="Times New Roman"/>
          <w:color w:val="E3000F"/>
          <w:kern w:val="36"/>
          <w:sz w:val="48"/>
          <w:szCs w:val="48"/>
        </w:rPr>
      </w:pPr>
      <w:r w:rsidRPr="00A116B7">
        <w:rPr>
          <w:rFonts w:ascii="Times New Roman" w:eastAsia="Times New Roman" w:hAnsi="Times New Roman" w:cs="Times New Roman"/>
          <w:color w:val="E3000F"/>
          <w:kern w:val="36"/>
          <w:sz w:val="48"/>
          <w:szCs w:val="48"/>
        </w:rPr>
        <w:t>Bắt đầu với lập trình Robotics</w:t>
      </w:r>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Để lập trình chuyển động trục cho robot, trước tiên bạn cần tạo nhóm trục bên dưới ứng dụng trong dự án của mình. Để biết thêm thông tin về điều này, hãy xem: </w:t>
      </w:r>
      <w:hyperlink r:id="rId22" w:tooltip="Tạo một nhóm trục" w:history="1">
        <w:r>
          <w:rPr>
            <w:rStyle w:val="xreftitle"/>
            <w:rFonts w:ascii="Arial" w:hAnsi="Arial" w:cs="Arial"/>
            <w:color w:val="009EE3"/>
          </w:rPr>
          <w:t>Tạo Nhóm Trục</w:t>
        </w:r>
      </w:hyperlink>
      <w:r>
        <w:rPr>
          <w:rFonts w:ascii="Arial" w:hAnsi="Arial" w:cs="Arial"/>
          <w:color w:val="636363"/>
        </w:rPr>
        <w:t> .</w:t>
      </w:r>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Bạn định cấu hình nhóm trục đã tạo với động học mong muốn. Bạn chèn các trục thực hoặc ảo bên dưới thiết bị và liên kết các trục này với nhóm trục. Xem các trang trợ giúp trong </w:t>
      </w:r>
      <w:hyperlink r:id="rId23" w:tooltip="Nhóm trục và động học" w:history="1">
        <w:r>
          <w:rPr>
            <w:rStyle w:val="Hyperlink"/>
            <w:rFonts w:ascii="Arial" w:hAnsi="Arial" w:cs="Arial"/>
            <w:color w:val="009EE3"/>
          </w:rPr>
          <w:t>nhóm Trục và Động học</w:t>
        </w:r>
      </w:hyperlink>
      <w:r>
        <w:rPr>
          <w:rFonts w:ascii="Arial" w:hAnsi="Arial" w:cs="Arial"/>
          <w:color w:val="636363"/>
        </w:rPr>
        <w:t> :</w:t>
      </w:r>
    </w:p>
    <w:p w:rsidR="00A116B7" w:rsidRDefault="002F331E" w:rsidP="00A116B7">
      <w:pPr>
        <w:pStyle w:val="NormalWeb"/>
        <w:numPr>
          <w:ilvl w:val="0"/>
          <w:numId w:val="5"/>
        </w:numPr>
        <w:shd w:val="clear" w:color="auto" w:fill="FFFFFF"/>
        <w:spacing w:before="0" w:beforeAutospacing="0"/>
        <w:ind w:left="0"/>
        <w:rPr>
          <w:rFonts w:ascii="Arial" w:hAnsi="Arial" w:cs="Arial"/>
          <w:color w:val="636363"/>
        </w:rPr>
      </w:pPr>
      <w:hyperlink r:id="rId24" w:tooltip="Các quốc gia thuộc nhóm trục" w:history="1">
        <w:r w:rsidR="00A116B7">
          <w:rPr>
            <w:rStyle w:val="xreftitle"/>
            <w:rFonts w:ascii="Arial" w:hAnsi="Arial" w:cs="Arial"/>
            <w:color w:val="009EE3"/>
          </w:rPr>
          <w:t>Các quốc gia thuộc nhóm trục</w:t>
        </w:r>
      </w:hyperlink>
    </w:p>
    <w:p w:rsidR="00A116B7" w:rsidRDefault="002F331E" w:rsidP="00A116B7">
      <w:pPr>
        <w:pStyle w:val="NormalWeb"/>
        <w:numPr>
          <w:ilvl w:val="0"/>
          <w:numId w:val="5"/>
        </w:numPr>
        <w:shd w:val="clear" w:color="auto" w:fill="FFFFFF"/>
        <w:spacing w:before="0" w:beforeAutospacing="0"/>
        <w:ind w:left="0"/>
        <w:rPr>
          <w:rFonts w:ascii="Arial" w:hAnsi="Arial" w:cs="Arial"/>
          <w:color w:val="636363"/>
        </w:rPr>
      </w:pPr>
      <w:hyperlink r:id="rId25" w:tooltip="Sự kết hợp giữa vị trí và động học công cụ" w:history="1">
        <w:r w:rsidR="00A116B7">
          <w:rPr>
            <w:rStyle w:val="xreftitle"/>
            <w:rFonts w:ascii="Arial" w:hAnsi="Arial" w:cs="Arial"/>
            <w:color w:val="009EE3"/>
          </w:rPr>
          <w:t>Sự kết hợp giữa vị trí và động học công cụ</w:t>
        </w:r>
      </w:hyperlink>
    </w:p>
    <w:p w:rsidR="00A116B7" w:rsidRDefault="002F331E" w:rsidP="00A116B7">
      <w:pPr>
        <w:pStyle w:val="NormalWeb"/>
        <w:numPr>
          <w:ilvl w:val="0"/>
          <w:numId w:val="5"/>
        </w:numPr>
        <w:shd w:val="clear" w:color="auto" w:fill="FFFFFF"/>
        <w:spacing w:before="0" w:beforeAutospacing="0"/>
        <w:ind w:left="0"/>
        <w:rPr>
          <w:rFonts w:ascii="Arial" w:hAnsi="Arial" w:cs="Arial"/>
          <w:color w:val="636363"/>
        </w:rPr>
      </w:pPr>
      <w:hyperlink r:id="rId26" w:tooltip="Khớp quay và trục Modulo" w:history="1">
        <w:r w:rsidR="00A116B7">
          <w:rPr>
            <w:rStyle w:val="xreftitle"/>
            <w:rFonts w:ascii="Arial" w:hAnsi="Arial" w:cs="Arial"/>
            <w:color w:val="009EE3"/>
          </w:rPr>
          <w:t>Khớp quay và trục Modulo</w:t>
        </w:r>
      </w:hyperlink>
    </w:p>
    <w:p w:rsidR="00A116B7" w:rsidRDefault="002F331E" w:rsidP="00A116B7">
      <w:pPr>
        <w:pStyle w:val="NormalWeb"/>
        <w:numPr>
          <w:ilvl w:val="0"/>
          <w:numId w:val="5"/>
        </w:numPr>
        <w:shd w:val="clear" w:color="auto" w:fill="FFFFFF"/>
        <w:spacing w:before="0" w:beforeAutospacing="0"/>
        <w:ind w:left="0"/>
        <w:rPr>
          <w:rFonts w:ascii="Arial" w:hAnsi="Arial" w:cs="Arial"/>
          <w:color w:val="636363"/>
        </w:rPr>
      </w:pPr>
      <w:hyperlink r:id="rId27" w:tooltip="Trục quay có phạm vi giá trị trên 360°" w:history="1">
        <w:r w:rsidR="00A116B7">
          <w:rPr>
            <w:rStyle w:val="xreftitle"/>
            <w:rFonts w:ascii="Arial" w:hAnsi="Arial" w:cs="Arial"/>
            <w:color w:val="009EE3"/>
          </w:rPr>
          <w:t>Trục quay có phạm vi giá trị trên 360°</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Cách tạo chương trình điều khiển trục sau khi tạo và cấu hình các trục được trình bày ở đây làm ví dụ: </w:t>
      </w:r>
      <w:hyperlink r:id="rId28" w:tooltip="Tạo chương trình điều khiển nhóm trục" w:history="1">
        <w:r>
          <w:rPr>
            <w:rStyle w:val="xreftitle"/>
            <w:rFonts w:ascii="Arial" w:hAnsi="Arial" w:cs="Arial"/>
            <w:color w:val="009EE3"/>
          </w:rPr>
          <w:t>Tạo chương trình điều khiển nhóm trục</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lastRenderedPageBreak/>
        <w:t>Để biết thông tin về cách triển khai các nhu cầu điều khiển chuyển động khác nhau, hãy xem các trang trợ giúp bổ sung trong </w:t>
      </w:r>
      <w:hyperlink r:id="rId29" w:tooltip="Điều khiển chuyển động" w:history="1">
        <w:r>
          <w:rPr>
            <w:rStyle w:val="Hyperlink"/>
            <w:rFonts w:ascii="Arial" w:hAnsi="Arial" w:cs="Arial"/>
            <w:color w:val="009EE3"/>
          </w:rPr>
          <w:t>Điều khiển chuyển động</w:t>
        </w:r>
      </w:hyperlink>
      <w:r>
        <w:rPr>
          <w:rFonts w:ascii="Arial" w:hAnsi="Arial" w:cs="Arial"/>
          <w:color w:val="636363"/>
        </w:rPr>
        <w:t> .</w:t>
      </w:r>
    </w:p>
    <w:p w:rsidR="00A116B7" w:rsidRDefault="002F331E" w:rsidP="00A116B7">
      <w:pPr>
        <w:pStyle w:val="NormalWeb"/>
        <w:numPr>
          <w:ilvl w:val="0"/>
          <w:numId w:val="6"/>
        </w:numPr>
        <w:shd w:val="clear" w:color="auto" w:fill="FFFFFF"/>
        <w:spacing w:before="0" w:beforeAutospacing="0"/>
        <w:ind w:left="0"/>
        <w:rPr>
          <w:rFonts w:ascii="Arial" w:hAnsi="Arial" w:cs="Arial"/>
          <w:color w:val="636363"/>
        </w:rPr>
      </w:pPr>
      <w:hyperlink r:id="rId30" w:tooltip="Pha trộn" w:history="1">
        <w:r w:rsidR="00A116B7">
          <w:rPr>
            <w:rStyle w:val="xreftitle"/>
            <w:rFonts w:ascii="Arial" w:hAnsi="Arial" w:cs="Arial"/>
            <w:color w:val="009EE3"/>
          </w:rPr>
          <w:t>Pha trộn</w:t>
        </w:r>
      </w:hyperlink>
    </w:p>
    <w:p w:rsidR="00A116B7" w:rsidRDefault="002F331E" w:rsidP="00A116B7">
      <w:pPr>
        <w:pStyle w:val="NormalWeb"/>
        <w:numPr>
          <w:ilvl w:val="0"/>
          <w:numId w:val="6"/>
        </w:numPr>
        <w:shd w:val="clear" w:color="auto" w:fill="FFFFFF"/>
        <w:spacing w:before="0" w:beforeAutospacing="0"/>
        <w:ind w:left="0"/>
        <w:rPr>
          <w:rFonts w:ascii="Arial" w:hAnsi="Arial" w:cs="Arial"/>
          <w:color w:val="636363"/>
        </w:rPr>
      </w:pPr>
      <w:hyperlink r:id="rId31" w:tooltip="Chạy bộ của nhóm trục" w:history="1">
        <w:r w:rsidR="00A116B7">
          <w:rPr>
            <w:rStyle w:val="xreftitle"/>
            <w:rFonts w:ascii="Arial" w:hAnsi="Arial" w:cs="Arial"/>
            <w:color w:val="009EE3"/>
          </w:rPr>
          <w:t>Chạy bộ của nhóm trục</w:t>
        </w:r>
      </w:hyperlink>
    </w:p>
    <w:p w:rsidR="00A116B7" w:rsidRDefault="002F331E" w:rsidP="00A116B7">
      <w:pPr>
        <w:pStyle w:val="NormalWeb"/>
        <w:numPr>
          <w:ilvl w:val="0"/>
          <w:numId w:val="6"/>
        </w:numPr>
        <w:shd w:val="clear" w:color="auto" w:fill="FFFFFF"/>
        <w:spacing w:before="0" w:beforeAutospacing="0"/>
        <w:ind w:left="0"/>
        <w:rPr>
          <w:rFonts w:ascii="Arial" w:hAnsi="Arial" w:cs="Arial"/>
          <w:color w:val="636363"/>
        </w:rPr>
      </w:pPr>
      <w:hyperlink r:id="rId32" w:tooltip="Gián đoạn và tiếp tục chuyển động" w:history="1">
        <w:r w:rsidR="00A116B7">
          <w:rPr>
            <w:rStyle w:val="xreftitle"/>
            <w:rFonts w:ascii="Arial" w:hAnsi="Arial" w:cs="Arial"/>
            <w:color w:val="009EE3"/>
          </w:rPr>
          <w:t>Gián đoạn và tiếp tục chuyển động</w:t>
        </w:r>
      </w:hyperlink>
    </w:p>
    <w:p w:rsidR="00A116B7" w:rsidRDefault="002F331E" w:rsidP="00A116B7">
      <w:pPr>
        <w:pStyle w:val="NormalWeb"/>
        <w:numPr>
          <w:ilvl w:val="0"/>
          <w:numId w:val="6"/>
        </w:numPr>
        <w:shd w:val="clear" w:color="auto" w:fill="FFFFFF"/>
        <w:spacing w:before="0" w:beforeAutospacing="0"/>
        <w:ind w:left="0"/>
        <w:rPr>
          <w:rFonts w:ascii="Arial" w:hAnsi="Arial" w:cs="Arial"/>
          <w:color w:val="636363"/>
        </w:rPr>
      </w:pPr>
      <w:hyperlink r:id="rId33" w:tooltip="Đồng bộ hóa với hệ tọa độ chuyển động" w:history="1">
        <w:r w:rsidR="00A116B7">
          <w:rPr>
            <w:rStyle w:val="xreftitle"/>
            <w:rFonts w:ascii="Arial" w:hAnsi="Arial" w:cs="Arial"/>
            <w:color w:val="009EE3"/>
          </w:rPr>
          <w:t>Đồng bộ hóa với hệ tọa độ chuyển động</w:t>
        </w:r>
      </w:hyperlink>
    </w:p>
    <w:p w:rsidR="00A116B7" w:rsidRDefault="002F331E" w:rsidP="00A116B7">
      <w:pPr>
        <w:pStyle w:val="NormalWeb"/>
        <w:numPr>
          <w:ilvl w:val="0"/>
          <w:numId w:val="6"/>
        </w:numPr>
        <w:shd w:val="clear" w:color="auto" w:fill="FFFFFF"/>
        <w:spacing w:before="0" w:beforeAutospacing="0"/>
        <w:ind w:left="0"/>
        <w:rPr>
          <w:rFonts w:ascii="Arial" w:hAnsi="Arial" w:cs="Arial"/>
          <w:color w:val="636363"/>
        </w:rPr>
      </w:pPr>
      <w:hyperlink r:id="rId34" w:tooltip="Định cấu hình bù công cụ" w:history="1">
        <w:r w:rsidR="00A116B7">
          <w:rPr>
            <w:rStyle w:val="xreftitle"/>
            <w:rFonts w:ascii="Arial" w:hAnsi="Arial" w:cs="Arial"/>
            <w:color w:val="009EE3"/>
          </w:rPr>
          <w:t>Định cấu hình bù công cụ</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Thông tin cơ bản để hiểu cách thực hiện các chuyển động cụ thể có thể được tìm thấy ở đây:</w:t>
      </w:r>
    </w:p>
    <w:p w:rsidR="00A116B7" w:rsidRDefault="002F331E" w:rsidP="00A116B7">
      <w:pPr>
        <w:pStyle w:val="NormalWeb"/>
        <w:numPr>
          <w:ilvl w:val="0"/>
          <w:numId w:val="7"/>
        </w:numPr>
        <w:shd w:val="clear" w:color="auto" w:fill="FFFFFF"/>
        <w:spacing w:before="0" w:beforeAutospacing="0"/>
        <w:ind w:left="0"/>
        <w:rPr>
          <w:rFonts w:ascii="Arial" w:hAnsi="Arial" w:cs="Arial"/>
          <w:color w:val="636363"/>
        </w:rPr>
      </w:pPr>
      <w:hyperlink r:id="rId35" w:tooltip="Nội suy định hướng cho chuyển động CP" w:history="1">
        <w:r w:rsidR="00A116B7">
          <w:rPr>
            <w:rStyle w:val="xreftitle"/>
            <w:rFonts w:ascii="Arial" w:hAnsi="Arial" w:cs="Arial"/>
            <w:color w:val="009EE3"/>
          </w:rPr>
          <w:t>Nội suy định hướng cho chuyển động CP</w:t>
        </w:r>
      </w:hyperlink>
    </w:p>
    <w:p w:rsidR="00A116B7" w:rsidRDefault="00A116B7" w:rsidP="00A116B7">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Dành cho người dùng nâng cao:</w:t>
      </w:r>
    </w:p>
    <w:p w:rsidR="00A116B7" w:rsidRDefault="002F331E" w:rsidP="00A116B7">
      <w:pPr>
        <w:pStyle w:val="NormalWeb"/>
        <w:numPr>
          <w:ilvl w:val="0"/>
          <w:numId w:val="8"/>
        </w:numPr>
        <w:shd w:val="clear" w:color="auto" w:fill="FFFFFF"/>
        <w:spacing w:before="0" w:beforeAutospacing="0"/>
        <w:ind w:left="0"/>
        <w:rPr>
          <w:rFonts w:ascii="Arial" w:hAnsi="Arial" w:cs="Arial"/>
          <w:color w:val="636363"/>
        </w:rPr>
      </w:pPr>
      <w:hyperlink r:id="rId36" w:tooltip="Giới hạn mô-men xoắn và kiểm soát chuyển tiếp mô-men xoắn" w:history="1">
        <w:r w:rsidR="00A116B7">
          <w:rPr>
            <w:rStyle w:val="xreftitle"/>
            <w:rFonts w:ascii="Arial" w:hAnsi="Arial" w:cs="Arial"/>
            <w:color w:val="009EE3"/>
          </w:rPr>
          <w:t>Giới hạn mô-men xoắn và kiểm soát chuyển tiếp mô-men xoắn</w:t>
        </w:r>
      </w:hyperlink>
    </w:p>
    <w:p w:rsidR="00A116B7" w:rsidRDefault="002F331E" w:rsidP="00A116B7">
      <w:pPr>
        <w:pStyle w:val="NormalWeb"/>
        <w:numPr>
          <w:ilvl w:val="0"/>
          <w:numId w:val="8"/>
        </w:numPr>
        <w:shd w:val="clear" w:color="auto" w:fill="FFFFFF"/>
        <w:spacing w:before="0" w:beforeAutospacing="0"/>
        <w:ind w:left="0"/>
        <w:rPr>
          <w:rFonts w:ascii="Arial" w:hAnsi="Arial" w:cs="Arial"/>
          <w:color w:val="636363"/>
        </w:rPr>
      </w:pPr>
      <w:hyperlink r:id="rId37" w:tooltip="Tạo động học tùy chỉnh" w:history="1">
        <w:r w:rsidR="00A116B7">
          <w:rPr>
            <w:rStyle w:val="xreftitle"/>
            <w:rFonts w:ascii="Arial" w:hAnsi="Arial" w:cs="Arial"/>
            <w:color w:val="009EE3"/>
          </w:rPr>
          <w:t>Tạo động học tùy chỉnh</w:t>
        </w:r>
      </w:hyperlink>
    </w:p>
    <w:p w:rsidR="00A116B7" w:rsidRDefault="00A116B7" w:rsidP="00A116B7">
      <w:pPr>
        <w:pStyle w:val="NormalWeb"/>
        <w:shd w:val="clear" w:color="auto" w:fill="FFFFFF"/>
        <w:spacing w:before="0" w:beforeAutospacing="0"/>
        <w:rPr>
          <w:rFonts w:ascii="Arial" w:hAnsi="Arial" w:cs="Arial"/>
          <w:color w:val="636363"/>
        </w:rPr>
      </w:pPr>
    </w:p>
    <w:p w:rsidR="00A116B7" w:rsidRDefault="00A116B7" w:rsidP="00A116B7">
      <w:pPr>
        <w:pStyle w:val="Heading1"/>
        <w:shd w:val="clear" w:color="auto" w:fill="FFFFFF"/>
        <w:spacing w:before="0" w:beforeAutospacing="0" w:after="240" w:afterAutospacing="0" w:line="750" w:lineRule="atLeast"/>
        <w:rPr>
          <w:rFonts w:ascii="Arial" w:hAnsi="Arial" w:cs="Arial"/>
          <w:b w:val="0"/>
          <w:bCs w:val="0"/>
          <w:color w:val="E3000F"/>
          <w:sz w:val="60"/>
          <w:szCs w:val="60"/>
        </w:rPr>
      </w:pPr>
      <w:r>
        <w:rPr>
          <w:rFonts w:ascii="Arial" w:hAnsi="Arial" w:cs="Arial"/>
          <w:b w:val="0"/>
          <w:bCs w:val="0"/>
          <w:color w:val="E3000F"/>
          <w:sz w:val="60"/>
          <w:szCs w:val="60"/>
        </w:rPr>
        <w:t>Creating an Axis Group</w:t>
      </w:r>
    </w:p>
    <w:p w:rsidR="00A116B7" w:rsidRDefault="00A116B7" w:rsidP="00A116B7">
      <w:pPr>
        <w:pStyle w:val="Heading2"/>
        <w:spacing w:before="480" w:after="360"/>
        <w:rPr>
          <w:rFonts w:ascii="Arial" w:hAnsi="Arial" w:cs="Arial"/>
          <w:b/>
          <w:bCs/>
          <w:color w:val="E3000F"/>
          <w:sz w:val="48"/>
          <w:szCs w:val="48"/>
        </w:rPr>
      </w:pPr>
      <w:r>
        <w:rPr>
          <w:rFonts w:ascii="Arial" w:hAnsi="Arial" w:cs="Arial"/>
          <w:b/>
          <w:bCs/>
          <w:color w:val="E3000F"/>
          <w:sz w:val="48"/>
          <w:szCs w:val="48"/>
        </w:rPr>
        <w:t>Adding objects to the device tree</w:t>
      </w:r>
    </w:p>
    <w:p w:rsidR="00A116B7" w:rsidRDefault="00A116B7" w:rsidP="00A116B7">
      <w:pPr>
        <w:pStyle w:val="NormalWeb"/>
        <w:spacing w:before="0" w:beforeAutospacing="0" w:after="195" w:afterAutospacing="0"/>
      </w:pPr>
      <w:r>
        <w:t>The following steps describe how to create and configure an axis group.</w:t>
      </w:r>
    </w:p>
    <w:p w:rsidR="00A116B7" w:rsidRDefault="00A116B7" w:rsidP="00A116B7">
      <w:pPr>
        <w:pStyle w:val="NormalWeb"/>
        <w:numPr>
          <w:ilvl w:val="0"/>
          <w:numId w:val="9"/>
        </w:numPr>
        <w:spacing w:before="0" w:beforeAutospacing="0" w:after="165" w:afterAutospacing="0"/>
        <w:ind w:left="600"/>
      </w:pPr>
      <w:r>
        <w:t>Create a new standard project with </w:t>
      </w:r>
      <w:r>
        <w:rPr>
          <w:rStyle w:val="phrase"/>
        </w:rPr>
        <w:t>CODESYS Control</w:t>
      </w:r>
      <w:r>
        <w:t>. For the POU </w:t>
      </w:r>
      <w:r>
        <w:rPr>
          <w:rStyle w:val="HTMLCode"/>
          <w:rFonts w:ascii="Consolas" w:hAnsi="Consolas"/>
          <w:color w:val="C7254E"/>
          <w:sz w:val="22"/>
          <w:szCs w:val="22"/>
          <w:bdr w:val="none" w:sz="0" w:space="0" w:color="auto" w:frame="1"/>
          <w:shd w:val="clear" w:color="auto" w:fill="F9F2F4"/>
        </w:rPr>
        <w:t>PLC_PRG</w:t>
      </w:r>
      <w:r>
        <w:t>, select the CFC implementation language.</w:t>
      </w:r>
    </w:p>
    <w:p w:rsidR="00A116B7" w:rsidRDefault="00A116B7" w:rsidP="00A116B7">
      <w:pPr>
        <w:pStyle w:val="NormalWeb"/>
        <w:numPr>
          <w:ilvl w:val="0"/>
          <w:numId w:val="9"/>
        </w:numPr>
        <w:spacing w:before="0" w:beforeAutospacing="0" w:after="165" w:afterAutospacing="0"/>
        <w:ind w:left="600"/>
      </w:pPr>
      <w:r>
        <w:t>In the device tree, open the context menu of the </w:t>
      </w:r>
      <w:r>
        <w:rPr>
          <w:rStyle w:val="guilabel"/>
          <w:rFonts w:eastAsiaTheme="majorEastAsia"/>
          <w:b/>
          <w:bCs/>
        </w:rPr>
        <w:t>Device</w:t>
      </w:r>
      <w:r>
        <w:t> object and select the </w:t>
      </w:r>
      <w:r>
        <w:rPr>
          <w:rStyle w:val="guilabel"/>
          <w:rFonts w:eastAsiaTheme="majorEastAsia"/>
          <w:b/>
          <w:bCs/>
        </w:rPr>
        <w:t>Enable SoftMotion</w:t>
      </w:r>
      <w:r>
        <w:t> command.</w:t>
      </w:r>
    </w:p>
    <w:p w:rsidR="00A116B7" w:rsidRDefault="00A116B7" w:rsidP="00A116B7">
      <w:pPr>
        <w:pStyle w:val="NormalWeb"/>
        <w:spacing w:before="0" w:beforeAutospacing="0" w:after="165" w:afterAutospacing="0"/>
        <w:ind w:left="600"/>
      </w:pPr>
      <w:r>
        <w:t>A </w:t>
      </w:r>
      <w:r>
        <w:rPr>
          <w:rStyle w:val="guilabel"/>
          <w:rFonts w:eastAsiaTheme="majorEastAsia"/>
          <w:b/>
          <w:bCs/>
        </w:rPr>
        <w:t>SoftMotion General Axis Pool</w:t>
      </w:r>
      <w:r>
        <w:t> object is inserted below the </w:t>
      </w:r>
      <w:r>
        <w:rPr>
          <w:rStyle w:val="guilabel"/>
          <w:rFonts w:eastAsiaTheme="majorEastAsia"/>
          <w:b/>
          <w:bCs/>
        </w:rPr>
        <w:t>Device</w:t>
      </w:r>
      <w:r>
        <w:t>.</w:t>
      </w:r>
    </w:p>
    <w:p w:rsidR="00A116B7" w:rsidRDefault="00A116B7" w:rsidP="00A116B7">
      <w:pPr>
        <w:pStyle w:val="NormalWeb"/>
        <w:numPr>
          <w:ilvl w:val="0"/>
          <w:numId w:val="9"/>
        </w:numPr>
        <w:spacing w:before="0" w:beforeAutospacing="0" w:after="165" w:afterAutospacing="0"/>
        <w:ind w:left="600"/>
      </w:pPr>
      <w:r>
        <w:t>In the device tree, select </w:t>
      </w:r>
      <w:r>
        <w:rPr>
          <w:rStyle w:val="guilabel"/>
          <w:rFonts w:eastAsiaTheme="majorEastAsia"/>
          <w:b/>
          <w:bCs/>
        </w:rPr>
        <w:t>SoftMotion General Axis Pool</w:t>
      </w:r>
      <w:r>
        <w:t>. In the context menu, click </w:t>
      </w:r>
      <w:r>
        <w:rPr>
          <w:rStyle w:val="guilabel"/>
          <w:rFonts w:eastAsiaTheme="majorEastAsia"/>
          <w:b/>
          <w:bCs/>
        </w:rPr>
        <w:t>Add Device</w:t>
      </w:r>
      <w:r>
        <w:t>.</w:t>
      </w:r>
    </w:p>
    <w:p w:rsidR="00A116B7" w:rsidRDefault="00A116B7" w:rsidP="00A116B7">
      <w:pPr>
        <w:pStyle w:val="NormalWeb"/>
        <w:spacing w:before="0" w:beforeAutospacing="0" w:after="165" w:afterAutospacing="0"/>
        <w:ind w:left="600"/>
      </w:pPr>
      <w:r>
        <w:t>The </w:t>
      </w:r>
      <w:r>
        <w:rPr>
          <w:rStyle w:val="guilabel"/>
          <w:rFonts w:eastAsiaTheme="majorEastAsia"/>
          <w:b/>
          <w:bCs/>
        </w:rPr>
        <w:t>Add Device</w:t>
      </w:r>
      <w:r>
        <w:t> dialog opens.</w:t>
      </w:r>
    </w:p>
    <w:p w:rsidR="00A116B7" w:rsidRDefault="00A116B7" w:rsidP="00A116B7">
      <w:pPr>
        <w:pStyle w:val="NormalWeb"/>
        <w:numPr>
          <w:ilvl w:val="0"/>
          <w:numId w:val="9"/>
        </w:numPr>
        <w:spacing w:before="0" w:beforeAutospacing="0" w:after="165" w:afterAutospacing="0"/>
        <w:ind w:left="600"/>
      </w:pPr>
      <w:r>
        <w:t>Select the </w:t>
      </w:r>
      <w:r>
        <w:rPr>
          <w:rStyle w:val="guilabel"/>
          <w:rFonts w:eastAsiaTheme="majorEastAsia"/>
          <w:b/>
          <w:bCs/>
        </w:rPr>
        <w:t>SM_Drive_Virtual</w:t>
      </w:r>
      <w:r>
        <w:t> device. Specify the name of the device as "DriveX".</w:t>
      </w:r>
    </w:p>
    <w:p w:rsidR="00A116B7" w:rsidRDefault="00A116B7" w:rsidP="00A116B7">
      <w:pPr>
        <w:pStyle w:val="NormalWeb"/>
        <w:numPr>
          <w:ilvl w:val="0"/>
          <w:numId w:val="9"/>
        </w:numPr>
        <w:spacing w:before="0" w:beforeAutospacing="0" w:after="165" w:afterAutospacing="0"/>
        <w:ind w:left="600"/>
      </w:pPr>
      <w:r>
        <w:t>In the same way, insert two more drives named "DriveY" and "DriveZ" .</w:t>
      </w:r>
    </w:p>
    <w:p w:rsidR="00A116B7" w:rsidRDefault="00A116B7" w:rsidP="00A116B7">
      <w:pPr>
        <w:pStyle w:val="NormalWeb"/>
        <w:numPr>
          <w:ilvl w:val="0"/>
          <w:numId w:val="9"/>
        </w:numPr>
        <w:spacing w:before="0" w:beforeAutospacing="0" w:after="165" w:afterAutospacing="0"/>
        <w:ind w:left="600"/>
      </w:pPr>
      <w:r>
        <w:t>In the device tree, open the context menu of the </w:t>
      </w:r>
      <w:r>
        <w:rPr>
          <w:rStyle w:val="guilabel"/>
          <w:rFonts w:eastAsiaTheme="majorEastAsia"/>
          <w:b/>
          <w:bCs/>
        </w:rPr>
        <w:t>Application</w:t>
      </w:r>
      <w:r>
        <w:t> object and click </w:t>
      </w:r>
      <w:r>
        <w:rPr>
          <w:rStyle w:val="guimenu"/>
        </w:rPr>
        <w:t>Project → Add Object → Axis Group</w:t>
      </w:r>
      <w:r>
        <w:t>. Insert the object with the specified name </w:t>
      </w:r>
      <w:r>
        <w:rPr>
          <w:rStyle w:val="guilabel"/>
          <w:rFonts w:eastAsiaTheme="majorEastAsia"/>
          <w:b/>
          <w:bCs/>
        </w:rPr>
        <w:t>AxisGroup</w:t>
      </w:r>
      <w:r>
        <w:t>.</w:t>
      </w:r>
    </w:p>
    <w:p w:rsidR="00A116B7" w:rsidRDefault="00A116B7" w:rsidP="00A116B7">
      <w:pPr>
        <w:pStyle w:val="NormalWeb"/>
        <w:spacing w:before="0" w:beforeAutospacing="0" w:after="165" w:afterAutospacing="0"/>
        <w:ind w:left="600"/>
      </w:pPr>
      <w:r>
        <w:lastRenderedPageBreak/>
        <w:t>The </w:t>
      </w:r>
      <w:hyperlink r:id="rId38" w:tooltip="Object: Axis Group" w:history="1">
        <w:r>
          <w:rPr>
            <w:rStyle w:val="Hyperlink"/>
            <w:color w:val="009EE3"/>
          </w:rPr>
          <w:t>Axis group</w:t>
        </w:r>
      </w:hyperlink>
      <w:r>
        <w:t> object is inserted below the application. The axis group configurator opens.</w:t>
      </w:r>
    </w:p>
    <w:p w:rsidR="00A116B7" w:rsidRDefault="00A116B7" w:rsidP="00A116B7">
      <w:pPr>
        <w:spacing w:beforeAutospacing="1"/>
        <w:ind w:left="600"/>
      </w:pPr>
      <w:r>
        <w:rPr>
          <w:noProof/>
        </w:rPr>
        <w:drawing>
          <wp:inline distT="0" distB="0" distL="0" distR="0">
            <wp:extent cx="7486650" cy="3028950"/>
            <wp:effectExtent l="0" t="0" r="0" b="0"/>
            <wp:docPr id="2" name="Picture 2" descr="_sm_img_axis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sm_img_axisgrou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86650" cy="3028950"/>
                    </a:xfrm>
                    <a:prstGeom prst="rect">
                      <a:avLst/>
                    </a:prstGeom>
                    <a:noFill/>
                    <a:ln>
                      <a:noFill/>
                    </a:ln>
                  </pic:spPr>
                </pic:pic>
              </a:graphicData>
            </a:graphic>
          </wp:inline>
        </w:drawing>
      </w:r>
    </w:p>
    <w:p w:rsidR="00A116B7" w:rsidRDefault="00A116B7" w:rsidP="00A116B7">
      <w:pPr>
        <w:pStyle w:val="NormalWeb"/>
        <w:numPr>
          <w:ilvl w:val="0"/>
          <w:numId w:val="9"/>
        </w:numPr>
        <w:spacing w:before="0" w:beforeAutospacing="0" w:after="165" w:afterAutospacing="0"/>
        <w:ind w:left="600"/>
      </w:pPr>
      <w:r>
        <w:t>In the configuration editor, click the </w:t>
      </w:r>
      <w:r>
        <w:rPr>
          <w:rStyle w:val="guilabel"/>
          <w:rFonts w:eastAsiaTheme="majorEastAsia"/>
          <w:b/>
          <w:bCs/>
        </w:rPr>
        <w:t>Select kinematics</w:t>
      </w:r>
      <w:r>
        <w:t> button.</w:t>
      </w:r>
    </w:p>
    <w:p w:rsidR="00A116B7" w:rsidRDefault="00A116B7" w:rsidP="00A116B7">
      <w:pPr>
        <w:pStyle w:val="NormalWeb"/>
        <w:spacing w:before="0" w:beforeAutospacing="0" w:after="165" w:afterAutospacing="0"/>
        <w:ind w:left="600"/>
      </w:pPr>
      <w:r>
        <w:t>The </w:t>
      </w:r>
      <w:r>
        <w:rPr>
          <w:rStyle w:val="guilabel"/>
          <w:rFonts w:eastAsiaTheme="majorEastAsia"/>
          <w:b/>
          <w:bCs/>
        </w:rPr>
        <w:t>Select kinematics</w:t>
      </w:r>
      <w:r>
        <w:t> dialog opens with a list of all available kinematic configurations and their descriptions.</w:t>
      </w:r>
    </w:p>
    <w:p w:rsidR="00A116B7" w:rsidRDefault="00A116B7" w:rsidP="00A116B7">
      <w:pPr>
        <w:pStyle w:val="NormalWeb"/>
        <w:numPr>
          <w:ilvl w:val="0"/>
          <w:numId w:val="9"/>
        </w:numPr>
        <w:spacing w:before="0" w:beforeAutospacing="0" w:after="165" w:afterAutospacing="0"/>
        <w:ind w:left="600"/>
      </w:pPr>
      <w:r>
        <w:t>Select the </w:t>
      </w:r>
      <w:r>
        <w:rPr>
          <w:rStyle w:val="guilabel"/>
          <w:rFonts w:eastAsiaTheme="majorEastAsia"/>
          <w:b/>
          <w:bCs/>
        </w:rPr>
        <w:t>TRAFO.Kin_Gantry3</w:t>
      </w:r>
      <w:r>
        <w:t> kinematic configuration.</w:t>
      </w:r>
    </w:p>
    <w:p w:rsidR="00A116B7" w:rsidRDefault="00A116B7" w:rsidP="00A116B7">
      <w:pPr>
        <w:pStyle w:val="NormalWeb"/>
        <w:spacing w:before="0" w:beforeAutospacing="0" w:after="165" w:afterAutospacing="0"/>
        <w:ind w:left="600"/>
      </w:pPr>
      <w:r>
        <w:t>The configuration editor for the selected kinematic configuration opens.</w:t>
      </w:r>
    </w:p>
    <w:p w:rsidR="00A116B7" w:rsidRDefault="00A116B7" w:rsidP="00A116B7">
      <w:pPr>
        <w:pStyle w:val="NormalWeb"/>
        <w:numPr>
          <w:ilvl w:val="0"/>
          <w:numId w:val="9"/>
        </w:numPr>
        <w:spacing w:before="0" w:beforeAutospacing="0" w:after="165" w:afterAutospacing="0"/>
        <w:ind w:left="600"/>
      </w:pPr>
      <w:r>
        <w:t>In the </w:t>
      </w:r>
      <w:r>
        <w:rPr>
          <w:rStyle w:val="guilabel"/>
          <w:rFonts w:eastAsiaTheme="majorEastAsia"/>
          <w:b/>
          <w:bCs/>
        </w:rPr>
        <w:t>Mapping to axes</w:t>
      </w:r>
      <w:r>
        <w:t> parameter group, map the axes to the drives used in the project. To do this, specify the value </w:t>
      </w:r>
      <w:r>
        <w:rPr>
          <w:rStyle w:val="HTMLCode"/>
          <w:rFonts w:ascii="Consolas" w:hAnsi="Consolas"/>
          <w:color w:val="C7254E"/>
          <w:sz w:val="22"/>
          <w:szCs w:val="22"/>
          <w:bdr w:val="none" w:sz="0" w:space="0" w:color="auto" w:frame="1"/>
          <w:shd w:val="clear" w:color="auto" w:fill="F9F2F4"/>
        </w:rPr>
        <w:t>DriveX</w:t>
      </w:r>
      <w:r>
        <w:t> in the </w:t>
      </w:r>
      <w:r>
        <w:rPr>
          <w:rStyle w:val="guilabel"/>
          <w:rFonts w:eastAsiaTheme="majorEastAsia"/>
          <w:b/>
          <w:bCs/>
        </w:rPr>
        <w:t>X</w:t>
      </w:r>
      <w:r>
        <w:t> input field, the value </w:t>
      </w:r>
      <w:r>
        <w:rPr>
          <w:rStyle w:val="HTMLCode"/>
          <w:rFonts w:ascii="Consolas" w:hAnsi="Consolas"/>
          <w:color w:val="C7254E"/>
          <w:sz w:val="22"/>
          <w:szCs w:val="22"/>
          <w:bdr w:val="none" w:sz="0" w:space="0" w:color="auto" w:frame="1"/>
          <w:shd w:val="clear" w:color="auto" w:fill="F9F2F4"/>
        </w:rPr>
        <w:t>DriveY</w:t>
      </w:r>
      <w:r>
        <w:t> in the </w:t>
      </w:r>
      <w:r>
        <w:rPr>
          <w:rStyle w:val="guilabel"/>
          <w:rFonts w:eastAsiaTheme="majorEastAsia"/>
          <w:b/>
          <w:bCs/>
        </w:rPr>
        <w:t>Y</w:t>
      </w:r>
      <w:r>
        <w:t> input field, and the value </w:t>
      </w:r>
      <w:r>
        <w:rPr>
          <w:rStyle w:val="HTMLCode"/>
          <w:rFonts w:ascii="Consolas" w:hAnsi="Consolas"/>
          <w:color w:val="C7254E"/>
          <w:sz w:val="22"/>
          <w:szCs w:val="22"/>
          <w:bdr w:val="none" w:sz="0" w:space="0" w:color="auto" w:frame="1"/>
          <w:shd w:val="clear" w:color="auto" w:fill="F9F2F4"/>
        </w:rPr>
        <w:t>DriveZ</w:t>
      </w:r>
      <w:r>
        <w:t> in the </w:t>
      </w:r>
      <w:r>
        <w:rPr>
          <w:rStyle w:val="guilabel"/>
          <w:rFonts w:eastAsiaTheme="majorEastAsia"/>
          <w:b/>
          <w:bCs/>
        </w:rPr>
        <w:t>Z</w:t>
      </w:r>
      <w:r>
        <w:t> input field. You can also use the Input Assistant </w:t>
      </w:r>
      <w:r>
        <w:rPr>
          <w:noProof/>
        </w:rPr>
        <w:drawing>
          <wp:inline distT="0" distB="0" distL="0" distR="0">
            <wp:extent cx="209550" cy="171450"/>
            <wp:effectExtent l="0" t="0" r="0" b="0"/>
            <wp:docPr id="1" name="Picture 1" descr="_cds_icon_three_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ds_icon_three_dot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t> to select the drive or drag it from the device tree into the input field.</w:t>
      </w:r>
    </w:p>
    <w:p w:rsidR="00A116B7" w:rsidRDefault="00A116B7" w:rsidP="00A116B7">
      <w:pPr>
        <w:pStyle w:val="NormalWeb"/>
        <w:shd w:val="clear" w:color="auto" w:fill="FFFFFF"/>
        <w:spacing w:before="0" w:beforeAutospacing="0"/>
        <w:rPr>
          <w:rFonts w:ascii="Arial" w:hAnsi="Arial" w:cs="Arial"/>
          <w:color w:val="636363"/>
        </w:rPr>
      </w:pPr>
    </w:p>
    <w:p w:rsidR="00A116B7" w:rsidRDefault="00A116B7" w:rsidP="00A116B7">
      <w:pPr>
        <w:pStyle w:val="Heading2"/>
        <w:rPr>
          <w:rFonts w:ascii="Arial" w:hAnsi="Arial" w:cs="Arial"/>
          <w:color w:val="E3000F"/>
          <w:sz w:val="42"/>
          <w:szCs w:val="42"/>
        </w:rPr>
      </w:pPr>
      <w:r>
        <w:rPr>
          <w:rFonts w:ascii="Arial" w:hAnsi="Arial" w:cs="Arial"/>
          <w:b/>
          <w:bCs/>
          <w:color w:val="E3000F"/>
          <w:sz w:val="42"/>
          <w:szCs w:val="42"/>
        </w:rPr>
        <w:t>Tạo một nhóm trục</w:t>
      </w:r>
    </w:p>
    <w:p w:rsidR="00A116B7" w:rsidRDefault="00A116B7" w:rsidP="00A116B7">
      <w:pPr>
        <w:pStyle w:val="Heading2"/>
        <w:spacing w:before="270" w:after="270"/>
        <w:rPr>
          <w:rFonts w:ascii="Arial" w:hAnsi="Arial" w:cs="Arial"/>
          <w:b/>
          <w:bCs/>
          <w:color w:val="E3000F"/>
          <w:sz w:val="36"/>
          <w:szCs w:val="36"/>
        </w:rPr>
      </w:pPr>
      <w:r>
        <w:rPr>
          <w:rFonts w:ascii="Arial" w:hAnsi="Arial" w:cs="Arial"/>
          <w:b/>
          <w:bCs/>
          <w:color w:val="E3000F"/>
        </w:rPr>
        <w:t>Thêm đối tượng vào cây thiết bị</w:t>
      </w:r>
    </w:p>
    <w:p w:rsidR="00A116B7" w:rsidRDefault="00A116B7" w:rsidP="00A116B7">
      <w:pPr>
        <w:pStyle w:val="NormalWeb"/>
        <w:spacing w:before="0" w:beforeAutospacing="0" w:after="195" w:afterAutospacing="0"/>
      </w:pPr>
      <w:r>
        <w:t>Các bước sau đây mô tả cách tạo và đặt cấu hình nhóm trục.</w:t>
      </w:r>
    </w:p>
    <w:p w:rsidR="00A116B7" w:rsidRDefault="00A116B7" w:rsidP="00A116B7">
      <w:pPr>
        <w:pStyle w:val="NormalWeb"/>
        <w:numPr>
          <w:ilvl w:val="0"/>
          <w:numId w:val="10"/>
        </w:numPr>
        <w:spacing w:before="0" w:beforeAutospacing="0" w:after="165" w:afterAutospacing="0"/>
        <w:ind w:left="600"/>
      </w:pPr>
      <w:r>
        <w:t>Tạo một dự án tiêu chuẩn mới với </w:t>
      </w:r>
      <w:r>
        <w:rPr>
          <w:rStyle w:val="phrase"/>
        </w:rPr>
        <w:t>CODESYS Control</w:t>
      </w:r>
      <w:r>
        <w:t> . Đối với POU </w:t>
      </w:r>
      <w:r>
        <w:rPr>
          <w:rStyle w:val="HTMLCode"/>
          <w:rFonts w:ascii="Consolas" w:hAnsi="Consolas"/>
          <w:color w:val="C7254E"/>
          <w:sz w:val="22"/>
          <w:szCs w:val="22"/>
          <w:bdr w:val="none" w:sz="0" w:space="0" w:color="auto" w:frame="1"/>
          <w:shd w:val="clear" w:color="auto" w:fill="F9F2F4"/>
        </w:rPr>
        <w:t>PLC_PRG</w:t>
      </w:r>
      <w:r>
        <w:t>, chọn ngôn ngữ triển khai CFC.</w:t>
      </w:r>
    </w:p>
    <w:p w:rsidR="00A116B7" w:rsidRDefault="00A116B7" w:rsidP="00A116B7">
      <w:pPr>
        <w:pStyle w:val="NormalWeb"/>
        <w:numPr>
          <w:ilvl w:val="0"/>
          <w:numId w:val="10"/>
        </w:numPr>
        <w:spacing w:before="0" w:beforeAutospacing="0" w:after="165" w:afterAutospacing="0"/>
        <w:ind w:left="600"/>
      </w:pPr>
      <w:r>
        <w:t>Trong cây thiết bị, mở menu ngữ cảnh của đối tượng </w:t>
      </w:r>
      <w:r>
        <w:rPr>
          <w:rStyle w:val="guilabel"/>
          <w:rFonts w:eastAsiaTheme="majorEastAsia"/>
          <w:b/>
          <w:bCs/>
        </w:rPr>
        <w:t>Thiết bị</w:t>
      </w:r>
      <w:r>
        <w:t> và chọn lệnh </w:t>
      </w:r>
      <w:r>
        <w:rPr>
          <w:rStyle w:val="guilabel"/>
          <w:rFonts w:eastAsiaTheme="majorEastAsia"/>
          <w:b/>
          <w:bCs/>
        </w:rPr>
        <w:t>Bật SoftMotion</w:t>
      </w:r>
      <w:r>
        <w:t> .</w:t>
      </w:r>
    </w:p>
    <w:p w:rsidR="00A116B7" w:rsidRDefault="00A116B7" w:rsidP="00A116B7">
      <w:pPr>
        <w:pStyle w:val="NormalWeb"/>
        <w:spacing w:before="0" w:beforeAutospacing="0" w:after="165" w:afterAutospacing="0"/>
        <w:ind w:left="600"/>
      </w:pPr>
      <w:r>
        <w:lastRenderedPageBreak/>
        <w:t>Một đối tượng </w:t>
      </w:r>
      <w:r>
        <w:rPr>
          <w:rStyle w:val="guilabel"/>
          <w:rFonts w:eastAsiaTheme="majorEastAsia"/>
          <w:b/>
          <w:bCs/>
        </w:rPr>
        <w:t>SoftMotion General Axis Pool</w:t>
      </w:r>
      <w:r>
        <w:t> được chèn bên dưới </w:t>
      </w:r>
      <w:r>
        <w:rPr>
          <w:rStyle w:val="guilabel"/>
          <w:rFonts w:eastAsiaTheme="majorEastAsia"/>
          <w:b/>
          <w:bCs/>
        </w:rPr>
        <w:t>Device</w:t>
      </w:r>
      <w:r>
        <w:t> .</w:t>
      </w:r>
    </w:p>
    <w:p w:rsidR="00A116B7" w:rsidRDefault="00A116B7" w:rsidP="00A116B7">
      <w:pPr>
        <w:pStyle w:val="NormalWeb"/>
        <w:numPr>
          <w:ilvl w:val="0"/>
          <w:numId w:val="10"/>
        </w:numPr>
        <w:spacing w:before="0" w:beforeAutospacing="0" w:after="165" w:afterAutospacing="0"/>
        <w:ind w:left="600"/>
      </w:pPr>
      <w:r>
        <w:t>Trong cây thiết bị, chọn </w:t>
      </w:r>
      <w:r>
        <w:rPr>
          <w:rStyle w:val="guilabel"/>
          <w:rFonts w:eastAsiaTheme="majorEastAsia"/>
          <w:b/>
          <w:bCs/>
        </w:rPr>
        <w:t>SoftMotion General Axis Pool</w:t>
      </w:r>
      <w:r>
        <w:t> . Trong menu ngữ cảnh, nhấp vào </w:t>
      </w:r>
      <w:r>
        <w:rPr>
          <w:rStyle w:val="guilabel"/>
          <w:rFonts w:eastAsiaTheme="majorEastAsia"/>
          <w:b/>
          <w:bCs/>
        </w:rPr>
        <w:t>Thêm thiết bị</w:t>
      </w:r>
      <w:r>
        <w:t> .</w:t>
      </w:r>
    </w:p>
    <w:p w:rsidR="00A116B7" w:rsidRDefault="00A116B7" w:rsidP="00A116B7">
      <w:pPr>
        <w:pStyle w:val="NormalWeb"/>
        <w:spacing w:before="0" w:beforeAutospacing="0" w:after="165" w:afterAutospacing="0"/>
        <w:ind w:left="600"/>
      </w:pPr>
      <w:r>
        <w:t>Hộp thoại </w:t>
      </w:r>
      <w:r>
        <w:rPr>
          <w:rStyle w:val="guilabel"/>
          <w:rFonts w:eastAsiaTheme="majorEastAsia"/>
          <w:b/>
          <w:bCs/>
        </w:rPr>
        <w:t>Thêm thiết bị</w:t>
      </w:r>
      <w:r>
        <w:t> sẽ mở ra.</w:t>
      </w:r>
    </w:p>
    <w:p w:rsidR="00A116B7" w:rsidRDefault="00A116B7" w:rsidP="00A116B7">
      <w:pPr>
        <w:pStyle w:val="NormalWeb"/>
        <w:numPr>
          <w:ilvl w:val="0"/>
          <w:numId w:val="10"/>
        </w:numPr>
        <w:spacing w:before="0" w:beforeAutospacing="0" w:after="165" w:afterAutospacing="0"/>
        <w:ind w:left="600"/>
      </w:pPr>
      <w:r>
        <w:t>Chọn thiết bị </w:t>
      </w:r>
      <w:r>
        <w:rPr>
          <w:rStyle w:val="guilabel"/>
          <w:rFonts w:eastAsiaTheme="majorEastAsia"/>
          <w:b/>
          <w:bCs/>
        </w:rPr>
        <w:t>SM_Drive_Virtual</w:t>
      </w:r>
      <w:r>
        <w:t> . Chỉ định tên của thiết bị là "DriveX".</w:t>
      </w:r>
    </w:p>
    <w:p w:rsidR="00A116B7" w:rsidRDefault="00A116B7" w:rsidP="00A116B7">
      <w:pPr>
        <w:pStyle w:val="NormalWeb"/>
        <w:numPr>
          <w:ilvl w:val="0"/>
          <w:numId w:val="10"/>
        </w:numPr>
        <w:spacing w:before="0" w:beforeAutospacing="0" w:after="165" w:afterAutospacing="0"/>
        <w:ind w:left="600"/>
      </w:pPr>
      <w:r>
        <w:t>Tương tự, lắp thêm hai ổ đĩa có tên "DriveY" và "DriveZ" .</w:t>
      </w:r>
    </w:p>
    <w:p w:rsidR="00A116B7" w:rsidRDefault="00A116B7" w:rsidP="00A116B7">
      <w:pPr>
        <w:pStyle w:val="NormalWeb"/>
        <w:numPr>
          <w:ilvl w:val="0"/>
          <w:numId w:val="10"/>
        </w:numPr>
        <w:spacing w:before="0" w:beforeAutospacing="0" w:after="165" w:afterAutospacing="0"/>
        <w:ind w:left="600"/>
      </w:pPr>
      <w:r>
        <w:t>Trong cây thiết bị, mở menu ngữ cảnh của đối tượng </w:t>
      </w:r>
      <w:r>
        <w:rPr>
          <w:rStyle w:val="guilabel"/>
          <w:rFonts w:eastAsiaTheme="majorEastAsia"/>
          <w:b/>
          <w:bCs/>
        </w:rPr>
        <w:t>Ứng dụng</w:t>
      </w:r>
      <w:r>
        <w:t> và nhấp vào </w:t>
      </w:r>
      <w:r>
        <w:rPr>
          <w:rStyle w:val="guimenu"/>
        </w:rPr>
        <w:t>Dự án → Thêm đối tượng → Nhóm trục</w:t>
      </w:r>
      <w:r>
        <w:t> . Chèn đối tượng với tên được chỉ định </w:t>
      </w:r>
      <w:r>
        <w:rPr>
          <w:rStyle w:val="guilabel"/>
          <w:rFonts w:eastAsiaTheme="majorEastAsia"/>
          <w:b/>
          <w:bCs/>
        </w:rPr>
        <w:t>AxisGroup</w:t>
      </w:r>
      <w:r>
        <w:t> .</w:t>
      </w:r>
    </w:p>
    <w:p w:rsidR="00A116B7" w:rsidRDefault="00A116B7" w:rsidP="00A116B7">
      <w:pPr>
        <w:pStyle w:val="NormalWeb"/>
        <w:spacing w:before="0" w:beforeAutospacing="0" w:after="165" w:afterAutospacing="0"/>
        <w:ind w:left="600"/>
      </w:pPr>
      <w:r>
        <w:t>Đối tượng </w:t>
      </w:r>
      <w:hyperlink r:id="rId41" w:tooltip="Đối tượng: Nhóm Trục" w:history="1">
        <w:r>
          <w:rPr>
            <w:rStyle w:val="Hyperlink"/>
            <w:color w:val="009EE3"/>
          </w:rPr>
          <w:t>nhóm Axis</w:t>
        </w:r>
      </w:hyperlink>
      <w:r>
        <w:t> được chèn vào bên dưới ứng dụng. Bộ cấu hình nhóm trục sẽ mở ra.</w:t>
      </w:r>
    </w:p>
    <w:p w:rsidR="00A116B7" w:rsidRDefault="00A116B7" w:rsidP="00A116B7">
      <w:pPr>
        <w:spacing w:beforeAutospacing="1"/>
        <w:ind w:left="600"/>
      </w:pPr>
      <w:r>
        <w:rPr>
          <w:noProof/>
        </w:rPr>
        <w:drawing>
          <wp:inline distT="0" distB="0" distL="0" distR="0">
            <wp:extent cx="7486650" cy="3028950"/>
            <wp:effectExtent l="0" t="0" r="0" b="0"/>
            <wp:docPr id="4" name="Picture 4" descr="_sm_img_axis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sm_img_axisgrou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86650" cy="3028950"/>
                    </a:xfrm>
                    <a:prstGeom prst="rect">
                      <a:avLst/>
                    </a:prstGeom>
                    <a:noFill/>
                    <a:ln>
                      <a:noFill/>
                    </a:ln>
                  </pic:spPr>
                </pic:pic>
              </a:graphicData>
            </a:graphic>
          </wp:inline>
        </w:drawing>
      </w:r>
    </w:p>
    <w:p w:rsidR="00A116B7" w:rsidRDefault="00A116B7" w:rsidP="00A116B7">
      <w:pPr>
        <w:pStyle w:val="NormalWeb"/>
        <w:numPr>
          <w:ilvl w:val="0"/>
          <w:numId w:val="10"/>
        </w:numPr>
        <w:spacing w:before="0" w:beforeAutospacing="0" w:after="165" w:afterAutospacing="0"/>
        <w:ind w:left="600"/>
      </w:pPr>
      <w:r>
        <w:t>Trong trình chỉnh sửa cấu hình, nhấp vào nút </w:t>
      </w:r>
      <w:r>
        <w:rPr>
          <w:rStyle w:val="guilabel"/>
          <w:rFonts w:eastAsiaTheme="majorEastAsia"/>
          <w:b/>
          <w:bCs/>
        </w:rPr>
        <w:t>Chọn động học</w:t>
      </w:r>
      <w:r>
        <w:t> .</w:t>
      </w:r>
    </w:p>
    <w:p w:rsidR="00A116B7" w:rsidRDefault="00A116B7" w:rsidP="00A116B7">
      <w:pPr>
        <w:pStyle w:val="NormalWeb"/>
        <w:spacing w:before="0" w:beforeAutospacing="0" w:after="165" w:afterAutospacing="0"/>
        <w:ind w:left="600"/>
      </w:pPr>
      <w:r>
        <w:t>Hộp thoại </w:t>
      </w:r>
      <w:r>
        <w:rPr>
          <w:rStyle w:val="guilabel"/>
          <w:rFonts w:eastAsiaTheme="majorEastAsia"/>
          <w:b/>
          <w:bCs/>
        </w:rPr>
        <w:t>Chọn động học</w:t>
      </w:r>
      <w:r>
        <w:t> mở ra với danh sách tất cả các cấu hình động học có sẵn và mô tả của chúng.</w:t>
      </w:r>
    </w:p>
    <w:p w:rsidR="00A116B7" w:rsidRDefault="00A116B7" w:rsidP="00A116B7">
      <w:pPr>
        <w:pStyle w:val="NormalWeb"/>
        <w:numPr>
          <w:ilvl w:val="0"/>
          <w:numId w:val="10"/>
        </w:numPr>
        <w:spacing w:before="0" w:beforeAutospacing="0" w:after="165" w:afterAutospacing="0"/>
        <w:ind w:left="600"/>
      </w:pPr>
      <w:r>
        <w:t>Chọn cấu hình động học </w:t>
      </w:r>
      <w:r>
        <w:rPr>
          <w:rStyle w:val="guilabel"/>
          <w:rFonts w:eastAsiaTheme="majorEastAsia"/>
          <w:b/>
          <w:bCs/>
        </w:rPr>
        <w:t>TRAFO.Kin_Gantry3</w:t>
      </w:r>
      <w:r>
        <w:t> .</w:t>
      </w:r>
    </w:p>
    <w:p w:rsidR="00A116B7" w:rsidRDefault="00A116B7" w:rsidP="00A116B7">
      <w:pPr>
        <w:pStyle w:val="NormalWeb"/>
        <w:spacing w:before="0" w:beforeAutospacing="0" w:after="165" w:afterAutospacing="0"/>
        <w:ind w:left="600"/>
      </w:pPr>
      <w:r>
        <w:t>Trình chỉnh sửa cấu hình cho cấu hình động học đã chọn sẽ mở ra.</w:t>
      </w:r>
    </w:p>
    <w:p w:rsidR="00A116B7" w:rsidRDefault="00A116B7" w:rsidP="00A116B7">
      <w:pPr>
        <w:pStyle w:val="NormalWeb"/>
        <w:numPr>
          <w:ilvl w:val="0"/>
          <w:numId w:val="10"/>
        </w:numPr>
        <w:spacing w:before="0" w:beforeAutospacing="0" w:after="165" w:afterAutospacing="0"/>
        <w:ind w:left="600"/>
      </w:pPr>
      <w:r>
        <w:t>Trong nhóm tham số </w:t>
      </w:r>
      <w:r>
        <w:rPr>
          <w:rStyle w:val="guilabel"/>
          <w:rFonts w:eastAsiaTheme="majorEastAsia"/>
          <w:b/>
          <w:bCs/>
        </w:rPr>
        <w:t>Ánh xạ tới các trục</w:t>
      </w:r>
      <w:r>
        <w:t> , ánh xạ các trục tới các ổ đĩa được sử dụng trong dự án. Để thực hiện việc này, hãy chỉ định giá trị </w:t>
      </w:r>
      <w:r>
        <w:rPr>
          <w:rStyle w:val="HTMLCode"/>
          <w:rFonts w:ascii="Consolas" w:hAnsi="Consolas"/>
          <w:color w:val="C7254E"/>
          <w:sz w:val="22"/>
          <w:szCs w:val="22"/>
          <w:bdr w:val="none" w:sz="0" w:space="0" w:color="auto" w:frame="1"/>
          <w:shd w:val="clear" w:color="auto" w:fill="F9F2F4"/>
        </w:rPr>
        <w:t>DriveX</w:t>
      </w:r>
      <w:r>
        <w:t>trong trường đầu vào </w:t>
      </w:r>
      <w:r>
        <w:rPr>
          <w:rStyle w:val="guilabel"/>
          <w:rFonts w:eastAsiaTheme="majorEastAsia"/>
          <w:b/>
          <w:bCs/>
        </w:rPr>
        <w:t>X</w:t>
      </w:r>
      <w:r>
        <w:t> , giá trị </w:t>
      </w:r>
      <w:r>
        <w:rPr>
          <w:rStyle w:val="HTMLCode"/>
          <w:rFonts w:ascii="Consolas" w:hAnsi="Consolas"/>
          <w:color w:val="C7254E"/>
          <w:sz w:val="22"/>
          <w:szCs w:val="22"/>
          <w:bdr w:val="none" w:sz="0" w:space="0" w:color="auto" w:frame="1"/>
          <w:shd w:val="clear" w:color="auto" w:fill="F9F2F4"/>
        </w:rPr>
        <w:t>DriveY</w:t>
      </w:r>
      <w:r>
        <w:t>trong trường đầu vào </w:t>
      </w:r>
      <w:r>
        <w:rPr>
          <w:rStyle w:val="guilabel"/>
          <w:rFonts w:eastAsiaTheme="majorEastAsia"/>
          <w:b/>
          <w:bCs/>
        </w:rPr>
        <w:t>Y</w:t>
      </w:r>
      <w:r>
        <w:t> và giá trị </w:t>
      </w:r>
      <w:r>
        <w:rPr>
          <w:rStyle w:val="HTMLCode"/>
          <w:rFonts w:ascii="Consolas" w:hAnsi="Consolas"/>
          <w:color w:val="C7254E"/>
          <w:sz w:val="22"/>
          <w:szCs w:val="22"/>
          <w:bdr w:val="none" w:sz="0" w:space="0" w:color="auto" w:frame="1"/>
          <w:shd w:val="clear" w:color="auto" w:fill="F9F2F4"/>
        </w:rPr>
        <w:t>DriveZ</w:t>
      </w:r>
      <w:r>
        <w:t>trong trường đầu vào </w:t>
      </w:r>
      <w:r>
        <w:rPr>
          <w:rStyle w:val="guilabel"/>
          <w:rFonts w:eastAsiaTheme="majorEastAsia"/>
          <w:b/>
          <w:bCs/>
        </w:rPr>
        <w:t>Z.</w:t>
      </w:r>
      <w:r>
        <w:t> Bạn cũng có thể sử dụng Trợ lý nhập liệu</w:t>
      </w:r>
      <w:r>
        <w:rPr>
          <w:noProof/>
        </w:rPr>
        <w:drawing>
          <wp:inline distT="0" distB="0" distL="0" distR="0">
            <wp:extent cx="209550" cy="171450"/>
            <wp:effectExtent l="0" t="0" r="0" b="0"/>
            <wp:docPr id="3" name="Picture 3" descr="_cds_icon_ba_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cds_icon_ba_dot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t>để chọn ổ đĩa hoặc kéo nó từ cây thiết bị vào trường đầu vào.</w:t>
      </w:r>
    </w:p>
    <w:p w:rsidR="00A116B7" w:rsidRDefault="00A116B7" w:rsidP="00A116B7">
      <w:pPr>
        <w:pStyle w:val="NormalWeb"/>
        <w:shd w:val="clear" w:color="auto" w:fill="FFFFFF"/>
        <w:spacing w:before="0" w:beforeAutospacing="0"/>
        <w:rPr>
          <w:rFonts w:ascii="Arial" w:hAnsi="Arial" w:cs="Arial"/>
          <w:color w:val="636363"/>
        </w:rPr>
      </w:pPr>
    </w:p>
    <w:p w:rsidR="001564AE" w:rsidRDefault="001564AE" w:rsidP="00A116B7">
      <w:pPr>
        <w:pStyle w:val="NormalWeb"/>
        <w:shd w:val="clear" w:color="auto" w:fill="FFFFFF"/>
        <w:spacing w:before="0" w:beforeAutospacing="0"/>
        <w:rPr>
          <w:rFonts w:ascii="Arial" w:hAnsi="Arial" w:cs="Arial"/>
          <w:color w:val="636363"/>
        </w:rPr>
      </w:pPr>
      <w:r>
        <w:rPr>
          <w:noProof/>
        </w:rPr>
        <w:lastRenderedPageBreak/>
        <w:drawing>
          <wp:inline distT="0" distB="0" distL="0" distR="0" wp14:anchorId="0C09DF41" wp14:editId="1C7682ED">
            <wp:extent cx="5943600" cy="817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17245"/>
                    </a:xfrm>
                    <a:prstGeom prst="rect">
                      <a:avLst/>
                    </a:prstGeom>
                  </pic:spPr>
                </pic:pic>
              </a:graphicData>
            </a:graphic>
          </wp:inline>
        </w:drawing>
      </w:r>
    </w:p>
    <w:p w:rsidR="00897D81" w:rsidRDefault="00897D81" w:rsidP="00897D81">
      <w:pPr>
        <w:pStyle w:val="Heading1"/>
        <w:shd w:val="clear" w:color="auto" w:fill="FFFFFF"/>
        <w:tabs>
          <w:tab w:val="left" w:pos="5690"/>
        </w:tabs>
        <w:spacing w:before="0" w:beforeAutospacing="0" w:after="240" w:afterAutospacing="0" w:line="510" w:lineRule="atLeast"/>
        <w:rPr>
          <w:rFonts w:ascii="Arial" w:hAnsi="Arial" w:cs="Arial"/>
          <w:b w:val="0"/>
          <w:bCs w:val="0"/>
          <w:color w:val="E3000F"/>
          <w:sz w:val="42"/>
          <w:szCs w:val="42"/>
        </w:rPr>
      </w:pPr>
      <w:r>
        <w:rPr>
          <w:rFonts w:ascii="Arial" w:hAnsi="Arial" w:cs="Arial"/>
          <w:b w:val="0"/>
          <w:bCs w:val="0"/>
          <w:color w:val="E3000F"/>
          <w:sz w:val="42"/>
          <w:szCs w:val="42"/>
        </w:rPr>
        <w:t>Dynamic Robot Model</w:t>
      </w:r>
      <w:r>
        <w:rPr>
          <w:rFonts w:ascii="Arial" w:hAnsi="Arial" w:cs="Arial"/>
          <w:b w:val="0"/>
          <w:bCs w:val="0"/>
          <w:color w:val="E3000F"/>
          <w:sz w:val="42"/>
          <w:szCs w:val="42"/>
        </w:rPr>
        <w:tab/>
      </w:r>
    </w:p>
    <w:p w:rsidR="00897D81" w:rsidRDefault="00897D81" w:rsidP="00132F55">
      <w:pPr>
        <w:pStyle w:val="Heading2"/>
        <w:rPr>
          <w:rFonts w:ascii="Arial" w:hAnsi="Arial" w:cs="Arial"/>
          <w:color w:val="E3000F"/>
          <w:sz w:val="42"/>
          <w:szCs w:val="42"/>
        </w:rPr>
      </w:pPr>
      <w:r>
        <w:rPr>
          <w:rFonts w:ascii="Arial" w:hAnsi="Arial" w:cs="Arial"/>
          <w:b/>
          <w:bCs/>
          <w:color w:val="E3000F"/>
          <w:sz w:val="42"/>
          <w:szCs w:val="42"/>
        </w:rPr>
        <w:t>Mô hình Robot động</w:t>
      </w:r>
    </w:p>
    <w:p w:rsidR="00132F55" w:rsidRDefault="00132F55" w:rsidP="00132F55">
      <w:pPr>
        <w:pStyle w:val="Heading1"/>
        <w:shd w:val="clear" w:color="auto" w:fill="FFFFFF"/>
        <w:spacing w:before="0" w:beforeAutospacing="0" w:after="240" w:afterAutospacing="0" w:line="510" w:lineRule="atLeast"/>
        <w:rPr>
          <w:rFonts w:ascii="Arial" w:hAnsi="Arial" w:cs="Arial"/>
          <w:b w:val="0"/>
          <w:bCs w:val="0"/>
          <w:color w:val="E3000F"/>
          <w:sz w:val="42"/>
          <w:szCs w:val="42"/>
        </w:rPr>
      </w:pPr>
      <w:r>
        <w:rPr>
          <w:rFonts w:ascii="Arial" w:hAnsi="Arial" w:cs="Arial"/>
          <w:b w:val="0"/>
          <w:bCs w:val="0"/>
          <w:color w:val="E3000F"/>
          <w:sz w:val="42"/>
          <w:szCs w:val="42"/>
        </w:rPr>
        <w:t>Jogging of Axis Groups</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You can use the </w:t>
      </w:r>
      <w:hyperlink r:id="rId43" w:tgtFrame="_blank" w:history="1">
        <w:r>
          <w:rPr>
            <w:rStyle w:val="Hyperlink"/>
            <w:rFonts w:ascii="Consolas" w:hAnsi="Consolas" w:cs="Courier New"/>
            <w:color w:val="009EE3"/>
            <w:sz w:val="22"/>
            <w:szCs w:val="22"/>
            <w:bdr w:val="none" w:sz="0" w:space="0" w:color="auto" w:frame="1"/>
          </w:rPr>
          <w:t>SMC_GroupJog2</w:t>
        </w:r>
      </w:hyperlink>
      <w:r>
        <w:rPr>
          <w:rFonts w:ascii="Arial" w:hAnsi="Arial" w:cs="Arial"/>
          <w:color w:val="636363"/>
        </w:rPr>
        <w:t> function block to move an axis group in space.</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The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 function block has two Boolean inputs for each coordinate. One input is for running forward along this coordinate, and one input is for traversing backward.</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The Boolean inputs for the different coordinates for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 can be interpreted in different ways. For example, in Cartesian coordinates, machine coordinates, axis coordinates, or tool coordinates, depending on the coordinate system which is set. With a special input </w:t>
      </w:r>
      <w:r>
        <w:rPr>
          <w:rStyle w:val="HTMLCode"/>
          <w:rFonts w:ascii="Consolas" w:hAnsi="Consolas"/>
          <w:color w:val="C7254E"/>
          <w:sz w:val="22"/>
          <w:szCs w:val="22"/>
          <w:bdr w:val="none" w:sz="0" w:space="0" w:color="auto" w:frame="1"/>
          <w:shd w:val="clear" w:color="auto" w:fill="F9F2F4"/>
        </w:rPr>
        <w:t>ABC_as_ACS: BOOL</w:t>
      </w:r>
      <w:r>
        <w:rPr>
          <w:rFonts w:ascii="Arial" w:hAnsi="Arial" w:cs="Arial"/>
          <w:color w:val="636363"/>
        </w:rPr>
        <w:t>, both X/Y/Z and the axes of the tool kinematics can be jogged simultaneously in Cartesian coordinates and axis coordinates. "Mixed" jogging is supported only when the kinematics are coupled and the position kinematics implement the interface </w:t>
      </w:r>
      <w:r>
        <w:rPr>
          <w:rStyle w:val="HTMLCode"/>
          <w:rFonts w:ascii="Consolas" w:hAnsi="Consolas"/>
          <w:color w:val="C7254E"/>
          <w:sz w:val="22"/>
          <w:szCs w:val="22"/>
          <w:bdr w:val="none" w:sz="0" w:space="0" w:color="auto" w:frame="1"/>
          <w:shd w:val="clear" w:color="auto" w:fill="F9F2F4"/>
        </w:rPr>
        <w:t>ISMPositionKinematics_Offset</w:t>
      </w:r>
      <w:r>
        <w:rPr>
          <w:rFonts w:ascii="Arial" w:hAnsi="Arial" w:cs="Arial"/>
          <w:color w:val="636363"/>
        </w:rPr>
        <w:t>. (Otherwise the function block yields an error.)</w:t>
      </w:r>
    </w:p>
    <w:p w:rsidR="00132F55" w:rsidRDefault="00132F55" w:rsidP="00132F55">
      <w:pPr>
        <w:pStyle w:val="Heading3"/>
        <w:shd w:val="clear" w:color="auto" w:fill="FFFFFF"/>
        <w:spacing w:before="0" w:after="75"/>
        <w:rPr>
          <w:rFonts w:ascii="Arial" w:hAnsi="Arial" w:cs="Arial"/>
          <w:color w:val="009EE3"/>
          <w:sz w:val="29"/>
          <w:szCs w:val="29"/>
        </w:rPr>
      </w:pPr>
      <w:r>
        <w:rPr>
          <w:rFonts w:ascii="Arial" w:hAnsi="Arial" w:cs="Arial"/>
          <w:b/>
          <w:bCs/>
          <w:color w:val="009EE3"/>
          <w:sz w:val="29"/>
          <w:szCs w:val="29"/>
        </w:rPr>
        <w:t>Tip</w:t>
      </w:r>
    </w:p>
    <w:p w:rsidR="00132F55" w:rsidRDefault="00132F55" w:rsidP="00132F55">
      <w:pPr>
        <w:pStyle w:val="NormalWeb"/>
        <w:shd w:val="clear" w:color="auto" w:fill="FFFFFF"/>
        <w:spacing w:before="0" w:beforeAutospacing="0" w:after="195" w:afterAutospacing="0"/>
        <w:ind w:left="900"/>
        <w:rPr>
          <w:rFonts w:ascii="Arial" w:hAnsi="Arial" w:cs="Arial"/>
          <w:color w:val="636363"/>
        </w:rPr>
      </w:pPr>
      <w:r>
        <w:rPr>
          <w:rFonts w:ascii="Arial" w:hAnsi="Arial" w:cs="Arial"/>
          <w:color w:val="636363"/>
        </w:rPr>
        <w:t xml:space="preserve">In jogging mode, A rotates the TCP about the X-axis of the configured coordinate system </w:t>
      </w:r>
      <w:r w:rsidRPr="00132F55">
        <w:rPr>
          <w:rFonts w:ascii="Arial" w:hAnsi="Arial" w:cs="Arial"/>
          <w:color w:val="636363"/>
          <w:highlight w:val="yellow"/>
        </w:rPr>
        <w:t>(MCS, WCS, PCS, or TCS).</w:t>
      </w:r>
      <w:r>
        <w:rPr>
          <w:rFonts w:ascii="Arial" w:hAnsi="Arial" w:cs="Arial"/>
          <w:color w:val="636363"/>
        </w:rPr>
        <w:t xml:space="preserve"> B and C rotate the TCP about the Y- and Z-axis in the same coordinate system. However, this applies only when </w:t>
      </w:r>
      <w:r>
        <w:rPr>
          <w:rStyle w:val="HTMLCode"/>
          <w:rFonts w:ascii="Consolas" w:hAnsi="Consolas"/>
          <w:color w:val="C7254E"/>
          <w:sz w:val="22"/>
          <w:szCs w:val="22"/>
          <w:bdr w:val="none" w:sz="0" w:space="0" w:color="auto" w:frame="1"/>
          <w:shd w:val="clear" w:color="auto" w:fill="F9F2F4"/>
        </w:rPr>
        <w:t>ABC_as_ACS = FALSE</w:t>
      </w:r>
      <w:r>
        <w:rPr>
          <w:rFonts w:ascii="Arial" w:hAnsi="Arial" w:cs="Arial"/>
          <w:color w:val="636363"/>
        </w:rPr>
        <w:t>.</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Cartesian jogging starts when the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 function block receives a rising edge and sets the </w:t>
      </w:r>
      <w:r>
        <w:rPr>
          <w:rStyle w:val="HTMLCode"/>
          <w:rFonts w:ascii="Consolas" w:hAnsi="Consolas"/>
          <w:color w:val="C7254E"/>
          <w:sz w:val="22"/>
          <w:szCs w:val="22"/>
          <w:bdr w:val="none" w:sz="0" w:space="0" w:color="auto" w:frame="1"/>
          <w:shd w:val="clear" w:color="auto" w:fill="F9F2F4"/>
        </w:rPr>
        <w:t>Busy</w:t>
      </w:r>
      <w:r>
        <w:rPr>
          <w:rFonts w:ascii="Arial" w:hAnsi="Arial" w:cs="Arial"/>
          <w:color w:val="636363"/>
        </w:rPr>
        <w:t> output. Cartesian jogging causes the interruption of active coordinated movements or movements of the axes of the kinematics. Cartesian jogging ends when the jogging is interrupted by a movement (coordinated or on the axes of the kinematics) or when the position is outside of the working space. When jogging, the axis limits are always maintained to the axes of the kinematics.</w:t>
      </w:r>
    </w:p>
    <w:p w:rsidR="00132F55" w:rsidRDefault="00132F55" w:rsidP="00132F55">
      <w:pPr>
        <w:pStyle w:val="Heading2"/>
        <w:rPr>
          <w:rFonts w:ascii="Arial" w:hAnsi="Arial" w:cs="Arial"/>
          <w:color w:val="E3000F"/>
          <w:sz w:val="42"/>
          <w:szCs w:val="42"/>
        </w:rPr>
      </w:pPr>
      <w:r>
        <w:rPr>
          <w:rFonts w:ascii="Arial" w:hAnsi="Arial" w:cs="Arial"/>
          <w:b/>
          <w:bCs/>
          <w:color w:val="E3000F"/>
          <w:sz w:val="42"/>
          <w:szCs w:val="42"/>
        </w:rPr>
        <w:t>Chạy bộ của nhóm trục</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Bạn có thể sử dụng </w:t>
      </w:r>
      <w:hyperlink r:id="rId44" w:tgtFrame="_blank" w:history="1">
        <w:r>
          <w:rPr>
            <w:rStyle w:val="Hyperlink"/>
            <w:rFonts w:ascii="Consolas" w:hAnsi="Consolas" w:cs="Courier New"/>
            <w:color w:val="009EE3"/>
            <w:sz w:val="22"/>
            <w:szCs w:val="22"/>
            <w:bdr w:val="none" w:sz="0" w:space="0" w:color="auto" w:frame="1"/>
          </w:rPr>
          <w:t>SMC_GroupJog2</w:t>
        </w:r>
      </w:hyperlink>
      <w:r>
        <w:rPr>
          <w:rFonts w:ascii="Arial" w:hAnsi="Arial" w:cs="Arial"/>
          <w:color w:val="636363"/>
        </w:rPr>
        <w:t>khối chức năng để di chuyển một nhóm trục trong không gian.</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Khối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chức năng có hai đầu vào Boolean cho mỗi tọa độ. Một đầu vào dùng để chạy tiến dọc theo tọa độ này và một đầu vào dùng để di chuyển lùi.</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lastRenderedPageBreak/>
        <w:t>Các đầu vào Boolean cho các tọa độ khác nhau có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thể được diễn giải theo nhiều cách khác nhau. Ví dụ: trong tọa độ Descartes, tọa độ máy, tọa độ trục hoặc tọa độ công cụ, tùy thuộc vào hệ tọa độ được thiết lập. Với đầu vào đặc biệt </w:t>
      </w:r>
      <w:r>
        <w:rPr>
          <w:rStyle w:val="HTMLCode"/>
          <w:rFonts w:ascii="Consolas" w:hAnsi="Consolas"/>
          <w:color w:val="C7254E"/>
          <w:sz w:val="22"/>
          <w:szCs w:val="22"/>
          <w:bdr w:val="none" w:sz="0" w:space="0" w:color="auto" w:frame="1"/>
          <w:shd w:val="clear" w:color="auto" w:fill="F9F2F4"/>
        </w:rPr>
        <w:t>ABC_as_ACS: BOOL</w:t>
      </w:r>
      <w:r>
        <w:rPr>
          <w:rFonts w:ascii="Arial" w:hAnsi="Arial" w:cs="Arial"/>
          <w:color w:val="636363"/>
        </w:rPr>
        <w:t>, cả X/Y/Z và trục của động học dụng cụ có thể được di chuyển đồng thời theo tọa độ Descartes và tọa độ trục. Chạy bộ "hỗn hợp" chỉ được hỗ trợ khi động học được kết hợp và động học vị trí triển khai giao diện </w:t>
      </w:r>
      <w:r>
        <w:rPr>
          <w:rStyle w:val="HTMLCode"/>
          <w:rFonts w:ascii="Consolas" w:hAnsi="Consolas"/>
          <w:color w:val="C7254E"/>
          <w:sz w:val="22"/>
          <w:szCs w:val="22"/>
          <w:bdr w:val="none" w:sz="0" w:space="0" w:color="auto" w:frame="1"/>
          <w:shd w:val="clear" w:color="auto" w:fill="F9F2F4"/>
        </w:rPr>
        <w:t>ISMPositionKinematics_Offset</w:t>
      </w:r>
      <w:r>
        <w:rPr>
          <w:rFonts w:ascii="Arial" w:hAnsi="Arial" w:cs="Arial"/>
          <w:color w:val="636363"/>
        </w:rPr>
        <w:t>. (Nếu không khối chức năng sẽ báo lỗi.)</w:t>
      </w:r>
    </w:p>
    <w:p w:rsidR="00132F55" w:rsidRDefault="00132F55" w:rsidP="00132F55">
      <w:pPr>
        <w:pStyle w:val="Heading3"/>
        <w:shd w:val="clear" w:color="auto" w:fill="FFFFFF"/>
        <w:spacing w:before="0" w:after="75"/>
        <w:rPr>
          <w:rFonts w:ascii="Arial" w:hAnsi="Arial" w:cs="Arial"/>
          <w:color w:val="009EE3"/>
          <w:sz w:val="29"/>
          <w:szCs w:val="29"/>
        </w:rPr>
      </w:pPr>
      <w:r>
        <w:rPr>
          <w:rFonts w:ascii="Arial" w:hAnsi="Arial" w:cs="Arial"/>
          <w:b/>
          <w:bCs/>
          <w:color w:val="009EE3"/>
          <w:sz w:val="29"/>
          <w:szCs w:val="29"/>
        </w:rPr>
        <w:t>Mẹo</w:t>
      </w:r>
    </w:p>
    <w:p w:rsidR="00132F55" w:rsidRDefault="00132F55" w:rsidP="00132F55">
      <w:pPr>
        <w:pStyle w:val="NormalWeb"/>
        <w:shd w:val="clear" w:color="auto" w:fill="FFFFFF"/>
        <w:spacing w:before="0" w:beforeAutospacing="0" w:after="195" w:afterAutospacing="0"/>
        <w:ind w:left="900"/>
        <w:rPr>
          <w:rFonts w:ascii="Arial" w:hAnsi="Arial" w:cs="Arial"/>
          <w:color w:val="636363"/>
        </w:rPr>
      </w:pPr>
      <w:r>
        <w:rPr>
          <w:rFonts w:ascii="Arial" w:hAnsi="Arial" w:cs="Arial"/>
          <w:color w:val="636363"/>
        </w:rPr>
        <w:t xml:space="preserve">Ở chế độ chạy nhanh, A xoay TCP quanh trục X của hệ tọa độ được cấu hình </w:t>
      </w:r>
      <w:r w:rsidRPr="00132F55">
        <w:rPr>
          <w:rFonts w:ascii="Arial" w:hAnsi="Arial" w:cs="Arial"/>
          <w:color w:val="636363"/>
          <w:highlight w:val="yellow"/>
        </w:rPr>
        <w:t>(MCS, WCS, PCS hoặc TCS).</w:t>
      </w:r>
      <w:r>
        <w:rPr>
          <w:rFonts w:ascii="Arial" w:hAnsi="Arial" w:cs="Arial"/>
          <w:color w:val="636363"/>
        </w:rPr>
        <w:t xml:space="preserve"> B và C xoay TCP quanh trục Y và Z trong cùng một hệ tọa độ. Tuy nhiên, điều này chỉ áp dụng khi </w:t>
      </w:r>
      <w:r>
        <w:rPr>
          <w:rStyle w:val="HTMLCode"/>
          <w:rFonts w:ascii="Consolas" w:hAnsi="Consolas"/>
          <w:color w:val="C7254E"/>
          <w:sz w:val="22"/>
          <w:szCs w:val="22"/>
          <w:bdr w:val="none" w:sz="0" w:space="0" w:color="auto" w:frame="1"/>
          <w:shd w:val="clear" w:color="auto" w:fill="F9F2F4"/>
        </w:rPr>
        <w:t>ABC_as_ACS = FALSE</w:t>
      </w:r>
      <w:r>
        <w:rPr>
          <w:rFonts w:ascii="Arial" w:hAnsi="Arial" w:cs="Arial"/>
          <w:color w:val="636363"/>
        </w:rPr>
        <w:t>.</w:t>
      </w:r>
    </w:p>
    <w:p w:rsidR="00132F55" w:rsidRDefault="00132F55" w:rsidP="00132F55">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Chạy bộ Descartes bắt đầu khi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khối chức năng nhận được cạnh tăng và thiết lập </w:t>
      </w:r>
      <w:r>
        <w:rPr>
          <w:rStyle w:val="HTMLCode"/>
          <w:rFonts w:ascii="Consolas" w:hAnsi="Consolas"/>
          <w:color w:val="C7254E"/>
          <w:sz w:val="22"/>
          <w:szCs w:val="22"/>
          <w:bdr w:val="none" w:sz="0" w:space="0" w:color="auto" w:frame="1"/>
          <w:shd w:val="clear" w:color="auto" w:fill="F9F2F4"/>
        </w:rPr>
        <w:t>Busy</w:t>
      </w:r>
      <w:r>
        <w:rPr>
          <w:rFonts w:ascii="Arial" w:hAnsi="Arial" w:cs="Arial"/>
          <w:color w:val="636363"/>
        </w:rPr>
        <w:t xml:space="preserve">đầu ra. Chạy bộ Descartes gây ra sự gián đoạn của các chuyển động phối hợp tích cực hoặc chuyển động của các trục động học. Chạy bộ Descartes kết thúc khi quá trình </w:t>
      </w:r>
      <w:r w:rsidRPr="00132F55">
        <w:rPr>
          <w:rFonts w:ascii="Arial" w:hAnsi="Arial" w:cs="Arial"/>
          <w:color w:val="636363"/>
          <w:highlight w:val="yellow"/>
        </w:rPr>
        <w:t>chạy bộ bị gián đoạn</w:t>
      </w:r>
      <w:r>
        <w:rPr>
          <w:rFonts w:ascii="Arial" w:hAnsi="Arial" w:cs="Arial"/>
          <w:color w:val="636363"/>
        </w:rPr>
        <w:t xml:space="preserve"> bởi một chuyển động (phối hợp hoặc trên các trục động học) hoặc </w:t>
      </w:r>
      <w:r w:rsidRPr="00132F55">
        <w:rPr>
          <w:rFonts w:ascii="Arial" w:hAnsi="Arial" w:cs="Arial"/>
          <w:color w:val="636363"/>
          <w:highlight w:val="yellow"/>
        </w:rPr>
        <w:t>khi vị trí nằm ngoài không gian làm việc</w:t>
      </w:r>
      <w:r>
        <w:rPr>
          <w:rFonts w:ascii="Arial" w:hAnsi="Arial" w:cs="Arial"/>
          <w:color w:val="636363"/>
        </w:rPr>
        <w:t xml:space="preserve">. </w:t>
      </w:r>
      <w:r w:rsidRPr="00132F55">
        <w:rPr>
          <w:rFonts w:ascii="Arial" w:hAnsi="Arial" w:cs="Arial"/>
          <w:color w:val="636363"/>
          <w:highlight w:val="yellow"/>
        </w:rPr>
        <w:t>Khi chạy bộ, giới hạn trục luôn được duy trì theo các trục động học.</w:t>
      </w:r>
    </w:p>
    <w:p w:rsidR="00D23B23" w:rsidRDefault="00D23B23" w:rsidP="00132F55">
      <w:pPr>
        <w:pStyle w:val="NormalWeb"/>
        <w:shd w:val="clear" w:color="auto" w:fill="FFFFFF"/>
        <w:spacing w:before="0" w:beforeAutospacing="0" w:after="195" w:afterAutospacing="0"/>
        <w:rPr>
          <w:rFonts w:ascii="Arial" w:hAnsi="Arial" w:cs="Arial"/>
          <w:color w:val="636363"/>
        </w:rPr>
      </w:pPr>
    </w:p>
    <w:p w:rsidR="00D23B23" w:rsidRDefault="00D23B23" w:rsidP="00D23B23">
      <w:pPr>
        <w:pStyle w:val="Heading1"/>
        <w:shd w:val="clear" w:color="auto" w:fill="FFFFFF"/>
        <w:spacing w:before="0" w:beforeAutospacing="0" w:after="240" w:afterAutospacing="0" w:line="510" w:lineRule="atLeast"/>
        <w:rPr>
          <w:rFonts w:ascii="Arial" w:hAnsi="Arial" w:cs="Arial"/>
          <w:b w:val="0"/>
          <w:bCs w:val="0"/>
          <w:color w:val="E3000F"/>
          <w:sz w:val="42"/>
          <w:szCs w:val="42"/>
        </w:rPr>
      </w:pPr>
      <w:r>
        <w:rPr>
          <w:rFonts w:ascii="Arial" w:hAnsi="Arial" w:cs="Arial"/>
          <w:b w:val="0"/>
          <w:bCs w:val="0"/>
          <w:color w:val="E3000F"/>
          <w:sz w:val="42"/>
          <w:szCs w:val="42"/>
        </w:rPr>
        <w:t>Jogging a Robot</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See the </w:t>
      </w:r>
      <w:r>
        <w:rPr>
          <w:rStyle w:val="HTMLCode"/>
          <w:rFonts w:ascii="Consolas" w:hAnsi="Consolas"/>
          <w:color w:val="C7254E"/>
          <w:sz w:val="22"/>
          <w:szCs w:val="22"/>
          <w:bdr w:val="none" w:sz="0" w:space="0" w:color="auto" w:frame="1"/>
          <w:shd w:val="clear" w:color="auto" w:fill="F9F2F4"/>
        </w:rPr>
        <w:t>Robotics_Jogging.project</w:t>
      </w:r>
      <w:r>
        <w:rPr>
          <w:rFonts w:ascii="Arial" w:hAnsi="Arial" w:cs="Arial"/>
          <w:color w:val="636363"/>
        </w:rPr>
        <w:t> sample project in the installation directory of </w:t>
      </w:r>
      <w:r>
        <w:rPr>
          <w:rStyle w:val="phrase"/>
          <w:rFonts w:ascii="Arial" w:hAnsi="Arial" w:cs="Arial"/>
          <w:color w:val="636363"/>
        </w:rPr>
        <w:t>CODESYS</w:t>
      </w:r>
      <w:r>
        <w:rPr>
          <w:rFonts w:ascii="Arial" w:hAnsi="Arial" w:cs="Arial"/>
          <w:color w:val="636363"/>
        </w:rPr>
        <w:t> under </w:t>
      </w:r>
      <w:r>
        <w:rPr>
          <w:rStyle w:val="HTMLCode"/>
          <w:rFonts w:ascii="Consolas" w:hAnsi="Consolas"/>
          <w:color w:val="C7254E"/>
          <w:sz w:val="22"/>
          <w:szCs w:val="22"/>
          <w:bdr w:val="none" w:sz="0" w:space="0" w:color="auto" w:frame="1"/>
          <w:shd w:val="clear" w:color="auto" w:fill="F9F2F4"/>
        </w:rPr>
        <w:t>..\CODESYS SoftMotion\Examples</w:t>
      </w:r>
      <w:r>
        <w:rPr>
          <w:rFonts w:ascii="Arial" w:hAnsi="Arial" w:cs="Arial"/>
          <w:color w:val="636363"/>
        </w:rPr>
        <w:t>.</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This example demonstrates how to jog an axis group with the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 POU.</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It is recommended to install the </w:t>
      </w:r>
      <w:r>
        <w:rPr>
          <w:rStyle w:val="phrase"/>
          <w:rFonts w:ascii="Arial" w:hAnsi="Arial" w:cs="Arial"/>
          <w:color w:val="636363"/>
        </w:rPr>
        <w:t>CODESYS Depictor</w:t>
      </w:r>
      <w:r>
        <w:rPr>
          <w:rFonts w:ascii="Arial" w:hAnsi="Arial" w:cs="Arial"/>
          <w:color w:val="636363"/>
        </w:rPr>
        <w:t> for this example (the free demo version is sufficient). Alternatively, you could also remove the corresponding code parts from the example in order to use the example without Depictor.</w:t>
      </w:r>
    </w:p>
    <w:p w:rsidR="00D23B23" w:rsidRDefault="00D23B23" w:rsidP="00D23B23">
      <w:pPr>
        <w:pStyle w:val="Heading2"/>
        <w:spacing w:before="270" w:after="270"/>
        <w:rPr>
          <w:rFonts w:ascii="Arial" w:hAnsi="Arial" w:cs="Arial"/>
          <w:color w:val="E3000F"/>
        </w:rPr>
      </w:pPr>
      <w:r>
        <w:rPr>
          <w:rFonts w:ascii="Arial" w:hAnsi="Arial" w:cs="Arial"/>
          <w:b/>
          <w:bCs/>
          <w:color w:val="E3000F"/>
        </w:rPr>
        <w:t>Application</w:t>
      </w:r>
    </w:p>
    <w:p w:rsidR="00D23B23" w:rsidRDefault="00D23B23" w:rsidP="00D23B23">
      <w:pPr>
        <w:pStyle w:val="NormalWeb"/>
        <w:spacing w:before="0" w:beforeAutospacing="0" w:after="195" w:afterAutospacing="0"/>
      </w:pPr>
      <w:r>
        <w:t>In order to demonstrate the most general case possible, the example has the following functions:</w:t>
      </w:r>
    </w:p>
    <w:p w:rsidR="00D23B23" w:rsidRDefault="00D23B23" w:rsidP="00D23B23">
      <w:pPr>
        <w:pStyle w:val="NormalWeb"/>
        <w:numPr>
          <w:ilvl w:val="0"/>
          <w:numId w:val="11"/>
        </w:numPr>
        <w:spacing w:before="0" w:beforeAutospacing="0" w:after="165" w:afterAutospacing="0"/>
        <w:ind w:left="0"/>
      </w:pPr>
      <w:r>
        <w:t>Use of a robot with singularities (6-axis articulated robot). The example shows that you can move the robot through singularities in ACS and then continue jogging in a Cartesian way in a different configuration.</w:t>
      </w:r>
    </w:p>
    <w:p w:rsidR="00D23B23" w:rsidRDefault="00D23B23" w:rsidP="00D23B23">
      <w:pPr>
        <w:pStyle w:val="NormalWeb"/>
        <w:numPr>
          <w:ilvl w:val="0"/>
          <w:numId w:val="11"/>
        </w:numPr>
        <w:spacing w:before="0" w:beforeAutospacing="0" w:after="165" w:afterAutospacing="0"/>
        <w:ind w:left="0"/>
      </w:pPr>
      <w:r>
        <w:t>Shifting and rotation of the machine coordinate system (MCS) of the robot with respect to the world coordinate system (WCS). In this way, you can see how jogging differs in MCS and WCS.</w:t>
      </w:r>
    </w:p>
    <w:p w:rsidR="00D23B23" w:rsidRDefault="00D23B23" w:rsidP="00D23B23">
      <w:pPr>
        <w:pStyle w:val="NormalWeb"/>
        <w:numPr>
          <w:ilvl w:val="0"/>
          <w:numId w:val="11"/>
        </w:numPr>
        <w:spacing w:before="0" w:beforeAutospacing="0" w:after="165" w:afterAutospacing="0"/>
        <w:ind w:left="0"/>
      </w:pPr>
      <w:r>
        <w:t>Configuration of a tool shifted and rotated with respect to the flange (F). In the figure below, you can see the tool and the shifting and rotation of the TCS with respect to the flange (F).</w:t>
      </w:r>
    </w:p>
    <w:p w:rsidR="00D23B23" w:rsidRDefault="00D23B23" w:rsidP="00D23B23">
      <w:r>
        <w:rPr>
          <w:noProof/>
        </w:rPr>
        <w:lastRenderedPageBreak/>
        <w:drawing>
          <wp:inline distT="0" distB="0" distL="0" distR="0">
            <wp:extent cx="6057820" cy="3627120"/>
            <wp:effectExtent l="0" t="0" r="635" b="0"/>
            <wp:docPr id="6" name="Picture 6" descr="sm_img_example_jogging_rob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_img_example_jogging_robot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66305" cy="3632200"/>
                    </a:xfrm>
                    <a:prstGeom prst="rect">
                      <a:avLst/>
                    </a:prstGeom>
                    <a:noFill/>
                    <a:ln>
                      <a:noFill/>
                    </a:ln>
                  </pic:spPr>
                </pic:pic>
              </a:graphicData>
            </a:graphic>
          </wp:inline>
        </w:drawing>
      </w:r>
    </w:p>
    <w:p w:rsidR="00D23B23" w:rsidRDefault="00D23B23" w:rsidP="00D23B23">
      <w:pPr>
        <w:pStyle w:val="Heading2"/>
        <w:spacing w:before="270" w:after="270"/>
        <w:rPr>
          <w:rFonts w:ascii="Arial" w:hAnsi="Arial" w:cs="Arial"/>
          <w:color w:val="E3000F"/>
        </w:rPr>
      </w:pPr>
      <w:r>
        <w:rPr>
          <w:rFonts w:ascii="Arial" w:hAnsi="Arial" w:cs="Arial"/>
          <w:b/>
          <w:bCs/>
          <w:color w:val="E3000F"/>
        </w:rPr>
        <w:t>Structure of the application</w:t>
      </w:r>
    </w:p>
    <w:p w:rsidR="00D23B23" w:rsidRDefault="00D23B23" w:rsidP="00D23B23">
      <w:pPr>
        <w:pStyle w:val="NormalWeb"/>
        <w:spacing w:before="0" w:beforeAutospacing="0" w:after="195" w:afterAutospacing="0"/>
      </w:pPr>
      <w:r>
        <w:rPr>
          <w:rStyle w:val="Strong"/>
          <w:b w:val="0"/>
          <w:bCs w:val="0"/>
        </w:rPr>
        <w:t>Main program</w:t>
      </w:r>
    </w:p>
    <w:p w:rsidR="00D23B23" w:rsidRDefault="00D23B23" w:rsidP="00D23B23">
      <w:pPr>
        <w:pStyle w:val="NormalWeb"/>
        <w:numPr>
          <w:ilvl w:val="0"/>
          <w:numId w:val="12"/>
        </w:numPr>
        <w:spacing w:before="0" w:beforeAutospacing="0"/>
        <w:ind w:left="0"/>
      </w:pPr>
      <w:r>
        <w:t>The main program </w:t>
      </w:r>
      <w:r>
        <w:rPr>
          <w:rStyle w:val="HTMLCode"/>
          <w:rFonts w:ascii="Consolas" w:hAnsi="Consolas"/>
          <w:color w:val="C7254E"/>
          <w:sz w:val="22"/>
          <w:szCs w:val="22"/>
          <w:bdr w:val="none" w:sz="0" w:space="0" w:color="auto" w:frame="1"/>
          <w:shd w:val="clear" w:color="auto" w:fill="F9F2F4"/>
        </w:rPr>
        <w:t>PLC_PRG</w:t>
      </w:r>
      <w:r>
        <w:t> consists of a state machine, which</w:t>
      </w:r>
    </w:p>
    <w:p w:rsidR="00D23B23" w:rsidRDefault="00D23B23" w:rsidP="00D23B23">
      <w:pPr>
        <w:pStyle w:val="NormalWeb"/>
        <w:numPr>
          <w:ilvl w:val="1"/>
          <w:numId w:val="12"/>
        </w:numPr>
        <w:spacing w:before="0" w:beforeAutospacing="0"/>
        <w:ind w:left="0"/>
      </w:pPr>
      <w:r>
        <w:t>Activates the axis group (state 0)</w:t>
      </w:r>
    </w:p>
    <w:p w:rsidR="00D23B23" w:rsidRDefault="00D23B23" w:rsidP="00D23B23">
      <w:pPr>
        <w:pStyle w:val="NormalWeb"/>
        <w:numPr>
          <w:ilvl w:val="1"/>
          <w:numId w:val="12"/>
        </w:numPr>
        <w:spacing w:before="0" w:beforeAutospacing="0"/>
        <w:ind w:left="0"/>
      </w:pPr>
      <w:r>
        <w:t>Configures the tool (state 5)</w:t>
      </w:r>
    </w:p>
    <w:p w:rsidR="00D23B23" w:rsidRDefault="00D23B23" w:rsidP="00D23B23">
      <w:pPr>
        <w:pStyle w:val="NormalWeb"/>
        <w:numPr>
          <w:ilvl w:val="1"/>
          <w:numId w:val="12"/>
        </w:numPr>
        <w:spacing w:before="0" w:beforeAutospacing="0"/>
        <w:ind w:left="0"/>
      </w:pPr>
      <w:r>
        <w:t>Configures the MCS (state 6)</w:t>
      </w:r>
    </w:p>
    <w:p w:rsidR="00D23B23" w:rsidRDefault="00D23B23" w:rsidP="00D23B23">
      <w:pPr>
        <w:pStyle w:val="NormalWeb"/>
        <w:numPr>
          <w:ilvl w:val="1"/>
          <w:numId w:val="12"/>
        </w:numPr>
        <w:spacing w:before="0" w:beforeAutospacing="0"/>
        <w:ind w:left="0"/>
      </w:pPr>
      <w:r>
        <w:t>Starts the jogging (state 10)</w:t>
      </w:r>
    </w:p>
    <w:p w:rsidR="00D23B23" w:rsidRDefault="00D23B23" w:rsidP="00D23B23">
      <w:pPr>
        <w:pStyle w:val="NormalWeb"/>
        <w:numPr>
          <w:ilvl w:val="0"/>
          <w:numId w:val="12"/>
        </w:numPr>
        <w:spacing w:before="0" w:beforeAutospacing="0"/>
        <w:ind w:left="0"/>
      </w:pPr>
      <w:r>
        <w:t>In state 20, jogging errors are handled and movement commands are accepted (</w:t>
      </w:r>
      <w:r>
        <w:rPr>
          <w:rStyle w:val="guilabel"/>
          <w:b/>
          <w:bCs/>
        </w:rPr>
        <w:t>Move to Position</w:t>
      </w:r>
      <w:r>
        <w:t> switch in the visualization).</w:t>
      </w:r>
    </w:p>
    <w:p w:rsidR="00D23B23" w:rsidRDefault="00D23B23" w:rsidP="00D23B23">
      <w:pPr>
        <w:pStyle w:val="NormalWeb"/>
        <w:numPr>
          <w:ilvl w:val="0"/>
          <w:numId w:val="12"/>
        </w:numPr>
        <w:spacing w:before="0" w:beforeAutospacing="0"/>
        <w:ind w:left="0"/>
      </w:pPr>
      <w:r>
        <w:t>The other states are used to perform the movement (60, 70) and to handle and acknowledge errors (900, 1000).</w:t>
      </w:r>
    </w:p>
    <w:p w:rsidR="00D23B23" w:rsidRDefault="00D23B23" w:rsidP="00D23B23">
      <w:pPr>
        <w:pStyle w:val="NormalWeb"/>
        <w:numPr>
          <w:ilvl w:val="0"/>
          <w:numId w:val="12"/>
        </w:numPr>
        <w:spacing w:before="0" w:beforeAutospacing="0"/>
        <w:ind w:left="0"/>
      </w:pPr>
      <w:r>
        <w:t>According to the state machine, all robotics POUs and the </w:t>
      </w:r>
      <w:r>
        <w:rPr>
          <w:rStyle w:val="HTMLCode"/>
          <w:rFonts w:ascii="Consolas" w:hAnsi="Consolas"/>
          <w:color w:val="C7254E"/>
          <w:sz w:val="22"/>
          <w:szCs w:val="22"/>
          <w:bdr w:val="none" w:sz="0" w:space="0" w:color="auto" w:frame="1"/>
          <w:shd w:val="clear" w:color="auto" w:fill="F9F2F4"/>
        </w:rPr>
        <w:t>GroupJog2</w:t>
      </w:r>
      <w:r>
        <w:t> program are called cyclically and some calculations are done for the 3D display in Depictor.</w:t>
      </w:r>
    </w:p>
    <w:p w:rsidR="00D23B23" w:rsidRDefault="00D23B23" w:rsidP="00D23B23">
      <w:pPr>
        <w:pStyle w:val="NormalWeb"/>
        <w:spacing w:before="0" w:beforeAutospacing="0" w:after="195" w:afterAutospacing="0"/>
      </w:pPr>
      <w:r>
        <w:rPr>
          <w:rStyle w:val="Strong"/>
          <w:b w:val="0"/>
          <w:bCs w:val="0"/>
        </w:rPr>
        <w:t>GroupJog2 program</w:t>
      </w:r>
    </w:p>
    <w:p w:rsidR="00D23B23" w:rsidRDefault="00D23B23" w:rsidP="00D23B23">
      <w:pPr>
        <w:pStyle w:val="NormalWeb"/>
        <w:spacing w:before="0" w:beforeAutospacing="0" w:after="195" w:afterAutospacing="0"/>
      </w:pPr>
      <w:r>
        <w:t>This program contains a state machine with the following steps:</w:t>
      </w:r>
    </w:p>
    <w:p w:rsidR="00D23B23" w:rsidRDefault="00D23B23" w:rsidP="00D23B23">
      <w:pPr>
        <w:pStyle w:val="NormalWeb"/>
        <w:numPr>
          <w:ilvl w:val="0"/>
          <w:numId w:val="13"/>
        </w:numPr>
        <w:spacing w:before="0" w:beforeAutospacing="0"/>
        <w:ind w:left="0"/>
      </w:pPr>
      <w:r>
        <w:t>In state 10, the inputs of SMC_GroupJog2 are set and the configuration of the robot axes is read (SMC_GroupReadActualPosition). This configuration is done in state 20 in the axis group (SMC_SetKinConfiguration).</w:t>
      </w:r>
    </w:p>
    <w:p w:rsidR="00D23B23" w:rsidRDefault="00D23B23" w:rsidP="00D23B23">
      <w:pPr>
        <w:pStyle w:val="NormalWeb"/>
        <w:numPr>
          <w:ilvl w:val="0"/>
          <w:numId w:val="13"/>
        </w:numPr>
        <w:spacing w:before="0" w:beforeAutospacing="0"/>
        <w:ind w:left="0"/>
      </w:pPr>
      <w:r>
        <w:lastRenderedPageBreak/>
        <w:t>In state 30, the system reacts to errors during jogging, as well as to changes in the settings of jogging (for example, to a changed coordinate system). If there is a change, then the system switches back to state 10.</w:t>
      </w:r>
    </w:p>
    <w:p w:rsidR="00D23B23" w:rsidRDefault="00D23B23" w:rsidP="00D23B23">
      <w:pPr>
        <w:pStyle w:val="NormalWeb"/>
        <w:numPr>
          <w:ilvl w:val="0"/>
          <w:numId w:val="13"/>
        </w:numPr>
        <w:spacing w:before="0" w:beforeAutospacing="0"/>
        <w:ind w:left="0"/>
      </w:pPr>
      <w:r>
        <w:t>State 50 is entered on a falling edge of the Enable input. Jogging is stopped by MC_GroupHalt.</w:t>
      </w:r>
    </w:p>
    <w:p w:rsidR="00D23B23" w:rsidRDefault="00D23B23" w:rsidP="00D23B23">
      <w:pPr>
        <w:pStyle w:val="Heading2"/>
        <w:spacing w:before="270" w:after="270"/>
        <w:rPr>
          <w:rFonts w:ascii="Arial" w:hAnsi="Arial" w:cs="Arial"/>
          <w:color w:val="E3000F"/>
        </w:rPr>
      </w:pPr>
      <w:r>
        <w:rPr>
          <w:rFonts w:ascii="Arial" w:hAnsi="Arial" w:cs="Arial"/>
          <w:b/>
          <w:bCs/>
          <w:color w:val="E3000F"/>
        </w:rPr>
        <w:t>Commissioning</w:t>
      </w:r>
    </w:p>
    <w:p w:rsidR="00D23B23" w:rsidRDefault="00D23B23" w:rsidP="00D23B23">
      <w:pPr>
        <w:pStyle w:val="NormalWeb"/>
        <w:spacing w:before="0" w:beforeAutospacing="0" w:after="195" w:afterAutospacing="0"/>
      </w:pPr>
      <w:r>
        <w:t>Compile and start the created program. You can use the visualization to run the robot. You can define all relevant settings for jogging (for example, in which coordinate system is jogged and at which speed).</w:t>
      </w:r>
    </w:p>
    <w:p w:rsidR="00D23B23" w:rsidRDefault="00D23B23" w:rsidP="00D23B23">
      <w:pPr>
        <w:pStyle w:val="NormalWeb"/>
        <w:spacing w:before="0" w:beforeAutospacing="0" w:after="195" w:afterAutospacing="0"/>
      </w:pPr>
      <w:r>
        <w:t>If you have installed the </w:t>
      </w:r>
      <w:r>
        <w:rPr>
          <w:rStyle w:val="phrase"/>
        </w:rPr>
        <w:t>CODESYS Depictor</w:t>
      </w:r>
      <w:r>
        <w:t>, then it is recommended that you place the window with the Depictor (</w:t>
      </w:r>
      <w:r>
        <w:rPr>
          <w:rStyle w:val="HTMLCode"/>
          <w:rFonts w:ascii="Consolas" w:hAnsi="Consolas"/>
          <w:color w:val="C7254E"/>
          <w:sz w:val="22"/>
          <w:szCs w:val="22"/>
          <w:bdr w:val="none" w:sz="0" w:space="0" w:color="auto" w:frame="1"/>
          <w:shd w:val="clear" w:color="auto" w:fill="F9F2F4"/>
        </w:rPr>
        <w:t>Scene</w:t>
      </w:r>
      <w:r>
        <w:t> POU) next to the visualization window.</w:t>
      </w:r>
    </w:p>
    <w:p w:rsidR="00D23B23" w:rsidRDefault="00D23B23" w:rsidP="00D23B23">
      <w:pPr>
        <w:pStyle w:val="NormalWeb"/>
        <w:spacing w:before="0" w:beforeAutospacing="0" w:after="195" w:afterAutospacing="0"/>
      </w:pPr>
      <w:r>
        <w:t>The Depictor represents the TCS (Tool Coordinate System) at the front of the robot. Moreover, the current axis of rotation of the TCS is displayed in purple. This is useful to check the different types of orientation change (for example, test the </w:t>
      </w:r>
      <w:r>
        <w:rPr>
          <w:rStyle w:val="guilabel"/>
          <w:b/>
          <w:bCs/>
        </w:rPr>
        <w:t>ABC_as_ACS</w:t>
      </w:r>
      <w:r>
        <w:t> option and the </w:t>
      </w:r>
      <w:r>
        <w:rPr>
          <w:rStyle w:val="guilabel"/>
          <w:b/>
          <w:bCs/>
        </w:rPr>
        <w:t>TCS</w:t>
      </w:r>
      <w:r>
        <w:t> coordinate system).</w:t>
      </w:r>
    </w:p>
    <w:p w:rsidR="00D23B23" w:rsidRDefault="00D23B23" w:rsidP="00132F55">
      <w:pPr>
        <w:pStyle w:val="NormalWeb"/>
        <w:shd w:val="clear" w:color="auto" w:fill="FFFFFF"/>
        <w:spacing w:before="0" w:beforeAutospacing="0" w:after="195" w:afterAutospacing="0"/>
        <w:rPr>
          <w:rFonts w:ascii="Arial" w:hAnsi="Arial" w:cs="Arial"/>
          <w:color w:val="636363"/>
        </w:rPr>
      </w:pPr>
    </w:p>
    <w:p w:rsidR="00D23B23" w:rsidRDefault="00D23B23" w:rsidP="00D23B23">
      <w:pPr>
        <w:pStyle w:val="Heading2"/>
        <w:rPr>
          <w:rFonts w:ascii="Arial" w:hAnsi="Arial" w:cs="Arial"/>
          <w:color w:val="E3000F"/>
          <w:sz w:val="42"/>
          <w:szCs w:val="42"/>
        </w:rPr>
      </w:pPr>
      <w:r>
        <w:rPr>
          <w:rFonts w:ascii="Arial" w:hAnsi="Arial" w:cs="Arial"/>
          <w:b/>
          <w:bCs/>
          <w:color w:val="E3000F"/>
          <w:sz w:val="42"/>
          <w:szCs w:val="42"/>
        </w:rPr>
        <w:t>Chạy bộ với robot</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Xem </w:t>
      </w:r>
      <w:r>
        <w:rPr>
          <w:rStyle w:val="HTMLCode"/>
          <w:rFonts w:ascii="Consolas" w:hAnsi="Consolas"/>
          <w:color w:val="C7254E"/>
          <w:sz w:val="22"/>
          <w:szCs w:val="22"/>
          <w:bdr w:val="none" w:sz="0" w:space="0" w:color="auto" w:frame="1"/>
          <w:shd w:val="clear" w:color="auto" w:fill="F9F2F4"/>
        </w:rPr>
        <w:t>Robotics_Jogging.project</w:t>
      </w:r>
      <w:r>
        <w:rPr>
          <w:rFonts w:ascii="Arial" w:hAnsi="Arial" w:cs="Arial"/>
          <w:color w:val="636363"/>
        </w:rPr>
        <w:t>dự án mẫu trong thư mục cài đặt của </w:t>
      </w:r>
      <w:r>
        <w:rPr>
          <w:rStyle w:val="phrase"/>
          <w:rFonts w:ascii="Arial" w:hAnsi="Arial" w:cs="Arial"/>
          <w:color w:val="636363"/>
        </w:rPr>
        <w:t>CODESYS</w:t>
      </w:r>
      <w:r>
        <w:rPr>
          <w:rFonts w:ascii="Arial" w:hAnsi="Arial" w:cs="Arial"/>
          <w:color w:val="636363"/>
        </w:rPr>
        <w:t> dưới </w:t>
      </w:r>
      <w:r>
        <w:rPr>
          <w:rStyle w:val="HTMLCode"/>
          <w:rFonts w:ascii="Consolas" w:hAnsi="Consolas"/>
          <w:color w:val="C7254E"/>
          <w:sz w:val="22"/>
          <w:szCs w:val="22"/>
          <w:bdr w:val="none" w:sz="0" w:space="0" w:color="auto" w:frame="1"/>
          <w:shd w:val="clear" w:color="auto" w:fill="F9F2F4"/>
        </w:rPr>
        <w:t>..\CODESYS SoftMotion\Examples</w:t>
      </w:r>
      <w:r>
        <w:rPr>
          <w:rFonts w:ascii="Arial" w:hAnsi="Arial" w:cs="Arial"/>
          <w:color w:val="636363"/>
        </w:rPr>
        <w:t>.</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Ví dụ này minh họa cách di chuyển một nhóm trục bằng </w:t>
      </w:r>
      <w:r>
        <w:rPr>
          <w:rStyle w:val="HTMLCode"/>
          <w:rFonts w:ascii="Consolas" w:hAnsi="Consolas"/>
          <w:color w:val="C7254E"/>
          <w:sz w:val="22"/>
          <w:szCs w:val="22"/>
          <w:bdr w:val="none" w:sz="0" w:space="0" w:color="auto" w:frame="1"/>
          <w:shd w:val="clear" w:color="auto" w:fill="F9F2F4"/>
        </w:rPr>
        <w:t>SMC_GroupJog2</w:t>
      </w:r>
      <w:r>
        <w:rPr>
          <w:rFonts w:ascii="Arial" w:hAnsi="Arial" w:cs="Arial"/>
          <w:color w:val="636363"/>
        </w:rPr>
        <w:t>POU.</w:t>
      </w:r>
    </w:p>
    <w:p w:rsidR="00D23B23" w:rsidRDefault="00D23B23" w:rsidP="00D23B23">
      <w:pPr>
        <w:pStyle w:val="NormalWeb"/>
        <w:shd w:val="clear" w:color="auto" w:fill="FFFFFF"/>
        <w:spacing w:before="0" w:beforeAutospacing="0" w:after="195" w:afterAutospacing="0"/>
        <w:rPr>
          <w:rFonts w:ascii="Arial" w:hAnsi="Arial" w:cs="Arial"/>
          <w:color w:val="636363"/>
        </w:rPr>
      </w:pPr>
      <w:r>
        <w:rPr>
          <w:rFonts w:ascii="Arial" w:hAnsi="Arial" w:cs="Arial"/>
          <w:color w:val="636363"/>
        </w:rPr>
        <w:t>Bạn nên cài đặt </w:t>
      </w:r>
      <w:r>
        <w:rPr>
          <w:rStyle w:val="phrase"/>
          <w:rFonts w:ascii="Arial" w:hAnsi="Arial" w:cs="Arial"/>
          <w:color w:val="636363"/>
        </w:rPr>
        <w:t>CODESYS Depictor</w:t>
      </w:r>
      <w:r>
        <w:rPr>
          <w:rFonts w:ascii="Arial" w:hAnsi="Arial" w:cs="Arial"/>
          <w:color w:val="636363"/>
        </w:rPr>
        <w:t> cho ví dụ này (phiên bản demo miễn phí là đủ). Ngoài ra, bạn cũng có thể xóa các phần mã tương ứng khỏi ví dụ để sử dụng ví dụ mà không cần Depictor.</w:t>
      </w:r>
    </w:p>
    <w:p w:rsidR="00D23B23" w:rsidRDefault="00D23B23" w:rsidP="00D23B23">
      <w:pPr>
        <w:pStyle w:val="Heading2"/>
        <w:spacing w:before="270" w:after="270"/>
        <w:rPr>
          <w:rFonts w:ascii="Arial" w:hAnsi="Arial" w:cs="Arial"/>
          <w:color w:val="E3000F"/>
        </w:rPr>
      </w:pPr>
      <w:r>
        <w:rPr>
          <w:rFonts w:ascii="Arial" w:hAnsi="Arial" w:cs="Arial"/>
          <w:b/>
          <w:bCs/>
          <w:color w:val="E3000F"/>
        </w:rPr>
        <w:t>Ứng dụng</w:t>
      </w:r>
    </w:p>
    <w:p w:rsidR="00D23B23" w:rsidRDefault="00D23B23" w:rsidP="00D23B23">
      <w:pPr>
        <w:pStyle w:val="NormalWeb"/>
        <w:spacing w:before="0" w:beforeAutospacing="0" w:after="195" w:afterAutospacing="0"/>
      </w:pPr>
      <w:r>
        <w:t>Để chứng minh trường hợp tổng quát nhất có thể, ví dụ này có các chức năng sau:</w:t>
      </w:r>
    </w:p>
    <w:p w:rsidR="00D23B23" w:rsidRDefault="00D23B23" w:rsidP="00D23B23">
      <w:pPr>
        <w:pStyle w:val="NormalWeb"/>
        <w:numPr>
          <w:ilvl w:val="0"/>
          <w:numId w:val="14"/>
        </w:numPr>
        <w:spacing w:before="0" w:beforeAutospacing="0" w:after="165" w:afterAutospacing="0"/>
        <w:ind w:left="0"/>
      </w:pPr>
      <w:r>
        <w:t>Sử dụng robot có điểm kỳ dị (robot có khớp nối 6 trục). Ví dụ cho thấy rằng bạn có thể di chuyển robot qua các điểm kỳ dị trong ACS và sau đó tiếp tục chạy theo phương pháp Descartes trong một cấu hình khác.</w:t>
      </w:r>
    </w:p>
    <w:p w:rsidR="00D23B23" w:rsidRPr="00B91AF4" w:rsidRDefault="00D23B23" w:rsidP="00D23B23">
      <w:pPr>
        <w:pStyle w:val="NormalWeb"/>
        <w:numPr>
          <w:ilvl w:val="0"/>
          <w:numId w:val="14"/>
        </w:numPr>
        <w:spacing w:before="0" w:beforeAutospacing="0" w:after="165" w:afterAutospacing="0"/>
        <w:ind w:left="0"/>
        <w:rPr>
          <w:highlight w:val="yellow"/>
        </w:rPr>
      </w:pPr>
      <w:r w:rsidRPr="00B91AF4">
        <w:rPr>
          <w:highlight w:val="yellow"/>
        </w:rPr>
        <w:t>Dịch chuyển và quay hệ tọa độ máy (MCS) của robot so với hệ tọa độ thế giới (WCS). Bằng cách này, bạn có thể thấy việc chạy bộ khác nhau như thế nào trong MCS và WCS.</w:t>
      </w:r>
    </w:p>
    <w:p w:rsidR="00D23B23" w:rsidRDefault="00D23B23" w:rsidP="00D23B23">
      <w:pPr>
        <w:pStyle w:val="NormalWeb"/>
        <w:numPr>
          <w:ilvl w:val="0"/>
          <w:numId w:val="14"/>
        </w:numPr>
        <w:spacing w:before="0" w:beforeAutospacing="0" w:after="165" w:afterAutospacing="0"/>
        <w:ind w:left="0"/>
      </w:pPr>
      <w:r>
        <w:t>Cấu hình của một công cụ được dịch chuyển và xoay so với mặt bích (F). Trong hình bên dưới, bạn có thể thấy dụng cụ cũng như sự dịch chuyển và xoay của TCS đối với mặt bích (F).</w:t>
      </w:r>
    </w:p>
    <w:p w:rsidR="00D23B23" w:rsidRDefault="00D23B23" w:rsidP="00D23B23">
      <w:r>
        <w:rPr>
          <w:noProof/>
        </w:rPr>
        <w:lastRenderedPageBreak/>
        <w:drawing>
          <wp:inline distT="0" distB="0" distL="0" distR="0">
            <wp:extent cx="6712297" cy="4018988"/>
            <wp:effectExtent l="0" t="0" r="0" b="635"/>
            <wp:docPr id="7" name="Picture 7" descr="sm_img_example_jogging_rob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_img_example_jogging_robot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38271" cy="4034540"/>
                    </a:xfrm>
                    <a:prstGeom prst="rect">
                      <a:avLst/>
                    </a:prstGeom>
                    <a:noFill/>
                    <a:ln>
                      <a:noFill/>
                    </a:ln>
                  </pic:spPr>
                </pic:pic>
              </a:graphicData>
            </a:graphic>
          </wp:inline>
        </w:drawing>
      </w:r>
    </w:p>
    <w:p w:rsidR="00D23B23" w:rsidRDefault="00D23B23" w:rsidP="00D23B23">
      <w:pPr>
        <w:pStyle w:val="Heading2"/>
        <w:spacing w:before="270" w:after="270"/>
        <w:rPr>
          <w:rFonts w:ascii="Arial" w:hAnsi="Arial" w:cs="Arial"/>
          <w:color w:val="E3000F"/>
        </w:rPr>
      </w:pPr>
      <w:r>
        <w:rPr>
          <w:rFonts w:ascii="Arial" w:hAnsi="Arial" w:cs="Arial"/>
          <w:b/>
          <w:bCs/>
          <w:color w:val="E3000F"/>
        </w:rPr>
        <w:t>Cấu trúc của ứng dụng</w:t>
      </w:r>
    </w:p>
    <w:p w:rsidR="00D23B23" w:rsidRDefault="00D23B23" w:rsidP="00D23B23">
      <w:pPr>
        <w:pStyle w:val="NormalWeb"/>
        <w:spacing w:before="0" w:beforeAutospacing="0" w:after="195" w:afterAutospacing="0"/>
      </w:pPr>
      <w:r>
        <w:rPr>
          <w:rStyle w:val="Strong"/>
          <w:b w:val="0"/>
          <w:bCs w:val="0"/>
        </w:rPr>
        <w:t>Chương trình chính</w:t>
      </w:r>
    </w:p>
    <w:p w:rsidR="00D23B23" w:rsidRDefault="00D23B23" w:rsidP="00D23B23">
      <w:pPr>
        <w:pStyle w:val="NormalWeb"/>
        <w:numPr>
          <w:ilvl w:val="0"/>
          <w:numId w:val="15"/>
        </w:numPr>
        <w:spacing w:before="0" w:beforeAutospacing="0"/>
        <w:ind w:left="0"/>
      </w:pPr>
      <w:r>
        <w:t>Chương trình chính </w:t>
      </w:r>
      <w:r>
        <w:rPr>
          <w:rStyle w:val="HTMLCode"/>
          <w:rFonts w:ascii="Consolas" w:hAnsi="Consolas"/>
          <w:color w:val="C7254E"/>
          <w:sz w:val="22"/>
          <w:szCs w:val="22"/>
          <w:bdr w:val="none" w:sz="0" w:space="0" w:color="auto" w:frame="1"/>
          <w:shd w:val="clear" w:color="auto" w:fill="F9F2F4"/>
        </w:rPr>
        <w:t>PLC_PRG</w:t>
      </w:r>
      <w:r>
        <w:t>bao gồm một máy trạng thái,</w:t>
      </w:r>
    </w:p>
    <w:p w:rsidR="00D23B23" w:rsidRDefault="00D23B23" w:rsidP="00D23B23">
      <w:pPr>
        <w:pStyle w:val="NormalWeb"/>
        <w:numPr>
          <w:ilvl w:val="1"/>
          <w:numId w:val="15"/>
        </w:numPr>
        <w:spacing w:before="0" w:beforeAutospacing="0"/>
        <w:ind w:left="0"/>
      </w:pPr>
      <w:r>
        <w:t>Kích hoạt nhóm trục (trạng thái 0)</w:t>
      </w:r>
    </w:p>
    <w:p w:rsidR="00D23B23" w:rsidRDefault="00D23B23" w:rsidP="00D23B23">
      <w:pPr>
        <w:pStyle w:val="NormalWeb"/>
        <w:numPr>
          <w:ilvl w:val="1"/>
          <w:numId w:val="15"/>
        </w:numPr>
        <w:spacing w:before="0" w:beforeAutospacing="0"/>
        <w:ind w:left="0"/>
      </w:pPr>
      <w:r>
        <w:t>Định cấu hình công cụ (trạng thái 5)</w:t>
      </w:r>
    </w:p>
    <w:p w:rsidR="00D23B23" w:rsidRDefault="00D23B23" w:rsidP="00D23B23">
      <w:pPr>
        <w:pStyle w:val="NormalWeb"/>
        <w:numPr>
          <w:ilvl w:val="1"/>
          <w:numId w:val="15"/>
        </w:numPr>
        <w:spacing w:before="0" w:beforeAutospacing="0"/>
        <w:ind w:left="0"/>
      </w:pPr>
      <w:r>
        <w:t>Định cấu hình MCS (trạng thái 6)</w:t>
      </w:r>
    </w:p>
    <w:p w:rsidR="00D23B23" w:rsidRDefault="00D23B23" w:rsidP="00D23B23">
      <w:pPr>
        <w:pStyle w:val="NormalWeb"/>
        <w:numPr>
          <w:ilvl w:val="1"/>
          <w:numId w:val="15"/>
        </w:numPr>
        <w:spacing w:before="0" w:beforeAutospacing="0"/>
        <w:ind w:left="0"/>
      </w:pPr>
      <w:r>
        <w:t>Bắt đầu chạy bộ (trạng thái 10)</w:t>
      </w:r>
    </w:p>
    <w:p w:rsidR="00D23B23" w:rsidRDefault="00D23B23" w:rsidP="00D23B23">
      <w:pPr>
        <w:pStyle w:val="NormalWeb"/>
        <w:numPr>
          <w:ilvl w:val="0"/>
          <w:numId w:val="15"/>
        </w:numPr>
        <w:spacing w:before="0" w:beforeAutospacing="0"/>
        <w:ind w:left="0"/>
      </w:pPr>
      <w:r>
        <w:t>Ở trạng thái 20, các lỗi chạy bộ được xử lý và các lệnh di chuyển được chấp nhận ( Công tắc </w:t>
      </w:r>
      <w:r>
        <w:rPr>
          <w:rStyle w:val="guilabel"/>
          <w:b/>
          <w:bCs/>
        </w:rPr>
        <w:t>Di chuyển đến Vị trí</w:t>
      </w:r>
      <w:r>
        <w:t> trong hình ảnh trực quan).</w:t>
      </w:r>
    </w:p>
    <w:p w:rsidR="00D23B23" w:rsidRDefault="00D23B23" w:rsidP="00D23B23">
      <w:pPr>
        <w:pStyle w:val="NormalWeb"/>
        <w:numPr>
          <w:ilvl w:val="0"/>
          <w:numId w:val="15"/>
        </w:numPr>
        <w:spacing w:before="0" w:beforeAutospacing="0"/>
        <w:ind w:left="0"/>
      </w:pPr>
      <w:r>
        <w:t>Các trạng thái khác được sử dụng để thực hiện chuyển động (60, 70) và xử lý và xác nhận lỗi (900, 1000).</w:t>
      </w:r>
    </w:p>
    <w:p w:rsidR="00D23B23" w:rsidRDefault="00D23B23" w:rsidP="00D23B23">
      <w:pPr>
        <w:pStyle w:val="NormalWeb"/>
        <w:numPr>
          <w:ilvl w:val="0"/>
          <w:numId w:val="15"/>
        </w:numPr>
        <w:spacing w:before="0" w:beforeAutospacing="0"/>
        <w:ind w:left="0"/>
      </w:pPr>
      <w:r>
        <w:t>Theo máy trạng thái, tất cả POU robot và </w:t>
      </w:r>
      <w:r>
        <w:rPr>
          <w:rStyle w:val="HTMLCode"/>
          <w:rFonts w:ascii="Consolas" w:hAnsi="Consolas"/>
          <w:color w:val="C7254E"/>
          <w:sz w:val="22"/>
          <w:szCs w:val="22"/>
          <w:bdr w:val="none" w:sz="0" w:space="0" w:color="auto" w:frame="1"/>
          <w:shd w:val="clear" w:color="auto" w:fill="F9F2F4"/>
        </w:rPr>
        <w:t>GroupJog2</w:t>
      </w:r>
      <w:r>
        <w:t>chương trình được gọi theo chu kỳ và một số tính toán được thực hiện cho màn hình 3D trong Depictor.</w:t>
      </w:r>
    </w:p>
    <w:p w:rsidR="00D23B23" w:rsidRDefault="00D23B23" w:rsidP="00D23B23">
      <w:pPr>
        <w:pStyle w:val="NormalWeb"/>
        <w:spacing w:before="0" w:beforeAutospacing="0" w:after="195" w:afterAutospacing="0"/>
      </w:pPr>
      <w:r>
        <w:rPr>
          <w:rStyle w:val="Strong"/>
          <w:b w:val="0"/>
          <w:bCs w:val="0"/>
        </w:rPr>
        <w:t>Chương trình GroupJog2</w:t>
      </w:r>
    </w:p>
    <w:p w:rsidR="00D23B23" w:rsidRDefault="00D23B23" w:rsidP="00D23B23">
      <w:pPr>
        <w:pStyle w:val="NormalWeb"/>
        <w:spacing w:before="0" w:beforeAutospacing="0" w:after="195" w:afterAutospacing="0"/>
      </w:pPr>
      <w:r>
        <w:t>Chương trình này chứa một máy trạng thái với các bước sau:</w:t>
      </w:r>
    </w:p>
    <w:p w:rsidR="00D23B23" w:rsidRDefault="00D23B23" w:rsidP="00D23B23">
      <w:pPr>
        <w:pStyle w:val="NormalWeb"/>
        <w:numPr>
          <w:ilvl w:val="0"/>
          <w:numId w:val="16"/>
        </w:numPr>
        <w:spacing w:before="0" w:beforeAutospacing="0"/>
        <w:ind w:left="0"/>
      </w:pPr>
      <w:r>
        <w:t>Ở trạng thái 10, đầu vào của SMC_GroupJog2 được đặt và cấu hình của trục robot được đọc (SMC_GroupReadActualPosition). Cấu hình này được thực hiện ở trạng thái 20 trong nhóm trục (SMC_SetKinConfiguration).</w:t>
      </w:r>
    </w:p>
    <w:p w:rsidR="00D23B23" w:rsidRDefault="00D23B23" w:rsidP="00D23B23">
      <w:pPr>
        <w:pStyle w:val="NormalWeb"/>
        <w:numPr>
          <w:ilvl w:val="0"/>
          <w:numId w:val="16"/>
        </w:numPr>
        <w:spacing w:before="0" w:beforeAutospacing="0"/>
        <w:ind w:left="0"/>
      </w:pPr>
      <w:r>
        <w:lastRenderedPageBreak/>
        <w:t>Ở trạng thái 30, hệ thống phản ứng với các lỗi trong quá trình chạy bộ, cũng như những thay đổi trong cài đặt chạy bộ (ví dụ: đối với hệ tọa độ đã thay đổi). Nếu có sự thay đổi thì hệ thống sẽ chuyển về trạng thái 10.</w:t>
      </w:r>
    </w:p>
    <w:p w:rsidR="00D23B23" w:rsidRDefault="00D23B23" w:rsidP="00D23B23">
      <w:pPr>
        <w:pStyle w:val="NormalWeb"/>
        <w:numPr>
          <w:ilvl w:val="0"/>
          <w:numId w:val="16"/>
        </w:numPr>
        <w:spacing w:before="0" w:beforeAutospacing="0"/>
        <w:ind w:left="0"/>
      </w:pPr>
      <w:r>
        <w:t>Trạng thái 50 được nhập vào cạnh xuống của đầu vào Bật. Việc chạy bộ bị MC_GroupHalt dừng lại.</w:t>
      </w:r>
    </w:p>
    <w:p w:rsidR="00D23B23" w:rsidRDefault="00D23B23" w:rsidP="00D23B23">
      <w:pPr>
        <w:pStyle w:val="Heading2"/>
        <w:spacing w:before="270" w:after="270"/>
        <w:rPr>
          <w:rFonts w:ascii="Arial" w:hAnsi="Arial" w:cs="Arial"/>
          <w:color w:val="E3000F"/>
        </w:rPr>
      </w:pPr>
      <w:r>
        <w:rPr>
          <w:rFonts w:ascii="Arial" w:hAnsi="Arial" w:cs="Arial"/>
          <w:b/>
          <w:bCs/>
          <w:color w:val="E3000F"/>
        </w:rPr>
        <w:t>Vận hành</w:t>
      </w:r>
    </w:p>
    <w:p w:rsidR="00D23B23" w:rsidRDefault="00D23B23" w:rsidP="00D23B23">
      <w:pPr>
        <w:pStyle w:val="NormalWeb"/>
        <w:spacing w:before="0" w:beforeAutospacing="0" w:after="195" w:afterAutospacing="0"/>
      </w:pPr>
      <w:r>
        <w:t>Biên dịch và khởi động chương trình đã tạo. Bạn có thể sử dụng hình ảnh trực quan để chạy robot. Bạn có thể xác định tất cả các cài đặt liên quan cho việc chạy bộ (ví dụ: hệ tọa độ nào được chạy bộ và ở tốc độ nào).</w:t>
      </w:r>
    </w:p>
    <w:p w:rsidR="00D23B23" w:rsidRDefault="00D23B23" w:rsidP="00D23B23">
      <w:pPr>
        <w:pStyle w:val="NormalWeb"/>
        <w:spacing w:before="0" w:beforeAutospacing="0" w:after="195" w:afterAutospacing="0"/>
      </w:pPr>
      <w:r>
        <w:t>Nếu bạn đã cài đặt </w:t>
      </w:r>
      <w:r>
        <w:rPr>
          <w:rStyle w:val="phrase"/>
        </w:rPr>
        <w:t>CODESYS Depictor</w:t>
      </w:r>
      <w:r>
        <w:t> thì bạn nên đặt cửa sổ có Depictor ( </w:t>
      </w:r>
      <w:r>
        <w:rPr>
          <w:rStyle w:val="HTMLCode"/>
          <w:rFonts w:ascii="Consolas" w:hAnsi="Consolas"/>
          <w:color w:val="C7254E"/>
          <w:sz w:val="22"/>
          <w:szCs w:val="22"/>
          <w:bdr w:val="none" w:sz="0" w:space="0" w:color="auto" w:frame="1"/>
          <w:shd w:val="clear" w:color="auto" w:fill="F9F2F4"/>
        </w:rPr>
        <w:t>Scene</w:t>
      </w:r>
      <w:r>
        <w:t>POU) bên cạnh cửa sổ hiển thị.</w:t>
      </w:r>
    </w:p>
    <w:p w:rsidR="00D23B23" w:rsidRDefault="00D23B23" w:rsidP="00D23B23">
      <w:pPr>
        <w:pStyle w:val="NormalWeb"/>
        <w:spacing w:before="0" w:beforeAutospacing="0" w:after="195" w:afterAutospacing="0"/>
      </w:pPr>
      <w:r>
        <w:t>Bộ mô tả đại diện cho TCS (Hệ thống tọa độ công cụ) ở phía trước robot. Hơn nữa, trục quay hiện tại của TCS được hiển thị bằng màu tím. Điều này rất hữu ích để kiểm tra các loại thay đổi hướng khác nhau (ví dụ: kiểm tra tùy chọn </w:t>
      </w:r>
      <w:r>
        <w:rPr>
          <w:rStyle w:val="guilabel"/>
          <w:b/>
          <w:bCs/>
        </w:rPr>
        <w:t>ABC_as_ACS</w:t>
      </w:r>
      <w:r>
        <w:t> và hệ tọa độ </w:t>
      </w:r>
      <w:r>
        <w:rPr>
          <w:rStyle w:val="guilabel"/>
          <w:b/>
          <w:bCs/>
        </w:rPr>
        <w:t>TCS</w:t>
      </w:r>
      <w:r>
        <w:t> ).</w:t>
      </w:r>
    </w:p>
    <w:p w:rsidR="00D23B23" w:rsidRDefault="00D23B23" w:rsidP="00132F55">
      <w:pPr>
        <w:pStyle w:val="NormalWeb"/>
        <w:shd w:val="clear" w:color="auto" w:fill="FFFFFF"/>
        <w:spacing w:before="0" w:beforeAutospacing="0" w:after="195" w:afterAutospacing="0"/>
        <w:rPr>
          <w:rFonts w:ascii="Arial" w:hAnsi="Arial" w:cs="Arial"/>
          <w:color w:val="636363"/>
        </w:rPr>
      </w:pPr>
    </w:p>
    <w:p w:rsidR="00132F55" w:rsidRDefault="00132F55" w:rsidP="00132F55">
      <w:pPr>
        <w:pStyle w:val="NormalWeb"/>
        <w:shd w:val="clear" w:color="auto" w:fill="FFFFFF"/>
        <w:spacing w:before="0" w:beforeAutospacing="0" w:after="195" w:afterAutospacing="0"/>
        <w:rPr>
          <w:rFonts w:ascii="Arial" w:hAnsi="Arial" w:cs="Arial"/>
          <w:color w:val="636363"/>
        </w:rPr>
      </w:pPr>
    </w:p>
    <w:p w:rsidR="00897D81" w:rsidRPr="00A116B7" w:rsidRDefault="00897D81" w:rsidP="00A116B7">
      <w:pPr>
        <w:pStyle w:val="NormalWeb"/>
        <w:shd w:val="clear" w:color="auto" w:fill="FFFFFF"/>
        <w:spacing w:before="0" w:beforeAutospacing="0"/>
        <w:rPr>
          <w:rFonts w:ascii="Arial" w:hAnsi="Arial" w:cs="Arial"/>
          <w:color w:val="636363"/>
        </w:rPr>
      </w:pPr>
    </w:p>
    <w:sectPr w:rsidR="00897D81" w:rsidRPr="00A1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5AC"/>
    <w:multiLevelType w:val="multilevel"/>
    <w:tmpl w:val="D37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A6AAE"/>
    <w:multiLevelType w:val="multilevel"/>
    <w:tmpl w:val="BFF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6098C"/>
    <w:multiLevelType w:val="multilevel"/>
    <w:tmpl w:val="D01A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4694F"/>
    <w:multiLevelType w:val="multilevel"/>
    <w:tmpl w:val="7AF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A7915"/>
    <w:multiLevelType w:val="multilevel"/>
    <w:tmpl w:val="B44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E0398"/>
    <w:multiLevelType w:val="multilevel"/>
    <w:tmpl w:val="14D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C66AC"/>
    <w:multiLevelType w:val="multilevel"/>
    <w:tmpl w:val="53B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933E17"/>
    <w:multiLevelType w:val="multilevel"/>
    <w:tmpl w:val="882EC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671AC"/>
    <w:multiLevelType w:val="multilevel"/>
    <w:tmpl w:val="3D6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95019"/>
    <w:multiLevelType w:val="multilevel"/>
    <w:tmpl w:val="0DC0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C5F07"/>
    <w:multiLevelType w:val="multilevel"/>
    <w:tmpl w:val="B1B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E162B"/>
    <w:multiLevelType w:val="multilevel"/>
    <w:tmpl w:val="45A66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A6DC8"/>
    <w:multiLevelType w:val="multilevel"/>
    <w:tmpl w:val="C7C8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84703"/>
    <w:multiLevelType w:val="multilevel"/>
    <w:tmpl w:val="E10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F91099"/>
    <w:multiLevelType w:val="multilevel"/>
    <w:tmpl w:val="CF44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2D238B"/>
    <w:multiLevelType w:val="multilevel"/>
    <w:tmpl w:val="7FF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4"/>
  </w:num>
  <w:num w:numId="4">
    <w:abstractNumId w:val="4"/>
  </w:num>
  <w:num w:numId="5">
    <w:abstractNumId w:val="0"/>
  </w:num>
  <w:num w:numId="6">
    <w:abstractNumId w:val="1"/>
  </w:num>
  <w:num w:numId="7">
    <w:abstractNumId w:val="13"/>
  </w:num>
  <w:num w:numId="8">
    <w:abstractNumId w:val="5"/>
  </w:num>
  <w:num w:numId="9">
    <w:abstractNumId w:val="12"/>
  </w:num>
  <w:num w:numId="10">
    <w:abstractNumId w:val="2"/>
  </w:num>
  <w:num w:numId="11">
    <w:abstractNumId w:val="8"/>
  </w:num>
  <w:num w:numId="12">
    <w:abstractNumId w:val="7"/>
  </w:num>
  <w:num w:numId="13">
    <w:abstractNumId w:val="10"/>
  </w:num>
  <w:num w:numId="14">
    <w:abstractNumId w:val="9"/>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38"/>
    <w:rsid w:val="00043938"/>
    <w:rsid w:val="00132F55"/>
    <w:rsid w:val="00137E61"/>
    <w:rsid w:val="001564AE"/>
    <w:rsid w:val="001C1122"/>
    <w:rsid w:val="001F731B"/>
    <w:rsid w:val="002F331E"/>
    <w:rsid w:val="00450208"/>
    <w:rsid w:val="00535E1C"/>
    <w:rsid w:val="0059000A"/>
    <w:rsid w:val="005A4B88"/>
    <w:rsid w:val="006B7D39"/>
    <w:rsid w:val="00897D81"/>
    <w:rsid w:val="00A116B7"/>
    <w:rsid w:val="00A82076"/>
    <w:rsid w:val="00B91AF4"/>
    <w:rsid w:val="00D23B23"/>
    <w:rsid w:val="00FD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6A3F"/>
  <w15:chartTrackingRefBased/>
  <w15:docId w15:val="{B0BDA8BB-9C05-4878-B745-74F09DDD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1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2F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2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C11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00A"/>
    <w:rPr>
      <w:color w:val="0000FF"/>
      <w:u w:val="single"/>
    </w:rPr>
  </w:style>
  <w:style w:type="character" w:customStyle="1" w:styleId="xreftitle">
    <w:name w:val="xreftitle"/>
    <w:basedOn w:val="DefaultParagraphFont"/>
    <w:rsid w:val="0059000A"/>
  </w:style>
  <w:style w:type="paragraph" w:styleId="BalloonText">
    <w:name w:val="Balloon Text"/>
    <w:basedOn w:val="Normal"/>
    <w:link w:val="BalloonTextChar"/>
    <w:uiPriority w:val="99"/>
    <w:semiHidden/>
    <w:unhideWhenUsed/>
    <w:rsid w:val="00A11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6B7"/>
    <w:rPr>
      <w:rFonts w:ascii="Segoe UI" w:hAnsi="Segoe UI" w:cs="Segoe UI"/>
      <w:sz w:val="18"/>
      <w:szCs w:val="18"/>
    </w:rPr>
  </w:style>
  <w:style w:type="character" w:customStyle="1" w:styleId="Heading2Char">
    <w:name w:val="Heading 2 Char"/>
    <w:basedOn w:val="DefaultParagraphFont"/>
    <w:link w:val="Heading2"/>
    <w:uiPriority w:val="9"/>
    <w:rsid w:val="00A116B7"/>
    <w:rPr>
      <w:rFonts w:asciiTheme="majorHAnsi" w:eastAsiaTheme="majorEastAsia" w:hAnsiTheme="majorHAnsi" w:cstheme="majorBidi"/>
      <w:color w:val="2E74B5" w:themeColor="accent1" w:themeShade="BF"/>
      <w:sz w:val="26"/>
      <w:szCs w:val="26"/>
    </w:rPr>
  </w:style>
  <w:style w:type="character" w:customStyle="1" w:styleId="phrase">
    <w:name w:val="phrase"/>
    <w:basedOn w:val="DefaultParagraphFont"/>
    <w:rsid w:val="00A116B7"/>
  </w:style>
  <w:style w:type="character" w:styleId="HTMLCode">
    <w:name w:val="HTML Code"/>
    <w:basedOn w:val="DefaultParagraphFont"/>
    <w:uiPriority w:val="99"/>
    <w:semiHidden/>
    <w:unhideWhenUsed/>
    <w:rsid w:val="00A116B7"/>
    <w:rPr>
      <w:rFonts w:ascii="Courier New" w:eastAsia="Times New Roman" w:hAnsi="Courier New" w:cs="Courier New"/>
      <w:sz w:val="20"/>
      <w:szCs w:val="20"/>
    </w:rPr>
  </w:style>
  <w:style w:type="character" w:customStyle="1" w:styleId="guilabel">
    <w:name w:val="guilabel"/>
    <w:basedOn w:val="DefaultParagraphFont"/>
    <w:rsid w:val="00A116B7"/>
  </w:style>
  <w:style w:type="character" w:customStyle="1" w:styleId="guimenu">
    <w:name w:val="guimenu"/>
    <w:basedOn w:val="DefaultParagraphFont"/>
    <w:rsid w:val="00A116B7"/>
  </w:style>
  <w:style w:type="character" w:customStyle="1" w:styleId="Heading3Char">
    <w:name w:val="Heading 3 Char"/>
    <w:basedOn w:val="DefaultParagraphFont"/>
    <w:link w:val="Heading3"/>
    <w:uiPriority w:val="9"/>
    <w:semiHidden/>
    <w:rsid w:val="00132F5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3B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5799">
      <w:bodyDiv w:val="1"/>
      <w:marLeft w:val="0"/>
      <w:marRight w:val="0"/>
      <w:marTop w:val="0"/>
      <w:marBottom w:val="0"/>
      <w:divBdr>
        <w:top w:val="none" w:sz="0" w:space="0" w:color="auto"/>
        <w:left w:val="none" w:sz="0" w:space="0" w:color="auto"/>
        <w:bottom w:val="none" w:sz="0" w:space="0" w:color="auto"/>
        <w:right w:val="none" w:sz="0" w:space="0" w:color="auto"/>
      </w:divBdr>
    </w:div>
    <w:div w:id="91711235">
      <w:bodyDiv w:val="1"/>
      <w:marLeft w:val="0"/>
      <w:marRight w:val="0"/>
      <w:marTop w:val="0"/>
      <w:marBottom w:val="0"/>
      <w:divBdr>
        <w:top w:val="none" w:sz="0" w:space="0" w:color="auto"/>
        <w:left w:val="none" w:sz="0" w:space="0" w:color="auto"/>
        <w:bottom w:val="none" w:sz="0" w:space="0" w:color="auto"/>
        <w:right w:val="none" w:sz="0" w:space="0" w:color="auto"/>
      </w:divBdr>
      <w:divsChild>
        <w:div w:id="1902790954">
          <w:marLeft w:val="0"/>
          <w:marRight w:val="0"/>
          <w:marTop w:val="0"/>
          <w:marBottom w:val="0"/>
          <w:divBdr>
            <w:top w:val="none" w:sz="0" w:space="0" w:color="auto"/>
            <w:left w:val="none" w:sz="0" w:space="0" w:color="auto"/>
            <w:bottom w:val="none" w:sz="0" w:space="0" w:color="auto"/>
            <w:right w:val="none" w:sz="0" w:space="0" w:color="auto"/>
          </w:divBdr>
          <w:divsChild>
            <w:div w:id="893279285">
              <w:marLeft w:val="0"/>
              <w:marRight w:val="0"/>
              <w:marTop w:val="0"/>
              <w:marBottom w:val="0"/>
              <w:divBdr>
                <w:top w:val="none" w:sz="0" w:space="0" w:color="auto"/>
                <w:left w:val="none" w:sz="0" w:space="0" w:color="auto"/>
                <w:bottom w:val="none" w:sz="0" w:space="0" w:color="auto"/>
                <w:right w:val="none" w:sz="0" w:space="0" w:color="auto"/>
              </w:divBdr>
              <w:divsChild>
                <w:div w:id="20881110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0793299">
          <w:marLeft w:val="0"/>
          <w:marRight w:val="0"/>
          <w:marTop w:val="0"/>
          <w:marBottom w:val="0"/>
          <w:divBdr>
            <w:top w:val="none" w:sz="0" w:space="0" w:color="auto"/>
            <w:left w:val="none" w:sz="0" w:space="0" w:color="auto"/>
            <w:bottom w:val="none" w:sz="0" w:space="0" w:color="auto"/>
            <w:right w:val="none" w:sz="0" w:space="0" w:color="auto"/>
          </w:divBdr>
          <w:divsChild>
            <w:div w:id="70278697">
              <w:marLeft w:val="0"/>
              <w:marRight w:val="0"/>
              <w:marTop w:val="0"/>
              <w:marBottom w:val="0"/>
              <w:divBdr>
                <w:top w:val="none" w:sz="0" w:space="0" w:color="auto"/>
                <w:left w:val="none" w:sz="0" w:space="0" w:color="auto"/>
                <w:bottom w:val="none" w:sz="0" w:space="0" w:color="auto"/>
                <w:right w:val="none" w:sz="0" w:space="0" w:color="auto"/>
              </w:divBdr>
              <w:divsChild>
                <w:div w:id="19302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318">
          <w:marLeft w:val="0"/>
          <w:marRight w:val="0"/>
          <w:marTop w:val="0"/>
          <w:marBottom w:val="0"/>
          <w:divBdr>
            <w:top w:val="none" w:sz="0" w:space="0" w:color="auto"/>
            <w:left w:val="none" w:sz="0" w:space="0" w:color="auto"/>
            <w:bottom w:val="none" w:sz="0" w:space="0" w:color="auto"/>
            <w:right w:val="none" w:sz="0" w:space="0" w:color="auto"/>
          </w:divBdr>
        </w:div>
        <w:div w:id="660550566">
          <w:marLeft w:val="0"/>
          <w:marRight w:val="0"/>
          <w:marTop w:val="0"/>
          <w:marBottom w:val="300"/>
          <w:divBdr>
            <w:top w:val="none" w:sz="0" w:space="0" w:color="auto"/>
            <w:left w:val="none" w:sz="0" w:space="0" w:color="auto"/>
            <w:bottom w:val="none" w:sz="0" w:space="0" w:color="auto"/>
            <w:right w:val="none" w:sz="0" w:space="0" w:color="auto"/>
          </w:divBdr>
          <w:divsChild>
            <w:div w:id="1600603976">
              <w:marLeft w:val="0"/>
              <w:marRight w:val="0"/>
              <w:marTop w:val="0"/>
              <w:marBottom w:val="0"/>
              <w:divBdr>
                <w:top w:val="none" w:sz="0" w:space="0" w:color="auto"/>
                <w:left w:val="none" w:sz="0" w:space="0" w:color="auto"/>
                <w:bottom w:val="none" w:sz="0" w:space="0" w:color="auto"/>
                <w:right w:val="none" w:sz="0" w:space="0" w:color="auto"/>
              </w:divBdr>
            </w:div>
          </w:divsChild>
        </w:div>
        <w:div w:id="1511721696">
          <w:marLeft w:val="0"/>
          <w:marRight w:val="0"/>
          <w:marTop w:val="0"/>
          <w:marBottom w:val="0"/>
          <w:divBdr>
            <w:top w:val="none" w:sz="0" w:space="0" w:color="auto"/>
            <w:left w:val="none" w:sz="0" w:space="0" w:color="auto"/>
            <w:bottom w:val="none" w:sz="0" w:space="0" w:color="auto"/>
            <w:right w:val="none" w:sz="0" w:space="0" w:color="auto"/>
          </w:divBdr>
          <w:divsChild>
            <w:div w:id="2046245054">
              <w:marLeft w:val="0"/>
              <w:marRight w:val="0"/>
              <w:marTop w:val="0"/>
              <w:marBottom w:val="0"/>
              <w:divBdr>
                <w:top w:val="none" w:sz="0" w:space="0" w:color="auto"/>
                <w:left w:val="none" w:sz="0" w:space="0" w:color="auto"/>
                <w:bottom w:val="none" w:sz="0" w:space="0" w:color="auto"/>
                <w:right w:val="none" w:sz="0" w:space="0" w:color="auto"/>
              </w:divBdr>
              <w:divsChild>
                <w:div w:id="1881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9208">
          <w:marLeft w:val="0"/>
          <w:marRight w:val="0"/>
          <w:marTop w:val="0"/>
          <w:marBottom w:val="0"/>
          <w:divBdr>
            <w:top w:val="none" w:sz="0" w:space="0" w:color="auto"/>
            <w:left w:val="none" w:sz="0" w:space="0" w:color="auto"/>
            <w:bottom w:val="none" w:sz="0" w:space="0" w:color="auto"/>
            <w:right w:val="none" w:sz="0" w:space="0" w:color="auto"/>
          </w:divBdr>
          <w:divsChild>
            <w:div w:id="434062191">
              <w:marLeft w:val="0"/>
              <w:marRight w:val="0"/>
              <w:marTop w:val="0"/>
              <w:marBottom w:val="0"/>
              <w:divBdr>
                <w:top w:val="none" w:sz="0" w:space="0" w:color="auto"/>
                <w:left w:val="none" w:sz="0" w:space="0" w:color="auto"/>
                <w:bottom w:val="none" w:sz="0" w:space="0" w:color="auto"/>
                <w:right w:val="none" w:sz="0" w:space="0" w:color="auto"/>
              </w:divBdr>
            </w:div>
          </w:divsChild>
        </w:div>
        <w:div w:id="1666591774">
          <w:marLeft w:val="0"/>
          <w:marRight w:val="0"/>
          <w:marTop w:val="0"/>
          <w:marBottom w:val="0"/>
          <w:divBdr>
            <w:top w:val="none" w:sz="0" w:space="0" w:color="auto"/>
            <w:left w:val="none" w:sz="0" w:space="0" w:color="auto"/>
            <w:bottom w:val="none" w:sz="0" w:space="0" w:color="auto"/>
            <w:right w:val="none" w:sz="0" w:space="0" w:color="auto"/>
          </w:divBdr>
        </w:div>
        <w:div w:id="2027168807">
          <w:marLeft w:val="0"/>
          <w:marRight w:val="0"/>
          <w:marTop w:val="0"/>
          <w:marBottom w:val="0"/>
          <w:divBdr>
            <w:top w:val="none" w:sz="0" w:space="0" w:color="auto"/>
            <w:left w:val="none" w:sz="0" w:space="0" w:color="auto"/>
            <w:bottom w:val="none" w:sz="0" w:space="0" w:color="auto"/>
            <w:right w:val="none" w:sz="0" w:space="0" w:color="auto"/>
          </w:divBdr>
          <w:divsChild>
            <w:div w:id="57093843">
              <w:marLeft w:val="0"/>
              <w:marRight w:val="0"/>
              <w:marTop w:val="0"/>
              <w:marBottom w:val="0"/>
              <w:divBdr>
                <w:top w:val="none" w:sz="0" w:space="0" w:color="auto"/>
                <w:left w:val="none" w:sz="0" w:space="0" w:color="auto"/>
                <w:bottom w:val="none" w:sz="0" w:space="0" w:color="auto"/>
                <w:right w:val="none" w:sz="0" w:space="0" w:color="auto"/>
              </w:divBdr>
              <w:divsChild>
                <w:div w:id="5769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30478">
      <w:bodyDiv w:val="1"/>
      <w:marLeft w:val="0"/>
      <w:marRight w:val="0"/>
      <w:marTop w:val="0"/>
      <w:marBottom w:val="0"/>
      <w:divBdr>
        <w:top w:val="none" w:sz="0" w:space="0" w:color="auto"/>
        <w:left w:val="none" w:sz="0" w:space="0" w:color="auto"/>
        <w:bottom w:val="none" w:sz="0" w:space="0" w:color="auto"/>
        <w:right w:val="none" w:sz="0" w:space="0" w:color="auto"/>
      </w:divBdr>
      <w:divsChild>
        <w:div w:id="1456946147">
          <w:marLeft w:val="0"/>
          <w:marRight w:val="0"/>
          <w:marTop w:val="0"/>
          <w:marBottom w:val="0"/>
          <w:divBdr>
            <w:top w:val="none" w:sz="0" w:space="0" w:color="auto"/>
            <w:left w:val="none" w:sz="0" w:space="0" w:color="auto"/>
            <w:bottom w:val="none" w:sz="0" w:space="0" w:color="auto"/>
            <w:right w:val="none" w:sz="0" w:space="0" w:color="auto"/>
          </w:divBdr>
          <w:divsChild>
            <w:div w:id="892892134">
              <w:marLeft w:val="0"/>
              <w:marRight w:val="0"/>
              <w:marTop w:val="0"/>
              <w:marBottom w:val="0"/>
              <w:divBdr>
                <w:top w:val="none" w:sz="0" w:space="0" w:color="auto"/>
                <w:left w:val="none" w:sz="0" w:space="0" w:color="auto"/>
                <w:bottom w:val="none" w:sz="0" w:space="0" w:color="auto"/>
                <w:right w:val="none" w:sz="0" w:space="0" w:color="auto"/>
              </w:divBdr>
              <w:divsChild>
                <w:div w:id="1955552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0986494">
          <w:marLeft w:val="0"/>
          <w:marRight w:val="0"/>
          <w:marTop w:val="0"/>
          <w:marBottom w:val="0"/>
          <w:divBdr>
            <w:top w:val="none" w:sz="0" w:space="0" w:color="auto"/>
            <w:left w:val="none" w:sz="0" w:space="0" w:color="auto"/>
            <w:bottom w:val="none" w:sz="0" w:space="0" w:color="auto"/>
            <w:right w:val="none" w:sz="0" w:space="0" w:color="auto"/>
          </w:divBdr>
          <w:divsChild>
            <w:div w:id="925500415">
              <w:marLeft w:val="0"/>
              <w:marRight w:val="0"/>
              <w:marTop w:val="0"/>
              <w:marBottom w:val="0"/>
              <w:divBdr>
                <w:top w:val="none" w:sz="0" w:space="0" w:color="auto"/>
                <w:left w:val="none" w:sz="0" w:space="0" w:color="auto"/>
                <w:bottom w:val="none" w:sz="0" w:space="0" w:color="auto"/>
                <w:right w:val="none" w:sz="0" w:space="0" w:color="auto"/>
              </w:divBdr>
              <w:divsChild>
                <w:div w:id="530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0876">
          <w:marLeft w:val="0"/>
          <w:marRight w:val="0"/>
          <w:marTop w:val="0"/>
          <w:marBottom w:val="0"/>
          <w:divBdr>
            <w:top w:val="none" w:sz="0" w:space="0" w:color="auto"/>
            <w:left w:val="none" w:sz="0" w:space="0" w:color="auto"/>
            <w:bottom w:val="none" w:sz="0" w:space="0" w:color="auto"/>
            <w:right w:val="none" w:sz="0" w:space="0" w:color="auto"/>
          </w:divBdr>
          <w:divsChild>
            <w:div w:id="1442188278">
              <w:marLeft w:val="0"/>
              <w:marRight w:val="0"/>
              <w:marTop w:val="0"/>
              <w:marBottom w:val="0"/>
              <w:divBdr>
                <w:top w:val="none" w:sz="0" w:space="0" w:color="auto"/>
                <w:left w:val="none" w:sz="0" w:space="0" w:color="auto"/>
                <w:bottom w:val="none" w:sz="0" w:space="0" w:color="auto"/>
                <w:right w:val="none" w:sz="0" w:space="0" w:color="auto"/>
              </w:divBdr>
            </w:div>
            <w:div w:id="1918051020">
              <w:marLeft w:val="0"/>
              <w:marRight w:val="0"/>
              <w:marTop w:val="0"/>
              <w:marBottom w:val="0"/>
              <w:divBdr>
                <w:top w:val="none" w:sz="0" w:space="0" w:color="auto"/>
                <w:left w:val="none" w:sz="0" w:space="0" w:color="auto"/>
                <w:bottom w:val="none" w:sz="0" w:space="0" w:color="auto"/>
                <w:right w:val="none" w:sz="0" w:space="0" w:color="auto"/>
              </w:divBdr>
            </w:div>
            <w:div w:id="273831080">
              <w:marLeft w:val="0"/>
              <w:marRight w:val="0"/>
              <w:marTop w:val="0"/>
              <w:marBottom w:val="0"/>
              <w:divBdr>
                <w:top w:val="none" w:sz="0" w:space="0" w:color="auto"/>
                <w:left w:val="none" w:sz="0" w:space="0" w:color="auto"/>
                <w:bottom w:val="none" w:sz="0" w:space="0" w:color="auto"/>
                <w:right w:val="none" w:sz="0" w:space="0" w:color="auto"/>
              </w:divBdr>
              <w:divsChild>
                <w:div w:id="1129130975">
                  <w:marLeft w:val="0"/>
                  <w:marRight w:val="0"/>
                  <w:marTop w:val="0"/>
                  <w:marBottom w:val="0"/>
                  <w:divBdr>
                    <w:top w:val="none" w:sz="0" w:space="0" w:color="auto"/>
                    <w:left w:val="none" w:sz="0" w:space="0" w:color="auto"/>
                    <w:bottom w:val="none" w:sz="0" w:space="0" w:color="auto"/>
                    <w:right w:val="none" w:sz="0" w:space="0" w:color="auto"/>
                  </w:divBdr>
                  <w:divsChild>
                    <w:div w:id="261841235">
                      <w:marLeft w:val="0"/>
                      <w:marRight w:val="0"/>
                      <w:marTop w:val="0"/>
                      <w:marBottom w:val="300"/>
                      <w:divBdr>
                        <w:top w:val="none" w:sz="0" w:space="0" w:color="auto"/>
                        <w:left w:val="none" w:sz="0" w:space="0" w:color="auto"/>
                        <w:bottom w:val="none" w:sz="0" w:space="0" w:color="auto"/>
                        <w:right w:val="none" w:sz="0" w:space="0" w:color="auto"/>
                      </w:divBdr>
                      <w:divsChild>
                        <w:div w:id="45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230">
              <w:marLeft w:val="0"/>
              <w:marRight w:val="0"/>
              <w:marTop w:val="0"/>
              <w:marBottom w:val="0"/>
              <w:divBdr>
                <w:top w:val="none" w:sz="0" w:space="0" w:color="auto"/>
                <w:left w:val="none" w:sz="0" w:space="0" w:color="auto"/>
                <w:bottom w:val="none" w:sz="0" w:space="0" w:color="auto"/>
                <w:right w:val="none" w:sz="0" w:space="0" w:color="auto"/>
              </w:divBdr>
            </w:div>
            <w:div w:id="12272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866">
      <w:bodyDiv w:val="1"/>
      <w:marLeft w:val="0"/>
      <w:marRight w:val="0"/>
      <w:marTop w:val="0"/>
      <w:marBottom w:val="0"/>
      <w:divBdr>
        <w:top w:val="none" w:sz="0" w:space="0" w:color="auto"/>
        <w:left w:val="none" w:sz="0" w:space="0" w:color="auto"/>
        <w:bottom w:val="none" w:sz="0" w:space="0" w:color="auto"/>
        <w:right w:val="none" w:sz="0" w:space="0" w:color="auto"/>
      </w:divBdr>
      <w:divsChild>
        <w:div w:id="292908600">
          <w:marLeft w:val="0"/>
          <w:marRight w:val="0"/>
          <w:marTop w:val="0"/>
          <w:marBottom w:val="0"/>
          <w:divBdr>
            <w:top w:val="none" w:sz="0" w:space="0" w:color="auto"/>
            <w:left w:val="none" w:sz="0" w:space="0" w:color="auto"/>
            <w:bottom w:val="none" w:sz="0" w:space="0" w:color="auto"/>
            <w:right w:val="none" w:sz="0" w:space="0" w:color="auto"/>
          </w:divBdr>
          <w:divsChild>
            <w:div w:id="891962480">
              <w:marLeft w:val="0"/>
              <w:marRight w:val="0"/>
              <w:marTop w:val="0"/>
              <w:marBottom w:val="0"/>
              <w:divBdr>
                <w:top w:val="none" w:sz="0" w:space="0" w:color="auto"/>
                <w:left w:val="none" w:sz="0" w:space="0" w:color="auto"/>
                <w:bottom w:val="none" w:sz="0" w:space="0" w:color="auto"/>
                <w:right w:val="none" w:sz="0" w:space="0" w:color="auto"/>
              </w:divBdr>
              <w:divsChild>
                <w:div w:id="6590387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9014979">
          <w:marLeft w:val="0"/>
          <w:marRight w:val="0"/>
          <w:marTop w:val="0"/>
          <w:marBottom w:val="0"/>
          <w:divBdr>
            <w:top w:val="none" w:sz="0" w:space="0" w:color="auto"/>
            <w:left w:val="none" w:sz="0" w:space="0" w:color="auto"/>
            <w:bottom w:val="none" w:sz="0" w:space="0" w:color="auto"/>
            <w:right w:val="none" w:sz="0" w:space="0" w:color="auto"/>
          </w:divBdr>
        </w:div>
        <w:div w:id="1365862203">
          <w:marLeft w:val="0"/>
          <w:marRight w:val="0"/>
          <w:marTop w:val="0"/>
          <w:marBottom w:val="0"/>
          <w:divBdr>
            <w:top w:val="none" w:sz="0" w:space="0" w:color="auto"/>
            <w:left w:val="none" w:sz="0" w:space="0" w:color="auto"/>
            <w:bottom w:val="none" w:sz="0" w:space="0" w:color="auto"/>
            <w:right w:val="none" w:sz="0" w:space="0" w:color="auto"/>
          </w:divBdr>
        </w:div>
        <w:div w:id="29455859">
          <w:marLeft w:val="0"/>
          <w:marRight w:val="0"/>
          <w:marTop w:val="0"/>
          <w:marBottom w:val="0"/>
          <w:divBdr>
            <w:top w:val="none" w:sz="0" w:space="0" w:color="auto"/>
            <w:left w:val="none" w:sz="0" w:space="0" w:color="auto"/>
            <w:bottom w:val="none" w:sz="0" w:space="0" w:color="auto"/>
            <w:right w:val="none" w:sz="0" w:space="0" w:color="auto"/>
          </w:divBdr>
        </w:div>
        <w:div w:id="2143228363">
          <w:marLeft w:val="0"/>
          <w:marRight w:val="0"/>
          <w:marTop w:val="0"/>
          <w:marBottom w:val="0"/>
          <w:divBdr>
            <w:top w:val="none" w:sz="0" w:space="0" w:color="auto"/>
            <w:left w:val="none" w:sz="0" w:space="0" w:color="auto"/>
            <w:bottom w:val="none" w:sz="0" w:space="0" w:color="auto"/>
            <w:right w:val="none" w:sz="0" w:space="0" w:color="auto"/>
          </w:divBdr>
        </w:div>
      </w:divsChild>
    </w:div>
    <w:div w:id="417794295">
      <w:bodyDiv w:val="1"/>
      <w:marLeft w:val="0"/>
      <w:marRight w:val="0"/>
      <w:marTop w:val="0"/>
      <w:marBottom w:val="0"/>
      <w:divBdr>
        <w:top w:val="none" w:sz="0" w:space="0" w:color="auto"/>
        <w:left w:val="none" w:sz="0" w:space="0" w:color="auto"/>
        <w:bottom w:val="none" w:sz="0" w:space="0" w:color="auto"/>
        <w:right w:val="none" w:sz="0" w:space="0" w:color="auto"/>
      </w:divBdr>
      <w:divsChild>
        <w:div w:id="2012751632">
          <w:marLeft w:val="0"/>
          <w:marRight w:val="0"/>
          <w:marTop w:val="0"/>
          <w:marBottom w:val="0"/>
          <w:divBdr>
            <w:top w:val="none" w:sz="0" w:space="0" w:color="auto"/>
            <w:left w:val="none" w:sz="0" w:space="0" w:color="auto"/>
            <w:bottom w:val="none" w:sz="0" w:space="0" w:color="auto"/>
            <w:right w:val="none" w:sz="0" w:space="0" w:color="auto"/>
          </w:divBdr>
          <w:divsChild>
            <w:div w:id="1404991876">
              <w:marLeft w:val="0"/>
              <w:marRight w:val="0"/>
              <w:marTop w:val="0"/>
              <w:marBottom w:val="0"/>
              <w:divBdr>
                <w:top w:val="none" w:sz="0" w:space="0" w:color="auto"/>
                <w:left w:val="none" w:sz="0" w:space="0" w:color="auto"/>
                <w:bottom w:val="none" w:sz="0" w:space="0" w:color="auto"/>
                <w:right w:val="none" w:sz="0" w:space="0" w:color="auto"/>
              </w:divBdr>
              <w:divsChild>
                <w:div w:id="1258828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0016859">
          <w:marLeft w:val="0"/>
          <w:marRight w:val="0"/>
          <w:marTop w:val="0"/>
          <w:marBottom w:val="0"/>
          <w:divBdr>
            <w:top w:val="none" w:sz="0" w:space="0" w:color="auto"/>
            <w:left w:val="none" w:sz="0" w:space="0" w:color="auto"/>
            <w:bottom w:val="none" w:sz="0" w:space="0" w:color="auto"/>
            <w:right w:val="none" w:sz="0" w:space="0" w:color="auto"/>
          </w:divBdr>
          <w:divsChild>
            <w:div w:id="1733961132">
              <w:marLeft w:val="0"/>
              <w:marRight w:val="0"/>
              <w:marTop w:val="0"/>
              <w:marBottom w:val="0"/>
              <w:divBdr>
                <w:top w:val="none" w:sz="0" w:space="0" w:color="auto"/>
                <w:left w:val="none" w:sz="0" w:space="0" w:color="auto"/>
                <w:bottom w:val="none" w:sz="0" w:space="0" w:color="auto"/>
                <w:right w:val="none" w:sz="0" w:space="0" w:color="auto"/>
              </w:divBdr>
              <w:divsChild>
                <w:div w:id="7632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5930">
          <w:marLeft w:val="0"/>
          <w:marRight w:val="0"/>
          <w:marTop w:val="0"/>
          <w:marBottom w:val="0"/>
          <w:divBdr>
            <w:top w:val="none" w:sz="0" w:space="0" w:color="auto"/>
            <w:left w:val="none" w:sz="0" w:space="0" w:color="auto"/>
            <w:bottom w:val="none" w:sz="0" w:space="0" w:color="auto"/>
            <w:right w:val="none" w:sz="0" w:space="0" w:color="auto"/>
          </w:divBdr>
        </w:div>
        <w:div w:id="2146266732">
          <w:marLeft w:val="0"/>
          <w:marRight w:val="0"/>
          <w:marTop w:val="0"/>
          <w:marBottom w:val="300"/>
          <w:divBdr>
            <w:top w:val="none" w:sz="0" w:space="0" w:color="auto"/>
            <w:left w:val="none" w:sz="0" w:space="0" w:color="auto"/>
            <w:bottom w:val="none" w:sz="0" w:space="0" w:color="auto"/>
            <w:right w:val="none" w:sz="0" w:space="0" w:color="auto"/>
          </w:divBdr>
          <w:divsChild>
            <w:div w:id="1605184385">
              <w:marLeft w:val="0"/>
              <w:marRight w:val="0"/>
              <w:marTop w:val="0"/>
              <w:marBottom w:val="0"/>
              <w:divBdr>
                <w:top w:val="none" w:sz="0" w:space="0" w:color="auto"/>
                <w:left w:val="none" w:sz="0" w:space="0" w:color="auto"/>
                <w:bottom w:val="none" w:sz="0" w:space="0" w:color="auto"/>
                <w:right w:val="none" w:sz="0" w:space="0" w:color="auto"/>
              </w:divBdr>
            </w:div>
          </w:divsChild>
        </w:div>
        <w:div w:id="456802645">
          <w:marLeft w:val="0"/>
          <w:marRight w:val="0"/>
          <w:marTop w:val="0"/>
          <w:marBottom w:val="0"/>
          <w:divBdr>
            <w:top w:val="none" w:sz="0" w:space="0" w:color="auto"/>
            <w:left w:val="none" w:sz="0" w:space="0" w:color="auto"/>
            <w:bottom w:val="none" w:sz="0" w:space="0" w:color="auto"/>
            <w:right w:val="none" w:sz="0" w:space="0" w:color="auto"/>
          </w:divBdr>
          <w:divsChild>
            <w:div w:id="938950881">
              <w:marLeft w:val="0"/>
              <w:marRight w:val="0"/>
              <w:marTop w:val="0"/>
              <w:marBottom w:val="0"/>
              <w:divBdr>
                <w:top w:val="none" w:sz="0" w:space="0" w:color="auto"/>
                <w:left w:val="none" w:sz="0" w:space="0" w:color="auto"/>
                <w:bottom w:val="none" w:sz="0" w:space="0" w:color="auto"/>
                <w:right w:val="none" w:sz="0" w:space="0" w:color="auto"/>
              </w:divBdr>
              <w:divsChild>
                <w:div w:id="14902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5803">
          <w:marLeft w:val="0"/>
          <w:marRight w:val="0"/>
          <w:marTop w:val="0"/>
          <w:marBottom w:val="0"/>
          <w:divBdr>
            <w:top w:val="none" w:sz="0" w:space="0" w:color="auto"/>
            <w:left w:val="none" w:sz="0" w:space="0" w:color="auto"/>
            <w:bottom w:val="none" w:sz="0" w:space="0" w:color="auto"/>
            <w:right w:val="none" w:sz="0" w:space="0" w:color="auto"/>
          </w:divBdr>
          <w:divsChild>
            <w:div w:id="817379770">
              <w:marLeft w:val="0"/>
              <w:marRight w:val="0"/>
              <w:marTop w:val="0"/>
              <w:marBottom w:val="0"/>
              <w:divBdr>
                <w:top w:val="none" w:sz="0" w:space="0" w:color="auto"/>
                <w:left w:val="none" w:sz="0" w:space="0" w:color="auto"/>
                <w:bottom w:val="none" w:sz="0" w:space="0" w:color="auto"/>
                <w:right w:val="none" w:sz="0" w:space="0" w:color="auto"/>
              </w:divBdr>
            </w:div>
          </w:divsChild>
        </w:div>
        <w:div w:id="1410806876">
          <w:marLeft w:val="0"/>
          <w:marRight w:val="0"/>
          <w:marTop w:val="0"/>
          <w:marBottom w:val="0"/>
          <w:divBdr>
            <w:top w:val="none" w:sz="0" w:space="0" w:color="auto"/>
            <w:left w:val="none" w:sz="0" w:space="0" w:color="auto"/>
            <w:bottom w:val="none" w:sz="0" w:space="0" w:color="auto"/>
            <w:right w:val="none" w:sz="0" w:space="0" w:color="auto"/>
          </w:divBdr>
        </w:div>
        <w:div w:id="1197236311">
          <w:marLeft w:val="0"/>
          <w:marRight w:val="0"/>
          <w:marTop w:val="0"/>
          <w:marBottom w:val="0"/>
          <w:divBdr>
            <w:top w:val="none" w:sz="0" w:space="0" w:color="auto"/>
            <w:left w:val="none" w:sz="0" w:space="0" w:color="auto"/>
            <w:bottom w:val="none" w:sz="0" w:space="0" w:color="auto"/>
            <w:right w:val="none" w:sz="0" w:space="0" w:color="auto"/>
          </w:divBdr>
          <w:divsChild>
            <w:div w:id="1973706907">
              <w:marLeft w:val="0"/>
              <w:marRight w:val="0"/>
              <w:marTop w:val="0"/>
              <w:marBottom w:val="0"/>
              <w:divBdr>
                <w:top w:val="none" w:sz="0" w:space="0" w:color="auto"/>
                <w:left w:val="none" w:sz="0" w:space="0" w:color="auto"/>
                <w:bottom w:val="none" w:sz="0" w:space="0" w:color="auto"/>
                <w:right w:val="none" w:sz="0" w:space="0" w:color="auto"/>
              </w:divBdr>
              <w:divsChild>
                <w:div w:id="889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10537">
      <w:bodyDiv w:val="1"/>
      <w:marLeft w:val="0"/>
      <w:marRight w:val="0"/>
      <w:marTop w:val="0"/>
      <w:marBottom w:val="0"/>
      <w:divBdr>
        <w:top w:val="none" w:sz="0" w:space="0" w:color="auto"/>
        <w:left w:val="none" w:sz="0" w:space="0" w:color="auto"/>
        <w:bottom w:val="none" w:sz="0" w:space="0" w:color="auto"/>
        <w:right w:val="none" w:sz="0" w:space="0" w:color="auto"/>
      </w:divBdr>
    </w:div>
    <w:div w:id="769591961">
      <w:bodyDiv w:val="1"/>
      <w:marLeft w:val="0"/>
      <w:marRight w:val="0"/>
      <w:marTop w:val="0"/>
      <w:marBottom w:val="0"/>
      <w:divBdr>
        <w:top w:val="none" w:sz="0" w:space="0" w:color="auto"/>
        <w:left w:val="none" w:sz="0" w:space="0" w:color="auto"/>
        <w:bottom w:val="none" w:sz="0" w:space="0" w:color="auto"/>
        <w:right w:val="none" w:sz="0" w:space="0" w:color="auto"/>
      </w:divBdr>
    </w:div>
    <w:div w:id="872812412">
      <w:bodyDiv w:val="1"/>
      <w:marLeft w:val="0"/>
      <w:marRight w:val="0"/>
      <w:marTop w:val="0"/>
      <w:marBottom w:val="0"/>
      <w:divBdr>
        <w:top w:val="none" w:sz="0" w:space="0" w:color="auto"/>
        <w:left w:val="none" w:sz="0" w:space="0" w:color="auto"/>
        <w:bottom w:val="none" w:sz="0" w:space="0" w:color="auto"/>
        <w:right w:val="none" w:sz="0" w:space="0" w:color="auto"/>
      </w:divBdr>
    </w:div>
    <w:div w:id="887649712">
      <w:bodyDiv w:val="1"/>
      <w:marLeft w:val="0"/>
      <w:marRight w:val="0"/>
      <w:marTop w:val="0"/>
      <w:marBottom w:val="0"/>
      <w:divBdr>
        <w:top w:val="none" w:sz="0" w:space="0" w:color="auto"/>
        <w:left w:val="none" w:sz="0" w:space="0" w:color="auto"/>
        <w:bottom w:val="none" w:sz="0" w:space="0" w:color="auto"/>
        <w:right w:val="none" w:sz="0" w:space="0" w:color="auto"/>
      </w:divBdr>
      <w:divsChild>
        <w:div w:id="2038503163">
          <w:marLeft w:val="0"/>
          <w:marRight w:val="0"/>
          <w:marTop w:val="0"/>
          <w:marBottom w:val="0"/>
          <w:divBdr>
            <w:top w:val="none" w:sz="0" w:space="0" w:color="auto"/>
            <w:left w:val="none" w:sz="0" w:space="0" w:color="auto"/>
            <w:bottom w:val="none" w:sz="0" w:space="0" w:color="auto"/>
            <w:right w:val="none" w:sz="0" w:space="0" w:color="auto"/>
          </w:divBdr>
          <w:divsChild>
            <w:div w:id="180097128">
              <w:marLeft w:val="0"/>
              <w:marRight w:val="0"/>
              <w:marTop w:val="0"/>
              <w:marBottom w:val="0"/>
              <w:divBdr>
                <w:top w:val="none" w:sz="0" w:space="0" w:color="auto"/>
                <w:left w:val="none" w:sz="0" w:space="0" w:color="auto"/>
                <w:bottom w:val="none" w:sz="0" w:space="0" w:color="auto"/>
                <w:right w:val="none" w:sz="0" w:space="0" w:color="auto"/>
              </w:divBdr>
              <w:divsChild>
                <w:div w:id="1536426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524320">
          <w:marLeft w:val="0"/>
          <w:marRight w:val="0"/>
          <w:marTop w:val="0"/>
          <w:marBottom w:val="0"/>
          <w:divBdr>
            <w:top w:val="none" w:sz="0" w:space="0" w:color="auto"/>
            <w:left w:val="none" w:sz="0" w:space="0" w:color="auto"/>
            <w:bottom w:val="none" w:sz="0" w:space="0" w:color="auto"/>
            <w:right w:val="none" w:sz="0" w:space="0" w:color="auto"/>
          </w:divBdr>
          <w:divsChild>
            <w:div w:id="1060441419">
              <w:marLeft w:val="0"/>
              <w:marRight w:val="0"/>
              <w:marTop w:val="0"/>
              <w:marBottom w:val="0"/>
              <w:divBdr>
                <w:top w:val="none" w:sz="0" w:space="0" w:color="auto"/>
                <w:left w:val="none" w:sz="0" w:space="0" w:color="auto"/>
                <w:bottom w:val="none" w:sz="0" w:space="0" w:color="auto"/>
                <w:right w:val="none" w:sz="0" w:space="0" w:color="auto"/>
              </w:divBdr>
              <w:divsChild>
                <w:div w:id="7285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056">
          <w:marLeft w:val="0"/>
          <w:marRight w:val="0"/>
          <w:marTop w:val="0"/>
          <w:marBottom w:val="0"/>
          <w:divBdr>
            <w:top w:val="none" w:sz="0" w:space="0" w:color="auto"/>
            <w:left w:val="none" w:sz="0" w:space="0" w:color="auto"/>
            <w:bottom w:val="none" w:sz="0" w:space="0" w:color="auto"/>
            <w:right w:val="none" w:sz="0" w:space="0" w:color="auto"/>
          </w:divBdr>
          <w:divsChild>
            <w:div w:id="1941570349">
              <w:marLeft w:val="0"/>
              <w:marRight w:val="0"/>
              <w:marTop w:val="0"/>
              <w:marBottom w:val="0"/>
              <w:divBdr>
                <w:top w:val="none" w:sz="0" w:space="0" w:color="auto"/>
                <w:left w:val="none" w:sz="0" w:space="0" w:color="auto"/>
                <w:bottom w:val="none" w:sz="0" w:space="0" w:color="auto"/>
                <w:right w:val="none" w:sz="0" w:space="0" w:color="auto"/>
              </w:divBdr>
            </w:div>
            <w:div w:id="1446465804">
              <w:marLeft w:val="0"/>
              <w:marRight w:val="0"/>
              <w:marTop w:val="0"/>
              <w:marBottom w:val="0"/>
              <w:divBdr>
                <w:top w:val="none" w:sz="0" w:space="0" w:color="auto"/>
                <w:left w:val="none" w:sz="0" w:space="0" w:color="auto"/>
                <w:bottom w:val="none" w:sz="0" w:space="0" w:color="auto"/>
                <w:right w:val="none" w:sz="0" w:space="0" w:color="auto"/>
              </w:divBdr>
            </w:div>
            <w:div w:id="556741512">
              <w:marLeft w:val="0"/>
              <w:marRight w:val="0"/>
              <w:marTop w:val="0"/>
              <w:marBottom w:val="0"/>
              <w:divBdr>
                <w:top w:val="none" w:sz="0" w:space="0" w:color="auto"/>
                <w:left w:val="none" w:sz="0" w:space="0" w:color="auto"/>
                <w:bottom w:val="none" w:sz="0" w:space="0" w:color="auto"/>
                <w:right w:val="none" w:sz="0" w:space="0" w:color="auto"/>
              </w:divBdr>
              <w:divsChild>
                <w:div w:id="1691027027">
                  <w:marLeft w:val="0"/>
                  <w:marRight w:val="0"/>
                  <w:marTop w:val="0"/>
                  <w:marBottom w:val="0"/>
                  <w:divBdr>
                    <w:top w:val="none" w:sz="0" w:space="0" w:color="auto"/>
                    <w:left w:val="none" w:sz="0" w:space="0" w:color="auto"/>
                    <w:bottom w:val="none" w:sz="0" w:space="0" w:color="auto"/>
                    <w:right w:val="none" w:sz="0" w:space="0" w:color="auto"/>
                  </w:divBdr>
                  <w:divsChild>
                    <w:div w:id="1487697147">
                      <w:marLeft w:val="0"/>
                      <w:marRight w:val="0"/>
                      <w:marTop w:val="0"/>
                      <w:marBottom w:val="300"/>
                      <w:divBdr>
                        <w:top w:val="none" w:sz="0" w:space="0" w:color="auto"/>
                        <w:left w:val="none" w:sz="0" w:space="0" w:color="auto"/>
                        <w:bottom w:val="none" w:sz="0" w:space="0" w:color="auto"/>
                        <w:right w:val="none" w:sz="0" w:space="0" w:color="auto"/>
                      </w:divBdr>
                      <w:divsChild>
                        <w:div w:id="13191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672">
              <w:marLeft w:val="0"/>
              <w:marRight w:val="0"/>
              <w:marTop w:val="0"/>
              <w:marBottom w:val="0"/>
              <w:divBdr>
                <w:top w:val="none" w:sz="0" w:space="0" w:color="auto"/>
                <w:left w:val="none" w:sz="0" w:space="0" w:color="auto"/>
                <w:bottom w:val="none" w:sz="0" w:space="0" w:color="auto"/>
                <w:right w:val="none" w:sz="0" w:space="0" w:color="auto"/>
              </w:divBdr>
            </w:div>
            <w:div w:id="1213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5895">
      <w:bodyDiv w:val="1"/>
      <w:marLeft w:val="0"/>
      <w:marRight w:val="0"/>
      <w:marTop w:val="0"/>
      <w:marBottom w:val="0"/>
      <w:divBdr>
        <w:top w:val="none" w:sz="0" w:space="0" w:color="auto"/>
        <w:left w:val="none" w:sz="0" w:space="0" w:color="auto"/>
        <w:bottom w:val="none" w:sz="0" w:space="0" w:color="auto"/>
        <w:right w:val="none" w:sz="0" w:space="0" w:color="auto"/>
      </w:divBdr>
    </w:div>
    <w:div w:id="961806858">
      <w:bodyDiv w:val="1"/>
      <w:marLeft w:val="0"/>
      <w:marRight w:val="0"/>
      <w:marTop w:val="0"/>
      <w:marBottom w:val="0"/>
      <w:divBdr>
        <w:top w:val="none" w:sz="0" w:space="0" w:color="auto"/>
        <w:left w:val="none" w:sz="0" w:space="0" w:color="auto"/>
        <w:bottom w:val="none" w:sz="0" w:space="0" w:color="auto"/>
        <w:right w:val="none" w:sz="0" w:space="0" w:color="auto"/>
      </w:divBdr>
    </w:div>
    <w:div w:id="1065106015">
      <w:bodyDiv w:val="1"/>
      <w:marLeft w:val="0"/>
      <w:marRight w:val="0"/>
      <w:marTop w:val="0"/>
      <w:marBottom w:val="0"/>
      <w:divBdr>
        <w:top w:val="none" w:sz="0" w:space="0" w:color="auto"/>
        <w:left w:val="none" w:sz="0" w:space="0" w:color="auto"/>
        <w:bottom w:val="none" w:sz="0" w:space="0" w:color="auto"/>
        <w:right w:val="none" w:sz="0" w:space="0" w:color="auto"/>
      </w:divBdr>
    </w:div>
    <w:div w:id="1285884004">
      <w:bodyDiv w:val="1"/>
      <w:marLeft w:val="0"/>
      <w:marRight w:val="0"/>
      <w:marTop w:val="0"/>
      <w:marBottom w:val="0"/>
      <w:divBdr>
        <w:top w:val="none" w:sz="0" w:space="0" w:color="auto"/>
        <w:left w:val="none" w:sz="0" w:space="0" w:color="auto"/>
        <w:bottom w:val="none" w:sz="0" w:space="0" w:color="auto"/>
        <w:right w:val="none" w:sz="0" w:space="0" w:color="auto"/>
      </w:divBdr>
      <w:divsChild>
        <w:div w:id="1543636205">
          <w:marLeft w:val="0"/>
          <w:marRight w:val="0"/>
          <w:marTop w:val="0"/>
          <w:marBottom w:val="0"/>
          <w:divBdr>
            <w:top w:val="none" w:sz="0" w:space="0" w:color="auto"/>
            <w:left w:val="none" w:sz="0" w:space="0" w:color="auto"/>
            <w:bottom w:val="none" w:sz="0" w:space="0" w:color="auto"/>
            <w:right w:val="none" w:sz="0" w:space="0" w:color="auto"/>
          </w:divBdr>
          <w:divsChild>
            <w:div w:id="713429472">
              <w:marLeft w:val="0"/>
              <w:marRight w:val="0"/>
              <w:marTop w:val="0"/>
              <w:marBottom w:val="0"/>
              <w:divBdr>
                <w:top w:val="none" w:sz="0" w:space="0" w:color="auto"/>
                <w:left w:val="none" w:sz="0" w:space="0" w:color="auto"/>
                <w:bottom w:val="none" w:sz="0" w:space="0" w:color="auto"/>
                <w:right w:val="none" w:sz="0" w:space="0" w:color="auto"/>
              </w:divBdr>
              <w:divsChild>
                <w:div w:id="12002465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95003283">
          <w:marLeft w:val="0"/>
          <w:marRight w:val="0"/>
          <w:marTop w:val="0"/>
          <w:marBottom w:val="0"/>
          <w:divBdr>
            <w:top w:val="none" w:sz="0" w:space="0" w:color="auto"/>
            <w:left w:val="none" w:sz="0" w:space="0" w:color="auto"/>
            <w:bottom w:val="none" w:sz="0" w:space="0" w:color="auto"/>
            <w:right w:val="none" w:sz="0" w:space="0" w:color="auto"/>
          </w:divBdr>
        </w:div>
        <w:div w:id="841554432">
          <w:marLeft w:val="0"/>
          <w:marRight w:val="0"/>
          <w:marTop w:val="0"/>
          <w:marBottom w:val="0"/>
          <w:divBdr>
            <w:top w:val="none" w:sz="0" w:space="0" w:color="auto"/>
            <w:left w:val="none" w:sz="0" w:space="0" w:color="auto"/>
            <w:bottom w:val="none" w:sz="0" w:space="0" w:color="auto"/>
            <w:right w:val="none" w:sz="0" w:space="0" w:color="auto"/>
          </w:divBdr>
        </w:div>
        <w:div w:id="1385714953">
          <w:marLeft w:val="0"/>
          <w:marRight w:val="0"/>
          <w:marTop w:val="0"/>
          <w:marBottom w:val="0"/>
          <w:divBdr>
            <w:top w:val="none" w:sz="0" w:space="0" w:color="auto"/>
            <w:left w:val="none" w:sz="0" w:space="0" w:color="auto"/>
            <w:bottom w:val="none" w:sz="0" w:space="0" w:color="auto"/>
            <w:right w:val="none" w:sz="0" w:space="0" w:color="auto"/>
          </w:divBdr>
        </w:div>
        <w:div w:id="1479685509">
          <w:marLeft w:val="0"/>
          <w:marRight w:val="0"/>
          <w:marTop w:val="0"/>
          <w:marBottom w:val="0"/>
          <w:divBdr>
            <w:top w:val="none" w:sz="0" w:space="0" w:color="auto"/>
            <w:left w:val="none" w:sz="0" w:space="0" w:color="auto"/>
            <w:bottom w:val="none" w:sz="0" w:space="0" w:color="auto"/>
            <w:right w:val="none" w:sz="0" w:space="0" w:color="auto"/>
          </w:divBdr>
        </w:div>
      </w:divsChild>
    </w:div>
    <w:div w:id="1336103817">
      <w:bodyDiv w:val="1"/>
      <w:marLeft w:val="0"/>
      <w:marRight w:val="0"/>
      <w:marTop w:val="0"/>
      <w:marBottom w:val="0"/>
      <w:divBdr>
        <w:top w:val="none" w:sz="0" w:space="0" w:color="auto"/>
        <w:left w:val="none" w:sz="0" w:space="0" w:color="auto"/>
        <w:bottom w:val="none" w:sz="0" w:space="0" w:color="auto"/>
        <w:right w:val="none" w:sz="0" w:space="0" w:color="auto"/>
      </w:divBdr>
      <w:divsChild>
        <w:div w:id="47531055">
          <w:marLeft w:val="0"/>
          <w:marRight w:val="0"/>
          <w:marTop w:val="0"/>
          <w:marBottom w:val="0"/>
          <w:divBdr>
            <w:top w:val="none" w:sz="0" w:space="0" w:color="auto"/>
            <w:left w:val="none" w:sz="0" w:space="0" w:color="auto"/>
            <w:bottom w:val="none" w:sz="0" w:space="0" w:color="auto"/>
            <w:right w:val="none" w:sz="0" w:space="0" w:color="auto"/>
          </w:divBdr>
          <w:divsChild>
            <w:div w:id="2139492243">
              <w:marLeft w:val="0"/>
              <w:marRight w:val="0"/>
              <w:marTop w:val="0"/>
              <w:marBottom w:val="0"/>
              <w:divBdr>
                <w:top w:val="none" w:sz="0" w:space="0" w:color="auto"/>
                <w:left w:val="none" w:sz="0" w:space="0" w:color="auto"/>
                <w:bottom w:val="none" w:sz="0" w:space="0" w:color="auto"/>
                <w:right w:val="none" w:sz="0" w:space="0" w:color="auto"/>
              </w:divBdr>
              <w:divsChild>
                <w:div w:id="661667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2574846">
          <w:marLeft w:val="0"/>
          <w:marRight w:val="0"/>
          <w:marTop w:val="0"/>
          <w:marBottom w:val="240"/>
          <w:divBdr>
            <w:top w:val="single" w:sz="6" w:space="6" w:color="C0C0C0"/>
            <w:left w:val="single" w:sz="36" w:space="6" w:color="009EE3"/>
            <w:bottom w:val="single" w:sz="6" w:space="6" w:color="C0C0C0"/>
            <w:right w:val="single" w:sz="6" w:space="6" w:color="C0C0C0"/>
          </w:divBdr>
        </w:div>
      </w:divsChild>
    </w:div>
    <w:div w:id="1385252301">
      <w:bodyDiv w:val="1"/>
      <w:marLeft w:val="0"/>
      <w:marRight w:val="0"/>
      <w:marTop w:val="0"/>
      <w:marBottom w:val="0"/>
      <w:divBdr>
        <w:top w:val="none" w:sz="0" w:space="0" w:color="auto"/>
        <w:left w:val="none" w:sz="0" w:space="0" w:color="auto"/>
        <w:bottom w:val="none" w:sz="0" w:space="0" w:color="auto"/>
        <w:right w:val="none" w:sz="0" w:space="0" w:color="auto"/>
      </w:divBdr>
    </w:div>
    <w:div w:id="1646471205">
      <w:bodyDiv w:val="1"/>
      <w:marLeft w:val="0"/>
      <w:marRight w:val="0"/>
      <w:marTop w:val="0"/>
      <w:marBottom w:val="0"/>
      <w:divBdr>
        <w:top w:val="none" w:sz="0" w:space="0" w:color="auto"/>
        <w:left w:val="none" w:sz="0" w:space="0" w:color="auto"/>
        <w:bottom w:val="none" w:sz="0" w:space="0" w:color="auto"/>
        <w:right w:val="none" w:sz="0" w:space="0" w:color="auto"/>
      </w:divBdr>
      <w:divsChild>
        <w:div w:id="738678118">
          <w:marLeft w:val="0"/>
          <w:marRight w:val="0"/>
          <w:marTop w:val="0"/>
          <w:marBottom w:val="0"/>
          <w:divBdr>
            <w:top w:val="none" w:sz="0" w:space="0" w:color="auto"/>
            <w:left w:val="none" w:sz="0" w:space="0" w:color="auto"/>
            <w:bottom w:val="none" w:sz="0" w:space="0" w:color="auto"/>
            <w:right w:val="none" w:sz="0" w:space="0" w:color="auto"/>
          </w:divBdr>
          <w:divsChild>
            <w:div w:id="1271742186">
              <w:marLeft w:val="0"/>
              <w:marRight w:val="0"/>
              <w:marTop w:val="0"/>
              <w:marBottom w:val="0"/>
              <w:divBdr>
                <w:top w:val="none" w:sz="0" w:space="0" w:color="auto"/>
                <w:left w:val="none" w:sz="0" w:space="0" w:color="auto"/>
                <w:bottom w:val="none" w:sz="0" w:space="0" w:color="auto"/>
                <w:right w:val="none" w:sz="0" w:space="0" w:color="auto"/>
              </w:divBdr>
              <w:divsChild>
                <w:div w:id="18531041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7238001">
          <w:marLeft w:val="0"/>
          <w:marRight w:val="0"/>
          <w:marTop w:val="0"/>
          <w:marBottom w:val="240"/>
          <w:divBdr>
            <w:top w:val="single" w:sz="6" w:space="6" w:color="C0C0C0"/>
            <w:left w:val="single" w:sz="36" w:space="6" w:color="009EE3"/>
            <w:bottom w:val="single" w:sz="6" w:space="6" w:color="C0C0C0"/>
            <w:right w:val="single" w:sz="6" w:space="6" w:color="C0C0C0"/>
          </w:divBdr>
        </w:div>
      </w:divsChild>
    </w:div>
    <w:div w:id="2105372447">
      <w:bodyDiv w:val="1"/>
      <w:marLeft w:val="0"/>
      <w:marRight w:val="0"/>
      <w:marTop w:val="0"/>
      <w:marBottom w:val="0"/>
      <w:divBdr>
        <w:top w:val="none" w:sz="0" w:space="0" w:color="auto"/>
        <w:left w:val="none" w:sz="0" w:space="0" w:color="auto"/>
        <w:bottom w:val="none" w:sz="0" w:space="0" w:color="auto"/>
        <w:right w:val="none" w:sz="0" w:space="0" w:color="auto"/>
      </w:divBdr>
      <w:divsChild>
        <w:div w:id="1438985507">
          <w:marLeft w:val="0"/>
          <w:marRight w:val="0"/>
          <w:marTop w:val="0"/>
          <w:marBottom w:val="0"/>
          <w:divBdr>
            <w:top w:val="none" w:sz="0" w:space="0" w:color="auto"/>
            <w:left w:val="none" w:sz="0" w:space="0" w:color="auto"/>
            <w:bottom w:val="none" w:sz="0" w:space="0" w:color="auto"/>
            <w:right w:val="none" w:sz="0" w:space="0" w:color="auto"/>
          </w:divBdr>
          <w:divsChild>
            <w:div w:id="717054244">
              <w:marLeft w:val="0"/>
              <w:marRight w:val="0"/>
              <w:marTop w:val="0"/>
              <w:marBottom w:val="0"/>
              <w:divBdr>
                <w:top w:val="none" w:sz="0" w:space="0" w:color="auto"/>
                <w:left w:val="none" w:sz="0" w:space="0" w:color="auto"/>
                <w:bottom w:val="none" w:sz="0" w:space="0" w:color="auto"/>
                <w:right w:val="none" w:sz="0" w:space="0" w:color="auto"/>
              </w:divBdr>
              <w:divsChild>
                <w:div w:id="11044248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7182132">
          <w:marLeft w:val="0"/>
          <w:marRight w:val="0"/>
          <w:marTop w:val="0"/>
          <w:marBottom w:val="0"/>
          <w:divBdr>
            <w:top w:val="none" w:sz="0" w:space="0" w:color="auto"/>
            <w:left w:val="none" w:sz="0" w:space="0" w:color="auto"/>
            <w:bottom w:val="none" w:sz="0" w:space="0" w:color="auto"/>
            <w:right w:val="none" w:sz="0" w:space="0" w:color="auto"/>
          </w:divBdr>
        </w:div>
        <w:div w:id="1818572153">
          <w:marLeft w:val="0"/>
          <w:marRight w:val="0"/>
          <w:marTop w:val="0"/>
          <w:marBottom w:val="0"/>
          <w:divBdr>
            <w:top w:val="none" w:sz="0" w:space="0" w:color="auto"/>
            <w:left w:val="none" w:sz="0" w:space="0" w:color="auto"/>
            <w:bottom w:val="none" w:sz="0" w:space="0" w:color="auto"/>
            <w:right w:val="none" w:sz="0" w:space="0" w:color="auto"/>
          </w:divBdr>
        </w:div>
        <w:div w:id="1914897769">
          <w:marLeft w:val="0"/>
          <w:marRight w:val="0"/>
          <w:marTop w:val="0"/>
          <w:marBottom w:val="0"/>
          <w:divBdr>
            <w:top w:val="none" w:sz="0" w:space="0" w:color="auto"/>
            <w:left w:val="none" w:sz="0" w:space="0" w:color="auto"/>
            <w:bottom w:val="none" w:sz="0" w:space="0" w:color="auto"/>
            <w:right w:val="none" w:sz="0" w:space="0" w:color="auto"/>
          </w:divBdr>
        </w:div>
        <w:div w:id="1546478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helpme-codesys.com/en/CODESYS%20SoftMotion/_sm_robotics_state_machine.html" TargetMode="External"/><Relationship Id="rId13" Type="http://schemas.openxmlformats.org/officeDocument/2006/relationships/hyperlink" Target="https://content.helpme-codesys.com/en/CODESYS%20SoftMotion/_sm_f_motion_control.html" TargetMode="External"/><Relationship Id="rId18" Type="http://schemas.openxmlformats.org/officeDocument/2006/relationships/hyperlink" Target="https://content.helpme-codesys.com/en/CODESYS%20SoftMotion/_sm_configure_tool_offset.html" TargetMode="External"/><Relationship Id="rId26" Type="http://schemas.openxmlformats.org/officeDocument/2006/relationships/hyperlink" Target="https://content.helpme-codesys.com/en/CODESYS%20SoftMotion/_sm_robotics_rotary_joints_modulo_axes.html"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content.helpme-codesys.com/en/CODESYS%20SoftMotion/_sm_kinematic_transformations.html" TargetMode="External"/><Relationship Id="rId34" Type="http://schemas.openxmlformats.org/officeDocument/2006/relationships/hyperlink" Target="https://content.helpme-codesys.com/en/CODESYS%20SoftMotion/_sm_configure_tool_offset.html" TargetMode="External"/><Relationship Id="rId42" Type="http://schemas.openxmlformats.org/officeDocument/2006/relationships/image" Target="media/image3.png"/><Relationship Id="rId47" Type="http://schemas.openxmlformats.org/officeDocument/2006/relationships/theme" Target="theme/theme1.xml"/><Relationship Id="rId7" Type="http://schemas.openxmlformats.org/officeDocument/2006/relationships/hyperlink" Target="https://content.helpme-codesys.com/en/CODESYS%20SoftMotion/_sm_f_axis_group_kinematics.html" TargetMode="External"/><Relationship Id="rId12" Type="http://schemas.openxmlformats.org/officeDocument/2006/relationships/hyperlink" Target="https://content.helpme-codesys.com/en/CODESYS%20SoftMotion/_sm_creating_an_axis_group_program.html" TargetMode="External"/><Relationship Id="rId17" Type="http://schemas.openxmlformats.org/officeDocument/2006/relationships/hyperlink" Target="https://content.helpme-codesys.com/en/CODESYS%20SoftMotion/_sm_robotics_dynamic_tracking.html" TargetMode="External"/><Relationship Id="rId25" Type="http://schemas.openxmlformats.org/officeDocument/2006/relationships/hyperlink" Target="https://content.helpme-codesys.com/en/CODESYS%20SoftMotion/_sm_robotics_combining_position_and_tool_kinematics.html" TargetMode="External"/><Relationship Id="rId33" Type="http://schemas.openxmlformats.org/officeDocument/2006/relationships/hyperlink" Target="https://content.helpme-codesys.com/en/CODESYS%20SoftMotion/_sm_robotics_dynamic_tracking.html" TargetMode="External"/><Relationship Id="rId38" Type="http://schemas.openxmlformats.org/officeDocument/2006/relationships/hyperlink" Target="https://content.helpme-codesys.com/en/CODESYS%20SoftMotion/_sm_obj_axis_group.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tent.helpme-codesys.com/en/CODESYS%20SoftMotion/_sm_robotics_stop_continue_movements.html" TargetMode="External"/><Relationship Id="rId20" Type="http://schemas.openxmlformats.org/officeDocument/2006/relationships/hyperlink" Target="https://content.helpme-codesys.com/en/CODESYS%20SoftMotion/_sm_torque_limitation.html" TargetMode="External"/><Relationship Id="rId29" Type="http://schemas.openxmlformats.org/officeDocument/2006/relationships/hyperlink" Target="https://content.helpme-codesys.com/en/CODESYS%20SoftMotion/_sm_f_motion_control.html" TargetMode="External"/><Relationship Id="rId41" Type="http://schemas.openxmlformats.org/officeDocument/2006/relationships/hyperlink" Target="https://content.helpme-codesys.com/en/CODESYS%20SoftMotion/_sm_obj_axis_group.html" TargetMode="External"/><Relationship Id="rId1" Type="http://schemas.openxmlformats.org/officeDocument/2006/relationships/customXml" Target="../customXml/item1.xml"/><Relationship Id="rId6" Type="http://schemas.openxmlformats.org/officeDocument/2006/relationships/hyperlink" Target="https://content.helpme-codesys.com/en/CODESYS%20SoftMotion/_sm_creating_an_axis_group.html" TargetMode="External"/><Relationship Id="rId11" Type="http://schemas.openxmlformats.org/officeDocument/2006/relationships/hyperlink" Target="https://content.helpme-codesys.com/en/CODESYS%20SoftMotion/_sm_robotics_rotation_axis_range_bigger_360.html" TargetMode="External"/><Relationship Id="rId24" Type="http://schemas.openxmlformats.org/officeDocument/2006/relationships/hyperlink" Target="https://content.helpme-codesys.com/en/CODESYS%20SoftMotion/_sm_robotics_state_machine.html" TargetMode="External"/><Relationship Id="rId32" Type="http://schemas.openxmlformats.org/officeDocument/2006/relationships/hyperlink" Target="https://content.helpme-codesys.com/en/CODESYS%20SoftMotion/_sm_robotics_stop_continue_movements.html" TargetMode="External"/><Relationship Id="rId37" Type="http://schemas.openxmlformats.org/officeDocument/2006/relationships/hyperlink" Target="https://content.helpme-codesys.com/en/CODESYS%20SoftMotion/_sm_kinematic_transformations.html" TargetMode="External"/><Relationship Id="rId40" Type="http://schemas.openxmlformats.org/officeDocument/2006/relationships/image" Target="media/image2.png"/><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ntent.helpme-codesys.com/en/CODESYS%20SoftMotion/_sm_cartesian_jogging.html" TargetMode="External"/><Relationship Id="rId23" Type="http://schemas.openxmlformats.org/officeDocument/2006/relationships/hyperlink" Target="https://content.helpme-codesys.com/en/CODESYS%20SoftMotion/_sm_f_axis_group_kinematics.html" TargetMode="External"/><Relationship Id="rId28" Type="http://schemas.openxmlformats.org/officeDocument/2006/relationships/hyperlink" Target="https://content.helpme-codesys.com/en/CODESYS%20SoftMotion/_sm_creating_an_axis_group_program.html" TargetMode="External"/><Relationship Id="rId36" Type="http://schemas.openxmlformats.org/officeDocument/2006/relationships/hyperlink" Target="https://content.helpme-codesys.com/en/CODESYS%20SoftMotion/_sm_torque_limitation.html" TargetMode="External"/><Relationship Id="rId10" Type="http://schemas.openxmlformats.org/officeDocument/2006/relationships/hyperlink" Target="https://content.helpme-codesys.com/en/CODESYS%20SoftMotion/_sm_robotics_rotary_joints_modulo_axes.html" TargetMode="External"/><Relationship Id="rId19" Type="http://schemas.openxmlformats.org/officeDocument/2006/relationships/hyperlink" Target="https://content.helpme-codesys.com/en/CODESYS%20SoftMotion/_sm_robotics_orientation_interpolation.html" TargetMode="External"/><Relationship Id="rId31" Type="http://schemas.openxmlformats.org/officeDocument/2006/relationships/hyperlink" Target="https://content.helpme-codesys.com/en/CODESYS%20SoftMotion/_sm_cartesian_jogging.html" TargetMode="External"/><Relationship Id="rId44" Type="http://schemas.openxmlformats.org/officeDocument/2006/relationships/hyperlink" Target="https://content.helpme-codesys.com/en/libs/SM3_Robotics/Current/SM3_Robotics/POUs/Movement/SMC_GroupJog2.html" TargetMode="External"/><Relationship Id="rId4" Type="http://schemas.openxmlformats.org/officeDocument/2006/relationships/settings" Target="settings.xml"/><Relationship Id="rId9" Type="http://schemas.openxmlformats.org/officeDocument/2006/relationships/hyperlink" Target="https://content.helpme-codesys.com/en/CODESYS%20SoftMotion/_sm_robotics_combining_position_and_tool_kinematics.html" TargetMode="External"/><Relationship Id="rId14" Type="http://schemas.openxmlformats.org/officeDocument/2006/relationships/hyperlink" Target="https://content.helpme-codesys.com/en/CODESYS%20SoftMotion/_sm_robotics_blending.html" TargetMode="External"/><Relationship Id="rId22" Type="http://schemas.openxmlformats.org/officeDocument/2006/relationships/hyperlink" Target="https://content.helpme-codesys.com/en/CODESYS%20SoftMotion/_sm_creating_an_axis_group.html" TargetMode="External"/><Relationship Id="rId27" Type="http://schemas.openxmlformats.org/officeDocument/2006/relationships/hyperlink" Target="https://content.helpme-codesys.com/en/CODESYS%20SoftMotion/_sm_robotics_rotation_axis_range_bigger_360.html" TargetMode="External"/><Relationship Id="rId30" Type="http://schemas.openxmlformats.org/officeDocument/2006/relationships/hyperlink" Target="https://content.helpme-codesys.com/en/CODESYS%20SoftMotion/_sm_robotics_blending.html" TargetMode="External"/><Relationship Id="rId35" Type="http://schemas.openxmlformats.org/officeDocument/2006/relationships/hyperlink" Target="https://content.helpme-codesys.com/en/CODESYS%20SoftMotion/_sm_robotics_orientation_interpolation.html" TargetMode="External"/><Relationship Id="rId43" Type="http://schemas.openxmlformats.org/officeDocument/2006/relationships/hyperlink" Target="https://content.helpme-codesys.com/en/libs/SM3_Robotics/Current/SM3_Robotics/POUs/Movement/SMC_GroupJog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64CD8-8688-44EA-80F9-0B9B8C4AA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CONGCAU</dc:creator>
  <cp:keywords/>
  <dc:description/>
  <cp:lastModifiedBy>CONGCAU</cp:lastModifiedBy>
  <cp:revision>11</cp:revision>
  <dcterms:created xsi:type="dcterms:W3CDTF">2024-04-06T08:31:00Z</dcterms:created>
  <dcterms:modified xsi:type="dcterms:W3CDTF">2024-04-07T06:32:00Z</dcterms:modified>
</cp:coreProperties>
</file>