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D16" w:rsidRDefault="00F770AF">
      <w:r>
        <w:t>Lời mở đầu</w:t>
      </w:r>
    </w:p>
    <w:p w:rsidR="00F770AF" w:rsidRDefault="00F770AF">
      <w:r>
        <w:t xml:space="preserve">Hiện nay, xã hội </w:t>
      </w:r>
      <w:r w:rsidR="00560708">
        <w:t xml:space="preserve"> </w:t>
      </w:r>
      <w:r>
        <w:t>ngày càng phát triển, khoa học kỹ thuật cũng càng ngày càng phát triển để phục vụ cuộc sống của con người</w:t>
      </w:r>
      <w:r w:rsidR="001D267B">
        <w:t xml:space="preserve">, với những nhu cầu </w:t>
      </w:r>
      <w:r w:rsidR="00560708">
        <w:t xml:space="preserve">muốn </w:t>
      </w:r>
      <w:r w:rsidR="001D267B">
        <w:t xml:space="preserve">sử dụng đầy đủ các thiết bị thông minh tiết kiệm thời gian cũng như để cải thiện cuộc sống, giúp cuộc sống thuận tiện hơn. Một thực tế rất gần gũi với mỗi chúng ta chính là </w:t>
      </w:r>
      <w:r w:rsidR="00560708">
        <w:t xml:space="preserve">căn nhà của mình, mong muốn được sử dụng một hệ sinh thái thông minh từ phòng ngủ, phòng khách, đến cả phòng </w:t>
      </w:r>
      <w:proofErr w:type="gramStart"/>
      <w:r w:rsidR="00560708">
        <w:t>ăn,..</w:t>
      </w:r>
      <w:proofErr w:type="gramEnd"/>
      <w:r w:rsidR="00560708">
        <w:t xml:space="preserve"> </w:t>
      </w:r>
      <w:proofErr w:type="gramStart"/>
      <w:r w:rsidR="00560708">
        <w:t>tất</w:t>
      </w:r>
      <w:proofErr w:type="gramEnd"/>
      <w:r w:rsidR="00560708">
        <w:t xml:space="preserve"> cả đều có thể điều khiển từ xa qua Internet hoặc qua remote và có thể hẹn giờ bật tắt các thiết bị trong phòng theo thời gian đặt sẵn.</w:t>
      </w:r>
    </w:p>
    <w:p w:rsidR="00F770AF" w:rsidRDefault="00F770AF">
      <w:r>
        <w:t>Chương I: Tổng quan về bộ điều khiển thông minh</w:t>
      </w:r>
    </w:p>
    <w:p w:rsidR="008926D8" w:rsidRDefault="008926D8" w:rsidP="008926D8">
      <w:pPr>
        <w:pStyle w:val="ListParagraph"/>
        <w:numPr>
          <w:ilvl w:val="1"/>
          <w:numId w:val="1"/>
        </w:numPr>
      </w:pPr>
      <w:r>
        <w:t>Cơ sở lý thuyết</w:t>
      </w:r>
    </w:p>
    <w:p w:rsidR="008926D8" w:rsidRDefault="008926D8" w:rsidP="008926D8">
      <w:bookmarkStart w:id="0" w:name="_GoBack"/>
      <w:bookmarkEnd w:id="0"/>
      <w:r>
        <w:t xml:space="preserve">Trợ lý ảo Google (Google Assitant) là một trợ lý ảo cá nhân được phát triển bởi Google, khả dụng trên thiết bị di động và thường ứng dụng vào các thiết bị thông minh trong gia đình, Google </w:t>
      </w:r>
      <w:r>
        <w:t>Assitant</w:t>
      </w:r>
      <w:r>
        <w:t xml:space="preserve"> có thể tham gia vào cuộc trò chuyện hai chiều.</w:t>
      </w:r>
    </w:p>
    <w:p w:rsidR="002D4CA3" w:rsidRPr="002D4CA3" w:rsidRDefault="002D4CA3" w:rsidP="00F35013">
      <w:pPr>
        <w:rPr>
          <w:b/>
          <w:sz w:val="32"/>
        </w:rPr>
      </w:pPr>
      <w:r>
        <w:rPr>
          <w:b/>
          <w:sz w:val="32"/>
        </w:rPr>
        <w:t xml:space="preserve">Chương II: </w:t>
      </w:r>
      <w:r w:rsidR="00F35013" w:rsidRPr="002D4CA3">
        <w:rPr>
          <w:b/>
          <w:sz w:val="32"/>
        </w:rPr>
        <w:t>Lựa chọn linh kiện</w:t>
      </w:r>
      <w:r>
        <w:rPr>
          <w:b/>
          <w:sz w:val="32"/>
        </w:rPr>
        <w:t xml:space="preserve"> và thiết kế mạch</w:t>
      </w:r>
    </w:p>
    <w:p w:rsidR="00F35013" w:rsidRDefault="00F35013" w:rsidP="00F35013">
      <w:pPr>
        <w:pStyle w:val="ListParagraph"/>
        <w:numPr>
          <w:ilvl w:val="0"/>
          <w:numId w:val="2"/>
        </w:numPr>
      </w:pPr>
      <w:r>
        <w:t>Module Wifi ESP8266 ESP – 12E</w:t>
      </w:r>
    </w:p>
    <w:p w:rsidR="00F35013" w:rsidRDefault="00F35013" w:rsidP="00F35013">
      <w:pPr>
        <w:pStyle w:val="ListParagraph"/>
        <w:jc w:val="center"/>
      </w:pPr>
      <w:r w:rsidRPr="00F35013">
        <w:rPr>
          <w:noProof/>
        </w:rPr>
        <w:drawing>
          <wp:inline distT="0" distB="0" distL="0" distR="0" wp14:anchorId="5BEA45D5" wp14:editId="3D57D2E9">
            <wp:extent cx="3791479" cy="315321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91479" cy="3153215"/>
                    </a:xfrm>
                    <a:prstGeom prst="rect">
                      <a:avLst/>
                    </a:prstGeom>
                  </pic:spPr>
                </pic:pic>
              </a:graphicData>
            </a:graphic>
          </wp:inline>
        </w:drawing>
      </w:r>
    </w:p>
    <w:p w:rsidR="00A92636" w:rsidRDefault="00F35013" w:rsidP="00F35013">
      <w:r>
        <w:lastRenderedPageBreak/>
        <w:t>Thông số kỹ thuật</w:t>
      </w:r>
    </w:p>
    <w:p w:rsidR="00F35013" w:rsidRDefault="00F35013" w:rsidP="00F35013">
      <w:pPr>
        <w:pStyle w:val="ListParagraph"/>
        <w:numPr>
          <w:ilvl w:val="0"/>
          <w:numId w:val="4"/>
        </w:numPr>
      </w:pPr>
      <w:r>
        <w:t>IC chính: ESP – 12E.</w:t>
      </w:r>
    </w:p>
    <w:p w:rsidR="00F35013" w:rsidRDefault="00F35013" w:rsidP="00F35013">
      <w:pPr>
        <w:pStyle w:val="ListParagraph"/>
        <w:numPr>
          <w:ilvl w:val="0"/>
          <w:numId w:val="4"/>
        </w:numPr>
      </w:pPr>
      <w:r>
        <w:t>Điện áp hoạt động: 3 ~ 3.6VDC.</w:t>
      </w:r>
    </w:p>
    <w:p w:rsidR="00F35013" w:rsidRDefault="00F35013" w:rsidP="00F35013">
      <w:pPr>
        <w:pStyle w:val="ListParagraph"/>
        <w:numPr>
          <w:ilvl w:val="0"/>
          <w:numId w:val="4"/>
        </w:numPr>
      </w:pPr>
      <w:r>
        <w:t>Dòng điện hoạt động trung bình: ~ 80mA.</w:t>
      </w:r>
    </w:p>
    <w:p w:rsidR="00F35013" w:rsidRDefault="00F35013" w:rsidP="00F35013">
      <w:pPr>
        <w:pStyle w:val="ListParagraph"/>
        <w:numPr>
          <w:ilvl w:val="0"/>
          <w:numId w:val="4"/>
        </w:numPr>
      </w:pPr>
      <w:r>
        <w:t>Giao tiếp: UART/ADC/GPIO/PWM.</w:t>
      </w:r>
    </w:p>
    <w:p w:rsidR="00F35013" w:rsidRDefault="00F35013" w:rsidP="00F35013">
      <w:pPr>
        <w:pStyle w:val="ListParagraph"/>
        <w:numPr>
          <w:ilvl w:val="0"/>
          <w:numId w:val="4"/>
        </w:numPr>
      </w:pPr>
      <w:r>
        <w:t>SPI Flash: 32Mbit.</w:t>
      </w:r>
    </w:p>
    <w:p w:rsidR="00F35013" w:rsidRDefault="00F35013" w:rsidP="00F35013">
      <w:pPr>
        <w:pStyle w:val="ListParagraph"/>
        <w:numPr>
          <w:ilvl w:val="0"/>
          <w:numId w:val="4"/>
        </w:numPr>
      </w:pPr>
      <w:r>
        <w:t>Chân IO: 9.</w:t>
      </w:r>
    </w:p>
    <w:p w:rsidR="00F35013" w:rsidRDefault="00F35013" w:rsidP="00F35013">
      <w:pPr>
        <w:pStyle w:val="ListParagraph"/>
        <w:numPr>
          <w:ilvl w:val="0"/>
          <w:numId w:val="4"/>
        </w:numPr>
      </w:pPr>
      <w:r>
        <w:t>Cổng nối tiếp: 300 ~ 4608000 bps.</w:t>
      </w:r>
    </w:p>
    <w:p w:rsidR="00F35013" w:rsidRDefault="00A92636" w:rsidP="00F35013">
      <w:pPr>
        <w:pStyle w:val="ListParagraph"/>
        <w:numPr>
          <w:ilvl w:val="0"/>
          <w:numId w:val="4"/>
        </w:numPr>
      </w:pPr>
      <w:r>
        <w:t>Dải tần số: 2.4 – 2.5GHz.</w:t>
      </w:r>
    </w:p>
    <w:p w:rsidR="00A92636" w:rsidRDefault="00A92636" w:rsidP="00F35013">
      <w:pPr>
        <w:pStyle w:val="ListParagraph"/>
        <w:numPr>
          <w:ilvl w:val="0"/>
          <w:numId w:val="4"/>
        </w:numPr>
      </w:pPr>
      <w:r>
        <w:t>Giá: 25.000đ.</w:t>
      </w:r>
    </w:p>
    <w:p w:rsidR="00A92636" w:rsidRDefault="00A92636" w:rsidP="00A92636">
      <w:pPr>
        <w:pStyle w:val="ListParagraph"/>
        <w:numPr>
          <w:ilvl w:val="0"/>
          <w:numId w:val="2"/>
        </w:numPr>
      </w:pPr>
      <w:r>
        <w:t>Relay SRD 05VDC – SL – C</w:t>
      </w:r>
    </w:p>
    <w:p w:rsidR="00A92636" w:rsidRDefault="00A92636" w:rsidP="00A92636">
      <w:pPr>
        <w:pStyle w:val="ListParagraph"/>
        <w:ind w:left="360"/>
        <w:jc w:val="center"/>
      </w:pPr>
      <w:r w:rsidRPr="00A92636">
        <w:rPr>
          <w:noProof/>
        </w:rPr>
        <w:drawing>
          <wp:inline distT="0" distB="0" distL="0" distR="0" wp14:anchorId="1FEDB9CE" wp14:editId="6494C489">
            <wp:extent cx="4143898" cy="3276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0869" cy="3282112"/>
                    </a:xfrm>
                    <a:prstGeom prst="rect">
                      <a:avLst/>
                    </a:prstGeom>
                  </pic:spPr>
                </pic:pic>
              </a:graphicData>
            </a:graphic>
          </wp:inline>
        </w:drawing>
      </w:r>
    </w:p>
    <w:p w:rsidR="00A92636" w:rsidRDefault="00A92636" w:rsidP="00A92636">
      <w:pPr>
        <w:pStyle w:val="ListParagraph"/>
        <w:ind w:left="0"/>
      </w:pPr>
      <w:r>
        <w:t>Thông số kỹ thuật</w:t>
      </w:r>
    </w:p>
    <w:p w:rsidR="00A92636" w:rsidRDefault="00A92636" w:rsidP="00A92636">
      <w:pPr>
        <w:pStyle w:val="ListParagraph"/>
        <w:numPr>
          <w:ilvl w:val="0"/>
          <w:numId w:val="5"/>
        </w:numPr>
      </w:pPr>
      <w:r>
        <w:t>Dòng tải định mức: 10A.</w:t>
      </w:r>
    </w:p>
    <w:p w:rsidR="00A92636" w:rsidRDefault="00A92636" w:rsidP="00A92636">
      <w:pPr>
        <w:pStyle w:val="ListParagraph"/>
        <w:numPr>
          <w:ilvl w:val="0"/>
          <w:numId w:val="5"/>
        </w:numPr>
      </w:pPr>
      <w:r>
        <w:t>Điện áp điều khiển cuộn dây: 5V.</w:t>
      </w:r>
    </w:p>
    <w:p w:rsidR="00A92636" w:rsidRDefault="00A92636" w:rsidP="00A92636">
      <w:pPr>
        <w:pStyle w:val="ListParagraph"/>
        <w:numPr>
          <w:ilvl w:val="0"/>
          <w:numId w:val="5"/>
        </w:numPr>
      </w:pPr>
      <w:r>
        <w:t>Thời gian tác động: 10ms.</w:t>
      </w:r>
    </w:p>
    <w:p w:rsidR="00A92636" w:rsidRDefault="00A92636" w:rsidP="00A92636">
      <w:pPr>
        <w:pStyle w:val="ListParagraph"/>
        <w:numPr>
          <w:ilvl w:val="0"/>
          <w:numId w:val="5"/>
        </w:numPr>
      </w:pPr>
      <w:r>
        <w:t>Thời gian nhả hãm: 5ms.</w:t>
      </w:r>
    </w:p>
    <w:p w:rsidR="00A92636" w:rsidRDefault="00A92636" w:rsidP="00A92636">
      <w:pPr>
        <w:pStyle w:val="ListParagraph"/>
        <w:numPr>
          <w:ilvl w:val="0"/>
          <w:numId w:val="5"/>
        </w:numPr>
      </w:pPr>
      <w:r>
        <w:t>Dòng điện hoạt động: 30mA.</w:t>
      </w:r>
    </w:p>
    <w:p w:rsidR="006D71C1" w:rsidRDefault="006D71C1" w:rsidP="00A92636">
      <w:pPr>
        <w:pStyle w:val="ListParagraph"/>
        <w:numPr>
          <w:ilvl w:val="0"/>
          <w:numId w:val="5"/>
        </w:numPr>
      </w:pPr>
      <w:r>
        <w:t>Giá: 8.000đ.</w:t>
      </w:r>
    </w:p>
    <w:p w:rsidR="006D71C1" w:rsidRDefault="006D71C1" w:rsidP="006D71C1">
      <w:pPr>
        <w:pStyle w:val="ListParagraph"/>
        <w:numPr>
          <w:ilvl w:val="0"/>
          <w:numId w:val="2"/>
        </w:numPr>
      </w:pPr>
      <w:r>
        <w:t>Module nguồn AC-DC Hi-Link HLK-PM01</w:t>
      </w:r>
    </w:p>
    <w:p w:rsidR="006D71C1" w:rsidRDefault="006D71C1" w:rsidP="006D71C1">
      <w:pPr>
        <w:pStyle w:val="ListParagraph"/>
        <w:ind w:left="360"/>
        <w:jc w:val="center"/>
      </w:pPr>
      <w:r w:rsidRPr="006D71C1">
        <w:rPr>
          <w:noProof/>
        </w:rPr>
        <w:lastRenderedPageBreak/>
        <w:drawing>
          <wp:inline distT="0" distB="0" distL="0" distR="0" wp14:anchorId="54108C5B" wp14:editId="0FD7F27D">
            <wp:extent cx="4248743" cy="319132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8743" cy="3191320"/>
                    </a:xfrm>
                    <a:prstGeom prst="rect">
                      <a:avLst/>
                    </a:prstGeom>
                  </pic:spPr>
                </pic:pic>
              </a:graphicData>
            </a:graphic>
          </wp:inline>
        </w:drawing>
      </w:r>
    </w:p>
    <w:p w:rsidR="006D71C1" w:rsidRDefault="006D71C1" w:rsidP="006D71C1">
      <w:r>
        <w:t>Thông số kỹ thuật</w:t>
      </w:r>
    </w:p>
    <w:p w:rsidR="006D71C1" w:rsidRDefault="006D71C1" w:rsidP="006D71C1">
      <w:pPr>
        <w:pStyle w:val="ListParagraph"/>
        <w:numPr>
          <w:ilvl w:val="0"/>
          <w:numId w:val="6"/>
        </w:numPr>
      </w:pPr>
      <w:r>
        <w:t>Điện áp đầu vào: 100 ~ 240VAC.</w:t>
      </w:r>
    </w:p>
    <w:p w:rsidR="006D71C1" w:rsidRDefault="006D71C1" w:rsidP="006D71C1">
      <w:pPr>
        <w:pStyle w:val="ListParagraph"/>
        <w:numPr>
          <w:ilvl w:val="0"/>
          <w:numId w:val="6"/>
        </w:numPr>
      </w:pPr>
      <w:r>
        <w:t>Điện áp ngõ ra: 5VDC.</w:t>
      </w:r>
    </w:p>
    <w:p w:rsidR="006D71C1" w:rsidRDefault="006D71C1" w:rsidP="006D71C1">
      <w:pPr>
        <w:pStyle w:val="ListParagraph"/>
        <w:numPr>
          <w:ilvl w:val="0"/>
          <w:numId w:val="6"/>
        </w:numPr>
      </w:pPr>
      <w:r>
        <w:t>Công suất trung bình: 3W.</w:t>
      </w:r>
    </w:p>
    <w:p w:rsidR="006D71C1" w:rsidRDefault="006D71C1" w:rsidP="006D71C1">
      <w:pPr>
        <w:pStyle w:val="ListParagraph"/>
        <w:numPr>
          <w:ilvl w:val="0"/>
          <w:numId w:val="6"/>
        </w:numPr>
      </w:pPr>
      <w:r>
        <w:t>Giá: 50.000đ.</w:t>
      </w:r>
    </w:p>
    <w:p w:rsidR="006D71C1" w:rsidRDefault="006D71C1" w:rsidP="006D71C1">
      <w:pPr>
        <w:pStyle w:val="ListParagraph"/>
        <w:numPr>
          <w:ilvl w:val="0"/>
          <w:numId w:val="2"/>
        </w:numPr>
      </w:pPr>
      <w:r>
        <w:t>Transistor S8050</w:t>
      </w:r>
    </w:p>
    <w:p w:rsidR="006D71C1" w:rsidRDefault="006D71C1" w:rsidP="006D71C1">
      <w:pPr>
        <w:pStyle w:val="ListParagraph"/>
        <w:ind w:left="360"/>
        <w:jc w:val="center"/>
      </w:pPr>
      <w:r w:rsidRPr="006D71C1">
        <w:rPr>
          <w:noProof/>
        </w:rPr>
        <w:drawing>
          <wp:inline distT="0" distB="0" distL="0" distR="0" wp14:anchorId="6F7BFD69" wp14:editId="02B588CE">
            <wp:extent cx="3668485" cy="282679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1268" cy="2828942"/>
                    </a:xfrm>
                    <a:prstGeom prst="rect">
                      <a:avLst/>
                    </a:prstGeom>
                  </pic:spPr>
                </pic:pic>
              </a:graphicData>
            </a:graphic>
          </wp:inline>
        </w:drawing>
      </w:r>
    </w:p>
    <w:p w:rsidR="006D71C1" w:rsidRDefault="006D71C1" w:rsidP="006D71C1">
      <w:r>
        <w:t>Thông số kỹ thuật</w:t>
      </w:r>
    </w:p>
    <w:p w:rsidR="006D71C1" w:rsidRDefault="006D71C1" w:rsidP="006D71C1">
      <w:pPr>
        <w:pStyle w:val="ListParagraph"/>
        <w:numPr>
          <w:ilvl w:val="0"/>
          <w:numId w:val="7"/>
        </w:numPr>
      </w:pPr>
      <w:r>
        <w:lastRenderedPageBreak/>
        <w:t>Loại: NPN – TO92.</w:t>
      </w:r>
    </w:p>
    <w:p w:rsidR="006D71C1" w:rsidRDefault="006D71C1" w:rsidP="006D71C1">
      <w:pPr>
        <w:pStyle w:val="ListParagraph"/>
        <w:numPr>
          <w:ilvl w:val="0"/>
          <w:numId w:val="7"/>
        </w:numPr>
      </w:pPr>
      <w:r>
        <w:t>Điện áp cực đại: V</w:t>
      </w:r>
      <w:r>
        <w:rPr>
          <w:vertAlign w:val="subscript"/>
        </w:rPr>
        <w:t>CBO</w:t>
      </w:r>
      <w:r>
        <w:t xml:space="preserve"> = 40V.</w:t>
      </w:r>
    </w:p>
    <w:p w:rsidR="006D71C1" w:rsidRDefault="006D71C1" w:rsidP="006D71C1">
      <w:pPr>
        <w:pStyle w:val="ListParagraph"/>
      </w:pPr>
      <w:r>
        <w:t xml:space="preserve">                            V</w:t>
      </w:r>
      <w:r>
        <w:rPr>
          <w:vertAlign w:val="subscript"/>
        </w:rPr>
        <w:t xml:space="preserve">CEO </w:t>
      </w:r>
      <w:r>
        <w:t>= 25V.</w:t>
      </w:r>
    </w:p>
    <w:p w:rsidR="006D71C1" w:rsidRDefault="006D71C1" w:rsidP="006D71C1">
      <w:pPr>
        <w:pStyle w:val="ListParagraph"/>
      </w:pPr>
      <w:r>
        <w:t xml:space="preserve">                            V</w:t>
      </w:r>
      <w:r>
        <w:rPr>
          <w:vertAlign w:val="subscript"/>
        </w:rPr>
        <w:t xml:space="preserve">EBO </w:t>
      </w:r>
      <w:r>
        <w:t>= 6V.</w:t>
      </w:r>
    </w:p>
    <w:p w:rsidR="006D71C1" w:rsidRDefault="006D71C1" w:rsidP="006D71C1">
      <w:pPr>
        <w:pStyle w:val="ListParagraph"/>
        <w:numPr>
          <w:ilvl w:val="0"/>
          <w:numId w:val="7"/>
        </w:numPr>
      </w:pPr>
      <w:r>
        <w:t>Dòng điện cực đại: I</w:t>
      </w:r>
      <w:r>
        <w:rPr>
          <w:vertAlign w:val="subscript"/>
        </w:rPr>
        <w:t>C</w:t>
      </w:r>
      <w:r>
        <w:t xml:space="preserve"> = 1.5A.</w:t>
      </w:r>
    </w:p>
    <w:p w:rsidR="006D71C1" w:rsidRPr="006D71C1" w:rsidRDefault="006D71C1" w:rsidP="006D71C1">
      <w:pPr>
        <w:pStyle w:val="ListParagraph"/>
        <w:numPr>
          <w:ilvl w:val="0"/>
          <w:numId w:val="7"/>
        </w:numPr>
      </w:pPr>
      <w:r>
        <w:t>Giá: 2</w:t>
      </w:r>
      <w:r w:rsidR="009D0856">
        <w:t>.</w:t>
      </w:r>
      <w:r>
        <w:t>000đ.</w:t>
      </w:r>
    </w:p>
    <w:p w:rsidR="00A92636" w:rsidRDefault="006D71C1" w:rsidP="006D71C1">
      <w:pPr>
        <w:pStyle w:val="ListParagraph"/>
        <w:numPr>
          <w:ilvl w:val="0"/>
          <w:numId w:val="2"/>
        </w:numPr>
      </w:pPr>
      <w:r>
        <w:t>IC ổn áp AMS1117</w:t>
      </w:r>
      <w:r w:rsidR="002D4CA3">
        <w:t xml:space="preserve"> – 3.3V</w:t>
      </w:r>
    </w:p>
    <w:p w:rsidR="002D4CA3" w:rsidRDefault="002D4CA3" w:rsidP="002D4CA3">
      <w:pPr>
        <w:pStyle w:val="ListParagraph"/>
        <w:ind w:left="360"/>
        <w:jc w:val="center"/>
      </w:pPr>
      <w:r w:rsidRPr="002D4CA3">
        <w:rPr>
          <w:noProof/>
        </w:rPr>
        <w:drawing>
          <wp:inline distT="0" distB="0" distL="0" distR="0" wp14:anchorId="54D6B292" wp14:editId="0A1C00A6">
            <wp:extent cx="4544059" cy="306747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44059" cy="3067478"/>
                    </a:xfrm>
                    <a:prstGeom prst="rect">
                      <a:avLst/>
                    </a:prstGeom>
                  </pic:spPr>
                </pic:pic>
              </a:graphicData>
            </a:graphic>
          </wp:inline>
        </w:drawing>
      </w:r>
    </w:p>
    <w:p w:rsidR="006D71C1" w:rsidRDefault="002D4CA3" w:rsidP="002D4CA3">
      <w:r>
        <w:t>Thông số kỹ thuật</w:t>
      </w:r>
    </w:p>
    <w:p w:rsidR="002D4CA3" w:rsidRDefault="002D4CA3" w:rsidP="002D4CA3">
      <w:pPr>
        <w:pStyle w:val="ListParagraph"/>
        <w:numPr>
          <w:ilvl w:val="0"/>
          <w:numId w:val="8"/>
        </w:numPr>
      </w:pPr>
      <w:r>
        <w:t>Điện áp đầu vào: 5V.</w:t>
      </w:r>
    </w:p>
    <w:p w:rsidR="002D4CA3" w:rsidRDefault="002D4CA3" w:rsidP="002D4CA3">
      <w:pPr>
        <w:pStyle w:val="ListParagraph"/>
        <w:numPr>
          <w:ilvl w:val="0"/>
          <w:numId w:val="8"/>
        </w:numPr>
      </w:pPr>
      <w:r>
        <w:t>Điện áp đầu ra: 3.3V.</w:t>
      </w:r>
    </w:p>
    <w:p w:rsidR="002D4CA3" w:rsidRDefault="002D4CA3" w:rsidP="002D4CA3">
      <w:pPr>
        <w:pStyle w:val="ListParagraph"/>
        <w:numPr>
          <w:ilvl w:val="0"/>
          <w:numId w:val="8"/>
        </w:numPr>
      </w:pPr>
      <w:r>
        <w:t>Dòng ra max: 1A.</w:t>
      </w:r>
    </w:p>
    <w:p w:rsidR="002D4CA3" w:rsidRDefault="002D4CA3" w:rsidP="002D4CA3">
      <w:pPr>
        <w:pStyle w:val="ListParagraph"/>
        <w:numPr>
          <w:ilvl w:val="0"/>
          <w:numId w:val="8"/>
        </w:numPr>
      </w:pPr>
      <w:r>
        <w:t>Giá: 3</w:t>
      </w:r>
      <w:r w:rsidR="009D0856">
        <w:t>.</w:t>
      </w:r>
      <w:r>
        <w:t>000đ.</w:t>
      </w:r>
    </w:p>
    <w:p w:rsidR="009D0856" w:rsidRDefault="009D0856" w:rsidP="009D0856">
      <w:pPr>
        <w:pStyle w:val="ListParagraph"/>
        <w:numPr>
          <w:ilvl w:val="0"/>
          <w:numId w:val="2"/>
        </w:numPr>
      </w:pPr>
      <w:r>
        <w:t>Diode</w:t>
      </w:r>
    </w:p>
    <w:p w:rsidR="00F35013" w:rsidRDefault="009D0856" w:rsidP="009D0856">
      <w:pPr>
        <w:pStyle w:val="ListParagraph"/>
        <w:ind w:left="360"/>
        <w:jc w:val="center"/>
      </w:pPr>
      <w:r w:rsidRPr="009D0856">
        <w:rPr>
          <w:noProof/>
        </w:rPr>
        <w:lastRenderedPageBreak/>
        <w:drawing>
          <wp:inline distT="0" distB="0" distL="0" distR="0" wp14:anchorId="1155EACE" wp14:editId="1584280F">
            <wp:extent cx="3657600" cy="277575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423" cy="2783206"/>
                    </a:xfrm>
                    <a:prstGeom prst="rect">
                      <a:avLst/>
                    </a:prstGeom>
                  </pic:spPr>
                </pic:pic>
              </a:graphicData>
            </a:graphic>
          </wp:inline>
        </w:drawing>
      </w:r>
    </w:p>
    <w:p w:rsidR="009D0856" w:rsidRDefault="009D0856" w:rsidP="009D0856">
      <w:pPr>
        <w:pStyle w:val="ListParagraph"/>
        <w:ind w:left="0"/>
        <w:jc w:val="left"/>
      </w:pPr>
      <w:r>
        <w:t>Thông số kỹ thuật</w:t>
      </w:r>
    </w:p>
    <w:p w:rsidR="009D0856" w:rsidRDefault="009D0856" w:rsidP="009D0856">
      <w:pPr>
        <w:pStyle w:val="ListParagraph"/>
        <w:numPr>
          <w:ilvl w:val="0"/>
          <w:numId w:val="9"/>
        </w:numPr>
        <w:jc w:val="left"/>
      </w:pPr>
      <w:r>
        <w:t>Điện áp làm việc: 50 ~ 1000V.</w:t>
      </w:r>
    </w:p>
    <w:p w:rsidR="009D0856" w:rsidRDefault="009D0856" w:rsidP="009D0856">
      <w:pPr>
        <w:pStyle w:val="ListParagraph"/>
        <w:numPr>
          <w:ilvl w:val="0"/>
          <w:numId w:val="9"/>
        </w:numPr>
        <w:jc w:val="left"/>
      </w:pPr>
      <w:r>
        <w:t xml:space="preserve">Dòng điện giới hạn: </w:t>
      </w:r>
      <w:proofErr w:type="gramStart"/>
      <w:r>
        <w:t>I</w:t>
      </w:r>
      <w:r>
        <w:rPr>
          <w:vertAlign w:val="subscript"/>
        </w:rPr>
        <w:t xml:space="preserve">max </w:t>
      </w:r>
      <w:r>
        <w:t xml:space="preserve"> =</w:t>
      </w:r>
      <w:proofErr w:type="gramEnd"/>
      <w:r>
        <w:t xml:space="preserve"> </w:t>
      </w:r>
      <w:r w:rsidR="0055410C">
        <w:t xml:space="preserve"> </w:t>
      </w:r>
      <w:r>
        <w:t>1A.</w:t>
      </w:r>
    </w:p>
    <w:p w:rsidR="0055410C" w:rsidRDefault="0055410C" w:rsidP="009D0856">
      <w:pPr>
        <w:pStyle w:val="ListParagraph"/>
        <w:numPr>
          <w:ilvl w:val="0"/>
          <w:numId w:val="9"/>
        </w:numPr>
        <w:jc w:val="left"/>
      </w:pPr>
      <w:r>
        <w:t>Giá: 2.000đ.</w:t>
      </w:r>
    </w:p>
    <w:p w:rsidR="00F35013" w:rsidRDefault="0055410C" w:rsidP="0055410C">
      <w:pPr>
        <w:pStyle w:val="ListParagraph"/>
        <w:numPr>
          <w:ilvl w:val="0"/>
          <w:numId w:val="2"/>
        </w:numPr>
      </w:pPr>
      <w:r>
        <w:t>Led SMD 0805</w:t>
      </w:r>
    </w:p>
    <w:p w:rsidR="0055410C" w:rsidRDefault="0055410C" w:rsidP="0055410C">
      <w:pPr>
        <w:pStyle w:val="ListParagraph"/>
        <w:ind w:left="360"/>
        <w:jc w:val="center"/>
      </w:pPr>
      <w:r w:rsidRPr="0055410C">
        <w:rPr>
          <w:noProof/>
        </w:rPr>
        <w:drawing>
          <wp:inline distT="0" distB="0" distL="0" distR="0" wp14:anchorId="6EABEA46" wp14:editId="52E1BF16">
            <wp:extent cx="3581900" cy="233395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81900" cy="2333951"/>
                    </a:xfrm>
                    <a:prstGeom prst="rect">
                      <a:avLst/>
                    </a:prstGeom>
                  </pic:spPr>
                </pic:pic>
              </a:graphicData>
            </a:graphic>
          </wp:inline>
        </w:drawing>
      </w:r>
    </w:p>
    <w:p w:rsidR="0055410C" w:rsidRDefault="0055410C" w:rsidP="0055410C">
      <w:pPr>
        <w:pStyle w:val="ListParagraph"/>
        <w:ind w:left="360"/>
      </w:pPr>
    </w:p>
    <w:p w:rsidR="0055410C" w:rsidRDefault="0055410C" w:rsidP="0055410C">
      <w:pPr>
        <w:pStyle w:val="ListParagraph"/>
        <w:ind w:left="0"/>
      </w:pPr>
      <w:r>
        <w:t>Thông số kỹ thuật</w:t>
      </w:r>
    </w:p>
    <w:p w:rsidR="0055410C" w:rsidRDefault="0055410C" w:rsidP="0055410C">
      <w:pPr>
        <w:pStyle w:val="ListParagraph"/>
        <w:numPr>
          <w:ilvl w:val="0"/>
          <w:numId w:val="10"/>
        </w:numPr>
      </w:pPr>
      <w:r>
        <w:t>Công suất: 80mW.</w:t>
      </w:r>
    </w:p>
    <w:p w:rsidR="0055410C" w:rsidRDefault="0055410C" w:rsidP="0055410C">
      <w:pPr>
        <w:pStyle w:val="ListParagraph"/>
        <w:numPr>
          <w:ilvl w:val="0"/>
          <w:numId w:val="10"/>
        </w:numPr>
      </w:pPr>
      <w:r>
        <w:t>Điện áp hoạt động: 2.1 – 3.3v.</w:t>
      </w:r>
    </w:p>
    <w:p w:rsidR="0055410C" w:rsidRDefault="0055410C" w:rsidP="0055410C">
      <w:pPr>
        <w:pStyle w:val="ListParagraph"/>
        <w:numPr>
          <w:ilvl w:val="0"/>
          <w:numId w:val="10"/>
        </w:numPr>
      </w:pPr>
      <w:r>
        <w:t>Dòng điện: 5 – 20mA.</w:t>
      </w:r>
    </w:p>
    <w:p w:rsidR="0055410C" w:rsidRDefault="0055410C" w:rsidP="0055410C">
      <w:pPr>
        <w:pStyle w:val="ListParagraph"/>
        <w:numPr>
          <w:ilvl w:val="0"/>
          <w:numId w:val="10"/>
        </w:numPr>
      </w:pPr>
      <w:r>
        <w:t>Giá: 500đ.</w:t>
      </w:r>
    </w:p>
    <w:p w:rsidR="00216256" w:rsidRPr="00672D16" w:rsidRDefault="009E26BC">
      <w:pPr>
        <w:rPr>
          <w:b/>
        </w:rPr>
      </w:pPr>
      <w:proofErr w:type="gramStart"/>
      <w:r w:rsidRPr="00672D16">
        <w:rPr>
          <w:b/>
        </w:rPr>
        <w:t>Sơ</w:t>
      </w:r>
      <w:proofErr w:type="gramEnd"/>
      <w:r w:rsidRPr="00672D16">
        <w:rPr>
          <w:b/>
        </w:rPr>
        <w:t xml:space="preserve"> đồ Schematic</w:t>
      </w:r>
    </w:p>
    <w:p w:rsidR="004A1E7C" w:rsidRDefault="00216256">
      <w:r w:rsidRPr="00216256">
        <w:rPr>
          <w:noProof/>
        </w:rPr>
        <w:lastRenderedPageBreak/>
        <w:drawing>
          <wp:inline distT="0" distB="0" distL="0" distR="0" wp14:anchorId="71442023" wp14:editId="3DD189C2">
            <wp:extent cx="5943600"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35300"/>
                    </a:xfrm>
                    <a:prstGeom prst="rect">
                      <a:avLst/>
                    </a:prstGeom>
                  </pic:spPr>
                </pic:pic>
              </a:graphicData>
            </a:graphic>
          </wp:inline>
        </w:drawing>
      </w:r>
    </w:p>
    <w:p w:rsidR="00216256" w:rsidRPr="00672D16" w:rsidRDefault="00216256">
      <w:pPr>
        <w:rPr>
          <w:b/>
        </w:rPr>
      </w:pPr>
      <w:r w:rsidRPr="00672D16">
        <w:rPr>
          <w:b/>
        </w:rPr>
        <w:t>Khối ESP8266</w:t>
      </w:r>
    </w:p>
    <w:p w:rsidR="00216256" w:rsidRDefault="00216256">
      <w:r w:rsidRPr="00216256">
        <w:rPr>
          <w:noProof/>
        </w:rPr>
        <w:drawing>
          <wp:inline distT="0" distB="0" distL="0" distR="0" wp14:anchorId="6BB04B55" wp14:editId="37800FC4">
            <wp:extent cx="5943600" cy="2639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39060"/>
                    </a:xfrm>
                    <a:prstGeom prst="rect">
                      <a:avLst/>
                    </a:prstGeom>
                  </pic:spPr>
                </pic:pic>
              </a:graphicData>
            </a:graphic>
          </wp:inline>
        </w:drawing>
      </w:r>
    </w:p>
    <w:p w:rsidR="00672D16" w:rsidRDefault="00672D16">
      <w:r w:rsidRPr="00672D16">
        <w:rPr>
          <w:b/>
        </w:rPr>
        <w:t>Chức năng:</w:t>
      </w:r>
      <w:r>
        <w:t xml:space="preserve"> esp8266 xuất ra các tín hiệu điều khiển và nhận dữ liệu từ các sensor, nút nhấn RS và Flash có chức năng để cấu hình các mức tín hiệu khi nạp code.</w:t>
      </w:r>
    </w:p>
    <w:p w:rsidR="00216256" w:rsidRPr="00672D16" w:rsidRDefault="00216256">
      <w:pPr>
        <w:rPr>
          <w:b/>
        </w:rPr>
      </w:pPr>
      <w:r w:rsidRPr="00672D16">
        <w:rPr>
          <w:b/>
        </w:rPr>
        <w:t>Khố</w:t>
      </w:r>
      <w:r w:rsidR="009E26BC" w:rsidRPr="00672D16">
        <w:rPr>
          <w:b/>
        </w:rPr>
        <w:t>i N</w:t>
      </w:r>
      <w:r w:rsidRPr="00672D16">
        <w:rPr>
          <w:b/>
        </w:rPr>
        <w:t>guồn</w:t>
      </w:r>
    </w:p>
    <w:p w:rsidR="00216256" w:rsidRDefault="00216256" w:rsidP="00216256">
      <w:pPr>
        <w:jc w:val="center"/>
      </w:pPr>
      <w:r w:rsidRPr="00216256">
        <w:rPr>
          <w:noProof/>
        </w:rPr>
        <w:lastRenderedPageBreak/>
        <w:drawing>
          <wp:inline distT="0" distB="0" distL="0" distR="0" wp14:anchorId="5620363B" wp14:editId="2CCD6527">
            <wp:extent cx="4725059" cy="2819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25059" cy="2819794"/>
                    </a:xfrm>
                    <a:prstGeom prst="rect">
                      <a:avLst/>
                    </a:prstGeom>
                  </pic:spPr>
                </pic:pic>
              </a:graphicData>
            </a:graphic>
          </wp:inline>
        </w:drawing>
      </w:r>
    </w:p>
    <w:p w:rsidR="001D41EE" w:rsidRDefault="001D41EE" w:rsidP="001D41EE">
      <w:r w:rsidRPr="001D41EE">
        <w:rPr>
          <w:b/>
        </w:rPr>
        <w:t>Chức năng:</w:t>
      </w:r>
      <w:r>
        <w:t xml:space="preserve"> Cung cấp nguồn nuôi cho esp8266, AMS1117 3.3v có chức năng hạ áp từ 5v sang 3.3v để cấp điện áp vào esp</w:t>
      </w:r>
      <w:r w:rsidR="00F770AF">
        <w:t>8266</w:t>
      </w:r>
      <w:r>
        <w:t>, tụ C3 và C4 có chức năng lọc nhiễu.</w:t>
      </w:r>
    </w:p>
    <w:p w:rsidR="00216256" w:rsidRPr="00672D16" w:rsidRDefault="00216256" w:rsidP="00216256">
      <w:pPr>
        <w:jc w:val="left"/>
        <w:rPr>
          <w:b/>
        </w:rPr>
      </w:pPr>
      <w:r w:rsidRPr="00672D16">
        <w:rPr>
          <w:b/>
        </w:rPr>
        <w:t>Khối UART</w:t>
      </w:r>
    </w:p>
    <w:p w:rsidR="00216256" w:rsidRDefault="009E26BC" w:rsidP="00216256">
      <w:pPr>
        <w:jc w:val="center"/>
      </w:pPr>
      <w:r w:rsidRPr="009E26BC">
        <w:rPr>
          <w:noProof/>
        </w:rPr>
        <w:drawing>
          <wp:inline distT="0" distB="0" distL="0" distR="0" wp14:anchorId="497E15D6" wp14:editId="188890CE">
            <wp:extent cx="2505425" cy="15051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05425" cy="1505160"/>
                    </a:xfrm>
                    <a:prstGeom prst="rect">
                      <a:avLst/>
                    </a:prstGeom>
                  </pic:spPr>
                </pic:pic>
              </a:graphicData>
            </a:graphic>
          </wp:inline>
        </w:drawing>
      </w:r>
    </w:p>
    <w:p w:rsidR="001D41EE" w:rsidRDefault="001D41EE" w:rsidP="001D41EE">
      <w:r w:rsidRPr="001D41EE">
        <w:rPr>
          <w:b/>
        </w:rPr>
        <w:t>Chức năng:</w:t>
      </w:r>
      <w:r>
        <w:t xml:space="preserve"> Kết nối với USB to TTL để nạp code cho esp8266.</w:t>
      </w:r>
    </w:p>
    <w:p w:rsidR="009E26BC" w:rsidRPr="00672D16" w:rsidRDefault="009E26BC" w:rsidP="009E26BC">
      <w:pPr>
        <w:jc w:val="left"/>
        <w:rPr>
          <w:b/>
        </w:rPr>
      </w:pPr>
      <w:r w:rsidRPr="00672D16">
        <w:rPr>
          <w:b/>
        </w:rPr>
        <w:t>Khối Sensor</w:t>
      </w:r>
    </w:p>
    <w:p w:rsidR="009E26BC" w:rsidRDefault="009E26BC" w:rsidP="009E26BC">
      <w:pPr>
        <w:jc w:val="center"/>
      </w:pPr>
      <w:r w:rsidRPr="009E26BC">
        <w:rPr>
          <w:noProof/>
        </w:rPr>
        <w:lastRenderedPageBreak/>
        <w:drawing>
          <wp:inline distT="0" distB="0" distL="0" distR="0" wp14:anchorId="6B049F4F" wp14:editId="300EF1EE">
            <wp:extent cx="2781688" cy="439163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81688" cy="4391638"/>
                    </a:xfrm>
                    <a:prstGeom prst="rect">
                      <a:avLst/>
                    </a:prstGeom>
                  </pic:spPr>
                </pic:pic>
              </a:graphicData>
            </a:graphic>
          </wp:inline>
        </w:drawing>
      </w:r>
    </w:p>
    <w:p w:rsidR="001D41EE" w:rsidRDefault="001D41EE" w:rsidP="00A7330F">
      <w:r w:rsidRPr="00A7330F">
        <w:rPr>
          <w:b/>
        </w:rPr>
        <w:t>Chức năng:</w:t>
      </w:r>
      <w:r>
        <w:t xml:space="preserve"> Kết nối các sensor vớ</w:t>
      </w:r>
      <w:r w:rsidR="00A7330F">
        <w:t>i esp8266, sau đó sẽ đo đạc và gửi dữ liệu từ các sensor về esp8266.</w:t>
      </w:r>
    </w:p>
    <w:p w:rsidR="009E26BC" w:rsidRPr="00672D16" w:rsidRDefault="009E26BC" w:rsidP="009E26BC">
      <w:pPr>
        <w:jc w:val="left"/>
        <w:rPr>
          <w:b/>
        </w:rPr>
      </w:pPr>
      <w:r w:rsidRPr="00672D16">
        <w:rPr>
          <w:b/>
        </w:rPr>
        <w:t>Khối Button</w:t>
      </w:r>
    </w:p>
    <w:p w:rsidR="009E26BC" w:rsidRDefault="009E26BC" w:rsidP="009E26BC">
      <w:pPr>
        <w:jc w:val="center"/>
      </w:pPr>
      <w:r w:rsidRPr="009E26BC">
        <w:rPr>
          <w:noProof/>
        </w:rPr>
        <w:drawing>
          <wp:inline distT="0" distB="0" distL="0" distR="0" wp14:anchorId="06816B6D" wp14:editId="42B5D9BE">
            <wp:extent cx="2695951" cy="24006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95951" cy="2400635"/>
                    </a:xfrm>
                    <a:prstGeom prst="rect">
                      <a:avLst/>
                    </a:prstGeom>
                  </pic:spPr>
                </pic:pic>
              </a:graphicData>
            </a:graphic>
          </wp:inline>
        </w:drawing>
      </w:r>
    </w:p>
    <w:p w:rsidR="00A7330F" w:rsidRDefault="00A7330F" w:rsidP="00A7330F">
      <w:r w:rsidRPr="00A7330F">
        <w:rPr>
          <w:b/>
        </w:rPr>
        <w:lastRenderedPageBreak/>
        <w:t>Chức năng:</w:t>
      </w:r>
      <w:r>
        <w:t xml:space="preserve"> Nút nhấn điều khiển relay on – off.</w:t>
      </w:r>
    </w:p>
    <w:p w:rsidR="009E26BC" w:rsidRPr="00672D16" w:rsidRDefault="009E26BC" w:rsidP="009E26BC">
      <w:pPr>
        <w:jc w:val="left"/>
        <w:rPr>
          <w:b/>
        </w:rPr>
      </w:pPr>
      <w:r w:rsidRPr="00672D16">
        <w:rPr>
          <w:b/>
        </w:rPr>
        <w:t>Khối Relay</w:t>
      </w:r>
    </w:p>
    <w:p w:rsidR="009E26BC" w:rsidRDefault="009E26BC" w:rsidP="009E26BC">
      <w:pPr>
        <w:jc w:val="center"/>
      </w:pPr>
      <w:r w:rsidRPr="009E26BC">
        <w:rPr>
          <w:noProof/>
        </w:rPr>
        <w:drawing>
          <wp:inline distT="0" distB="0" distL="0" distR="0" wp14:anchorId="0C1A3FC3" wp14:editId="7485B31F">
            <wp:extent cx="5943600" cy="2301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301240"/>
                    </a:xfrm>
                    <a:prstGeom prst="rect">
                      <a:avLst/>
                    </a:prstGeom>
                  </pic:spPr>
                </pic:pic>
              </a:graphicData>
            </a:graphic>
          </wp:inline>
        </w:drawing>
      </w:r>
    </w:p>
    <w:p w:rsidR="00A7330F" w:rsidRDefault="00A7330F" w:rsidP="005A5761">
      <w:r w:rsidRPr="005A5761">
        <w:rPr>
          <w:b/>
        </w:rPr>
        <w:t>Chức năng:</w:t>
      </w:r>
      <w:r>
        <w:t xml:space="preserve"> Relay có chức năng đóng cắt các thiết bị điều khiển,</w:t>
      </w:r>
      <w:r w:rsidR="009D0856">
        <w:t xml:space="preserve"> Diode mắc song song với cuộn dây Relay để dập xung ngược, bảo vệ Transistor đóng mở dòng cho Relay,</w:t>
      </w:r>
      <w:r>
        <w:t xml:space="preserve"> </w:t>
      </w:r>
      <w:r w:rsidR="005A5761">
        <w:t>LED có chức năng hiển thị trạng thái của thiết bị đang on hay off, PC817 có chức năng cách ly điện áp và giảm nhiễu cho mạch, Transistor S8050 có chức năng khuyeesch đại dòng điều khiển từ esp8266 ra relay, HLK-PMxx có chức năng chuyển đổi điện áp 220VAC sang 5v DC để cấp nguồn cho mạch.</w:t>
      </w:r>
    </w:p>
    <w:p w:rsidR="00DB19CF" w:rsidRPr="00672D16" w:rsidRDefault="00DB19CF" w:rsidP="00DB19CF">
      <w:pPr>
        <w:jc w:val="left"/>
        <w:rPr>
          <w:b/>
        </w:rPr>
      </w:pPr>
      <w:r w:rsidRPr="00672D16">
        <w:rPr>
          <w:b/>
        </w:rPr>
        <w:t xml:space="preserve">PCB </w:t>
      </w:r>
      <w:r w:rsidR="002723CA" w:rsidRPr="00672D16">
        <w:rPr>
          <w:b/>
        </w:rPr>
        <w:t>sau khi sắp xếp và đi dây</w:t>
      </w:r>
    </w:p>
    <w:p w:rsidR="00DB19CF" w:rsidRDefault="002723CA" w:rsidP="00DB19CF">
      <w:pPr>
        <w:jc w:val="left"/>
      </w:pPr>
      <w:r w:rsidRPr="002723CA">
        <w:rPr>
          <w:noProof/>
        </w:rPr>
        <w:lastRenderedPageBreak/>
        <w:drawing>
          <wp:inline distT="0" distB="0" distL="0" distR="0" wp14:anchorId="1D16BAC5" wp14:editId="2640E5EA">
            <wp:extent cx="5943600" cy="3455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55670"/>
                    </a:xfrm>
                    <a:prstGeom prst="rect">
                      <a:avLst/>
                    </a:prstGeom>
                  </pic:spPr>
                </pic:pic>
              </a:graphicData>
            </a:graphic>
          </wp:inline>
        </w:drawing>
      </w:r>
    </w:p>
    <w:p w:rsidR="002723CA" w:rsidRPr="00672D16" w:rsidRDefault="002723CA" w:rsidP="00DB19CF">
      <w:pPr>
        <w:jc w:val="left"/>
        <w:rPr>
          <w:b/>
        </w:rPr>
      </w:pPr>
      <w:r w:rsidRPr="00672D16">
        <w:rPr>
          <w:b/>
        </w:rPr>
        <w:t>Mạch thực tế</w:t>
      </w:r>
    </w:p>
    <w:p w:rsidR="002723CA" w:rsidRDefault="002723CA" w:rsidP="00DB19CF">
      <w:pPr>
        <w:jc w:val="left"/>
      </w:pPr>
    </w:p>
    <w:p w:rsidR="009E26BC" w:rsidRDefault="009E26BC" w:rsidP="00216256">
      <w:pPr>
        <w:jc w:val="center"/>
      </w:pPr>
    </w:p>
    <w:p w:rsidR="00216256" w:rsidRDefault="00216256" w:rsidP="00216256">
      <w:pPr>
        <w:jc w:val="center"/>
      </w:pPr>
    </w:p>
    <w:p w:rsidR="00216256" w:rsidRDefault="00216256" w:rsidP="00216256">
      <w:pPr>
        <w:jc w:val="center"/>
      </w:pPr>
    </w:p>
    <w:sectPr w:rsidR="00216256">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BB1" w:rsidRDefault="00124BB1" w:rsidP="002723CA">
      <w:pPr>
        <w:spacing w:after="0" w:line="240" w:lineRule="auto"/>
      </w:pPr>
      <w:r>
        <w:separator/>
      </w:r>
    </w:p>
  </w:endnote>
  <w:endnote w:type="continuationSeparator" w:id="0">
    <w:p w:rsidR="00124BB1" w:rsidRDefault="00124BB1" w:rsidP="00272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6590984"/>
      <w:docPartObj>
        <w:docPartGallery w:val="Page Numbers (Bottom of Page)"/>
        <w:docPartUnique/>
      </w:docPartObj>
    </w:sdtPr>
    <w:sdtEndPr>
      <w:rPr>
        <w:color w:val="808080" w:themeColor="background1" w:themeShade="80"/>
        <w:spacing w:val="60"/>
      </w:rPr>
    </w:sdtEndPr>
    <w:sdtContent>
      <w:p w:rsidR="002723CA" w:rsidRDefault="002723C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926D8">
          <w:rPr>
            <w:noProof/>
          </w:rPr>
          <w:t>1</w:t>
        </w:r>
        <w:r>
          <w:rPr>
            <w:noProof/>
          </w:rPr>
          <w:fldChar w:fldCharType="end"/>
        </w:r>
        <w:r>
          <w:t xml:space="preserve"> | </w:t>
        </w:r>
        <w:r>
          <w:rPr>
            <w:color w:val="808080" w:themeColor="background1" w:themeShade="80"/>
            <w:spacing w:val="60"/>
          </w:rPr>
          <w:t>Page</w:t>
        </w:r>
      </w:p>
    </w:sdtContent>
  </w:sdt>
  <w:p w:rsidR="002723CA" w:rsidRDefault="002723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BB1" w:rsidRDefault="00124BB1" w:rsidP="002723CA">
      <w:pPr>
        <w:spacing w:after="0" w:line="240" w:lineRule="auto"/>
      </w:pPr>
      <w:r>
        <w:separator/>
      </w:r>
    </w:p>
  </w:footnote>
  <w:footnote w:type="continuationSeparator" w:id="0">
    <w:p w:rsidR="00124BB1" w:rsidRDefault="00124BB1" w:rsidP="002723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1EB6"/>
    <w:multiLevelType w:val="hybridMultilevel"/>
    <w:tmpl w:val="A7AA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05075"/>
    <w:multiLevelType w:val="hybridMultilevel"/>
    <w:tmpl w:val="2E888F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896D9C"/>
    <w:multiLevelType w:val="hybridMultilevel"/>
    <w:tmpl w:val="91480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F445A2"/>
    <w:multiLevelType w:val="multilevel"/>
    <w:tmpl w:val="4A24B236"/>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65A5EF3"/>
    <w:multiLevelType w:val="hybridMultilevel"/>
    <w:tmpl w:val="9BA8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085FB7"/>
    <w:multiLevelType w:val="hybridMultilevel"/>
    <w:tmpl w:val="94AA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E62A2E"/>
    <w:multiLevelType w:val="hybridMultilevel"/>
    <w:tmpl w:val="D682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7D1D8F"/>
    <w:multiLevelType w:val="hybridMultilevel"/>
    <w:tmpl w:val="63C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5356F"/>
    <w:multiLevelType w:val="hybridMultilevel"/>
    <w:tmpl w:val="BE565C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5FF1A5B"/>
    <w:multiLevelType w:val="hybridMultilevel"/>
    <w:tmpl w:val="8F20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5"/>
  </w:num>
  <w:num w:numId="5">
    <w:abstractNumId w:val="9"/>
  </w:num>
  <w:num w:numId="6">
    <w:abstractNumId w:val="0"/>
  </w:num>
  <w:num w:numId="7">
    <w:abstractNumId w:val="4"/>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256"/>
    <w:rsid w:val="00014901"/>
    <w:rsid w:val="000309C7"/>
    <w:rsid w:val="00063BAF"/>
    <w:rsid w:val="00075FA0"/>
    <w:rsid w:val="00082089"/>
    <w:rsid w:val="00087304"/>
    <w:rsid w:val="000A0F49"/>
    <w:rsid w:val="000A78F8"/>
    <w:rsid w:val="000C3C2B"/>
    <w:rsid w:val="000C5072"/>
    <w:rsid w:val="000D304B"/>
    <w:rsid w:val="000E5700"/>
    <w:rsid w:val="000E758F"/>
    <w:rsid w:val="00124993"/>
    <w:rsid w:val="00124BB1"/>
    <w:rsid w:val="00131C6F"/>
    <w:rsid w:val="00151FCB"/>
    <w:rsid w:val="00180ADD"/>
    <w:rsid w:val="00181F0D"/>
    <w:rsid w:val="00185119"/>
    <w:rsid w:val="001C1DBB"/>
    <w:rsid w:val="001C36C4"/>
    <w:rsid w:val="001D267B"/>
    <w:rsid w:val="001D41EE"/>
    <w:rsid w:val="001F1963"/>
    <w:rsid w:val="00203489"/>
    <w:rsid w:val="00216256"/>
    <w:rsid w:val="00217C8D"/>
    <w:rsid w:val="0022109A"/>
    <w:rsid w:val="002314F8"/>
    <w:rsid w:val="0023311A"/>
    <w:rsid w:val="002667DF"/>
    <w:rsid w:val="002723CA"/>
    <w:rsid w:val="002936B8"/>
    <w:rsid w:val="002A1A02"/>
    <w:rsid w:val="002A344D"/>
    <w:rsid w:val="002C0F96"/>
    <w:rsid w:val="002C53F7"/>
    <w:rsid w:val="002D4CA3"/>
    <w:rsid w:val="002E09BB"/>
    <w:rsid w:val="002E0A4C"/>
    <w:rsid w:val="002E1640"/>
    <w:rsid w:val="00303AA3"/>
    <w:rsid w:val="00316942"/>
    <w:rsid w:val="00331EEF"/>
    <w:rsid w:val="00343B9A"/>
    <w:rsid w:val="00346A4E"/>
    <w:rsid w:val="00367E38"/>
    <w:rsid w:val="00382C0B"/>
    <w:rsid w:val="003A1CB5"/>
    <w:rsid w:val="003A4E4A"/>
    <w:rsid w:val="003E6D6C"/>
    <w:rsid w:val="003F281B"/>
    <w:rsid w:val="00406E80"/>
    <w:rsid w:val="00412261"/>
    <w:rsid w:val="00413954"/>
    <w:rsid w:val="0041475F"/>
    <w:rsid w:val="0043291D"/>
    <w:rsid w:val="0043307C"/>
    <w:rsid w:val="004629A8"/>
    <w:rsid w:val="00464E82"/>
    <w:rsid w:val="00467519"/>
    <w:rsid w:val="0047199E"/>
    <w:rsid w:val="004C0BE4"/>
    <w:rsid w:val="004C3AA5"/>
    <w:rsid w:val="004C6EE8"/>
    <w:rsid w:val="004D002F"/>
    <w:rsid w:val="004E5A9A"/>
    <w:rsid w:val="0050719F"/>
    <w:rsid w:val="005077CB"/>
    <w:rsid w:val="005114C9"/>
    <w:rsid w:val="0055410C"/>
    <w:rsid w:val="00560708"/>
    <w:rsid w:val="00564CAB"/>
    <w:rsid w:val="00581439"/>
    <w:rsid w:val="005930F3"/>
    <w:rsid w:val="005A4F4C"/>
    <w:rsid w:val="005A5761"/>
    <w:rsid w:val="005B4DA1"/>
    <w:rsid w:val="005B6D80"/>
    <w:rsid w:val="005C10FF"/>
    <w:rsid w:val="005C5389"/>
    <w:rsid w:val="005E1D78"/>
    <w:rsid w:val="00607FBB"/>
    <w:rsid w:val="00611BB3"/>
    <w:rsid w:val="006121B8"/>
    <w:rsid w:val="00634C2C"/>
    <w:rsid w:val="00644265"/>
    <w:rsid w:val="00672D16"/>
    <w:rsid w:val="006D04C4"/>
    <w:rsid w:val="006D1069"/>
    <w:rsid w:val="006D2A41"/>
    <w:rsid w:val="006D71C1"/>
    <w:rsid w:val="006E0134"/>
    <w:rsid w:val="006E6A4E"/>
    <w:rsid w:val="006F13A0"/>
    <w:rsid w:val="00710FB0"/>
    <w:rsid w:val="00713A42"/>
    <w:rsid w:val="00714939"/>
    <w:rsid w:val="0072484A"/>
    <w:rsid w:val="00746EF4"/>
    <w:rsid w:val="007663A1"/>
    <w:rsid w:val="007A2123"/>
    <w:rsid w:val="007A457E"/>
    <w:rsid w:val="007E0AB2"/>
    <w:rsid w:val="00812CCD"/>
    <w:rsid w:val="00814CEC"/>
    <w:rsid w:val="00837B79"/>
    <w:rsid w:val="0084082C"/>
    <w:rsid w:val="008725EB"/>
    <w:rsid w:val="008926D8"/>
    <w:rsid w:val="008A2E61"/>
    <w:rsid w:val="008B4DFD"/>
    <w:rsid w:val="008D1838"/>
    <w:rsid w:val="008E4742"/>
    <w:rsid w:val="008F2D02"/>
    <w:rsid w:val="00906825"/>
    <w:rsid w:val="00944B80"/>
    <w:rsid w:val="00954EFF"/>
    <w:rsid w:val="0097663B"/>
    <w:rsid w:val="00980C09"/>
    <w:rsid w:val="00984D5B"/>
    <w:rsid w:val="009A1678"/>
    <w:rsid w:val="009A3E1C"/>
    <w:rsid w:val="009A7038"/>
    <w:rsid w:val="009B0340"/>
    <w:rsid w:val="009B20A6"/>
    <w:rsid w:val="009B70E2"/>
    <w:rsid w:val="009C392E"/>
    <w:rsid w:val="009D0856"/>
    <w:rsid w:val="009D2CAC"/>
    <w:rsid w:val="009E26BC"/>
    <w:rsid w:val="00A03719"/>
    <w:rsid w:val="00A04308"/>
    <w:rsid w:val="00A31A28"/>
    <w:rsid w:val="00A367FE"/>
    <w:rsid w:val="00A54638"/>
    <w:rsid w:val="00A7330F"/>
    <w:rsid w:val="00A75A42"/>
    <w:rsid w:val="00A82B58"/>
    <w:rsid w:val="00A92636"/>
    <w:rsid w:val="00AC7937"/>
    <w:rsid w:val="00AD26CC"/>
    <w:rsid w:val="00AF16A6"/>
    <w:rsid w:val="00B1250D"/>
    <w:rsid w:val="00B4645F"/>
    <w:rsid w:val="00B60831"/>
    <w:rsid w:val="00B62F5D"/>
    <w:rsid w:val="00B66DE3"/>
    <w:rsid w:val="00B67BDB"/>
    <w:rsid w:val="00B81486"/>
    <w:rsid w:val="00B83DC6"/>
    <w:rsid w:val="00B96B78"/>
    <w:rsid w:val="00BB7851"/>
    <w:rsid w:val="00BD1F3A"/>
    <w:rsid w:val="00BD3B96"/>
    <w:rsid w:val="00BF3F18"/>
    <w:rsid w:val="00C00E76"/>
    <w:rsid w:val="00C078A0"/>
    <w:rsid w:val="00C112DA"/>
    <w:rsid w:val="00C21E92"/>
    <w:rsid w:val="00C42B1E"/>
    <w:rsid w:val="00C42DA6"/>
    <w:rsid w:val="00C75B77"/>
    <w:rsid w:val="00C869B3"/>
    <w:rsid w:val="00CA0DB3"/>
    <w:rsid w:val="00CB0BAC"/>
    <w:rsid w:val="00CC319F"/>
    <w:rsid w:val="00CC44A7"/>
    <w:rsid w:val="00CC5FF8"/>
    <w:rsid w:val="00CD11EA"/>
    <w:rsid w:val="00CE36FC"/>
    <w:rsid w:val="00CF7168"/>
    <w:rsid w:val="00D00059"/>
    <w:rsid w:val="00D03F43"/>
    <w:rsid w:val="00D12B84"/>
    <w:rsid w:val="00D563B1"/>
    <w:rsid w:val="00D62C8E"/>
    <w:rsid w:val="00D64E67"/>
    <w:rsid w:val="00D701ED"/>
    <w:rsid w:val="00DA0043"/>
    <w:rsid w:val="00DA37B5"/>
    <w:rsid w:val="00DB174E"/>
    <w:rsid w:val="00DB19CF"/>
    <w:rsid w:val="00DC3DEA"/>
    <w:rsid w:val="00DD1EA1"/>
    <w:rsid w:val="00DF0996"/>
    <w:rsid w:val="00DF5F2B"/>
    <w:rsid w:val="00E02513"/>
    <w:rsid w:val="00E56AE4"/>
    <w:rsid w:val="00E63531"/>
    <w:rsid w:val="00E7310E"/>
    <w:rsid w:val="00E7653B"/>
    <w:rsid w:val="00E84680"/>
    <w:rsid w:val="00E8685B"/>
    <w:rsid w:val="00E953A8"/>
    <w:rsid w:val="00EA4473"/>
    <w:rsid w:val="00EC5BA8"/>
    <w:rsid w:val="00ED1D2B"/>
    <w:rsid w:val="00ED43F9"/>
    <w:rsid w:val="00ED72AE"/>
    <w:rsid w:val="00F0185A"/>
    <w:rsid w:val="00F04D26"/>
    <w:rsid w:val="00F233AC"/>
    <w:rsid w:val="00F312D7"/>
    <w:rsid w:val="00F35013"/>
    <w:rsid w:val="00F36512"/>
    <w:rsid w:val="00F42A34"/>
    <w:rsid w:val="00F45105"/>
    <w:rsid w:val="00F468E5"/>
    <w:rsid w:val="00F6762A"/>
    <w:rsid w:val="00F716AB"/>
    <w:rsid w:val="00F72AD1"/>
    <w:rsid w:val="00F770AF"/>
    <w:rsid w:val="00FD09BC"/>
    <w:rsid w:val="00FE6D1C"/>
    <w:rsid w:val="00FF3C44"/>
    <w:rsid w:val="00FF7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200" w:line="276" w:lineRule="auto"/>
        <w:ind w:right="45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256"/>
    <w:rPr>
      <w:rFonts w:ascii="Tahoma" w:eastAsiaTheme="minorEastAsia" w:hAnsi="Tahoma" w:cs="Tahoma"/>
      <w:sz w:val="16"/>
      <w:szCs w:val="16"/>
    </w:rPr>
  </w:style>
  <w:style w:type="paragraph" w:styleId="Header">
    <w:name w:val="header"/>
    <w:basedOn w:val="Normal"/>
    <w:link w:val="HeaderChar"/>
    <w:uiPriority w:val="99"/>
    <w:unhideWhenUsed/>
    <w:rsid w:val="00272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3CA"/>
    <w:rPr>
      <w:rFonts w:eastAsiaTheme="minorEastAsia"/>
    </w:rPr>
  </w:style>
  <w:style w:type="paragraph" w:styleId="Footer">
    <w:name w:val="footer"/>
    <w:basedOn w:val="Normal"/>
    <w:link w:val="FooterChar"/>
    <w:uiPriority w:val="99"/>
    <w:unhideWhenUsed/>
    <w:rsid w:val="00272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3CA"/>
    <w:rPr>
      <w:rFonts w:eastAsiaTheme="minorEastAsia"/>
    </w:rPr>
  </w:style>
  <w:style w:type="paragraph" w:styleId="ListParagraph">
    <w:name w:val="List Paragraph"/>
    <w:basedOn w:val="Normal"/>
    <w:uiPriority w:val="34"/>
    <w:qFormat/>
    <w:rsid w:val="00F770A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after="200" w:line="276" w:lineRule="auto"/>
        <w:ind w:right="45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256"/>
    <w:rPr>
      <w:rFonts w:ascii="Tahoma" w:eastAsiaTheme="minorEastAsia" w:hAnsi="Tahoma" w:cs="Tahoma"/>
      <w:sz w:val="16"/>
      <w:szCs w:val="16"/>
    </w:rPr>
  </w:style>
  <w:style w:type="paragraph" w:styleId="Header">
    <w:name w:val="header"/>
    <w:basedOn w:val="Normal"/>
    <w:link w:val="HeaderChar"/>
    <w:uiPriority w:val="99"/>
    <w:unhideWhenUsed/>
    <w:rsid w:val="00272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3CA"/>
    <w:rPr>
      <w:rFonts w:eastAsiaTheme="minorEastAsia"/>
    </w:rPr>
  </w:style>
  <w:style w:type="paragraph" w:styleId="Footer">
    <w:name w:val="footer"/>
    <w:basedOn w:val="Normal"/>
    <w:link w:val="FooterChar"/>
    <w:uiPriority w:val="99"/>
    <w:unhideWhenUsed/>
    <w:rsid w:val="00272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3CA"/>
    <w:rPr>
      <w:rFonts w:eastAsiaTheme="minorEastAsia"/>
    </w:rPr>
  </w:style>
  <w:style w:type="paragraph" w:styleId="ListParagraph">
    <w:name w:val="List Paragraph"/>
    <w:basedOn w:val="Normal"/>
    <w:uiPriority w:val="34"/>
    <w:qFormat/>
    <w:rsid w:val="00F770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4C5FF-469C-441D-B5E7-9DEE96CAD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2022-01-22T17:38:00Z</dcterms:created>
  <dcterms:modified xsi:type="dcterms:W3CDTF">2022-01-24T16:04:00Z</dcterms:modified>
</cp:coreProperties>
</file>