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半索动物门（Hemichordata）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一般特征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半索动物呈蠕虫状，分为吻（proboscis）、领（collar）和躯干（trunk）。吻为圆锥形，位于体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前，内有吻体腔（proboscis coelom）。通过吻体腔内液体压力的变化，吻可伸缩。领呈环状，内有一对领体腔（collar coelom），亦可伸缩。口位于吻领交界处的腹面。躯干长，前端两侧有鳃孔和生殖嵴（genital ridge）。鳃孔后的的躯干分别为肝区和肠区，末端为肛门。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半索动物体表有纤毛，表皮外层为柱状细胞，其下依次为神经层和基膜。基膜下依次为肌肉层和体腔膜。除肝区外的表皮内有多种腺细胞，可分泌黏液。吻腔通过位于后背部的吻孔与外界连接。领和躯干内有领腔和躯干腔。吻腔、领腔和躯干腔均由真体腔发育而来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消化道壁肌肉较少。口位于吻和领交界处腹面，口腔背壁向前伸出一盲管至吻基部，是为口索（stomochord）。胃不明显，消化道靠后段的背侧有若干对肝盲囊（hepatic caecum），故此段躯干称为肝区。而后消化道直达虫体末端，开口于肛门。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呼吸器官为鳃囊。口后咽部有大量开口，即鳃裂。鳃裂经鳃囊，开口于体表鳃孔。鳃囊间有大量微血管。水和泥沙经口入咽，而后水经鳃裂、鳃囊，由鳃孔排出，完成气体交换；泥沙则进入消化道，其中的营养物质被消化吸收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循环系统为开管式，包括背血管、腹血管和血窦。血液在背血管中向前流动，在腹血管中向后流动。背血管在吻腔基部膨大形成静脉窦，再向前则为中央窦。中央窦附近有心囊。心囊搏动，使血液进入其前放的脉球。脉球司排泄，将血液中的代谢废物滤至吻腔，再经吻孔排出。自脉球伸出四条血管，两条前行至吻，另两条后行并于领腹面汇合，连接腹血管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神经系统发达。体壁表皮有大量神经感觉细胞，背中线和腹中线各有一条神经索，称为背神经索和腹神经索。二者于领处相连成环。雌雄异体，生殖腺位于躯干生殖嵴内。生殖腺开口于鳃孔处，营体外受精，间接发育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半索动物的分类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肠鳃纲（Enteropneusta）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个体生活，多穴栖于潮间带或潮下带，食藻类、原生动物。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羽鳃纲（Pterobranchia）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固着于深海海底，聚生。躯干呈囊状，消化道呈U形，有触手腕。可营无性生殖。</w:t>
      </w:r>
    </w:p>
    <w:p>
      <w:pPr>
        <w:ind w:firstLine="420" w:firstLineChars="20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浮球纲（Planctosphaeroidea）</w:t>
      </w:r>
    </w:p>
    <w:p>
      <w:p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仅</w:t>
      </w:r>
      <w:r>
        <w:rPr>
          <w:rFonts w:hint="eastAsia" w:ascii="Times New Roman" w:hAnsi="Times New Roman" w:cs="Times New Roman"/>
          <w:i/>
          <w:iCs/>
          <w:lang w:val="en-US" w:eastAsia="zh-CN"/>
        </w:rPr>
        <w:t>Planctosphaera pelagica</w:t>
      </w:r>
      <w:r>
        <w:rPr>
          <w:rFonts w:hint="eastAsia" w:ascii="Times New Roman" w:hAnsi="Times New Roman" w:cs="Times New Roman"/>
          <w:lang w:val="en-US" w:eastAsia="zh-CN"/>
        </w:rPr>
        <w:t>一种。其幼虫为透明球状，生活于深海。未发现成虫。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EE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34919</dc:creator>
  <cp:lastModifiedBy>刘</cp:lastModifiedBy>
  <dcterms:modified xsi:type="dcterms:W3CDTF">2020-08-10T17:17:10Z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