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6444" w:rsidRPr="00EA5A50" w:rsidRDefault="006A6444">
      <w:pPr>
        <w:jc w:val="left"/>
        <w:rPr>
          <w:rFonts w:ascii="Samsung Sharp Sans" w:eastAsia="Samsung Sharp Sans" w:hAnsi="Samsung Sharp Sans" w:cs="Samsung Sharp Sans"/>
          <w:sz w:val="40"/>
          <w:szCs w:val="40"/>
          <w:lang w:val="vi-VN"/>
        </w:rPr>
      </w:pPr>
      <w:bookmarkStart w:id="0" w:name="_heading=h.andyhgt4zhn7" w:colFirst="0" w:colLast="0"/>
      <w:bookmarkEnd w:id="0"/>
    </w:p>
    <w:p w:rsidR="006A6444" w:rsidRPr="00EA5A50" w:rsidRDefault="006A6444">
      <w:pPr>
        <w:jc w:val="left"/>
        <w:rPr>
          <w:rFonts w:ascii="Samsung Sharp Sans" w:eastAsia="Samsung Sharp Sans" w:hAnsi="Samsung Sharp Sans" w:cs="Samsung Sharp Sans"/>
          <w:sz w:val="40"/>
          <w:szCs w:val="40"/>
          <w:lang w:val="vi-VN"/>
        </w:rPr>
      </w:pPr>
    </w:p>
    <w:p w:rsidR="006A6444" w:rsidRPr="00EA5A50" w:rsidRDefault="006A6444">
      <w:pPr>
        <w:jc w:val="left"/>
        <w:rPr>
          <w:rFonts w:ascii="SamsungOne 700" w:eastAsia="SamsungOne 700" w:hAnsi="SamsungOne 700" w:cs="SamsungOne 700"/>
          <w:sz w:val="40"/>
          <w:szCs w:val="40"/>
          <w:lang w:val="vi-VN"/>
        </w:rPr>
      </w:pPr>
    </w:p>
    <w:p w:rsidR="006A6444" w:rsidRPr="00EA5A50" w:rsidRDefault="00000000">
      <w:pPr>
        <w:jc w:val="left"/>
        <w:rPr>
          <w:rFonts w:ascii="SamsungOne 700" w:eastAsia="SamsungOne 700" w:hAnsi="SamsungOne 700" w:cs="SamsungOne 700"/>
          <w:color w:val="000000"/>
          <w:sz w:val="40"/>
          <w:szCs w:val="40"/>
          <w:lang w:val="vi-VN"/>
        </w:rPr>
      </w:pPr>
      <w:bookmarkStart w:id="1" w:name="_heading=h.vrpoedcp2u4f" w:colFirst="0" w:colLast="0"/>
      <w:bookmarkEnd w:id="1"/>
      <w:r w:rsidRPr="00EA5A50">
        <w:rPr>
          <w:rFonts w:ascii="SamsungOne 700" w:eastAsia="SamsungOne 700" w:hAnsi="SamsungOne 700" w:cs="SamsungOne 700"/>
          <w:color w:val="000000"/>
          <w:sz w:val="40"/>
          <w:szCs w:val="40"/>
          <w:lang w:val="vi-VN"/>
        </w:rPr>
        <w:t>AI Course</w:t>
      </w:r>
    </w:p>
    <w:p w:rsidR="006A6444" w:rsidRPr="00EA5A50" w:rsidRDefault="00000000">
      <w:pPr>
        <w:jc w:val="left"/>
        <w:rPr>
          <w:rFonts w:ascii="Samsung Sharp Sans" w:eastAsia="Samsung Sharp Sans" w:hAnsi="Samsung Sharp Sans" w:cs="Samsung Sharp Sans"/>
          <w:color w:val="193DB0"/>
          <w:sz w:val="72"/>
          <w:szCs w:val="72"/>
          <w:lang w:val="vi-VN"/>
        </w:rPr>
      </w:pPr>
      <w:r w:rsidRPr="00EA5A50">
        <w:rPr>
          <w:rFonts w:ascii="Samsung Sharp Sans" w:eastAsia="Samsung Sharp Sans" w:hAnsi="Samsung Sharp Sans" w:cs="Samsung Sharp Sans"/>
          <w:color w:val="193DB0"/>
          <w:sz w:val="72"/>
          <w:szCs w:val="72"/>
          <w:lang w:val="vi-VN"/>
        </w:rPr>
        <w:t xml:space="preserve">Capstone Project </w:t>
      </w:r>
      <w:r w:rsidRPr="00EA5A50">
        <w:rPr>
          <w:rFonts w:ascii="Samsung Sharp Sans" w:eastAsia="Samsung Sharp Sans" w:hAnsi="Samsung Sharp Sans" w:cs="Samsung Sharp Sans"/>
          <w:color w:val="193DB0"/>
          <w:sz w:val="72"/>
          <w:szCs w:val="72"/>
          <w:lang w:val="vi-VN"/>
        </w:rPr>
        <w:br/>
        <w:t>Action Plan</w:t>
      </w:r>
    </w:p>
    <w:p w:rsidR="006A6444" w:rsidRPr="00EA5A50" w:rsidRDefault="006A6444">
      <w:pPr>
        <w:jc w:val="left"/>
        <w:rPr>
          <w:rFonts w:ascii="SamsungOne 700" w:eastAsia="SamsungOne 700" w:hAnsi="SamsungOne 700" w:cs="SamsungOne 700"/>
          <w:sz w:val="40"/>
          <w:szCs w:val="40"/>
          <w:lang w:val="vi-VN"/>
        </w:rPr>
      </w:pPr>
    </w:p>
    <w:p w:rsidR="006A6444" w:rsidRPr="00EA5A50" w:rsidRDefault="00000000">
      <w:pPr>
        <w:jc w:val="left"/>
        <w:rPr>
          <w:rFonts w:ascii="SamsungOne 700" w:eastAsia="SamsungOne 700" w:hAnsi="SamsungOne 700" w:cs="SamsungOne 700"/>
          <w:color w:val="000000"/>
          <w:sz w:val="32"/>
          <w:szCs w:val="32"/>
          <w:lang w:val="vi-VN"/>
        </w:rPr>
      </w:pPr>
      <w:r w:rsidRPr="00EA5A50">
        <w:rPr>
          <w:rFonts w:ascii="SamsungOne 700" w:eastAsia="SamsungOne 700" w:hAnsi="SamsungOne 700" w:cs="SamsungOne 700"/>
          <w:color w:val="000000"/>
          <w:sz w:val="32"/>
          <w:szCs w:val="32"/>
          <w:lang w:val="vi-VN"/>
        </w:rPr>
        <w:t>For students (instructor’s review required)</w:t>
      </w:r>
    </w:p>
    <w:p w:rsidR="006A6444" w:rsidRPr="00EA5A50" w:rsidRDefault="006A6444">
      <w:pPr>
        <w:jc w:val="left"/>
        <w:rPr>
          <w:rFonts w:ascii="Samsung Sharp Sans" w:eastAsia="Samsung Sharp Sans" w:hAnsi="Samsung Sharp Sans" w:cs="Samsung Sharp Sans"/>
          <w:sz w:val="40"/>
          <w:szCs w:val="40"/>
          <w:lang w:val="vi-VN"/>
        </w:rPr>
      </w:pPr>
    </w:p>
    <w:p w:rsidR="006A6444" w:rsidRPr="00EA5A50" w:rsidRDefault="006A6444">
      <w:pPr>
        <w:jc w:val="left"/>
        <w:rPr>
          <w:rFonts w:ascii="Samsung Sharp Sans" w:eastAsia="Samsung Sharp Sans" w:hAnsi="Samsung Sharp Sans" w:cs="Samsung Sharp Sans"/>
          <w:sz w:val="40"/>
          <w:szCs w:val="40"/>
          <w:lang w:val="vi-VN"/>
        </w:rPr>
      </w:pPr>
    </w:p>
    <w:p w:rsidR="006A6444" w:rsidRPr="00EA5A50" w:rsidRDefault="006A6444">
      <w:pPr>
        <w:jc w:val="left"/>
        <w:rPr>
          <w:rFonts w:ascii="Samsung Sharp Sans" w:eastAsia="Samsung Sharp Sans" w:hAnsi="Samsung Sharp Sans" w:cs="Samsung Sharp Sans"/>
          <w:sz w:val="40"/>
          <w:szCs w:val="40"/>
          <w:lang w:val="vi-VN"/>
        </w:rPr>
      </w:pPr>
    </w:p>
    <w:p w:rsidR="006A6444" w:rsidRPr="00EA5A50" w:rsidRDefault="006A6444">
      <w:pPr>
        <w:jc w:val="left"/>
        <w:rPr>
          <w:rFonts w:ascii="Samsung Sharp Sans" w:eastAsia="Samsung Sharp Sans" w:hAnsi="Samsung Sharp Sans" w:cs="Samsung Sharp Sans"/>
          <w:sz w:val="40"/>
          <w:szCs w:val="40"/>
          <w:lang w:val="vi-VN"/>
        </w:rPr>
      </w:pPr>
    </w:p>
    <w:p w:rsidR="006A6444" w:rsidRPr="00EA5A50" w:rsidRDefault="006A6444">
      <w:pPr>
        <w:jc w:val="left"/>
        <w:rPr>
          <w:rFonts w:ascii="Samsung Sharp Sans" w:eastAsia="Samsung Sharp Sans" w:hAnsi="Samsung Sharp Sans" w:cs="Samsung Sharp Sans"/>
          <w:sz w:val="40"/>
          <w:szCs w:val="40"/>
          <w:lang w:val="vi-VN"/>
        </w:rPr>
      </w:pPr>
    </w:p>
    <w:p w:rsidR="006A6444" w:rsidRPr="00EA5A50" w:rsidRDefault="006A6444">
      <w:pPr>
        <w:jc w:val="left"/>
        <w:rPr>
          <w:sz w:val="14"/>
          <w:szCs w:val="14"/>
          <w:lang w:val="vi-VN"/>
        </w:rPr>
      </w:pPr>
    </w:p>
    <w:p w:rsidR="006A6444" w:rsidRPr="00EA5A50" w:rsidRDefault="006A6444">
      <w:pPr>
        <w:jc w:val="left"/>
        <w:rPr>
          <w:sz w:val="14"/>
          <w:szCs w:val="14"/>
          <w:lang w:val="vi-VN"/>
        </w:rPr>
      </w:pPr>
    </w:p>
    <w:p w:rsidR="006A6444" w:rsidRPr="00EA5A50" w:rsidRDefault="006A6444">
      <w:pPr>
        <w:jc w:val="left"/>
        <w:rPr>
          <w:sz w:val="14"/>
          <w:szCs w:val="14"/>
          <w:lang w:val="vi-VN"/>
        </w:rPr>
      </w:pPr>
    </w:p>
    <w:p w:rsidR="006A6444" w:rsidRPr="00EA5A50" w:rsidRDefault="00000000">
      <w:pPr>
        <w:spacing w:after="0"/>
        <w:jc w:val="left"/>
        <w:rPr>
          <w:rFonts w:ascii="SamsungOne 400" w:eastAsia="SamsungOne 400" w:hAnsi="SamsungOne 400" w:cs="SamsungOne 400"/>
          <w:sz w:val="14"/>
          <w:szCs w:val="14"/>
          <w:lang w:val="vi-VN"/>
        </w:rPr>
      </w:pPr>
      <w:r w:rsidRPr="00EA5A50">
        <w:rPr>
          <w:sz w:val="14"/>
          <w:szCs w:val="14"/>
          <w:lang w:val="vi-VN"/>
        </w:rPr>
        <w:t>ⓒ</w:t>
      </w:r>
      <w:r w:rsidRPr="00EA5A50">
        <w:rPr>
          <w:rFonts w:ascii="SamsungOne 400" w:eastAsia="SamsungOne 400" w:hAnsi="SamsungOne 400" w:cs="SamsungOne 400"/>
          <w:sz w:val="14"/>
          <w:szCs w:val="14"/>
          <w:lang w:val="vi-VN"/>
        </w:rPr>
        <w:t>2023 SAMSUNG. All rights reserved.</w:t>
      </w:r>
    </w:p>
    <w:p w:rsidR="006A6444" w:rsidRPr="00EA5A50" w:rsidRDefault="00000000">
      <w:pPr>
        <w:spacing w:after="0"/>
        <w:jc w:val="left"/>
        <w:rPr>
          <w:rFonts w:ascii="SamsungOne 400" w:eastAsia="SamsungOne 400" w:hAnsi="SamsungOne 400" w:cs="SamsungOne 400"/>
          <w:sz w:val="14"/>
          <w:szCs w:val="14"/>
          <w:lang w:val="vi-VN"/>
        </w:rPr>
      </w:pPr>
      <w:r w:rsidRPr="00EA5A50">
        <w:rPr>
          <w:rFonts w:ascii="SamsungOne 400" w:eastAsia="SamsungOne 400" w:hAnsi="SamsungOne 400" w:cs="SamsungOne 400"/>
          <w:sz w:val="14"/>
          <w:szCs w:val="14"/>
          <w:lang w:val="vi-VN"/>
        </w:rPr>
        <w:t>Samsung Electronics Corporate Citizenship Office holds the copyright of this document.</w:t>
      </w:r>
    </w:p>
    <w:p w:rsidR="006A6444" w:rsidRPr="00EA5A50" w:rsidRDefault="00000000">
      <w:pPr>
        <w:spacing w:after="0"/>
        <w:jc w:val="left"/>
        <w:rPr>
          <w:rFonts w:ascii="SamsungOne 400" w:eastAsia="SamsungOne 400" w:hAnsi="SamsungOne 400" w:cs="SamsungOne 400"/>
          <w:sz w:val="14"/>
          <w:szCs w:val="14"/>
          <w:lang w:val="vi-VN"/>
        </w:rPr>
      </w:pPr>
      <w:r w:rsidRPr="00EA5A50">
        <w:rPr>
          <w:rFonts w:ascii="SamsungOne 400" w:eastAsia="SamsungOne 400" w:hAnsi="SamsungOne 400" w:cs="SamsungOne 400"/>
          <w:sz w:val="14"/>
          <w:szCs w:val="14"/>
          <w:lang w:val="vi-VN"/>
        </w:rPr>
        <w:t xml:space="preserve">This document is a literary property protected by copyright law so reprint and reproduction without permission are prohibited. </w:t>
      </w:r>
    </w:p>
    <w:p w:rsidR="006A6444" w:rsidRPr="00EA5A50" w:rsidRDefault="00000000">
      <w:pPr>
        <w:spacing w:after="0"/>
        <w:jc w:val="left"/>
        <w:rPr>
          <w:rFonts w:ascii="SamsungOne 400" w:eastAsia="SamsungOne 400" w:hAnsi="SamsungOne 400" w:cs="SamsungOne 400"/>
          <w:sz w:val="14"/>
          <w:szCs w:val="14"/>
          <w:lang w:val="vi-VN"/>
        </w:rPr>
      </w:pPr>
      <w:r w:rsidRPr="00EA5A50">
        <w:rPr>
          <w:rFonts w:ascii="SamsungOne 400" w:eastAsia="SamsungOne 400" w:hAnsi="SamsungOne 400" w:cs="SamsungOne 400"/>
          <w:sz w:val="14"/>
          <w:szCs w:val="14"/>
          <w:lang w:val="vi-VN"/>
        </w:rPr>
        <w:t>To use this document other than the curriculum of Samsung Innovation Campus, you must receive written consent from copyright holder.</w:t>
      </w:r>
    </w:p>
    <w:p w:rsidR="006A6444" w:rsidRPr="00EA5A50" w:rsidRDefault="00000000">
      <w:pPr>
        <w:widowControl/>
        <w:rPr>
          <w:rFonts w:ascii="SamsungOne 400" w:eastAsia="SamsungOne 400" w:hAnsi="SamsungOne 400" w:cs="SamsungOne 400"/>
          <w:sz w:val="14"/>
          <w:szCs w:val="14"/>
          <w:lang w:val="vi-VN"/>
        </w:rPr>
      </w:pPr>
      <w:r w:rsidRPr="00EA5A50">
        <w:rPr>
          <w:lang w:val="vi-VN"/>
        </w:rPr>
        <w:br w:type="page"/>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6A6444" w:rsidRPr="00EA5A50">
        <w:trPr>
          <w:trHeight w:val="602"/>
        </w:trPr>
        <w:tc>
          <w:tcPr>
            <w:tcW w:w="2689" w:type="dxa"/>
            <w:vAlign w:val="center"/>
          </w:tcPr>
          <w:p w:rsidR="006A6444" w:rsidRPr="00EA5A50" w:rsidRDefault="00000000">
            <w:pPr>
              <w:ind w:left="227"/>
              <w:jc w:val="left"/>
              <w:rPr>
                <w:rFonts w:ascii="Times New Roman" w:eastAsia="Times New Roman" w:hAnsi="Times New Roman" w:cs="Times New Roman"/>
                <w:color w:val="193DB0"/>
                <w:sz w:val="32"/>
                <w:szCs w:val="32"/>
                <w:lang w:val="vi-VN"/>
              </w:rPr>
            </w:pPr>
            <w:r w:rsidRPr="00EA5A50">
              <w:rPr>
                <w:rFonts w:ascii="SamsungOne 700" w:eastAsia="SamsungOne 700" w:hAnsi="SamsungOne 700" w:cs="SamsungOne 700"/>
                <w:color w:val="193DB0"/>
                <w:sz w:val="32"/>
                <w:szCs w:val="32"/>
                <w:lang w:val="vi-VN"/>
              </w:rPr>
              <w:lastRenderedPageBreak/>
              <w:t>Khóa học</w:t>
            </w:r>
          </w:p>
        </w:tc>
        <w:tc>
          <w:tcPr>
            <w:tcW w:w="6327" w:type="dxa"/>
            <w:vAlign w:val="center"/>
          </w:tcPr>
          <w:p w:rsidR="006A6444" w:rsidRPr="00EA5A50" w:rsidRDefault="00000000">
            <w:pPr>
              <w:jc w:val="center"/>
              <w:rPr>
                <w:rFonts w:ascii="SamsungOne 700" w:eastAsia="SamsungOne 700" w:hAnsi="SamsungOne 700" w:cs="SamsungOne 700"/>
                <w:sz w:val="32"/>
                <w:szCs w:val="32"/>
                <w:lang w:val="vi-VN"/>
              </w:rPr>
            </w:pPr>
            <w:r w:rsidRPr="00EA5A50">
              <w:rPr>
                <w:rFonts w:ascii="SamsungOne 700" w:eastAsia="SamsungOne 700" w:hAnsi="SamsungOne 700" w:cs="SamsungOne 700"/>
                <w:sz w:val="32"/>
                <w:szCs w:val="32"/>
                <w:lang w:val="vi-VN"/>
              </w:rPr>
              <w:t>Artificial Intelligence</w:t>
            </w:r>
          </w:p>
        </w:tc>
      </w:tr>
      <w:tr w:rsidR="006A6444" w:rsidRPr="00EA5A50">
        <w:trPr>
          <w:trHeight w:val="708"/>
        </w:trPr>
        <w:tc>
          <w:tcPr>
            <w:tcW w:w="2689" w:type="dxa"/>
            <w:vAlign w:val="center"/>
          </w:tcPr>
          <w:p w:rsidR="006A6444" w:rsidRPr="00EA5A50" w:rsidRDefault="00000000">
            <w:pPr>
              <w:ind w:left="227"/>
              <w:jc w:val="left"/>
              <w:rPr>
                <w:rFonts w:ascii="Times New Roman" w:eastAsia="Times New Roman" w:hAnsi="Times New Roman" w:cs="Times New Roman"/>
                <w:color w:val="193DB0"/>
                <w:sz w:val="32"/>
                <w:szCs w:val="32"/>
                <w:lang w:val="vi-VN"/>
              </w:rPr>
            </w:pPr>
            <w:r w:rsidRPr="00EA5A50">
              <w:rPr>
                <w:rFonts w:ascii="SamsungOne 700" w:eastAsia="SamsungOne 700" w:hAnsi="SamsungOne 700" w:cs="SamsungOne 700"/>
                <w:color w:val="193DB0"/>
                <w:sz w:val="32"/>
                <w:szCs w:val="32"/>
                <w:lang w:val="vi-VN"/>
              </w:rPr>
              <w:t>Nhóm</w:t>
            </w:r>
          </w:p>
        </w:tc>
        <w:tc>
          <w:tcPr>
            <w:tcW w:w="6327" w:type="dxa"/>
            <w:vAlign w:val="center"/>
          </w:tcPr>
          <w:p w:rsidR="006A6444" w:rsidRPr="00EA5A50" w:rsidRDefault="00000000">
            <w:pPr>
              <w:ind w:firstLine="128"/>
              <w:jc w:val="left"/>
              <w:rPr>
                <w:rFonts w:ascii="Times New Roman" w:eastAsia="Times New Roman" w:hAnsi="Times New Roman" w:cs="Times New Roman"/>
                <w:sz w:val="28"/>
                <w:szCs w:val="28"/>
                <w:lang w:val="vi-VN"/>
              </w:rPr>
            </w:pPr>
            <w:r w:rsidRPr="00EA5A50">
              <w:rPr>
                <w:rFonts w:ascii="SamsungOne 400" w:eastAsia="SamsungOne 400" w:hAnsi="SamsungOne 400" w:cs="SamsungOne 400"/>
                <w:sz w:val="28"/>
                <w:szCs w:val="28"/>
                <w:lang w:val="vi-VN"/>
              </w:rPr>
              <w:t>404 Not Found</w:t>
            </w:r>
          </w:p>
        </w:tc>
      </w:tr>
      <w:tr w:rsidR="006A6444" w:rsidRPr="00FF5F8A">
        <w:trPr>
          <w:trHeight w:val="759"/>
        </w:trPr>
        <w:tc>
          <w:tcPr>
            <w:tcW w:w="2689" w:type="dxa"/>
            <w:vAlign w:val="center"/>
          </w:tcPr>
          <w:p w:rsidR="006A6444" w:rsidRPr="00EA5A50" w:rsidRDefault="00000000">
            <w:pPr>
              <w:ind w:left="227"/>
              <w:jc w:val="left"/>
              <w:rPr>
                <w:rFonts w:ascii="SamsungOne 700" w:eastAsia="SamsungOne 700" w:hAnsi="SamsungOne 700" w:cs="SamsungOne 700"/>
                <w:color w:val="193DB0"/>
                <w:sz w:val="32"/>
                <w:szCs w:val="32"/>
                <w:lang w:val="vi-VN"/>
              </w:rPr>
            </w:pPr>
            <w:r w:rsidRPr="00EA5A50">
              <w:rPr>
                <w:rFonts w:ascii="SamsungOne 700" w:eastAsia="SamsungOne 700" w:hAnsi="SamsungOne 700" w:cs="SamsungOne 700"/>
                <w:color w:val="193DB0"/>
                <w:sz w:val="32"/>
                <w:szCs w:val="32"/>
                <w:lang w:val="vi-VN"/>
              </w:rPr>
              <w:t>Nhóm trưởng</w:t>
            </w:r>
            <w:r w:rsidR="00FF5F8A">
              <w:rPr>
                <w:rFonts w:ascii="SamsungOne 700" w:eastAsia="SamsungOne 700" w:hAnsi="SamsungOne 700" w:cs="SamsungOne 700"/>
                <w:color w:val="193DB0"/>
                <w:sz w:val="32"/>
                <w:szCs w:val="32"/>
                <w:lang w:val="en-US"/>
              </w:rPr>
              <w:t xml:space="preserve"> </w:t>
            </w:r>
            <w:r w:rsidRPr="00EA5A50">
              <w:rPr>
                <w:rFonts w:ascii="SamsungOne 700" w:eastAsia="SamsungOne 700" w:hAnsi="SamsungOne 700" w:cs="SamsungOne 700"/>
                <w:color w:val="193DB0"/>
                <w:sz w:val="32"/>
                <w:szCs w:val="32"/>
                <w:lang w:val="vi-VN"/>
              </w:rPr>
              <w:t>/</w:t>
            </w:r>
          </w:p>
          <w:p w:rsidR="006A6444" w:rsidRPr="00EA5A50" w:rsidRDefault="00000000">
            <w:pPr>
              <w:ind w:left="227"/>
              <w:jc w:val="left"/>
              <w:rPr>
                <w:rFonts w:ascii="SamsungOne 700" w:eastAsia="SamsungOne 700" w:hAnsi="SamsungOne 700" w:cs="SamsungOne 700"/>
                <w:color w:val="193DB0"/>
                <w:sz w:val="32"/>
                <w:szCs w:val="32"/>
                <w:lang w:val="vi-VN"/>
              </w:rPr>
            </w:pPr>
            <w:r w:rsidRPr="00EA5A50">
              <w:rPr>
                <w:rFonts w:ascii="SamsungOne 700" w:eastAsia="SamsungOne 700" w:hAnsi="SamsungOne 700" w:cs="SamsungOne 700"/>
                <w:color w:val="193DB0"/>
                <w:sz w:val="32"/>
                <w:szCs w:val="32"/>
                <w:lang w:val="vi-VN"/>
              </w:rPr>
              <w:t>Thành viên</w:t>
            </w:r>
          </w:p>
        </w:tc>
        <w:tc>
          <w:tcPr>
            <w:tcW w:w="6327" w:type="dxa"/>
            <w:vAlign w:val="center"/>
          </w:tcPr>
          <w:p w:rsidR="006A6444" w:rsidRPr="00EA5A50" w:rsidRDefault="00000000">
            <w:pPr>
              <w:ind w:firstLine="128"/>
              <w:jc w:val="left"/>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Hoàng Phi Hùng  /</w:t>
            </w:r>
          </w:p>
          <w:p w:rsidR="006A6444" w:rsidRPr="00EA5A50" w:rsidRDefault="00000000">
            <w:pPr>
              <w:ind w:firstLine="128"/>
              <w:jc w:val="left"/>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Nguyễn Vũ Thiện Nhân, Nguyễn Thị Anh Thư, Thái Lê Hùng.</w:t>
            </w:r>
          </w:p>
        </w:tc>
      </w:tr>
      <w:tr w:rsidR="006A6444" w:rsidRPr="00EA5A50">
        <w:trPr>
          <w:trHeight w:val="759"/>
        </w:trPr>
        <w:tc>
          <w:tcPr>
            <w:tcW w:w="2689" w:type="dxa"/>
            <w:vAlign w:val="center"/>
          </w:tcPr>
          <w:p w:rsidR="006A6444" w:rsidRPr="00EA5A50" w:rsidRDefault="00000000">
            <w:pPr>
              <w:ind w:left="227"/>
              <w:jc w:val="left"/>
              <w:rPr>
                <w:rFonts w:ascii="Times New Roman" w:eastAsia="Times New Roman" w:hAnsi="Times New Roman" w:cs="Times New Roman"/>
                <w:color w:val="193DB0"/>
                <w:sz w:val="32"/>
                <w:szCs w:val="32"/>
                <w:lang w:val="vi-VN"/>
              </w:rPr>
            </w:pPr>
            <w:r w:rsidRPr="00EA5A50">
              <w:rPr>
                <w:rFonts w:ascii="SamsungOne 700" w:eastAsia="SamsungOne 700" w:hAnsi="SamsungOne 700" w:cs="SamsungOne 700"/>
                <w:color w:val="193DB0"/>
                <w:sz w:val="32"/>
                <w:szCs w:val="32"/>
                <w:lang w:val="vi-VN"/>
              </w:rPr>
              <w:t>Tên dự án</w:t>
            </w:r>
          </w:p>
        </w:tc>
        <w:tc>
          <w:tcPr>
            <w:tcW w:w="6327" w:type="dxa"/>
            <w:vAlign w:val="center"/>
          </w:tcPr>
          <w:p w:rsidR="006A6444" w:rsidRPr="00EA5A50" w:rsidRDefault="00000000">
            <w:pPr>
              <w:ind w:firstLine="128"/>
              <w:jc w:val="left"/>
              <w:rPr>
                <w:rFonts w:ascii="Times New Roman" w:eastAsia="Times New Roman" w:hAnsi="Times New Roman" w:cs="Times New Roman"/>
                <w:sz w:val="28"/>
                <w:szCs w:val="28"/>
                <w:lang w:val="vi-VN"/>
              </w:rPr>
            </w:pPr>
            <w:r w:rsidRPr="00EA5A50">
              <w:rPr>
                <w:rFonts w:ascii="SamsungOne 400" w:eastAsia="SamsungOne 400" w:hAnsi="SamsungOne 400" w:cs="SamsungOne 400"/>
                <w:sz w:val="28"/>
                <w:szCs w:val="28"/>
                <w:lang w:val="vi-VN"/>
              </w:rPr>
              <w:t>Vietnamese Capitalization and Punctuation Recovery</w:t>
            </w:r>
          </w:p>
        </w:tc>
      </w:tr>
      <w:tr w:rsidR="006A6444" w:rsidRPr="00EA5A50">
        <w:trPr>
          <w:trHeight w:val="372"/>
        </w:trPr>
        <w:tc>
          <w:tcPr>
            <w:tcW w:w="2689" w:type="dxa"/>
            <w:tcBorders>
              <w:top w:val="single" w:sz="4" w:space="0" w:color="000000"/>
              <w:left w:val="single" w:sz="4" w:space="0" w:color="000000"/>
              <w:bottom w:val="single" w:sz="4" w:space="0" w:color="000000"/>
              <w:right w:val="single" w:sz="4" w:space="0" w:color="000000"/>
            </w:tcBorders>
            <w:vAlign w:val="center"/>
          </w:tcPr>
          <w:p w:rsidR="006A6444" w:rsidRPr="00EA5A50" w:rsidRDefault="00000000">
            <w:pPr>
              <w:ind w:left="227"/>
              <w:jc w:val="left"/>
              <w:rPr>
                <w:rFonts w:ascii="Times New Roman" w:eastAsia="Times New Roman" w:hAnsi="Times New Roman" w:cs="Times New Roman"/>
                <w:color w:val="193DB0"/>
                <w:sz w:val="32"/>
                <w:szCs w:val="32"/>
                <w:lang w:val="vi-VN"/>
              </w:rPr>
            </w:pPr>
            <w:r w:rsidRPr="00EA5A50">
              <w:rPr>
                <w:rFonts w:ascii="SamsungOne 700" w:eastAsia="SamsungOne 700" w:hAnsi="SamsungOne 700" w:cs="SamsungOne 700"/>
                <w:color w:val="193DB0"/>
                <w:sz w:val="32"/>
                <w:szCs w:val="32"/>
                <w:lang w:val="vi-VN"/>
              </w:rPr>
              <w:t>Mục tiêu</w:t>
            </w:r>
          </w:p>
        </w:tc>
        <w:tc>
          <w:tcPr>
            <w:tcW w:w="6327" w:type="dxa"/>
            <w:tcBorders>
              <w:left w:val="single" w:sz="4" w:space="0" w:color="000000"/>
              <w:bottom w:val="single" w:sz="4" w:space="0" w:color="FFFFFF"/>
            </w:tcBorders>
            <w:vAlign w:val="center"/>
          </w:tcPr>
          <w:p w:rsidR="006A6444" w:rsidRPr="00EA5A50" w:rsidRDefault="006A6444">
            <w:pPr>
              <w:rPr>
                <w:rFonts w:ascii="Times New Roman" w:eastAsia="Times New Roman" w:hAnsi="Times New Roman" w:cs="Times New Roman"/>
                <w:sz w:val="28"/>
                <w:szCs w:val="28"/>
                <w:lang w:val="vi-VN"/>
              </w:rPr>
            </w:pPr>
          </w:p>
        </w:tc>
      </w:tr>
      <w:tr w:rsidR="006A6444" w:rsidRPr="00FF5F8A">
        <w:trPr>
          <w:trHeight w:val="2267"/>
        </w:trPr>
        <w:tc>
          <w:tcPr>
            <w:tcW w:w="9016" w:type="dxa"/>
            <w:gridSpan w:val="2"/>
            <w:tcBorders>
              <w:top w:val="single" w:sz="4" w:space="0" w:color="FFFFFF"/>
              <w:bottom w:val="single" w:sz="4" w:space="0" w:color="000000"/>
            </w:tcBorders>
            <w:vAlign w:val="center"/>
          </w:tcPr>
          <w:p w:rsidR="006A6444" w:rsidRPr="00EA5A50" w:rsidRDefault="00000000">
            <w:pPr>
              <w:ind w:left="279" w:hanging="3"/>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Phát triển mô hình AI dựa trên kiến trúc Transformer nhằm khôi phục dấu câu và chữ viết hoa trong văn bản tiếng Việt thuần túy, không có định dạng chuẩn. Hệ thống này sẽ góp phần nâng cao độ chính xác của các hệ thống xử lý ngôn ngữ tự nhiên (NLP) như chatbot, OCR, đầu ra của ASR,...</w:t>
            </w:r>
          </w:p>
        </w:tc>
      </w:tr>
      <w:tr w:rsidR="006A6444" w:rsidRPr="00EA5A50">
        <w:trPr>
          <w:trHeight w:val="356"/>
        </w:trPr>
        <w:tc>
          <w:tcPr>
            <w:tcW w:w="2689" w:type="dxa"/>
            <w:tcBorders>
              <w:bottom w:val="single" w:sz="4" w:space="0" w:color="000000"/>
            </w:tcBorders>
            <w:vAlign w:val="center"/>
          </w:tcPr>
          <w:p w:rsidR="006A6444" w:rsidRPr="00EA5A50" w:rsidRDefault="00000000">
            <w:pPr>
              <w:ind w:left="227"/>
              <w:jc w:val="left"/>
              <w:rPr>
                <w:rFonts w:ascii="Times New Roman" w:eastAsia="Times New Roman" w:hAnsi="Times New Roman" w:cs="Times New Roman"/>
                <w:sz w:val="32"/>
                <w:szCs w:val="32"/>
                <w:lang w:val="vi-VN"/>
              </w:rPr>
            </w:pPr>
            <w:r w:rsidRPr="00EA5A50">
              <w:rPr>
                <w:rFonts w:ascii="SamsungOne 700" w:eastAsia="SamsungOne 700" w:hAnsi="SamsungOne 700" w:cs="SamsungOne 700"/>
                <w:color w:val="193DB0"/>
                <w:sz w:val="32"/>
                <w:szCs w:val="32"/>
                <w:lang w:val="vi-VN"/>
              </w:rPr>
              <w:t>Tổng quan</w:t>
            </w:r>
          </w:p>
        </w:tc>
        <w:tc>
          <w:tcPr>
            <w:tcW w:w="6327" w:type="dxa"/>
            <w:tcBorders>
              <w:bottom w:val="single" w:sz="4" w:space="0" w:color="FFFFFF"/>
            </w:tcBorders>
            <w:vAlign w:val="center"/>
          </w:tcPr>
          <w:p w:rsidR="006A6444" w:rsidRPr="00EA5A50" w:rsidRDefault="006A6444">
            <w:pPr>
              <w:rPr>
                <w:rFonts w:ascii="Times New Roman" w:eastAsia="Times New Roman" w:hAnsi="Times New Roman" w:cs="Times New Roman"/>
                <w:sz w:val="28"/>
                <w:szCs w:val="28"/>
                <w:lang w:val="vi-VN"/>
              </w:rPr>
            </w:pPr>
          </w:p>
        </w:tc>
      </w:tr>
      <w:tr w:rsidR="006A6444" w:rsidRPr="00FF5F8A">
        <w:trPr>
          <w:trHeight w:val="2531"/>
        </w:trPr>
        <w:tc>
          <w:tcPr>
            <w:tcW w:w="9016" w:type="dxa"/>
            <w:gridSpan w:val="2"/>
            <w:tcBorders>
              <w:top w:val="nil"/>
              <w:bottom w:val="single" w:sz="4" w:space="0" w:color="000000"/>
            </w:tcBorders>
            <w:vAlign w:val="center"/>
          </w:tcPr>
          <w:p w:rsidR="006A6444" w:rsidRPr="00EA5A50" w:rsidRDefault="00000000">
            <w:pPr>
              <w:ind w:left="278"/>
              <w:rPr>
                <w:rFonts w:ascii="Times New Roman" w:eastAsia="Times New Roman" w:hAnsi="Times New Roman" w:cs="Times New Roman"/>
                <w:sz w:val="28"/>
                <w:szCs w:val="28"/>
                <w:lang w:val="vi-VN"/>
              </w:rPr>
            </w:pPr>
            <w:r w:rsidRPr="00EA5A50">
              <w:rPr>
                <w:rFonts w:ascii="SamsungOne 400" w:eastAsia="SamsungOne 400" w:hAnsi="SamsungOne 400" w:cs="SamsungOne 400"/>
                <w:sz w:val="28"/>
                <w:szCs w:val="28"/>
                <w:lang w:val="vi-VN"/>
              </w:rPr>
              <w:t>Dự án này xây dựng mô hình Seq2Seq sử dụng pre-trained model BARTpho để khôi phục chữ viết hoa và dấu câu cho văn bản Tiếng Việt, sau đó fine-tune mô hình này dựa trên bộ dữ liệu nhóm đã thu thập được. Dữ liệu đầu vào là văn bản tiếng Việt không có dấu câu và không viết hoa. Kết quả đầu ra là văn bản đã được khôi phục định dạng chính xác. Dự án ứng dụng các kỹ thuật xử lý ngôn ngữ tự nhiên hiện đại để nâng cao chất lượng mô hình, phát triển mô hình chuyên biệt hóa.</w:t>
            </w:r>
          </w:p>
        </w:tc>
      </w:tr>
      <w:tr w:rsidR="006A6444" w:rsidRPr="00EA5A50">
        <w:trPr>
          <w:trHeight w:val="265"/>
        </w:trPr>
        <w:tc>
          <w:tcPr>
            <w:tcW w:w="2689" w:type="dxa"/>
            <w:tcBorders>
              <w:top w:val="nil"/>
              <w:bottom w:val="single" w:sz="4" w:space="0" w:color="000000"/>
            </w:tcBorders>
            <w:vAlign w:val="center"/>
          </w:tcPr>
          <w:p w:rsidR="006A6444" w:rsidRPr="00EA5A50" w:rsidRDefault="00000000">
            <w:pPr>
              <w:ind w:left="227"/>
              <w:jc w:val="left"/>
              <w:rPr>
                <w:rFonts w:ascii="Times New Roman" w:eastAsia="Times New Roman" w:hAnsi="Times New Roman" w:cs="Times New Roman"/>
                <w:sz w:val="32"/>
                <w:szCs w:val="32"/>
                <w:lang w:val="vi-VN"/>
              </w:rPr>
            </w:pPr>
            <w:r w:rsidRPr="00EA5A50">
              <w:rPr>
                <w:rFonts w:ascii="SamsungOne 700" w:eastAsia="SamsungOne 700" w:hAnsi="SamsungOne 700" w:cs="SamsungOne 700"/>
                <w:color w:val="193DB0"/>
                <w:sz w:val="32"/>
                <w:szCs w:val="32"/>
                <w:lang w:val="vi-VN"/>
              </w:rPr>
              <w:t>Phương pháp</w:t>
            </w:r>
          </w:p>
        </w:tc>
        <w:tc>
          <w:tcPr>
            <w:tcW w:w="6327" w:type="dxa"/>
            <w:tcBorders>
              <w:top w:val="nil"/>
              <w:bottom w:val="single" w:sz="4" w:space="0" w:color="FFFFFF"/>
            </w:tcBorders>
            <w:vAlign w:val="center"/>
          </w:tcPr>
          <w:p w:rsidR="006A6444" w:rsidRPr="00EA5A50" w:rsidRDefault="006A6444">
            <w:pPr>
              <w:rPr>
                <w:rFonts w:ascii="Times New Roman" w:eastAsia="Times New Roman" w:hAnsi="Times New Roman" w:cs="Times New Roman"/>
                <w:sz w:val="28"/>
                <w:szCs w:val="28"/>
                <w:lang w:val="vi-VN"/>
              </w:rPr>
            </w:pPr>
          </w:p>
        </w:tc>
      </w:tr>
      <w:tr w:rsidR="006A6444" w:rsidRPr="00FF5F8A">
        <w:trPr>
          <w:trHeight w:val="3492"/>
        </w:trPr>
        <w:tc>
          <w:tcPr>
            <w:tcW w:w="9016" w:type="dxa"/>
            <w:gridSpan w:val="2"/>
            <w:tcBorders>
              <w:top w:val="nil"/>
              <w:bottom w:val="single" w:sz="4" w:space="0" w:color="000000"/>
            </w:tcBorders>
            <w:vAlign w:val="center"/>
          </w:tcPr>
          <w:p w:rsidR="006A6444" w:rsidRPr="00EA5A50" w:rsidRDefault="00000000">
            <w:pPr>
              <w:numPr>
                <w:ilvl w:val="0"/>
                <w:numId w:val="1"/>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Sử dụng kiến trúc Transformer-based Seq2Seq với mô hình tiền huấn luyện BARTpho.</w:t>
            </w:r>
          </w:p>
          <w:p w:rsidR="006A6444" w:rsidRPr="00EA5A50" w:rsidRDefault="00000000">
            <w:pPr>
              <w:numPr>
                <w:ilvl w:val="0"/>
                <w:numId w:val="1"/>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Áp dụng kỹ thuật Fine-tuning trên tập dữ liệu huấn luyện gồm các cặp văn bản (gốc – chính xác).</w:t>
            </w:r>
          </w:p>
          <w:p w:rsidR="006A6444" w:rsidRPr="00EA5A50" w:rsidRDefault="00000000">
            <w:pPr>
              <w:numPr>
                <w:ilvl w:val="0"/>
                <w:numId w:val="1"/>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Tiền xử lý dữ liệu bằng cách chuẩn hóa văn bản, tạo các cặp văn bản đầu vào/đầu ra phù hợp.</w:t>
            </w:r>
          </w:p>
          <w:p w:rsidR="006A6444" w:rsidRPr="00EA5A50" w:rsidRDefault="00000000">
            <w:pPr>
              <w:numPr>
                <w:ilvl w:val="0"/>
                <w:numId w:val="1"/>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Đánh giá mô hình bằng chỉ số BLEU Score.</w:t>
            </w:r>
          </w:p>
          <w:p w:rsidR="006A6444" w:rsidRPr="00EA5A50" w:rsidRDefault="00000000">
            <w:pPr>
              <w:numPr>
                <w:ilvl w:val="0"/>
                <w:numId w:val="1"/>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Triển khai giao diện qua Gradio demo để hiển thị kết quả trực quan.</w:t>
            </w:r>
          </w:p>
        </w:tc>
      </w:tr>
    </w:tbl>
    <w:p w:rsidR="006A6444" w:rsidRPr="00EA5A50" w:rsidRDefault="00000000">
      <w:pPr>
        <w:rPr>
          <w:lang w:val="vi-VN"/>
        </w:rPr>
      </w:pPr>
      <w:r w:rsidRPr="00EA5A50">
        <w:rPr>
          <w:lang w:val="vi-VN"/>
        </w:rPr>
        <w:br w:type="page"/>
      </w:r>
    </w:p>
    <w:tbl>
      <w:tblPr>
        <w:tblStyle w:val="a0"/>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10"/>
        <w:gridCol w:w="5505"/>
      </w:tblGrid>
      <w:tr w:rsidR="006A6444" w:rsidRPr="00EA5A50">
        <w:trPr>
          <w:trHeight w:val="372"/>
        </w:trPr>
        <w:tc>
          <w:tcPr>
            <w:tcW w:w="3510" w:type="dxa"/>
            <w:tcBorders>
              <w:bottom w:val="single" w:sz="4" w:space="0" w:color="000000"/>
            </w:tcBorders>
            <w:vAlign w:val="center"/>
          </w:tcPr>
          <w:p w:rsidR="006A6444" w:rsidRPr="00EA5A50" w:rsidRDefault="00000000">
            <w:pPr>
              <w:ind w:left="227"/>
              <w:jc w:val="left"/>
              <w:rPr>
                <w:rFonts w:ascii="Times New Roman" w:eastAsia="Times New Roman" w:hAnsi="Times New Roman" w:cs="Times New Roman"/>
                <w:sz w:val="32"/>
                <w:szCs w:val="32"/>
                <w:lang w:val="vi-VN"/>
              </w:rPr>
            </w:pPr>
            <w:r w:rsidRPr="00EA5A50">
              <w:rPr>
                <w:rFonts w:ascii="SamsungOne 700" w:eastAsia="SamsungOne 700" w:hAnsi="SamsungOne 700" w:cs="SamsungOne 700"/>
                <w:color w:val="193DB0"/>
                <w:sz w:val="32"/>
                <w:szCs w:val="32"/>
                <w:lang w:val="vi-VN"/>
              </w:rPr>
              <w:t>Dữ liệu</w:t>
            </w:r>
          </w:p>
        </w:tc>
        <w:tc>
          <w:tcPr>
            <w:tcW w:w="5505" w:type="dxa"/>
            <w:tcBorders>
              <w:bottom w:val="single" w:sz="4" w:space="0" w:color="FFFFFF"/>
            </w:tcBorders>
            <w:vAlign w:val="center"/>
          </w:tcPr>
          <w:p w:rsidR="006A6444" w:rsidRPr="00EA5A50" w:rsidRDefault="006A6444">
            <w:pPr>
              <w:rPr>
                <w:rFonts w:ascii="SamsungOne 400" w:eastAsia="SamsungOne 400" w:hAnsi="SamsungOne 400" w:cs="SamsungOne 400"/>
                <w:sz w:val="28"/>
                <w:szCs w:val="28"/>
                <w:lang w:val="vi-VN"/>
              </w:rPr>
            </w:pPr>
          </w:p>
        </w:tc>
      </w:tr>
      <w:tr w:rsidR="006A6444" w:rsidRPr="00EA5A50">
        <w:trPr>
          <w:trHeight w:val="3375"/>
        </w:trPr>
        <w:tc>
          <w:tcPr>
            <w:tcW w:w="9015" w:type="dxa"/>
            <w:gridSpan w:val="2"/>
            <w:tcBorders>
              <w:top w:val="single" w:sz="4" w:space="0" w:color="FFFFFF"/>
              <w:bottom w:val="single" w:sz="4" w:space="0" w:color="000000"/>
            </w:tcBorders>
            <w:vAlign w:val="center"/>
          </w:tcPr>
          <w:p w:rsidR="006A6444" w:rsidRPr="00EA5A50" w:rsidRDefault="00000000">
            <w:pPr>
              <w:numPr>
                <w:ilvl w:val="0"/>
                <w:numId w:val="3"/>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 xml:space="preserve">Tập dữ liệu sử dụng: </w:t>
            </w:r>
            <w:hyperlink r:id="rId8">
              <w:r w:rsidR="006A6444" w:rsidRPr="00EA5A50">
                <w:rPr>
                  <w:rFonts w:ascii="SamsungOne 400" w:eastAsia="SamsungOne 400" w:hAnsi="SamsungOne 400" w:cs="SamsungOne 400"/>
                  <w:color w:val="1155CC"/>
                  <w:sz w:val="28"/>
                  <w:szCs w:val="28"/>
                  <w:u w:val="single"/>
                  <w:lang w:val="vi-VN"/>
                </w:rPr>
                <w:t>thanhdath/vietnamese-sentences · Datasets at Hugging Face</w:t>
              </w:r>
            </w:hyperlink>
          </w:p>
          <w:p w:rsidR="006A6444" w:rsidRPr="00EA5A50" w:rsidRDefault="00000000">
            <w:pPr>
              <w:numPr>
                <w:ilvl w:val="0"/>
                <w:numId w:val="3"/>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Dữ liệu gồm các câu tiếng Việt đã được thu thập từ các bài báo Tiếng Việt.</w:t>
            </w:r>
          </w:p>
          <w:p w:rsidR="006A6444" w:rsidRPr="00EA5A50" w:rsidRDefault="00000000">
            <w:pPr>
              <w:numPr>
                <w:ilvl w:val="0"/>
                <w:numId w:val="3"/>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Cấu trúc dữ liệu sau xử lý có dạng JSON, bao gồm original_text (câu không có dấu câu và viết hoa do nhóm tự xử lý) và corrected_text (câu chính xác hay câu gốc của dataset).</w:t>
            </w:r>
          </w:p>
          <w:p w:rsidR="006A6444" w:rsidRPr="00EA5A50" w:rsidRDefault="00000000">
            <w:pPr>
              <w:numPr>
                <w:ilvl w:val="0"/>
                <w:numId w:val="3"/>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Dữ liệu được xử lý như sau: đọc từ file txt, đọc từng dòng, xóa bỏ dấu câu và viết hoa mọi ký tự để tạo original_text, gắn nhãn cặp câu original_text và corrected_text.</w:t>
            </w:r>
          </w:p>
          <w:p w:rsidR="006A6444" w:rsidRPr="00EA5A50" w:rsidRDefault="00000000">
            <w:pPr>
              <w:numPr>
                <w:ilvl w:val="0"/>
                <w:numId w:val="3"/>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Tập dữ liệu sẽ được chia thành train/test theo tỷ lệ 80/20.</w:t>
            </w:r>
          </w:p>
          <w:p w:rsidR="006A6444" w:rsidRPr="00EA5A50" w:rsidRDefault="006A6444">
            <w:pPr>
              <w:ind w:left="278"/>
              <w:rPr>
                <w:rFonts w:ascii="SamsungOne 400" w:eastAsia="SamsungOne 400" w:hAnsi="SamsungOne 400" w:cs="SamsungOne 400"/>
                <w:color w:val="A6A6A6"/>
                <w:sz w:val="28"/>
                <w:szCs w:val="28"/>
                <w:lang w:val="vi-VN"/>
              </w:rPr>
            </w:pPr>
          </w:p>
        </w:tc>
      </w:tr>
      <w:tr w:rsidR="006A6444" w:rsidRPr="00EA5A50">
        <w:trPr>
          <w:trHeight w:val="356"/>
        </w:trPr>
        <w:tc>
          <w:tcPr>
            <w:tcW w:w="3510" w:type="dxa"/>
            <w:tcBorders>
              <w:bottom w:val="single" w:sz="4" w:space="0" w:color="000000"/>
            </w:tcBorders>
            <w:vAlign w:val="center"/>
          </w:tcPr>
          <w:p w:rsidR="006A6444" w:rsidRPr="00EA5A50" w:rsidRDefault="00000000">
            <w:pPr>
              <w:ind w:left="227"/>
              <w:jc w:val="left"/>
              <w:rPr>
                <w:rFonts w:ascii="Times New Roman" w:eastAsia="Times New Roman" w:hAnsi="Times New Roman" w:cs="Times New Roman"/>
                <w:sz w:val="32"/>
                <w:szCs w:val="32"/>
                <w:lang w:val="vi-VN"/>
              </w:rPr>
            </w:pPr>
            <w:r w:rsidRPr="00EA5A50">
              <w:rPr>
                <w:rFonts w:ascii="SamsungOne 700" w:eastAsia="SamsungOne 700" w:hAnsi="SamsungOne 700" w:cs="SamsungOne 700"/>
                <w:color w:val="193DB0"/>
                <w:sz w:val="32"/>
                <w:szCs w:val="32"/>
                <w:lang w:val="vi-VN"/>
              </w:rPr>
              <w:t>Kết quả mong đợi</w:t>
            </w:r>
          </w:p>
        </w:tc>
        <w:tc>
          <w:tcPr>
            <w:tcW w:w="5505" w:type="dxa"/>
            <w:tcBorders>
              <w:bottom w:val="single" w:sz="4" w:space="0" w:color="FFFFFF"/>
            </w:tcBorders>
            <w:vAlign w:val="center"/>
          </w:tcPr>
          <w:p w:rsidR="006A6444" w:rsidRPr="00EA5A50" w:rsidRDefault="006A6444">
            <w:pPr>
              <w:rPr>
                <w:rFonts w:ascii="Times New Roman" w:eastAsia="Times New Roman" w:hAnsi="Times New Roman" w:cs="Times New Roman"/>
                <w:sz w:val="28"/>
                <w:szCs w:val="28"/>
                <w:lang w:val="vi-VN"/>
              </w:rPr>
            </w:pPr>
          </w:p>
        </w:tc>
      </w:tr>
      <w:tr w:rsidR="006A6444" w:rsidRPr="00FF5F8A">
        <w:trPr>
          <w:trHeight w:val="3824"/>
        </w:trPr>
        <w:tc>
          <w:tcPr>
            <w:tcW w:w="9015" w:type="dxa"/>
            <w:gridSpan w:val="2"/>
            <w:tcBorders>
              <w:top w:val="single" w:sz="4" w:space="0" w:color="FFFFFF"/>
              <w:bottom w:val="single" w:sz="4" w:space="0" w:color="000000"/>
            </w:tcBorders>
            <w:vAlign w:val="center"/>
          </w:tcPr>
          <w:p w:rsidR="006A6444" w:rsidRPr="00EA5A50" w:rsidRDefault="00000000">
            <w:pPr>
              <w:numPr>
                <w:ilvl w:val="0"/>
                <w:numId w:val="2"/>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Một mô hình Seq2Seq có khả năng khôi phục chính xác dấu câu và chữ viết hoa trong văn bản tiếng Việt với độ chính xác cao và tin cậy.</w:t>
            </w:r>
          </w:p>
          <w:p w:rsidR="006A6444" w:rsidRPr="00EA5A50" w:rsidRDefault="00000000">
            <w:pPr>
              <w:numPr>
                <w:ilvl w:val="0"/>
                <w:numId w:val="2"/>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Demo web bằng Gradio cho phép người dùng nhập câu và nhận kết quả khôi phục định dạng văn bản.</w:t>
            </w:r>
          </w:p>
          <w:p w:rsidR="006A6444" w:rsidRPr="00EA5A50" w:rsidRDefault="00000000">
            <w:pPr>
              <w:numPr>
                <w:ilvl w:val="0"/>
                <w:numId w:val="2"/>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Nếu thành công, hệ thống có thể được tích hợp vào các ứng dụng như chatbot, công cụ sửa lỗi chính tả, ứng dụng giáo dục...</w:t>
            </w:r>
          </w:p>
        </w:tc>
      </w:tr>
      <w:tr w:rsidR="006A6444" w:rsidRPr="00EA5A50">
        <w:trPr>
          <w:trHeight w:val="356"/>
        </w:trPr>
        <w:tc>
          <w:tcPr>
            <w:tcW w:w="3510" w:type="dxa"/>
            <w:tcBorders>
              <w:bottom w:val="single" w:sz="4" w:space="0" w:color="000000"/>
            </w:tcBorders>
            <w:vAlign w:val="center"/>
          </w:tcPr>
          <w:p w:rsidR="006A6444" w:rsidRPr="00EA5A50" w:rsidRDefault="00000000">
            <w:pPr>
              <w:ind w:left="227"/>
              <w:jc w:val="left"/>
              <w:rPr>
                <w:rFonts w:ascii="Times New Roman" w:eastAsia="Times New Roman" w:hAnsi="Times New Roman" w:cs="Times New Roman"/>
                <w:sz w:val="32"/>
                <w:szCs w:val="32"/>
                <w:lang w:val="vi-VN"/>
              </w:rPr>
            </w:pPr>
            <w:r w:rsidRPr="00EA5A50">
              <w:rPr>
                <w:rFonts w:ascii="SamsungOne 700" w:eastAsia="SamsungOne 700" w:hAnsi="SamsungOne 700" w:cs="SamsungOne 700"/>
                <w:color w:val="193DB0"/>
                <w:sz w:val="32"/>
                <w:szCs w:val="32"/>
                <w:lang w:val="vi-VN"/>
              </w:rPr>
              <w:t>Phân công thành viên</w:t>
            </w:r>
          </w:p>
        </w:tc>
        <w:tc>
          <w:tcPr>
            <w:tcW w:w="5505" w:type="dxa"/>
            <w:tcBorders>
              <w:bottom w:val="single" w:sz="4" w:space="0" w:color="FFFFFF"/>
            </w:tcBorders>
            <w:vAlign w:val="center"/>
          </w:tcPr>
          <w:p w:rsidR="006A6444" w:rsidRPr="00EA5A50" w:rsidRDefault="006A6444">
            <w:pPr>
              <w:rPr>
                <w:rFonts w:ascii="Times New Roman" w:eastAsia="Times New Roman" w:hAnsi="Times New Roman" w:cs="Times New Roman"/>
                <w:sz w:val="28"/>
                <w:szCs w:val="28"/>
                <w:lang w:val="vi-VN"/>
              </w:rPr>
            </w:pPr>
          </w:p>
        </w:tc>
      </w:tr>
      <w:tr w:rsidR="006A6444" w:rsidRPr="00FF5F8A">
        <w:trPr>
          <w:trHeight w:val="3672"/>
        </w:trPr>
        <w:tc>
          <w:tcPr>
            <w:tcW w:w="9015" w:type="dxa"/>
            <w:gridSpan w:val="2"/>
            <w:tcBorders>
              <w:top w:val="single" w:sz="4" w:space="0" w:color="FFFFFF"/>
            </w:tcBorders>
            <w:vAlign w:val="center"/>
          </w:tcPr>
          <w:p w:rsidR="006A6444" w:rsidRPr="00EA5A50" w:rsidRDefault="00000000">
            <w:pPr>
              <w:numPr>
                <w:ilvl w:val="0"/>
                <w:numId w:val="5"/>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Hoàng Phi Hùng (Leader): Phân tích yêu cầu, lựa chọn hướng giải quyết, theo dõi tiến độ, đánh giá kết quả mô hình, viết báo cáo chính.</w:t>
            </w:r>
          </w:p>
          <w:p w:rsidR="006A6444" w:rsidRPr="00EA5A50" w:rsidRDefault="00000000">
            <w:pPr>
              <w:numPr>
                <w:ilvl w:val="0"/>
                <w:numId w:val="5"/>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Nguyễn Vũ Thiện Nhân: Fine-tune mô hình BARTpho, tìm các tài liệu kỹ thuật, viết báo cáo.</w:t>
            </w:r>
          </w:p>
          <w:p w:rsidR="006A6444" w:rsidRPr="00EA5A50" w:rsidRDefault="00000000">
            <w:pPr>
              <w:numPr>
                <w:ilvl w:val="0"/>
                <w:numId w:val="5"/>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Nguyễn Thị Anh Thư: Thu thập và xử lý dữ liệu, hỗ trợ xử lý dữ liệu, viết báo cáo.</w:t>
            </w:r>
          </w:p>
          <w:p w:rsidR="006A6444" w:rsidRPr="00EA5A50" w:rsidRDefault="00000000">
            <w:pPr>
              <w:numPr>
                <w:ilvl w:val="0"/>
                <w:numId w:val="5"/>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Thái Lê Hùng: Đánh giá mô hình, tìm nguồn tham khảo, viết báo cáo.</w:t>
            </w:r>
          </w:p>
        </w:tc>
      </w:tr>
    </w:tbl>
    <w:p w:rsidR="006A6444" w:rsidRPr="00EA5A50" w:rsidRDefault="00000000">
      <w:pPr>
        <w:rPr>
          <w:lang w:val="vi-VN"/>
        </w:rPr>
      </w:pPr>
      <w:r w:rsidRPr="00EA5A50">
        <w:rPr>
          <w:lang w:val="vi-VN"/>
        </w:rPr>
        <w:br w:type="page"/>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5"/>
        <w:gridCol w:w="5700"/>
      </w:tblGrid>
      <w:tr w:rsidR="006A6444" w:rsidRPr="00EA5A50">
        <w:trPr>
          <w:trHeight w:val="356"/>
        </w:trPr>
        <w:tc>
          <w:tcPr>
            <w:tcW w:w="3315" w:type="dxa"/>
            <w:tcBorders>
              <w:bottom w:val="single" w:sz="4" w:space="0" w:color="000000"/>
            </w:tcBorders>
            <w:vAlign w:val="center"/>
          </w:tcPr>
          <w:p w:rsidR="006A6444" w:rsidRPr="00EA5A50" w:rsidRDefault="00000000">
            <w:pPr>
              <w:ind w:left="227"/>
              <w:jc w:val="left"/>
              <w:rPr>
                <w:rFonts w:ascii="Times New Roman" w:eastAsia="Times New Roman" w:hAnsi="Times New Roman" w:cs="Times New Roman"/>
                <w:sz w:val="32"/>
                <w:szCs w:val="32"/>
                <w:lang w:val="vi-VN"/>
              </w:rPr>
            </w:pPr>
            <w:r w:rsidRPr="00EA5A50">
              <w:rPr>
                <w:rFonts w:ascii="SamsungOne 700" w:eastAsia="SamsungOne 700" w:hAnsi="SamsungOne 700" w:cs="SamsungOne 700"/>
                <w:color w:val="193DB0"/>
                <w:sz w:val="32"/>
                <w:szCs w:val="32"/>
                <w:lang w:val="vi-VN"/>
              </w:rPr>
              <w:t>Tóm tắt lịch trình</w:t>
            </w:r>
          </w:p>
        </w:tc>
        <w:tc>
          <w:tcPr>
            <w:tcW w:w="5700" w:type="dxa"/>
            <w:tcBorders>
              <w:bottom w:val="single" w:sz="4" w:space="0" w:color="FFFFFF"/>
            </w:tcBorders>
            <w:vAlign w:val="center"/>
          </w:tcPr>
          <w:p w:rsidR="006A6444" w:rsidRPr="00EA5A50" w:rsidRDefault="006A6444">
            <w:pPr>
              <w:rPr>
                <w:rFonts w:ascii="Times New Roman" w:eastAsia="Times New Roman" w:hAnsi="Times New Roman" w:cs="Times New Roman"/>
                <w:sz w:val="28"/>
                <w:szCs w:val="28"/>
                <w:lang w:val="vi-VN"/>
              </w:rPr>
            </w:pPr>
          </w:p>
        </w:tc>
      </w:tr>
      <w:tr w:rsidR="006A6444" w:rsidRPr="00FF5F8A">
        <w:trPr>
          <w:trHeight w:val="4014"/>
        </w:trPr>
        <w:tc>
          <w:tcPr>
            <w:tcW w:w="9015" w:type="dxa"/>
            <w:gridSpan w:val="2"/>
            <w:tcBorders>
              <w:top w:val="single" w:sz="4" w:space="0" w:color="FFFFFF"/>
            </w:tcBorders>
            <w:vAlign w:val="center"/>
          </w:tcPr>
          <w:p w:rsidR="006A6444" w:rsidRPr="00EA5A50" w:rsidRDefault="00000000">
            <w:pPr>
              <w:numPr>
                <w:ilvl w:val="0"/>
                <w:numId w:val="4"/>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Tìm hiểu kiến thức, tài liệu</w:t>
            </w:r>
          </w:p>
          <w:p w:rsidR="006A6444" w:rsidRPr="00EA5A50" w:rsidRDefault="00000000">
            <w:pPr>
              <w:numPr>
                <w:ilvl w:val="0"/>
                <w:numId w:val="4"/>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Chuẩn bị cho Project</w:t>
            </w:r>
          </w:p>
          <w:p w:rsidR="006A6444" w:rsidRPr="00EA5A50" w:rsidRDefault="00000000">
            <w:pPr>
              <w:numPr>
                <w:ilvl w:val="0"/>
                <w:numId w:val="4"/>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Thực hiện Project nhóm</w:t>
            </w:r>
          </w:p>
          <w:p w:rsidR="006A6444" w:rsidRPr="00EA5A50" w:rsidRDefault="00000000">
            <w:pPr>
              <w:numPr>
                <w:ilvl w:val="0"/>
                <w:numId w:val="4"/>
              </w:numPr>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Viết báo cáo Project</w:t>
            </w:r>
          </w:p>
          <w:p w:rsidR="006A6444" w:rsidRPr="00EA5A50" w:rsidRDefault="00000000">
            <w:pPr>
              <w:ind w:left="279" w:hanging="3"/>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&lt;Xem chi tiết hoạt động của nhóm trong WBS&gt;</w:t>
            </w:r>
          </w:p>
        </w:tc>
      </w:tr>
      <w:tr w:rsidR="006A6444" w:rsidRPr="00EA5A50">
        <w:trPr>
          <w:trHeight w:val="720"/>
        </w:trPr>
        <w:tc>
          <w:tcPr>
            <w:tcW w:w="3315" w:type="dxa"/>
            <w:tcBorders>
              <w:bottom w:val="single" w:sz="4" w:space="0" w:color="000000"/>
            </w:tcBorders>
            <w:vAlign w:val="center"/>
          </w:tcPr>
          <w:p w:rsidR="006A6444" w:rsidRPr="00EA5A50" w:rsidRDefault="00000000">
            <w:pPr>
              <w:ind w:left="227"/>
              <w:jc w:val="left"/>
              <w:rPr>
                <w:rFonts w:ascii="Times New Roman" w:eastAsia="Times New Roman" w:hAnsi="Times New Roman" w:cs="Times New Roman"/>
                <w:sz w:val="32"/>
                <w:szCs w:val="32"/>
                <w:lang w:val="vi-VN"/>
              </w:rPr>
            </w:pPr>
            <w:r w:rsidRPr="00EA5A50">
              <w:rPr>
                <w:rFonts w:ascii="SamsungOne 700" w:eastAsia="SamsungOne 700" w:hAnsi="SamsungOne 700" w:cs="SamsungOne 700"/>
                <w:color w:val="193DB0"/>
                <w:sz w:val="32"/>
                <w:szCs w:val="32"/>
                <w:lang w:val="vi-VN"/>
              </w:rPr>
              <w:t>Nhận xét &amp; Đánh giá</w:t>
            </w:r>
          </w:p>
        </w:tc>
        <w:tc>
          <w:tcPr>
            <w:tcW w:w="5700" w:type="dxa"/>
            <w:tcBorders>
              <w:bottom w:val="single" w:sz="4" w:space="0" w:color="FFFFFF"/>
            </w:tcBorders>
            <w:vAlign w:val="center"/>
          </w:tcPr>
          <w:p w:rsidR="006A6444" w:rsidRPr="00EA5A50" w:rsidRDefault="006A6444">
            <w:pPr>
              <w:rPr>
                <w:rFonts w:ascii="Times New Roman" w:eastAsia="Times New Roman" w:hAnsi="Times New Roman" w:cs="Times New Roman"/>
                <w:sz w:val="28"/>
                <w:szCs w:val="28"/>
                <w:lang w:val="vi-VN"/>
              </w:rPr>
            </w:pPr>
          </w:p>
        </w:tc>
      </w:tr>
      <w:tr w:rsidR="006A6444" w:rsidRPr="00EA5A50">
        <w:trPr>
          <w:trHeight w:val="3464"/>
        </w:trPr>
        <w:tc>
          <w:tcPr>
            <w:tcW w:w="9015" w:type="dxa"/>
            <w:gridSpan w:val="2"/>
            <w:tcBorders>
              <w:top w:val="single" w:sz="4" w:space="0" w:color="FFFFFF"/>
              <w:bottom w:val="single" w:sz="4" w:space="0" w:color="000000"/>
            </w:tcBorders>
            <w:vAlign w:val="center"/>
          </w:tcPr>
          <w:p w:rsidR="006A6444" w:rsidRPr="00EA5A50" w:rsidRDefault="00000000">
            <w:pPr>
              <w:ind w:left="279" w:hanging="3"/>
              <w:rPr>
                <w:rFonts w:ascii="SamsungOne 400" w:eastAsia="SamsungOne 400" w:hAnsi="SamsungOne 400" w:cs="SamsungOne 400"/>
                <w:sz w:val="28"/>
                <w:szCs w:val="28"/>
                <w:lang w:val="vi-VN"/>
              </w:rPr>
            </w:pPr>
            <w:r w:rsidRPr="00EA5A50">
              <w:rPr>
                <w:rFonts w:ascii="SamsungOne 400" w:eastAsia="SamsungOne 400" w:hAnsi="SamsungOne 400" w:cs="SamsungOne 400"/>
                <w:sz w:val="28"/>
                <w:szCs w:val="28"/>
                <w:lang w:val="vi-VN"/>
              </w:rPr>
              <w:t xml:space="preserve">&lt;Comment and assessment </w:t>
            </w:r>
            <w:r w:rsidRPr="00EA5A50">
              <w:rPr>
                <w:rFonts w:ascii="SamsungOne 400" w:eastAsia="SamsungOne 400" w:hAnsi="SamsungOne 400" w:cs="SamsungOne 400"/>
                <w:b/>
                <w:sz w:val="28"/>
                <w:szCs w:val="28"/>
                <w:lang w:val="vi-VN"/>
              </w:rPr>
              <w:t>by the instructor.</w:t>
            </w:r>
            <w:r w:rsidRPr="00EA5A50">
              <w:rPr>
                <w:rFonts w:ascii="SamsungOne 400" w:eastAsia="SamsungOne 400" w:hAnsi="SamsungOne 400" w:cs="SamsungOne 400"/>
                <w:sz w:val="28"/>
                <w:szCs w:val="28"/>
                <w:lang w:val="vi-VN"/>
              </w:rPr>
              <w:t>&gt;</w:t>
            </w:r>
          </w:p>
        </w:tc>
      </w:tr>
    </w:tbl>
    <w:p w:rsidR="006A6444" w:rsidRPr="00EA5A50" w:rsidRDefault="006A6444">
      <w:pPr>
        <w:widowControl/>
        <w:rPr>
          <w:rFonts w:ascii="SamsungOne 400" w:eastAsia="SamsungOne 400" w:hAnsi="SamsungOne 400" w:cs="SamsungOne 400"/>
          <w:sz w:val="14"/>
          <w:szCs w:val="14"/>
          <w:lang w:val="vi-VN"/>
        </w:rPr>
      </w:pPr>
    </w:p>
    <w:sectPr w:rsidR="006A6444" w:rsidRPr="00EA5A50">
      <w:headerReference w:type="default" r:id="rId9"/>
      <w:footerReference w:type="default" r:id="rId10"/>
      <w:pgSz w:w="11906" w:h="16838"/>
      <w:pgMar w:top="1701" w:right="1440" w:bottom="1440" w:left="1440" w:header="851"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438D" w:rsidRDefault="00FF438D">
      <w:pPr>
        <w:spacing w:after="0" w:line="240" w:lineRule="auto"/>
      </w:pPr>
      <w:r>
        <w:separator/>
      </w:r>
    </w:p>
  </w:endnote>
  <w:endnote w:type="continuationSeparator" w:id="0">
    <w:p w:rsidR="00FF438D" w:rsidRDefault="00FF4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amsung Sharp Sans">
    <w:altName w:val="Calibri"/>
    <w:charset w:val="00"/>
    <w:family w:val="auto"/>
    <w:pitch w:val="default"/>
  </w:font>
  <w:font w:name="SamsungOne 700">
    <w:altName w:val="Calibri"/>
    <w:charset w:val="00"/>
    <w:family w:val="auto"/>
    <w:pitch w:val="default"/>
  </w:font>
  <w:font w:name="SamsungOne 400">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6444" w:rsidRDefault="00000000">
    <w:pPr>
      <w:pBdr>
        <w:top w:val="nil"/>
        <w:left w:val="nil"/>
        <w:bottom w:val="nil"/>
        <w:right w:val="nil"/>
        <w:between w:val="nil"/>
      </w:pBdr>
      <w:tabs>
        <w:tab w:val="center" w:pos="4513"/>
        <w:tab w:val="right" w:pos="9026"/>
      </w:tabs>
      <w:jc w:val="center"/>
      <w:rPr>
        <w:color w:val="000000"/>
      </w:rPr>
    </w:pPr>
    <w:r>
      <w:rPr>
        <w:noProof/>
        <w:color w:val="000000"/>
      </w:rPr>
      <w:drawing>
        <wp:inline distT="0" distB="0" distL="0" distR="0">
          <wp:extent cx="996950" cy="326187"/>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438D" w:rsidRDefault="00FF438D">
      <w:pPr>
        <w:spacing w:after="0" w:line="240" w:lineRule="auto"/>
      </w:pPr>
      <w:r>
        <w:separator/>
      </w:r>
    </w:p>
  </w:footnote>
  <w:footnote w:type="continuationSeparator" w:id="0">
    <w:p w:rsidR="00FF438D" w:rsidRDefault="00FF4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6444" w:rsidRDefault="00000000">
    <w:pPr>
      <w:pBdr>
        <w:top w:val="nil"/>
        <w:left w:val="nil"/>
        <w:bottom w:val="nil"/>
        <w:right w:val="nil"/>
        <w:between w:val="nil"/>
      </w:pBdr>
      <w:tabs>
        <w:tab w:val="center" w:pos="4513"/>
        <w:tab w:val="right" w:pos="9026"/>
      </w:tabs>
      <w:jc w:val="left"/>
      <w:rPr>
        <w:color w:val="00000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0</wp:posOffset>
              </wp:positionV>
              <wp:extent cx="1085850" cy="175318"/>
              <wp:effectExtent l="0" t="0" r="0" b="0"/>
              <wp:wrapNone/>
              <wp:docPr id="12" name="Freeform: Shape 12"/>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rsidR="006A6444" w:rsidRDefault="006A6444">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shape id="Freeform: Shape 12" o:spid="_x0000_s1026" style="position:absolute;margin-left:0;margin-top:0;width:85.5pt;height:13.8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79,3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" adj="-11796480,,540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stroke joinstyle="miter"/>
              <v:formulas/>
              <v:path arrowok="t" o:extrusionok="f" o:connecttype="custom" textboxrect="0,0,2179,334"/>
              <v:textbox inset="2.53958mm,2.53958mm,2.53958mm,2.53958mm">
                <w:txbxContent>
                  <w:p w:rsidR="006A6444" w:rsidRDefault="006A6444">
                    <w:pPr>
                      <w:spacing w:after="0" w:line="240" w:lineRule="auto"/>
                      <w:jc w:val="left"/>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B78"/>
    <w:multiLevelType w:val="multilevel"/>
    <w:tmpl w:val="01D6F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F5277"/>
    <w:multiLevelType w:val="multilevel"/>
    <w:tmpl w:val="CC043B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7033AB2"/>
    <w:multiLevelType w:val="multilevel"/>
    <w:tmpl w:val="DB247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F45994"/>
    <w:multiLevelType w:val="multilevel"/>
    <w:tmpl w:val="F0129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79320A"/>
    <w:multiLevelType w:val="multilevel"/>
    <w:tmpl w:val="D50CA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9630793">
    <w:abstractNumId w:val="3"/>
  </w:num>
  <w:num w:numId="2" w16cid:durableId="1041245006">
    <w:abstractNumId w:val="4"/>
  </w:num>
  <w:num w:numId="3" w16cid:durableId="1560088105">
    <w:abstractNumId w:val="0"/>
  </w:num>
  <w:num w:numId="4" w16cid:durableId="1988704815">
    <w:abstractNumId w:val="1"/>
  </w:num>
  <w:num w:numId="5" w16cid:durableId="865755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444"/>
    <w:rsid w:val="002774C8"/>
    <w:rsid w:val="006A6444"/>
    <w:rsid w:val="00DF35EA"/>
    <w:rsid w:val="00EA5A50"/>
    <w:rsid w:val="00F908AB"/>
    <w:rsid w:val="00FF438D"/>
    <w:rsid w:val="00FF5F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BA75"/>
  <w15:docId w15:val="{8456CA9F-1BC3-488B-9390-A26D5D2A1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ja-JP" w:bidi="ar-SA"/>
      </w:rPr>
    </w:rPrDefault>
    <w:pPrDefault>
      <w:pPr>
        <w:widowControl w:val="0"/>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C54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7E2443"/>
    <w:pPr>
      <w:tabs>
        <w:tab w:val="center" w:pos="4513"/>
        <w:tab w:val="right" w:pos="9026"/>
      </w:tabs>
      <w:snapToGrid w:val="0"/>
    </w:pPr>
  </w:style>
  <w:style w:type="character" w:customStyle="1" w:styleId="HeaderChar">
    <w:name w:val="Header Char"/>
    <w:basedOn w:val="DefaultParagraphFont"/>
    <w:link w:val="Header"/>
    <w:uiPriority w:val="99"/>
    <w:rsid w:val="007E2443"/>
  </w:style>
  <w:style w:type="paragraph" w:styleId="Footer">
    <w:name w:val="footer"/>
    <w:link w:val="FooterChar"/>
    <w:uiPriority w:val="99"/>
    <w:unhideWhenUsed/>
    <w:rsid w:val="007E2443"/>
    <w:pPr>
      <w:tabs>
        <w:tab w:val="center" w:pos="4513"/>
        <w:tab w:val="right" w:pos="9026"/>
      </w:tabs>
      <w:snapToGrid w:val="0"/>
    </w:pPr>
  </w:style>
  <w:style w:type="character" w:customStyle="1" w:styleId="FooterChar">
    <w:name w:val="Footer Char"/>
    <w:basedOn w:val="DefaultParagraphFont"/>
    <w:link w:val="Footer"/>
    <w:uiPriority w:val="99"/>
    <w:rsid w:val="007E2443"/>
  </w:style>
  <w:style w:type="paragraph" w:styleId="BalloonText">
    <w:name w:val="Balloon Text"/>
    <w:link w:val="BalloonTextChar"/>
    <w:uiPriority w:val="99"/>
    <w:semiHidden/>
    <w:unhideWhenUsed/>
    <w:rsid w:val="00CF27B7"/>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F27B7"/>
    <w:rPr>
      <w:rFonts w:asciiTheme="majorHAnsi" w:eastAsiaTheme="majorEastAsia" w:hAnsiTheme="majorHAnsi" w:cstheme="majorBid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Pr>
  </w:style>
  <w:style w:type="table" w:customStyle="1" w:styleId="a0">
    <w:basedOn w:val="TableNormal0"/>
    <w:pPr>
      <w:spacing w:after="0" w:line="240" w:lineRule="auto"/>
    </w:pPr>
    <w:tblPr>
      <w:tblStyleRowBandSize w:val="1"/>
      <w:tblStyleColBandSize w:val="1"/>
    </w:tblPr>
  </w:style>
  <w:style w:type="table" w:customStyle="1" w:styleId="a1">
    <w:basedOn w:val="TableNormal0"/>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thanhdath/vietnamese-sentenc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0H/sB1b9jouV2pnT1JPE2RLrwA==">CgMxLjAyDmguYW5keWhndDR6aG43Mg5oLnZycG9lZGNwMnU0ZjgAciExQ2ZGUHJrWGtxaURHRi01ZXhzTWFOTlp1M2xiY1hkNjg=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JOONWON LEE</dc:creator>
  <cp:lastModifiedBy>Hùng Hoàng</cp:lastModifiedBy>
  <cp:revision>4</cp:revision>
  <dcterms:created xsi:type="dcterms:W3CDTF">2023-09-04T22:47:00Z</dcterms:created>
  <dcterms:modified xsi:type="dcterms:W3CDTF">2025-08-09T14:43:00Z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\\26.2.118.83\Share\08.정부지원\☆ 4차산업혁명선도인력양성사업\＃4차 운영\[] 4기\99. 과정4 - 클라우드\10. 실무 프로젝트\안내\1. 프로젝트 수행계획서.docx</vt:lpwstr>
  </property>
</Properties>
</file>