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600.0" w:type="dxa"/>
              <w:left w:w="400.0" w:type="dxa"/>
              <w:bottom w:w="6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DATABASE SCHEMA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dbfe"/>
                <w:sz w:val="36"/>
                <w:szCs w:val="36"/>
                <w:rtl w:val="0"/>
              </w:rPr>
              <w:t xml:space="preserve">Hệ Thống Đặt Sân Thể Thao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3c5fd"/>
                <w:sz w:val="26"/>
                <w:szCs w:val="26"/>
                <w:rtl w:val="0"/>
              </w:rPr>
              <w:t xml:space="preserve">Sports Facility Booking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MySQL 8.x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Số 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7 bảng (đáp ứng yêu cầu 6–10 bảng)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CRUD đầy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users, courts, court_schedules, bookings, reviews, court_categories (6/7 bảng)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Spring Boot (Java 17) + Spring Data JPA + Hibernate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Charset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utf8mb4 — hỗ trợ tiếng Việt và emoji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Phiên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v1.0 — 23/02/2026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Tổng Quan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827"/>
          <w:sz w:val="20"/>
          <w:szCs w:val="20"/>
          <w:rtl w:val="0"/>
        </w:rPr>
        <w:t xml:space="preserve">Hệ thống sử dụng 7 bảng quan hệ, thiết kế theo chuẩn 3NF. Sơ đồ quan hệ tổng quát: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2000"/>
        <w:gridCol w:w="2638"/>
        <w:tblGridChange w:id="0">
          <w:tblGrid>
            <w:gridCol w:w="1800"/>
            <w:gridCol w:w="3200"/>
            <w:gridCol w:w="2000"/>
            <w:gridCol w:w="2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 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Số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Lưu thông tin tất cả người dùng hệ thống (Customer, Owner, 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court_categories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Danh mục loại sân thể thao (Bóng đá, Cầu lông,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Thông tin chi tiết các sân thể thao do Owner 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Core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court_schedules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Cấu hình khung giờ và giá cho từng sân theo ngày trong tuần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Lưu trữ thông tin đặt sân của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Core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Lịch sử giao dịch thanh toán qua VNPay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Chỉ READ (VNPay ghi)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Đánh giá sân của Customer sau khi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Chi Tiết Từng Bảng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2.1  Bảng: users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bfdbfe"/>
                <w:sz w:val="22"/>
                <w:szCs w:val="22"/>
                <w:rtl w:val="0"/>
              </w:rPr>
              <w:t xml:space="preserve">Bảng: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0f2fe"/>
                <w:sz w:val="20"/>
                <w:szCs w:val="20"/>
                <w:rtl w:val="0"/>
              </w:rPr>
              <w:t xml:space="preserve">   —   Lưu thông tin tất cả người dùng hệ thống (Customer, Owner, Admin)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000"/>
        <w:gridCol w:w="1800"/>
        <w:gridCol w:w="700"/>
        <w:gridCol w:w="900"/>
        <w:gridCol w:w="1400"/>
        <w:gridCol w:w="2338"/>
        <w:tblGridChange w:id="0">
          <w:tblGrid>
            <w:gridCol w:w="500"/>
            <w:gridCol w:w="2000"/>
            <w:gridCol w:w="1800"/>
            <w:gridCol w:w="700"/>
            <w:gridCol w:w="900"/>
            <w:gridCol w:w="1400"/>
            <w:gridCol w:w="2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Khóa chính, tự tăng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Họ và tên đầy đủ của người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Email đăng nhập — định danh duy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Mật khẩu đã hash bằng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Số điện thoại liên 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'CUSTOMER'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Vai trò: CUSTOMER | OWNER |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'</w:t>
            </w:r>
            <w:r w:rsidDel="00000000" w:rsidR="00000000" w:rsidRPr="00000000">
              <w:rPr>
                <w:color w:val="374151"/>
                <w:sz w:val="17"/>
                <w:szCs w:val="17"/>
                <w:rtl w:val="0"/>
              </w:rPr>
              <w:t xml:space="preserve">INACTIVE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Trạng thái: ACTIVE | INACTIVE | </w:t>
            </w: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LOCKED ( sau khi xác thực email xong thì sẽ qua active, nếu admin khóa thì sẽ là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Thời điểm tạo tài khoản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CURRENT_TIMESTAMP 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Thời điểm cập nhật gần nhất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18"/>
          <w:szCs w:val="18"/>
          <w:rtl w:val="0"/>
        </w:rPr>
        <w:t xml:space="preserve">Indexes: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INDEX idx_email (email)   |   INDEX idx_role (role)   |   INDEX idx_status (status)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2.2  Bảng: court_categories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5803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bfdbfe"/>
                <w:sz w:val="22"/>
                <w:szCs w:val="22"/>
                <w:rtl w:val="0"/>
              </w:rPr>
              <w:t xml:space="preserve">Bảng: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court_categories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0f2fe"/>
                <w:sz w:val="20"/>
                <w:szCs w:val="20"/>
                <w:rtl w:val="0"/>
              </w:rPr>
              <w:t xml:space="preserve">   —   Danh mục loại sân thể thao (Bóng đá, Cầu lông, 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000"/>
        <w:gridCol w:w="1800"/>
        <w:gridCol w:w="700"/>
        <w:gridCol w:w="900"/>
        <w:gridCol w:w="1400"/>
        <w:gridCol w:w="2338"/>
        <w:tblGridChange w:id="0">
          <w:tblGrid>
            <w:gridCol w:w="500"/>
            <w:gridCol w:w="2000"/>
            <w:gridCol w:w="1800"/>
            <w:gridCol w:w="700"/>
            <w:gridCol w:w="900"/>
            <w:gridCol w:w="1400"/>
            <w:gridCol w:w="2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Khóa chính, tự tăng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Tên loại sân: Bóng đá, Cầu lông, Bóng rổ...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Mô tả chi tiết loại sân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1 = đang hoạt động, 0 = ẩn khỏi hệ thống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18"/>
          <w:szCs w:val="18"/>
          <w:rtl w:val="0"/>
        </w:rPr>
        <w:t xml:space="preserve">Indexes: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UNIQUE INDEX idx_name 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2.3  Bảng: courts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0369a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bfdbfe"/>
                <w:sz w:val="22"/>
                <w:szCs w:val="22"/>
                <w:rtl w:val="0"/>
              </w:rPr>
              <w:t xml:space="preserve">Bảng: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courts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0f2fe"/>
                <w:sz w:val="20"/>
                <w:szCs w:val="20"/>
                <w:rtl w:val="0"/>
              </w:rPr>
              <w:t xml:space="preserve">   —   Thông tin chi tiết các sân thể thao do Owner đăng ký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000"/>
        <w:gridCol w:w="1800"/>
        <w:gridCol w:w="700"/>
        <w:gridCol w:w="900"/>
        <w:gridCol w:w="1400"/>
        <w:gridCol w:w="2338"/>
        <w:tblGridChange w:id="0">
          <w:tblGrid>
            <w:gridCol w:w="500"/>
            <w:gridCol w:w="2000"/>
            <w:gridCol w:w="1800"/>
            <w:gridCol w:w="700"/>
            <w:gridCol w:w="900"/>
            <w:gridCol w:w="1400"/>
            <w:gridCol w:w="2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369a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369a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369a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369a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369a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369a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369a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Khóa chính, tự tăng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FK →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Chủ sân — phải có role =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FK → court_categories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Loại sân tham chiếu bảng court_categories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Tên sân (VD: Sân bóng Thủ Đức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Địa chỉ đầy đủ của sân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Mô tả chi tiết, tiện ích sân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URL ảnh đại diện của sân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commission_rate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10.00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% hoa hồng Admin thu trên mỗi giao dịch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'PENDING'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PENDING | ACTIVE | INACTIVE |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reject_reason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Lý do từ chối (Admin điền khi reject)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Thời điểm Owner tạo sân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CURRENT_TIMESTAMP 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Thời điểm cập nhật gần nhất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18"/>
          <w:szCs w:val="18"/>
          <w:rtl w:val="0"/>
        </w:rPr>
        <w:t xml:space="preserve">Indexes: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INDEX idx_owner (owner_id)   |   INDEX idx_category (category_id)   |   INDEX idx_status (status)   |   FULLTEXT INDEX idx_address (address)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2.4  Bảng: court_schedules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6d28d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bfdbfe"/>
                <w:sz w:val="22"/>
                <w:szCs w:val="22"/>
                <w:rtl w:val="0"/>
              </w:rPr>
              <w:t xml:space="preserve">Bảng: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court_schedules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0f2fe"/>
                <w:sz w:val="20"/>
                <w:szCs w:val="20"/>
                <w:rtl w:val="0"/>
              </w:rPr>
              <w:t xml:space="preserve">   —   Cấu hình khung giờ và giá cho từng sân theo ngày trong tuần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000"/>
        <w:gridCol w:w="1800"/>
        <w:gridCol w:w="700"/>
        <w:gridCol w:w="900"/>
        <w:gridCol w:w="1400"/>
        <w:gridCol w:w="2338"/>
        <w:tblGridChange w:id="0">
          <w:tblGrid>
            <w:gridCol w:w="500"/>
            <w:gridCol w:w="2000"/>
            <w:gridCol w:w="1800"/>
            <w:gridCol w:w="700"/>
            <w:gridCol w:w="900"/>
            <w:gridCol w:w="1400"/>
            <w:gridCol w:w="2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Khóa chính, tự tăng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court_id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FK → 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Sân áp dụng khung giờ này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day_of_week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0=Chủ nhật, 1=Thứ 2, ..., 6=Thứ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Giờ bắt đầu khung (VD: 06:00:00)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Giờ kết thúc khung (VD: 07:30:00)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Giá thuê sân trong khung giờ này (VNĐ)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1 = khung giờ đang mở, 0 = tạm đóng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18"/>
          <w:szCs w:val="18"/>
          <w:rtl w:val="0"/>
        </w:rPr>
        <w:t xml:space="preserve">Indexes: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INDEX idx_court (court_id)   |   UNIQUE INDEX idx_court_day_time (court_id, day_of_week, start_time)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2.5  Bảng: bookings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c2410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bfdbfe"/>
                <w:sz w:val="22"/>
                <w:szCs w:val="22"/>
                <w:rtl w:val="0"/>
              </w:rPr>
              <w:t xml:space="preserve">Bảng: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bookings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0f2fe"/>
                <w:sz w:val="20"/>
                <w:szCs w:val="20"/>
                <w:rtl w:val="0"/>
              </w:rPr>
              <w:t xml:space="preserve">   —   Lưu trữ thông tin đặt sân của 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000"/>
        <w:gridCol w:w="1800"/>
        <w:gridCol w:w="700"/>
        <w:gridCol w:w="900"/>
        <w:gridCol w:w="1400"/>
        <w:gridCol w:w="2338"/>
        <w:tblGridChange w:id="0">
          <w:tblGrid>
            <w:gridCol w:w="500"/>
            <w:gridCol w:w="2000"/>
            <w:gridCol w:w="1800"/>
            <w:gridCol w:w="700"/>
            <w:gridCol w:w="900"/>
            <w:gridCol w:w="1400"/>
            <w:gridCol w:w="2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2410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2410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2410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2410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2410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2410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2410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Khóa chính, tự tăng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FK →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Khách hàng đặt sân (role = CUSTOMER)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court_id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FK → 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Sân được đặt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schedule_id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FK → court_schedules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Khung giờ được đặt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booking_date_time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DATET</w:t>
            </w:r>
            <w:r w:rsidDel="00000000" w:rsidR="00000000" w:rsidRPr="00000000">
              <w:rPr>
                <w:color w:val="1e40af"/>
                <w:sz w:val="18"/>
                <w:szCs w:val="18"/>
                <w:rtl w:val="0"/>
              </w:rPr>
              <w:t xml:space="preserve">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Ngày đặt sân (YYYY-MM-DD)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Tổng tiền thuê sân (VNĐ)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deposit_amount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Tiền cọc = 50% total_amount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'PENDING'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PENDING | CONFIRMED | CANCELLED | CHECKED_IN |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cancel_reason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Lý do hủy (nếu bị hủy)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Ghi chú thêm từ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Thời điểm tạo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CURRENT_TIMESTAMP 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Thời điểm cập nhật gần nhất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18"/>
          <w:szCs w:val="18"/>
          <w:rtl w:val="0"/>
        </w:rPr>
        <w:t xml:space="preserve">Indexes: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INDEX idx_customer (customer_id)   |   INDEX idx_court (court_id)   |   INDEX idx_status (status)   |   INDEX idx_booking_date (booking_date)   |   UNIQUE INDEX idx_court_schedule_date (court_id, schedule_id, booking_date)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2.6  Bảng: payments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c2626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bfdbfe"/>
                <w:sz w:val="22"/>
                <w:szCs w:val="22"/>
                <w:rtl w:val="0"/>
              </w:rPr>
              <w:t xml:space="preserve">Bảng: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payments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0f2fe"/>
                <w:sz w:val="20"/>
                <w:szCs w:val="20"/>
                <w:rtl w:val="0"/>
              </w:rPr>
              <w:t xml:space="preserve">   —   Lịch sử giao dịch thanh toán qua VNPay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000"/>
        <w:gridCol w:w="1800"/>
        <w:gridCol w:w="700"/>
        <w:gridCol w:w="900"/>
        <w:gridCol w:w="1400"/>
        <w:gridCol w:w="2338"/>
        <w:tblGridChange w:id="0">
          <w:tblGrid>
            <w:gridCol w:w="500"/>
            <w:gridCol w:w="2000"/>
            <w:gridCol w:w="1800"/>
            <w:gridCol w:w="700"/>
            <w:gridCol w:w="900"/>
            <w:gridCol w:w="1400"/>
            <w:gridCol w:w="2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262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262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262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262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262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262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262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Khóa chính, tự tăng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FK →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Booking liên quan đến thanh toán này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vnpay_txn_ref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Mã giao dịch duy nhất gửi lên VNPay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vnpay_order_info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Nội dung đơn hàng gửi VNPay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Số tiền thanh toán (VNĐ)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'PENDING'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PENDING | SUCCESS | FAILED | REFUNDED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response_code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Mã phản hồi VNPay (00 = thành công)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bank_code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Mã ngân hàng Customer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transaction_no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Mã giao dịch phía VNPay trả về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paid_at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Thời điểm thanh toán thành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Thời điểm khởi tạo giao dịch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18"/>
          <w:szCs w:val="18"/>
          <w:rtl w:val="0"/>
        </w:rPr>
        <w:t xml:space="preserve">Indexes: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UNIQUE INDEX idx_txn_ref (vnpay_txn_ref)   |   INDEX idx_booking (booking_id)   |   INDEX idx_status (status)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2.7  Bảng: reviews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5803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bfdbfe"/>
                <w:sz w:val="22"/>
                <w:szCs w:val="22"/>
                <w:rtl w:val="0"/>
              </w:rPr>
              <w:t xml:space="preserve">Bảng: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reviews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0f2fe"/>
                <w:sz w:val="20"/>
                <w:szCs w:val="20"/>
                <w:rtl w:val="0"/>
              </w:rPr>
              <w:t xml:space="preserve">   —   Đánh giá sân của Customer sau khi sử dụng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000"/>
        <w:gridCol w:w="1800"/>
        <w:gridCol w:w="700"/>
        <w:gridCol w:w="900"/>
        <w:gridCol w:w="1400"/>
        <w:gridCol w:w="2338"/>
        <w:tblGridChange w:id="0">
          <w:tblGrid>
            <w:gridCol w:w="500"/>
            <w:gridCol w:w="2000"/>
            <w:gridCol w:w="1800"/>
            <w:gridCol w:w="700"/>
            <w:gridCol w:w="900"/>
            <w:gridCol w:w="1400"/>
            <w:gridCol w:w="2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Khóa chính, tự tăng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FK →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Booking đã CHECKED_IN — 1 booking chỉ review 1 lần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FK →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Người đánh giá (role = CUSTOMER)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court_id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FK → 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Sân được đánh giá (để query nhanh)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Điểm đánh giá từ 1 đến 5 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Nhận xét chi tiết (tùy chọn)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40af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7"/>
                <w:szCs w:val="17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Thời điểm viết đánh giá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18"/>
          <w:szCs w:val="18"/>
          <w:rtl w:val="0"/>
        </w:rPr>
        <w:t xml:space="preserve">Indexes: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UNIQUE INDEX idx_booking_review (booking_id)   |   INDEX idx_court (court_id)   |   INDEX idx_customer (customer_id)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Quan Hệ Giữa Các Bảng (Foreign Keys)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74151"/>
          <w:sz w:val="20"/>
          <w:szCs w:val="20"/>
          <w:rtl w:val="0"/>
        </w:rPr>
        <w:t xml:space="preserve">Tất cả Foreign Key đều được khai báo ON DELETE RESTRICT ON UPDATE CASCADE.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600"/>
        <w:gridCol w:w="900"/>
        <w:gridCol w:w="3538"/>
        <w:tblGridChange w:id="0">
          <w:tblGrid>
            <w:gridCol w:w="2600"/>
            <w:gridCol w:w="2600"/>
            <w:gridCol w:w="900"/>
            <w:gridCol w:w="35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Bảng con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Bảng cha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7"/>
                <w:szCs w:val="17"/>
                <w:rtl w:val="0"/>
              </w:rPr>
              <w:t xml:space="preserve">courts.owner_id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Mỗi sân thuộc về 1 Owner. 1 Owner có thể có nhiều sân.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7"/>
                <w:szCs w:val="17"/>
                <w:rtl w:val="0"/>
              </w:rPr>
              <w:t xml:space="preserve">courts.category_id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court_categories.id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Mỗi sân thuộc 1 loại. 1 loại có nhiều sân.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7"/>
                <w:szCs w:val="17"/>
                <w:rtl w:val="0"/>
              </w:rPr>
              <w:t xml:space="preserve">court_schedules.court_id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courts.id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Mỗi schedule thuộc 1 sân. 1 sân có nhiều khung giờ.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7"/>
                <w:szCs w:val="17"/>
                <w:rtl w:val="0"/>
              </w:rPr>
              <w:t xml:space="preserve">bookings.customer_id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Mỗi booking do 1 Customer tạo. 1 Customer có nhiều booking.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7"/>
                <w:szCs w:val="17"/>
                <w:rtl w:val="0"/>
              </w:rPr>
              <w:t xml:space="preserve">bookings.court_id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courts.id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Mỗi booking đặt 1 sân. 1 sân có nhiều booking.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7"/>
                <w:szCs w:val="17"/>
                <w:rtl w:val="0"/>
              </w:rPr>
              <w:t xml:space="preserve">bookings.schedule_id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court_schedules.id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Mỗi booking dùng 1 khung giờ. Unique (court_id, schedule_id, booking_date).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7"/>
                <w:szCs w:val="17"/>
                <w:rtl w:val="0"/>
              </w:rPr>
              <w:t xml:space="preserve">payments.booking_id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bookings.id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Mỗi booking có 1 payment. Mỗi payment thuộc 1 booking.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7"/>
                <w:szCs w:val="17"/>
                <w:rtl w:val="0"/>
              </w:rPr>
              <w:t xml:space="preserve">reviews.booking_id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bookings.id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Mỗi booking chỉ được review 1 lần (UNIQUE constraint).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7"/>
                <w:szCs w:val="17"/>
                <w:rtl w:val="0"/>
              </w:rPr>
              <w:t xml:space="preserve">reviews.customer_id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Denormalized để query review theo customer nhanh hơn.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7"/>
                <w:szCs w:val="17"/>
                <w:rtl w:val="0"/>
              </w:rPr>
              <w:t xml:space="preserve">reviews.court_id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courts.id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Denormalized để query review theo sân nhanh hơn.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Giá Trị ENUM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838"/>
        <w:tblGridChange w:id="0">
          <w:tblGrid>
            <w:gridCol w:w="2000"/>
            <w:gridCol w:w="1800"/>
            <w:gridCol w:w="5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37415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Các giá trị ENUM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CUSTOMER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Khách hàng đặt sân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Chủ sân vận hành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Quản trị viên hệ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Tài khoản hoạt động bình thường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INACTIVE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Tài khoản </w:t>
            </w: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chưa xác thực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20" w:before="20" w:lineRule="auto"/>
              <w:rPr>
                <w:rFonts w:ascii="Arial" w:cs="Arial" w:eastAsia="Arial" w:hAnsi="Arial"/>
                <w:color w:val="37415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LOCKED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Tài khoản bị </w:t>
            </w: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khóa bởi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20" w:before="20" w:lineRule="auto"/>
              <w:rPr>
                <w:color w:val="37415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Chờ Admin duyệt (mặc định khi Owner tạo)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Đã duyệt, hiển thị cho Customer tìm kiếm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INACTIVE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Owner tự tắt sân (không nhận booking)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REJECTED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Admin từ chối duyệt (có reject_reason)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Vừa tạo, chờ thanh toán cọc (tối đa 15 phút)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CONFIRMED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Đã thanh toán cọc thành công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CANCELLED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Đã hủy (bởi Customer hoặc Owner)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CHECKED_IN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Khách đã đến sân, Owner đã check-in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EXPIRED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Hết 15 phút không thanh toán, tự động hủy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Đã tạo URL VNPay, chờ Customer thanh toán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SUCCESS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VNPay trả về ResponseCode = 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FAILED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VNPay trả về lỗi hoặc Customer hủy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REFUNDED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 — Đã hoàn tiền cho Customer (sau khi hủy)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Business Rules &amp; Ràng Buộc Dữ Liệu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9038"/>
        <w:tblGridChange w:id="0">
          <w:tblGrid>
            <w:gridCol w:w="600"/>
            <w:gridCol w:w="9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bookings: UNIQUE (court_id, schedule_id, booking_date) → ngăn double booking cùng slot cùng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reviews: UNIQUE (booking_id) → 1 booking chỉ được đánh giá đúng 1 lần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reviews: Chỉ được tạo khi booking.status = CHECKED_IN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bookings: Slot tự động EXPIRED sau 15 phút nếu không thanh toán (cần @Scheduled job)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court_schedules: UNIQUE (court_id, day_of_week, start_time) → không tạo 2 khung giờ trùng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payments: amount = bookings.deposit_amount (50% tổng tiền thuê)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courts.commission_rate: DEFAULT 10.00%, Admin có thể thay đổi từng sân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users.email: UNIQUE — không cho phép 2 tài khoản dùng cùng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Tất cả bảng dùng CHARSET utf8mb4 COLLATE utf8mb4_unicode_ci để hỗ trợ 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Các cột DATETIME dùng DEFAULT CURRENT_TIMESTAMP và ON UPDATE CURRENT_TIMESTAMP để tự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D">
    <w:pPr>
      <w:pBdr>
        <w:top w:color="2563eb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  |  Tài liệu nội bộ nhóm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C">
    <w:pPr>
      <w:pBdr>
        <w:bottom w:color="2563eb" w:space="4" w:sz="4" w:val="single"/>
      </w:pBdr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Database Schema — Hệ Thống Đặt Sân Thể Thao</w:t>
    </w: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  |  v1.0  |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563eb" w:space="6" w:sz="4" w:val="single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