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0B509" w14:textId="4DFE0A95" w:rsidR="002829D1" w:rsidRDefault="002829D1" w:rsidP="002829D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3: ADD TEMPLATE BOOTSTRAP</w:t>
      </w:r>
    </w:p>
    <w:p w14:paraId="6FF50976" w14:textId="08F811EE" w:rsidR="002829D1" w:rsidRDefault="002829D1" w:rsidP="002829D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Web dạng Business:</w:t>
      </w:r>
    </w:p>
    <w:p w14:paraId="06B21C37" w14:textId="3267D37F" w:rsidR="002829D1" w:rsidRDefault="002829D1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Phần web: Là giao diện khi người dùng truy cập vào</w:t>
      </w:r>
    </w:p>
    <w:p w14:paraId="56E082DB" w14:textId="105E4560" w:rsidR="002829D1" w:rsidRDefault="002829D1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Phần admin: Là các giao diện dành cho người quản trị</w:t>
      </w:r>
    </w:p>
    <w:p w14:paraId="66D15D60" w14:textId="42DDB990" w:rsidR="002829D1" w:rsidRPr="002829D1" w:rsidRDefault="002829D1" w:rsidP="002829D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Trang dowload template: </w:t>
      </w:r>
      <w:hyperlink r:id="rId4" w:history="1">
        <w:r w:rsidRPr="002829D1">
          <w:rPr>
            <w:rStyle w:val="Hyperlink"/>
            <w:rFonts w:ascii="Times New Roman" w:hAnsi="Times New Roman" w:cs="Times New Roman"/>
            <w:sz w:val="26"/>
            <w:szCs w:val="26"/>
          </w:rPr>
          <w:t>Free Bootstrap Themes &amp; Templates - Start Bootstrap</w:t>
        </w:r>
      </w:hyperlink>
    </w:p>
    <w:p w14:paraId="0A19A8DA" w14:textId="4A53B62B" w:rsidR="002829D1" w:rsidRDefault="002829D1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Phần administrative: </w:t>
      </w:r>
      <w:hyperlink r:id="rId5" w:history="1">
        <w:r w:rsidRPr="002829D1">
          <w:rPr>
            <w:rStyle w:val="Hyperlink"/>
            <w:rFonts w:ascii="Times New Roman" w:hAnsi="Times New Roman" w:cs="Times New Roman"/>
            <w:sz w:val="26"/>
            <w:szCs w:val="26"/>
          </w:rPr>
          <w:t>SB Admin - Free Bootstrap Admin Template - Start Bootstrap</w:t>
        </w:r>
      </w:hyperlink>
    </w:p>
    <w:p w14:paraId="4040F237" w14:textId="5B075802" w:rsidR="002829D1" w:rsidRDefault="002829D1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Phần user: </w:t>
      </w:r>
    </w:p>
    <w:p w14:paraId="4F2B445E" w14:textId="276DA515" w:rsidR="00E7207D" w:rsidRDefault="00E7207D" w:rsidP="002829D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bước:</w:t>
      </w:r>
    </w:p>
    <w:p w14:paraId="50BEB3A3" w14:textId="3CE83C57" w:rsidR="00E7207D" w:rsidRDefault="00E7207D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Trong webapp, tạo 1 folder template</w:t>
      </w:r>
    </w:p>
    <w:p w14:paraId="2D4EA904" w14:textId="500202E3" w:rsidR="00AF0442" w:rsidRDefault="00AF044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Nếu muốn apply giao diện bootstrap thì cần tối thiểu 3 file: bootstrap.min.css, bootstrap.min.js và một đường link dẫn tới jQuery.js</w:t>
      </w:r>
    </w:p>
    <w:p w14:paraId="4F290A5C" w14:textId="3B664AA7" w:rsidR="00640F48" w:rsidRDefault="00640F48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Ngoài ra thì cần đưa thư mục jQuery vào và truyền đường dẫn tới các file chung trong decorator để có thể code cú pháp jQuery</w:t>
      </w:r>
    </w:p>
    <w:p w14:paraId="3EE96E6D" w14:textId="6A0787AA" w:rsidR="00AF0442" w:rsidRDefault="00AF044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04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EC863C" wp14:editId="725A22CE">
            <wp:extent cx="5943600" cy="851535"/>
            <wp:effectExtent l="0" t="0" r="0" b="5715"/>
            <wp:docPr id="112909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A6F9" w14:textId="78A3C781" w:rsidR="00AF0442" w:rsidRDefault="00AF044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ta có thể custom lại css nếu muốn</w:t>
      </w:r>
    </w:p>
    <w:p w14:paraId="5BBDF711" w14:textId="0ACEA944" w:rsidR="00AF0442" w:rsidRDefault="00AF044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Đưa các file cần thiết cho vào template theo hình</w:t>
      </w:r>
    </w:p>
    <w:p w14:paraId="0074C22B" w14:textId="5C76A07B" w:rsidR="00AF0442" w:rsidRDefault="00AE6A8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767A4" w:rsidRPr="006767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CD6EFC" wp14:editId="0C696C7D">
            <wp:extent cx="1697603" cy="2203450"/>
            <wp:effectExtent l="0" t="0" r="0" b="6350"/>
            <wp:docPr id="151547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93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677" cy="22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136" w14:textId="7FE7B1A4" w:rsidR="006767A4" w:rsidRDefault="006767A4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Sử dụng sitemesh decorator để tiến hành phân chia giao diện:</w:t>
      </w:r>
    </w:p>
    <w:p w14:paraId="136B5F4D" w14:textId="009FFEFC" w:rsidR="006767A4" w:rsidRDefault="006767A4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Phương thức hoạt động: Khi người dùng request vào một url bất kỳ, url này sẽ đi qua filter của decorator, url được tiến hành kiểm tra phần đầu tiên</w:t>
      </w:r>
      <w:r w:rsidR="00F8383F">
        <w:rPr>
          <w:rFonts w:ascii="Times New Roman" w:hAnsi="Times New Roman" w:cs="Times New Roman"/>
          <w:sz w:val="26"/>
          <w:szCs w:val="26"/>
        </w:rPr>
        <w:t xml:space="preserve"> (ví dụ url có phần mở đầu là \admin-.... thì sẽ được apply giao diện của admin)</w:t>
      </w:r>
    </w:p>
    <w:p w14:paraId="1A2B4A18" w14:textId="00DB120F" w:rsidR="00F8383F" w:rsidRDefault="00F8383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Tải dependency đưa vào pom.xml</w:t>
      </w:r>
    </w:p>
    <w:p w14:paraId="6ACDB596" w14:textId="1DD18508" w:rsidR="00A32F95" w:rsidRDefault="00A32F95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Tạo file decorators.xml trong WEB-INF: File sẽ chứa các đoạn để giúp project có thể xác định và tiến hành filter (được khai báo trong web.xml)</w:t>
      </w:r>
    </w:p>
    <w:p w14:paraId="739EB6B8" w14:textId="569F4EEA" w:rsidR="00A32F95" w:rsidRDefault="00A32F95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như người dùng request vào admin, thì nó sẽ tự biến tìm đến đường dẫn là admin để truy cập (mà trong /admin thì sẽ dẫn đến trang home đã quy định ở controller)</w:t>
      </w:r>
    </w:p>
    <w:p w14:paraId="57990740" w14:textId="289C0A73" w:rsidR="00A32F95" w:rsidRDefault="00A32F95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2F9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49948E" wp14:editId="0F1CEFE0">
            <wp:extent cx="5943600" cy="2948940"/>
            <wp:effectExtent l="0" t="0" r="0" b="3810"/>
            <wp:docPr id="11600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FF4F" w14:textId="57B35C85" w:rsidR="00F8383F" w:rsidRDefault="00F8383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Trong webapp.xml đưa khai báo filter vào</w:t>
      </w:r>
      <w:r w:rsidR="00A32F95">
        <w:rPr>
          <w:rFonts w:ascii="Times New Roman" w:hAnsi="Times New Roman" w:cs="Times New Roman"/>
          <w:sz w:val="26"/>
          <w:szCs w:val="26"/>
        </w:rPr>
        <w:t>: Với đoạn filter này, khi apply vào một giao diện thì project sẽ tự động biết được nên apply vào phần nào</w:t>
      </w:r>
    </w:p>
    <w:p w14:paraId="6A157556" w14:textId="442306E9" w:rsidR="00A32F95" w:rsidRDefault="00A32F95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2F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CFFF9" wp14:editId="01CD985B">
            <wp:extent cx="5943600" cy="1769745"/>
            <wp:effectExtent l="0" t="0" r="0" b="1905"/>
            <wp:docPr id="12941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95" w14:textId="4AC24791" w:rsidR="007229E1" w:rsidRDefault="00F8383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Tạo thư mục decorators trong webapp, trong đây sẽ chứa 2 master laylout cho admin và user để các phần sau chỉ việc kế thừa 2 cái này</w:t>
      </w:r>
      <w:r w:rsidR="00AE6A8F">
        <w:rPr>
          <w:rFonts w:ascii="Times New Roman" w:hAnsi="Times New Roman" w:cs="Times New Roman"/>
          <w:sz w:val="26"/>
          <w:szCs w:val="26"/>
        </w:rPr>
        <w:t>. Trong đây định nghĩa cho các phần như header, footer, nav, và body</w:t>
      </w:r>
    </w:p>
    <w:p w14:paraId="6EC2831C" w14:textId="1B5C6D2C" w:rsidR="00AE6A8F" w:rsidRDefault="00AE6A8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Tiếp theo tạo thư mục common,</w:t>
      </w:r>
      <w:r w:rsidRPr="00AE6A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đó tạo các thư mục như admin, user,... để quy định các phần chung (trong mỗi thư mục này sẽ chứa header, footer, navigation-bar). Chỉ có riêng phần body sẽ được tay đổix`</w:t>
      </w:r>
    </w:p>
    <w:p w14:paraId="12181542" w14:textId="65157CED" w:rsidR="007229E1" w:rsidRDefault="007229E1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Phần con sẽ nằm trong thư mục views. Tại đây tạo 2 folder admin và web để chứa các file jsp con (là body) để một lúc sau ta truyền đường dẫn vào đây</w:t>
      </w:r>
    </w:p>
    <w:p w14:paraId="59FCACA6" w14:textId="01C5BBB6" w:rsidR="00AE6A8F" w:rsidRDefault="00AE6A8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E6A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E0840B" wp14:editId="62E7599C">
            <wp:extent cx="2209359" cy="3397582"/>
            <wp:effectExtent l="0" t="0" r="635" b="0"/>
            <wp:docPr id="188814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0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113" cy="34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64F0" w14:textId="486F6A7C" w:rsidR="00284BE2" w:rsidRDefault="00284BE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Dùng jstl để định nghĩa đường dẫn giao diện </w:t>
      </w:r>
    </w:p>
    <w:p w14:paraId="5695E70A" w14:textId="6E65E7A7" w:rsidR="00284BE2" w:rsidRDefault="00284BE2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Sử dụng cú pháp c:url để định nghĩa cấu trúc cho các đường dẫn css và js</w:t>
      </w:r>
    </w:p>
    <w:p w14:paraId="4F75E56A" w14:textId="4783B813" w:rsidR="00240C2C" w:rsidRDefault="00240C2C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Định nghĩa các package controller của admin và web</w:t>
      </w:r>
    </w:p>
    <w:p w14:paraId="71614EA2" w14:textId="3F33D3EC" w:rsidR="00240C2C" w:rsidRDefault="00240C2C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Tạo ra 2 pa</w:t>
      </w:r>
      <w:r w:rsidR="00AE6A8F">
        <w:rPr>
          <w:rFonts w:ascii="Times New Roman" w:hAnsi="Times New Roman" w:cs="Times New Roman"/>
          <w:sz w:val="26"/>
          <w:szCs w:val="26"/>
        </w:rPr>
        <w:t>ckage admin và web để quản lý riêng các controller</w:t>
      </w:r>
    </w:p>
    <w:p w14:paraId="239E6463" w14:textId="4DE9D766" w:rsidR="006767A4" w:rsidRPr="00E7207D" w:rsidRDefault="00AE6A8F" w:rsidP="002829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Để phân biệt class homePage thì thêm giá trị value vào @Controller của mỗi class</w:t>
      </w:r>
    </w:p>
    <w:sectPr w:rsidR="006767A4" w:rsidRPr="00E7207D" w:rsidSect="0028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1"/>
    <w:rsid w:val="00240C2C"/>
    <w:rsid w:val="002829D1"/>
    <w:rsid w:val="00284BE2"/>
    <w:rsid w:val="00470D51"/>
    <w:rsid w:val="00640F48"/>
    <w:rsid w:val="006767A4"/>
    <w:rsid w:val="007229E1"/>
    <w:rsid w:val="00A32F95"/>
    <w:rsid w:val="00AE6A8F"/>
    <w:rsid w:val="00AF0442"/>
    <w:rsid w:val="00CE2B7E"/>
    <w:rsid w:val="00E7207D"/>
    <w:rsid w:val="00F8383F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14B"/>
  <w15:chartTrackingRefBased/>
  <w15:docId w15:val="{35F10C16-1464-4C78-B76A-1C1A3FFC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D1"/>
  </w:style>
  <w:style w:type="paragraph" w:styleId="Heading1">
    <w:name w:val="heading 1"/>
    <w:basedOn w:val="Normal"/>
    <w:next w:val="Normal"/>
    <w:link w:val="Heading1Char"/>
    <w:uiPriority w:val="9"/>
    <w:qFormat/>
    <w:rsid w:val="0028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82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bootstrap.com/template/sb-admi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tartbootstrap.com/them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quy</dc:creator>
  <cp:keywords/>
  <dc:description/>
  <cp:lastModifiedBy>nguyen cong quy</cp:lastModifiedBy>
  <cp:revision>4</cp:revision>
  <dcterms:created xsi:type="dcterms:W3CDTF">2024-07-02T00:20:00Z</dcterms:created>
  <dcterms:modified xsi:type="dcterms:W3CDTF">2024-07-03T05:08:00Z</dcterms:modified>
</cp:coreProperties>
</file>