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D23567"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074447E4" w:rsidR="00D62318" w:rsidRDefault="00450559" w:rsidP="00492A67">
      <w:pPr>
        <w:ind w:left="720"/>
        <w:jc w:val="both"/>
      </w:pPr>
      <w:r>
        <w:t xml:space="preserve">Ngày tạo </w:t>
      </w:r>
      <w:r w:rsidR="00886E8A">
        <w:rPr>
          <w:b/>
        </w:rPr>
        <w:t>08/10/2024</w:t>
      </w:r>
    </w:p>
    <w:p w14:paraId="4DE619A5" w14:textId="0F92B305" w:rsidR="00450559" w:rsidRDefault="00072B5F" w:rsidP="00492A67">
      <w:pPr>
        <w:ind w:left="720"/>
        <w:jc w:val="both"/>
      </w:pPr>
      <w:r>
        <w:t xml:space="preserve">Người tạo </w:t>
      </w:r>
      <w:r w:rsidR="00886E8A">
        <w:rPr>
          <w:b/>
        </w:rPr>
        <w:t>Nguyễn Thanh Hải</w:t>
      </w:r>
    </w:p>
    <w:p w14:paraId="0F729FF1" w14:textId="3C4D1CDD" w:rsidR="00072B5F" w:rsidRDefault="006B31D3" w:rsidP="00492A67">
      <w:pPr>
        <w:ind w:left="720"/>
        <w:jc w:val="both"/>
      </w:pPr>
      <w:r>
        <w:t>Thuộc đơn vị</w:t>
      </w:r>
      <w:r w:rsidR="001B32C9">
        <w:rPr>
          <w:lang w:val="vi-VN"/>
        </w:rPr>
        <w:t>/tổ chức</w:t>
      </w:r>
      <w:r>
        <w:t xml:space="preserve"> </w:t>
      </w:r>
      <w:r w:rsidR="00886E8A">
        <w:rPr>
          <w:b/>
        </w:rPr>
        <w:t>Nhóm D</w:t>
      </w:r>
      <w:r w:rsidR="00886E8A">
        <w:rPr>
          <w:b/>
        </w:rPr>
        <w:tab/>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000000">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000000">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000000">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000000">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000000">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000000">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000000">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000000">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000000">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000000">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000000">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000000">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000000">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000000">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000000">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000000">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000000">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000000">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000000">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000000">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000000">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20DE4027" w:rsidR="00886E8A"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2F5F632B" w:rsidR="00AC14AF" w:rsidRPr="00F267EB" w:rsidRDefault="00F267EB" w:rsidP="00A00F02">
            <w:r>
              <w:t>Koi Breeding Game</w:t>
            </w:r>
          </w:p>
        </w:tc>
        <w:tc>
          <w:tcPr>
            <w:tcW w:w="1080" w:type="dxa"/>
            <w:vAlign w:val="center"/>
          </w:tcPr>
          <w:p w14:paraId="78F5B0A7" w14:textId="04967943" w:rsidR="00AC14AF" w:rsidRPr="00F267EB" w:rsidRDefault="00F267EB" w:rsidP="00A00F02">
            <w:r>
              <w:t>KBG</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2914E6DC" w:rsidR="00E17451" w:rsidRPr="004216B8" w:rsidRDefault="00463442" w:rsidP="00A00F02">
            <w:r>
              <w:t>Player</w:t>
            </w:r>
          </w:p>
        </w:tc>
        <w:tc>
          <w:tcPr>
            <w:tcW w:w="1080" w:type="dxa"/>
            <w:vAlign w:val="center"/>
          </w:tcPr>
          <w:p w14:paraId="7FFF580E" w14:textId="77777777" w:rsidR="00E17451" w:rsidRDefault="00E17451" w:rsidP="00A00F02"/>
        </w:tc>
        <w:tc>
          <w:tcPr>
            <w:tcW w:w="4135" w:type="dxa"/>
            <w:vAlign w:val="center"/>
          </w:tcPr>
          <w:p w14:paraId="01E216C3" w14:textId="41B33B56" w:rsidR="00E17451" w:rsidRPr="001B5885" w:rsidRDefault="00463442" w:rsidP="00A00F02">
            <w:r>
              <w:t>Người tham gia trò chơi</w:t>
            </w:r>
          </w:p>
        </w:tc>
      </w:tr>
      <w:tr w:rsidR="00AC79A1" w14:paraId="0E3E6A9F" w14:textId="77777777" w:rsidTr="00A00F02">
        <w:tc>
          <w:tcPr>
            <w:tcW w:w="4135" w:type="dxa"/>
            <w:vAlign w:val="center"/>
          </w:tcPr>
          <w:p w14:paraId="0161F400" w14:textId="1F0EBEAB" w:rsidR="00AC79A1" w:rsidRPr="00B06682" w:rsidRDefault="00463442" w:rsidP="00A00F02">
            <w:r>
              <w:t>Account</w:t>
            </w:r>
          </w:p>
        </w:tc>
        <w:tc>
          <w:tcPr>
            <w:tcW w:w="1080" w:type="dxa"/>
            <w:vAlign w:val="center"/>
          </w:tcPr>
          <w:p w14:paraId="25DA57DA" w14:textId="77777777" w:rsidR="00AC79A1" w:rsidRDefault="00AC79A1" w:rsidP="00A00F02"/>
        </w:tc>
        <w:tc>
          <w:tcPr>
            <w:tcW w:w="4135" w:type="dxa"/>
            <w:vAlign w:val="center"/>
          </w:tcPr>
          <w:p w14:paraId="44691459" w14:textId="30A4CF92" w:rsidR="00AC79A1" w:rsidRPr="00877D13" w:rsidRDefault="00463442" w:rsidP="00A00F02">
            <w:pPr>
              <w:pStyle w:val="NormalWeb"/>
              <w:shd w:val="clear" w:color="auto" w:fill="FFFFFF"/>
              <w:spacing w:before="0" w:beforeAutospacing="0" w:after="90" w:afterAutospacing="0" w:line="270" w:lineRule="atLeast"/>
              <w:ind w:right="225"/>
            </w:pPr>
            <w:r>
              <w:t>Tài khoản người chơi</w:t>
            </w:r>
          </w:p>
        </w:tc>
      </w:tr>
      <w:tr w:rsidR="00F76DA5" w14:paraId="0ECD6EFA" w14:textId="77777777" w:rsidTr="00A00F02">
        <w:tc>
          <w:tcPr>
            <w:tcW w:w="4135" w:type="dxa"/>
            <w:vAlign w:val="center"/>
          </w:tcPr>
          <w:p w14:paraId="0B8D0E1C" w14:textId="0333D26C" w:rsidR="00F76DA5" w:rsidRPr="00B06682" w:rsidRDefault="00463442" w:rsidP="00A00F02">
            <w:pPr>
              <w:shd w:val="clear" w:color="auto" w:fill="FFFFFF"/>
              <w:spacing w:line="270" w:lineRule="atLeast"/>
            </w:pPr>
            <w:r>
              <w:t>Koi</w:t>
            </w:r>
          </w:p>
        </w:tc>
        <w:tc>
          <w:tcPr>
            <w:tcW w:w="1080" w:type="dxa"/>
            <w:vAlign w:val="center"/>
          </w:tcPr>
          <w:p w14:paraId="3D63126D" w14:textId="6B122A1C" w:rsidR="00F76DA5" w:rsidRDefault="00F76DA5" w:rsidP="00A00F02"/>
        </w:tc>
        <w:tc>
          <w:tcPr>
            <w:tcW w:w="4135" w:type="dxa"/>
            <w:vAlign w:val="center"/>
          </w:tcPr>
          <w:p w14:paraId="1CC6B9AA" w14:textId="5B9B2FCB" w:rsidR="00F76DA5" w:rsidRPr="00877D13" w:rsidRDefault="00463442" w:rsidP="00A00F02">
            <w:pPr>
              <w:pStyle w:val="NormalWeb"/>
              <w:shd w:val="clear" w:color="auto" w:fill="FFFFFF"/>
              <w:spacing w:before="0" w:beforeAutospacing="0" w:after="90" w:afterAutospacing="0" w:line="270" w:lineRule="atLeast"/>
              <w:ind w:right="225"/>
            </w:pPr>
            <w:r>
              <w:t>Loài cá Koi</w:t>
            </w:r>
          </w:p>
        </w:tc>
      </w:tr>
      <w:tr w:rsidR="00D629FE" w14:paraId="690B08B2" w14:textId="77777777" w:rsidTr="00A00F02">
        <w:tc>
          <w:tcPr>
            <w:tcW w:w="4135" w:type="dxa"/>
            <w:vAlign w:val="center"/>
          </w:tcPr>
          <w:p w14:paraId="689ACE89" w14:textId="4CC6EE9B" w:rsidR="00D629FE" w:rsidRPr="00B477A4" w:rsidRDefault="00463442" w:rsidP="00A00F02">
            <w:pPr>
              <w:shd w:val="clear" w:color="auto" w:fill="FFFFFF"/>
              <w:spacing w:line="270" w:lineRule="atLeast"/>
            </w:pPr>
            <w:r>
              <w:t>Breeding</w:t>
            </w:r>
          </w:p>
        </w:tc>
        <w:tc>
          <w:tcPr>
            <w:tcW w:w="1080" w:type="dxa"/>
            <w:vAlign w:val="center"/>
          </w:tcPr>
          <w:p w14:paraId="15F24A91" w14:textId="77777777" w:rsidR="00D629FE" w:rsidRPr="00B477A4" w:rsidRDefault="00D629FE" w:rsidP="00A00F02"/>
        </w:tc>
        <w:tc>
          <w:tcPr>
            <w:tcW w:w="4135" w:type="dxa"/>
            <w:vAlign w:val="center"/>
          </w:tcPr>
          <w:p w14:paraId="0B236CA1" w14:textId="5F57F65B" w:rsidR="00D629FE" w:rsidRPr="00B477A4" w:rsidRDefault="00463442" w:rsidP="00A00F02">
            <w:pPr>
              <w:pStyle w:val="NormalWeb"/>
              <w:shd w:val="clear" w:color="auto" w:fill="FFFFFF"/>
              <w:spacing w:before="0" w:beforeAutospacing="0" w:after="90" w:afterAutospacing="0" w:line="270" w:lineRule="atLeast"/>
              <w:ind w:right="225"/>
            </w:pPr>
            <w:r>
              <w:t>Lai tạo giữa các giống cá</w:t>
            </w:r>
          </w:p>
        </w:tc>
      </w:tr>
      <w:tr w:rsidR="008B4C64" w14:paraId="75371DA1" w14:textId="77777777" w:rsidTr="00A00F02">
        <w:tc>
          <w:tcPr>
            <w:tcW w:w="4135" w:type="dxa"/>
            <w:vAlign w:val="center"/>
          </w:tcPr>
          <w:p w14:paraId="675974F2" w14:textId="17A24916" w:rsidR="008B4C64" w:rsidRPr="00B477A4" w:rsidRDefault="001B0809" w:rsidP="00A00F02">
            <w:pPr>
              <w:shd w:val="clear" w:color="auto" w:fill="FFFFFF"/>
              <w:spacing w:line="270" w:lineRule="atLeast"/>
            </w:pPr>
            <w:r>
              <w:t>Pond</w:t>
            </w:r>
          </w:p>
        </w:tc>
        <w:tc>
          <w:tcPr>
            <w:tcW w:w="1080" w:type="dxa"/>
            <w:vAlign w:val="center"/>
          </w:tcPr>
          <w:p w14:paraId="6DE85169" w14:textId="77777777" w:rsidR="008B4C64" w:rsidRPr="00B477A4" w:rsidRDefault="008B4C64" w:rsidP="00A00F02"/>
        </w:tc>
        <w:tc>
          <w:tcPr>
            <w:tcW w:w="4135" w:type="dxa"/>
            <w:vAlign w:val="center"/>
          </w:tcPr>
          <w:p w14:paraId="04881FC3" w14:textId="371D8AD2" w:rsidR="008B4C64" w:rsidRPr="00B477A4" w:rsidRDefault="001B0809" w:rsidP="00A00F02">
            <w:pPr>
              <w:pStyle w:val="NormalWeb"/>
              <w:shd w:val="clear" w:color="auto" w:fill="FFFFFF"/>
              <w:spacing w:before="0" w:beforeAutospacing="0" w:after="90" w:afterAutospacing="0" w:line="270" w:lineRule="atLeast"/>
              <w:ind w:right="225"/>
            </w:pPr>
            <w:r>
              <w:t>Hồ nơi ở của cá</w:t>
            </w:r>
          </w:p>
        </w:tc>
      </w:tr>
      <w:tr w:rsidR="00BB093D" w14:paraId="7151CF86" w14:textId="77777777" w:rsidTr="00A00F02">
        <w:tc>
          <w:tcPr>
            <w:tcW w:w="4135" w:type="dxa"/>
            <w:vAlign w:val="center"/>
          </w:tcPr>
          <w:p w14:paraId="5E78A69E" w14:textId="481DF0B5" w:rsidR="00BB093D" w:rsidRPr="00B477A4" w:rsidRDefault="001B0809" w:rsidP="00A00F02">
            <w:pPr>
              <w:shd w:val="clear" w:color="auto" w:fill="FFFFFF"/>
              <w:spacing w:line="270" w:lineRule="atLeast"/>
            </w:pPr>
            <w:r>
              <w:t xml:space="preserve">Market </w:t>
            </w:r>
          </w:p>
        </w:tc>
        <w:tc>
          <w:tcPr>
            <w:tcW w:w="1080" w:type="dxa"/>
            <w:vAlign w:val="center"/>
          </w:tcPr>
          <w:p w14:paraId="559CE26D" w14:textId="77777777" w:rsidR="00BB093D" w:rsidRPr="00B477A4" w:rsidRDefault="00BB093D" w:rsidP="00A00F02"/>
        </w:tc>
        <w:tc>
          <w:tcPr>
            <w:tcW w:w="4135" w:type="dxa"/>
            <w:vAlign w:val="center"/>
          </w:tcPr>
          <w:p w14:paraId="7EA74011" w14:textId="58D42C1D" w:rsidR="00BB093D" w:rsidRPr="00B477A4" w:rsidRDefault="001B0809" w:rsidP="00A00F02">
            <w:pPr>
              <w:pStyle w:val="NormalWeb"/>
              <w:shd w:val="clear" w:color="auto" w:fill="FFFFFF"/>
              <w:spacing w:before="0" w:beforeAutospacing="0" w:after="90" w:afterAutospacing="0" w:line="270" w:lineRule="atLeast"/>
              <w:ind w:right="225"/>
            </w:pPr>
            <w:r>
              <w:t xml:space="preserve">Thị trường </w:t>
            </w:r>
            <w:r w:rsidR="00AA40AB">
              <w:t xml:space="preserve">mua, </w:t>
            </w:r>
            <w:r>
              <w:t>bán cá</w:t>
            </w:r>
          </w:p>
        </w:tc>
      </w:tr>
      <w:tr w:rsidR="003B6386" w14:paraId="69ED407A" w14:textId="77777777" w:rsidTr="00A00F02">
        <w:tc>
          <w:tcPr>
            <w:tcW w:w="4135" w:type="dxa"/>
            <w:vAlign w:val="center"/>
          </w:tcPr>
          <w:p w14:paraId="6A93318D" w14:textId="515CA065" w:rsidR="003B6386" w:rsidRPr="00B477A4" w:rsidRDefault="001B0809" w:rsidP="00A00F02">
            <w:pPr>
              <w:shd w:val="clear" w:color="auto" w:fill="FFFFFF"/>
              <w:spacing w:line="270" w:lineRule="atLeast"/>
            </w:pPr>
            <w:r>
              <w:t>Fry</w:t>
            </w:r>
          </w:p>
        </w:tc>
        <w:tc>
          <w:tcPr>
            <w:tcW w:w="1080" w:type="dxa"/>
            <w:vAlign w:val="center"/>
          </w:tcPr>
          <w:p w14:paraId="2BE0E164" w14:textId="77777777" w:rsidR="003B6386" w:rsidRPr="00B477A4" w:rsidRDefault="003B6386" w:rsidP="00A00F02"/>
        </w:tc>
        <w:tc>
          <w:tcPr>
            <w:tcW w:w="4135" w:type="dxa"/>
            <w:vAlign w:val="center"/>
          </w:tcPr>
          <w:p w14:paraId="6D3373C5" w14:textId="1B855D63" w:rsidR="003B6386" w:rsidRPr="00B477A4" w:rsidRDefault="001B0809" w:rsidP="00A00F02">
            <w:pPr>
              <w:pStyle w:val="NormalWeb"/>
              <w:shd w:val="clear" w:color="auto" w:fill="FFFFFF"/>
              <w:spacing w:before="0" w:beforeAutospacing="0" w:after="90" w:afterAutospacing="0" w:line="270" w:lineRule="atLeast"/>
              <w:ind w:right="225"/>
            </w:pPr>
            <w:r>
              <w:t>Cá Koi con</w:t>
            </w:r>
          </w:p>
        </w:tc>
      </w:tr>
      <w:tr w:rsidR="00512E61" w14:paraId="4C559638" w14:textId="77777777" w:rsidTr="00A00F02">
        <w:tc>
          <w:tcPr>
            <w:tcW w:w="4135" w:type="dxa"/>
            <w:vAlign w:val="center"/>
          </w:tcPr>
          <w:p w14:paraId="4DCF8886" w14:textId="632ED6F4" w:rsidR="00512E61" w:rsidRPr="00B477A4" w:rsidRDefault="001B0809" w:rsidP="00A00F02">
            <w:pPr>
              <w:shd w:val="clear" w:color="auto" w:fill="FFFFFF"/>
              <w:spacing w:line="270" w:lineRule="atLeast"/>
            </w:pPr>
            <w:r>
              <w:t>GrowingTime</w:t>
            </w:r>
          </w:p>
        </w:tc>
        <w:tc>
          <w:tcPr>
            <w:tcW w:w="1080" w:type="dxa"/>
            <w:vAlign w:val="center"/>
          </w:tcPr>
          <w:p w14:paraId="2DB54E5A" w14:textId="3033E778" w:rsidR="00512E61" w:rsidRPr="00B477A4" w:rsidRDefault="00AA40AB" w:rsidP="00A00F02">
            <w:r>
              <w:t>GrwT</w:t>
            </w:r>
          </w:p>
        </w:tc>
        <w:tc>
          <w:tcPr>
            <w:tcW w:w="4135" w:type="dxa"/>
            <w:vAlign w:val="center"/>
          </w:tcPr>
          <w:p w14:paraId="1F8BAC16" w14:textId="48617196" w:rsidR="00512E61" w:rsidRPr="00B477A4" w:rsidRDefault="001B0809" w:rsidP="00A00F02">
            <w:pPr>
              <w:pStyle w:val="NormalWeb"/>
              <w:shd w:val="clear" w:color="auto" w:fill="FFFFFF"/>
              <w:spacing w:before="0" w:beforeAutospacing="0" w:after="90" w:afterAutospacing="0" w:line="270" w:lineRule="atLeast"/>
              <w:ind w:right="225"/>
            </w:pPr>
            <w:r>
              <w:t>Thời gian nuôi lớn cá con</w:t>
            </w:r>
          </w:p>
        </w:tc>
      </w:tr>
      <w:tr w:rsidR="00262095" w14:paraId="0017BA67" w14:textId="77777777" w:rsidTr="00A00F02">
        <w:tc>
          <w:tcPr>
            <w:tcW w:w="4135" w:type="dxa"/>
            <w:vAlign w:val="center"/>
          </w:tcPr>
          <w:p w14:paraId="0A70AE1A" w14:textId="651FDA76" w:rsidR="00262095" w:rsidRPr="00B477A4" w:rsidRDefault="001B0809" w:rsidP="00A00F02">
            <w:pPr>
              <w:shd w:val="clear" w:color="auto" w:fill="FFFFFF"/>
              <w:spacing w:line="270" w:lineRule="atLeast"/>
            </w:pPr>
            <w:r>
              <w:t>Gen</w:t>
            </w:r>
          </w:p>
        </w:tc>
        <w:tc>
          <w:tcPr>
            <w:tcW w:w="1080" w:type="dxa"/>
            <w:vAlign w:val="center"/>
          </w:tcPr>
          <w:p w14:paraId="1FD3C110" w14:textId="77777777" w:rsidR="00262095" w:rsidRPr="00B477A4" w:rsidRDefault="00262095" w:rsidP="00A00F02"/>
        </w:tc>
        <w:tc>
          <w:tcPr>
            <w:tcW w:w="4135" w:type="dxa"/>
            <w:vAlign w:val="center"/>
          </w:tcPr>
          <w:p w14:paraId="19A23D56" w14:textId="0C3FCFD4" w:rsidR="00262095" w:rsidRPr="00B477A4" w:rsidRDefault="001B0809" w:rsidP="00A00F02">
            <w:pPr>
              <w:pStyle w:val="NormalWeb"/>
              <w:shd w:val="clear" w:color="auto" w:fill="FFFFFF"/>
              <w:spacing w:before="0" w:beforeAutospacing="0" w:after="90" w:afterAutospacing="0" w:line="270" w:lineRule="atLeast"/>
              <w:ind w:right="225"/>
            </w:pPr>
            <w:r>
              <w:t>Gen di truyền</w:t>
            </w:r>
          </w:p>
        </w:tc>
      </w:tr>
      <w:tr w:rsidR="001B0809" w14:paraId="1B734741" w14:textId="77777777" w:rsidTr="00A00F02">
        <w:tc>
          <w:tcPr>
            <w:tcW w:w="4135" w:type="dxa"/>
            <w:vAlign w:val="center"/>
          </w:tcPr>
          <w:p w14:paraId="7A9F7B67" w14:textId="6E3AE495" w:rsidR="001B0809" w:rsidRDefault="001B0809" w:rsidP="00A00F02">
            <w:pPr>
              <w:shd w:val="clear" w:color="auto" w:fill="FFFFFF"/>
              <w:spacing w:line="270" w:lineRule="atLeast"/>
            </w:pPr>
            <w:r>
              <w:t xml:space="preserve">Items </w:t>
            </w:r>
          </w:p>
        </w:tc>
        <w:tc>
          <w:tcPr>
            <w:tcW w:w="1080" w:type="dxa"/>
            <w:vAlign w:val="center"/>
          </w:tcPr>
          <w:p w14:paraId="534E1F72" w14:textId="77777777" w:rsidR="001B0809" w:rsidRPr="00B477A4" w:rsidRDefault="001B0809" w:rsidP="00A00F02"/>
        </w:tc>
        <w:tc>
          <w:tcPr>
            <w:tcW w:w="4135" w:type="dxa"/>
            <w:vAlign w:val="center"/>
          </w:tcPr>
          <w:p w14:paraId="77192A28" w14:textId="0B7B4B0B" w:rsidR="001B0809" w:rsidRDefault="001B0809" w:rsidP="00A00F02">
            <w:pPr>
              <w:pStyle w:val="NormalWeb"/>
              <w:shd w:val="clear" w:color="auto" w:fill="FFFFFF"/>
              <w:spacing w:before="0" w:beforeAutospacing="0" w:after="90" w:afterAutospacing="0" w:line="270" w:lineRule="atLeast"/>
              <w:ind w:right="225"/>
            </w:pPr>
            <w:r>
              <w:t xml:space="preserve">Hệ thống vật dụng </w:t>
            </w:r>
          </w:p>
        </w:tc>
      </w:tr>
      <w:tr w:rsidR="002C5240" w14:paraId="1C2E1653" w14:textId="77777777" w:rsidTr="00A00F02">
        <w:tc>
          <w:tcPr>
            <w:tcW w:w="4135" w:type="dxa"/>
            <w:vAlign w:val="center"/>
          </w:tcPr>
          <w:p w14:paraId="59682270" w14:textId="6477AA8B" w:rsidR="002C5240" w:rsidRDefault="002C5240" w:rsidP="00A00F02">
            <w:pPr>
              <w:shd w:val="clear" w:color="auto" w:fill="FFFFFF"/>
              <w:spacing w:line="270" w:lineRule="atLeast"/>
            </w:pPr>
            <w:r>
              <w:t>Upgrade</w:t>
            </w:r>
          </w:p>
        </w:tc>
        <w:tc>
          <w:tcPr>
            <w:tcW w:w="1080" w:type="dxa"/>
            <w:vAlign w:val="center"/>
          </w:tcPr>
          <w:p w14:paraId="0AFDF81C" w14:textId="77777777" w:rsidR="002C5240" w:rsidRPr="00B477A4" w:rsidRDefault="002C5240" w:rsidP="00A00F02"/>
        </w:tc>
        <w:tc>
          <w:tcPr>
            <w:tcW w:w="4135" w:type="dxa"/>
            <w:vAlign w:val="center"/>
          </w:tcPr>
          <w:p w14:paraId="4C240058" w14:textId="3C9201FB" w:rsidR="002C5240" w:rsidRDefault="002C5240" w:rsidP="00A00F02">
            <w:pPr>
              <w:pStyle w:val="NormalWeb"/>
              <w:shd w:val="clear" w:color="auto" w:fill="FFFFFF"/>
              <w:spacing w:before="0" w:beforeAutospacing="0" w:after="90" w:afterAutospacing="0" w:line="270" w:lineRule="atLeast"/>
              <w:ind w:right="225"/>
            </w:pPr>
            <w:r>
              <w:t>Nâng cấp hồ cá</w:t>
            </w:r>
          </w:p>
        </w:tc>
      </w:tr>
      <w:tr w:rsidR="00AA40AB" w14:paraId="2F30499F" w14:textId="77777777" w:rsidTr="00A00F02">
        <w:tc>
          <w:tcPr>
            <w:tcW w:w="4135" w:type="dxa"/>
            <w:vAlign w:val="center"/>
          </w:tcPr>
          <w:p w14:paraId="63AA933C" w14:textId="589D317A" w:rsidR="00AA40AB" w:rsidRDefault="00AA40AB" w:rsidP="00A00F02">
            <w:pPr>
              <w:shd w:val="clear" w:color="auto" w:fill="FFFFFF"/>
              <w:spacing w:line="270" w:lineRule="atLeast"/>
            </w:pPr>
            <w:r>
              <w:t>Trade</w:t>
            </w:r>
          </w:p>
        </w:tc>
        <w:tc>
          <w:tcPr>
            <w:tcW w:w="1080" w:type="dxa"/>
            <w:vAlign w:val="center"/>
          </w:tcPr>
          <w:p w14:paraId="21DF5A36" w14:textId="77777777" w:rsidR="00AA40AB" w:rsidRPr="00B477A4" w:rsidRDefault="00AA40AB" w:rsidP="00A00F02"/>
        </w:tc>
        <w:tc>
          <w:tcPr>
            <w:tcW w:w="4135" w:type="dxa"/>
            <w:vAlign w:val="center"/>
          </w:tcPr>
          <w:p w14:paraId="1094954C" w14:textId="56E502EA" w:rsidR="00AA40AB" w:rsidRDefault="00AA40AB" w:rsidP="00A00F02">
            <w:pPr>
              <w:pStyle w:val="NormalWeb"/>
              <w:shd w:val="clear" w:color="auto" w:fill="FFFFFF"/>
              <w:spacing w:before="0" w:beforeAutospacing="0" w:after="90" w:afterAutospacing="0" w:line="270" w:lineRule="atLeast"/>
              <w:ind w:right="225"/>
            </w:pPr>
            <w:r>
              <w:t>Giao dịch cá Koi giữa các người chơi</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4DC9F8F9"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67E0176F" w:rsidR="00BF3562" w:rsidRPr="007E3343" w:rsidRDefault="002C5240" w:rsidP="001B1C20">
      <w:pPr>
        <w:jc w:val="both"/>
      </w:pPr>
      <w:r>
        <w:t xml:space="preserve">Koi Breeding Game là một trò chơi về việc chơi với các hồ cá Koi. Khám phá một số lượng vô hạn với các mẫu cá Koi được tạo ra ngẫu nhiên bằng cách lai tạo cá của người chơi, và phát hiện ra những biến thể mới trong quá trình chơi. </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321CC3EA" w:rsidR="001030FE" w:rsidRDefault="00470ABE" w:rsidP="00D03A45">
      <w:pPr>
        <w:jc w:val="both"/>
      </w:pPr>
      <w:r>
        <w:t xml:space="preserve">Koi Breeding Game được xem là nền tảng giải trí và tương tác quan trọng dành cho người chơi thông qua môi trường kĩ thuật số. Mục tiêu của trò chơi không chỉ nhằm cung cấp trải nghiệm nuôi và lai tạo cá Koi phong phú, mà còn là một công cụ để thu hút và xây dựng cộng đồng ngươi yêu thích cá Koi. Thông qua trò chơi, người chơi có thể khám phá hàng loạt mẫu cá Koi mới, tham gia vào các sự kiện cộng đồng, và chia sẻ với người khác </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4CFF8D59" w:rsidR="00D52966" w:rsidRPr="005721C5" w:rsidRDefault="00555C95" w:rsidP="009E0D50">
      <w:pPr>
        <w:shd w:val="clear" w:color="auto" w:fill="FFFFFF"/>
        <w:spacing w:after="90" w:line="270" w:lineRule="atLeast"/>
        <w:ind w:right="225"/>
        <w:jc w:val="both"/>
      </w:pPr>
      <w:r w:rsidRPr="005721C5">
        <w:t xml:space="preserve">Chức năng danh cho </w:t>
      </w:r>
      <w:r w:rsidR="00470ABE">
        <w:t xml:space="preserve">người chơi </w:t>
      </w:r>
      <w:r w:rsidRPr="005721C5">
        <w:t>(</w:t>
      </w:r>
      <w:r w:rsidR="00470ABE">
        <w:rPr>
          <w:b/>
        </w:rPr>
        <w:t>Player</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8700"/>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67658C6A" w:rsidR="00D52966" w:rsidRPr="00927F53" w:rsidRDefault="00AA40AB" w:rsidP="00D52966">
            <w:pPr>
              <w:spacing w:after="90" w:line="270" w:lineRule="atLeast"/>
              <w:ind w:left="225" w:right="225"/>
            </w:pPr>
            <w:r>
              <w:t>Đăng kí tài khoản, nạp tiền, tìm kiếm, giao dịch, lai tạo</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5"/>
            </w:tblGrid>
            <w:tr w:rsidR="00D52966" w:rsidRPr="00927F53" w14:paraId="503AD4FE" w14:textId="77777777" w:rsidTr="00901A36">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7870" w:type="dxa"/>
                  <w:vAlign w:val="center"/>
                  <w:hideMark/>
                </w:tcPr>
                <w:p w14:paraId="62682406" w14:textId="6ED9CD5D" w:rsidR="00D52966" w:rsidRPr="00927F53" w:rsidRDefault="00470ABE" w:rsidP="00FD5873">
                  <w:pPr>
                    <w:spacing w:after="90" w:line="270" w:lineRule="atLeast"/>
                    <w:ind w:left="225" w:right="225"/>
                  </w:pPr>
                  <w:r>
                    <w:t xml:space="preserve">Đăng kí tài khoản </w:t>
                  </w:r>
                </w:p>
              </w:tc>
            </w:tr>
            <w:tr w:rsidR="00D52966" w:rsidRPr="00927F53" w14:paraId="03F65A7D" w14:textId="77777777" w:rsidTr="00901A36">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7870" w:type="dxa"/>
                  <w:vAlign w:val="center"/>
                  <w:hideMark/>
                </w:tcPr>
                <w:p w14:paraId="24DB1661" w14:textId="7BE476FB" w:rsidR="00D52966" w:rsidRPr="00927F53" w:rsidRDefault="00470ABE" w:rsidP="00790543">
                  <w:pPr>
                    <w:spacing w:after="90" w:line="270" w:lineRule="atLeast"/>
                    <w:ind w:left="225" w:right="225"/>
                  </w:pPr>
                  <w:r>
                    <w:t xml:space="preserve">Nạp tiền  </w:t>
                  </w:r>
                </w:p>
              </w:tc>
            </w:tr>
            <w:tr w:rsidR="00D52966" w:rsidRPr="00927F53" w14:paraId="37152F26" w14:textId="77777777" w:rsidTr="00901A36">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7870" w:type="dxa"/>
                  <w:vAlign w:val="center"/>
                  <w:hideMark/>
                </w:tcPr>
                <w:p w14:paraId="41AA2333" w14:textId="568C9567" w:rsidR="00D52966" w:rsidRPr="00927F53" w:rsidRDefault="00901A36" w:rsidP="00CF6167">
                  <w:pPr>
                    <w:spacing w:after="90" w:line="270" w:lineRule="atLeast"/>
                    <w:ind w:left="225" w:right="225"/>
                  </w:pPr>
                  <w:r>
                    <w:t xml:space="preserve">Tìm kiếm thông tin về cá Koi </w:t>
                  </w:r>
                </w:p>
              </w:tc>
            </w:tr>
            <w:tr w:rsidR="00D52966" w:rsidRPr="00927F53" w14:paraId="4E04B59B" w14:textId="77777777" w:rsidTr="00901A36">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7870" w:type="dxa"/>
                  <w:vAlign w:val="center"/>
                  <w:hideMark/>
                </w:tcPr>
                <w:p w14:paraId="242F84C1" w14:textId="70F4479D" w:rsidR="00D52966" w:rsidRPr="00927F53" w:rsidRDefault="00901A36" w:rsidP="00D52966">
                  <w:pPr>
                    <w:spacing w:after="90" w:line="270" w:lineRule="atLeast"/>
                    <w:ind w:left="225" w:right="225"/>
                  </w:pPr>
                  <w:r>
                    <w:t>Mua hồ cá</w:t>
                  </w:r>
                </w:p>
              </w:tc>
            </w:tr>
            <w:tr w:rsidR="00D52966" w:rsidRPr="00927F53" w14:paraId="025D519C" w14:textId="77777777" w:rsidTr="00901A36">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t>2.1.5.</w:t>
                  </w:r>
                </w:p>
              </w:tc>
              <w:tc>
                <w:tcPr>
                  <w:tcW w:w="7870" w:type="dxa"/>
                  <w:vAlign w:val="center"/>
                  <w:hideMark/>
                </w:tcPr>
                <w:p w14:paraId="19EBB3CC" w14:textId="6460AC4D" w:rsidR="00D52966" w:rsidRPr="00927F53" w:rsidRDefault="00901A36" w:rsidP="00D52966">
                  <w:pPr>
                    <w:spacing w:after="90" w:line="270" w:lineRule="atLeast"/>
                    <w:ind w:left="225" w:right="225"/>
                  </w:pPr>
                  <w:r>
                    <w:t xml:space="preserve">Tạo ra cá Koi mới thông qua quá trình lai tạo </w:t>
                  </w:r>
                </w:p>
              </w:tc>
            </w:tr>
            <w:tr w:rsidR="00D52966" w:rsidRPr="00927F53" w14:paraId="4A6FFF1E" w14:textId="77777777" w:rsidTr="00901A36">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t>2.1.6.</w:t>
                  </w:r>
                </w:p>
              </w:tc>
              <w:tc>
                <w:tcPr>
                  <w:tcW w:w="7870" w:type="dxa"/>
                  <w:vAlign w:val="center"/>
                  <w:hideMark/>
                </w:tcPr>
                <w:p w14:paraId="00F82354" w14:textId="6AC208F2" w:rsidR="00D52966" w:rsidRPr="00927F53" w:rsidRDefault="00901A36" w:rsidP="00D52966">
                  <w:pPr>
                    <w:spacing w:after="90" w:line="270" w:lineRule="atLeast"/>
                    <w:ind w:left="225" w:right="225"/>
                  </w:pPr>
                  <w:r>
                    <w:t xml:space="preserve">Quá trình sinh sản thủ công (nhiều con 1 lần)  </w:t>
                  </w:r>
                </w:p>
              </w:tc>
            </w:tr>
            <w:tr w:rsidR="00D52966" w:rsidRPr="00927F53" w14:paraId="33C1A7B5" w14:textId="77777777" w:rsidTr="00901A36">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7870" w:type="dxa"/>
                  <w:vAlign w:val="center"/>
                  <w:hideMark/>
                </w:tcPr>
                <w:p w14:paraId="67228E80" w14:textId="0E1403DA" w:rsidR="00D52966" w:rsidRPr="00927F53" w:rsidRDefault="00901A36" w:rsidP="009E47DF">
                  <w:pPr>
                    <w:spacing w:after="90" w:line="270" w:lineRule="atLeast"/>
                    <w:ind w:left="225" w:right="225"/>
                  </w:pPr>
                  <w:r>
                    <w:t>Quá trình sinh sản tự động (1 con 1 lần)</w:t>
                  </w:r>
                </w:p>
              </w:tc>
            </w:tr>
            <w:tr w:rsidR="00D52966" w:rsidRPr="00927F53" w14:paraId="4EA174A5" w14:textId="77777777" w:rsidTr="00901A36">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7870" w:type="dxa"/>
                  <w:vAlign w:val="center"/>
                  <w:hideMark/>
                </w:tcPr>
                <w:p w14:paraId="190ACE85" w14:textId="2D38E63F" w:rsidR="00D52966" w:rsidRPr="00927F53" w:rsidRDefault="00901A36" w:rsidP="00D52966">
                  <w:pPr>
                    <w:spacing w:after="90" w:line="270" w:lineRule="atLeast"/>
                    <w:ind w:left="225" w:right="225"/>
                  </w:pPr>
                  <w:r>
                    <w:t>Mua các vật phẩm để nâng cấp hồ</w:t>
                  </w:r>
                </w:p>
              </w:tc>
            </w:tr>
            <w:tr w:rsidR="00500C4B" w:rsidRPr="00927F53" w14:paraId="57D3B3C3" w14:textId="77777777" w:rsidTr="00901A36">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7870" w:type="dxa"/>
                  <w:vAlign w:val="center"/>
                </w:tcPr>
                <w:p w14:paraId="3EC64862" w14:textId="23F1BAB4" w:rsidR="00500C4B" w:rsidRPr="00927F53" w:rsidRDefault="00901A36" w:rsidP="00500C4B">
                  <w:pPr>
                    <w:spacing w:after="90" w:line="270" w:lineRule="atLeast"/>
                    <w:ind w:left="225" w:right="225"/>
                  </w:pPr>
                  <w:r>
                    <w:t>Trao đổi giữa người với người hay bán cho hệ thống</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10EBE454" w14:textId="0D56060B" w:rsid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D9D705D"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4EBCEA5A"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51FCE9E5"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47B821EB" w14:textId="77777777" w:rsidR="005C2D4E" w:rsidRPr="00D52966"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022CDFC8" w:rsidR="00BD090F" w:rsidRDefault="00AE1B27" w:rsidP="00D03A45">
      <w:pPr>
        <w:jc w:val="both"/>
      </w:pPr>
      <w:r>
        <w:t>Các đối tượng tương tác với hệ thống gồm</w:t>
      </w:r>
      <w:r w:rsidR="00575966">
        <w:t xml:space="preserve">: </w:t>
      </w:r>
      <w:r w:rsidR="009456BA">
        <w:t>Player</w:t>
      </w:r>
      <w:r w:rsidR="00BF0042">
        <w:t xml:space="preserve">. </w:t>
      </w:r>
      <w:r w:rsidR="00DF0FB2">
        <w:t>Được thể hiện trên sơ đồ sau:</w:t>
      </w:r>
    </w:p>
    <w:p w14:paraId="1CBD28F8" w14:textId="6B5CF518" w:rsidR="00586B7C" w:rsidRDefault="005C2D4E" w:rsidP="00586B7C">
      <w:pPr>
        <w:keepNext/>
        <w:jc w:val="center"/>
      </w:pPr>
      <w:r w:rsidRPr="005C2D4E">
        <w:rPr>
          <w:noProof/>
        </w:rPr>
        <w:drawing>
          <wp:inline distT="0" distB="0" distL="0" distR="0" wp14:anchorId="683388FC" wp14:editId="72311B2D">
            <wp:extent cx="5943600" cy="3447415"/>
            <wp:effectExtent l="0" t="0" r="0" b="635"/>
            <wp:docPr id="15328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7534" name=""/>
                    <pic:cNvPicPr/>
                  </pic:nvPicPr>
                  <pic:blipFill>
                    <a:blip r:embed="rId11"/>
                    <a:stretch>
                      <a:fillRect/>
                    </a:stretch>
                  </pic:blipFill>
                  <pic:spPr>
                    <a:xfrm>
                      <a:off x="0" y="0"/>
                      <a:ext cx="5943600" cy="3447415"/>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50BB8E67" w14:textId="1D537A9E" w:rsidR="002064AA" w:rsidRDefault="002064AA" w:rsidP="002064AA">
      <w:pPr>
        <w:jc w:val="both"/>
      </w:pPr>
      <w:r>
        <w:t xml:space="preserve">Trò chơi Koi Breeding Game sẽ được xây dựng trên nền tảng công nghệ hiện đại: </w:t>
      </w:r>
    </w:p>
    <w:p w14:paraId="0C5040E5" w14:textId="5914E0EA" w:rsidR="002064AA" w:rsidRDefault="002064AA" w:rsidP="002064AA">
      <w:pPr>
        <w:pStyle w:val="ListParagraph"/>
        <w:numPr>
          <w:ilvl w:val="0"/>
          <w:numId w:val="10"/>
        </w:numPr>
        <w:jc w:val="both"/>
      </w:pPr>
      <w:r>
        <w:t>.Net8: sử dụng phiên bản mới nhất của .Net để đảm bảo hiệu năng tốt và hỗ trợ các tính năng mới.</w:t>
      </w:r>
    </w:p>
    <w:p w14:paraId="400D3EDA" w14:textId="77777777" w:rsidR="002064AA" w:rsidRDefault="002064AA" w:rsidP="002064AA">
      <w:pPr>
        <w:pStyle w:val="ListParagraph"/>
        <w:numPr>
          <w:ilvl w:val="0"/>
          <w:numId w:val="10"/>
        </w:numPr>
        <w:jc w:val="both"/>
      </w:pPr>
      <w:r>
        <w:t>C#: ngôn ngữ lập trình chính để phát triển toàn bộ logic và cấu trúc của trò chơi, bao gồm cả xử lý Backend và giao tiếp với cơ sở dữ liệu</w:t>
      </w:r>
    </w:p>
    <w:p w14:paraId="15CDB699" w14:textId="77777777" w:rsidR="002064AA" w:rsidRDefault="002064AA" w:rsidP="002064AA">
      <w:pPr>
        <w:pStyle w:val="ListParagraph"/>
        <w:numPr>
          <w:ilvl w:val="0"/>
          <w:numId w:val="10"/>
        </w:numPr>
        <w:jc w:val="both"/>
      </w:pPr>
      <w:r>
        <w:t>Web API: xây dựng các API cho phép giữa phía người dung và sever, giúp thực hiện các thao tác như lai tạo cá, quản lí tài khoản, và lưu trữ thông tin người chơi</w:t>
      </w:r>
    </w:p>
    <w:p w14:paraId="14CA89C2" w14:textId="77777777" w:rsidR="002064AA" w:rsidRDefault="002064AA" w:rsidP="002064AA">
      <w:pPr>
        <w:pStyle w:val="ListParagraph"/>
        <w:numPr>
          <w:ilvl w:val="0"/>
          <w:numId w:val="10"/>
        </w:numPr>
        <w:jc w:val="both"/>
      </w:pPr>
      <w:r>
        <w:t>Cơ sở dữ liệu SQL Sever: sử dụng SQL Sever (2019) để lưu trữ về cá Koi, người chơi, các thao tác liên quan đến trò chơi.</w:t>
      </w:r>
    </w:p>
    <w:p w14:paraId="129C7DF0" w14:textId="6808AED6" w:rsidR="002064AA" w:rsidRDefault="002064AA" w:rsidP="002064AA">
      <w:pPr>
        <w:pStyle w:val="ListParagraph"/>
        <w:numPr>
          <w:ilvl w:val="0"/>
          <w:numId w:val="10"/>
        </w:numPr>
        <w:jc w:val="both"/>
      </w:pPr>
      <w:r>
        <w:t xml:space="preserve">Đảm bảo hoạt động tốt trên các trình duyệt: trò chơi sẽ được tối ưu hóa để chạy mượt mà trên các trình duyệt phổ biến như chrome, edge…   </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lastRenderedPageBreak/>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062502E0" w:rsidR="001D0862" w:rsidRPr="00A060E3" w:rsidRDefault="00A060E3" w:rsidP="004807C0">
      <w:pPr>
        <w:jc w:val="both"/>
      </w:pPr>
      <w:r>
        <w:t xml:space="preserve">Trong tương lai </w:t>
      </w:r>
      <w:r w:rsidR="008118BA">
        <w:t>dữ liệu</w:t>
      </w:r>
      <w:r w:rsidR="000F167C">
        <w:t xml:space="preserve"> trò chơi như (thông tin người chơi, giao dịch mua bán, hay kết quả lai tạo) có thể cần được tích hợp hoặc trích xuất liên kết với các hệ thống phần mềm quản lí khác của hệ thống, như hệ thống quản lí người chơi, hoặc hệ thống quản lí thanh toán trực tiếp</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fldChar w:fldCharType="begin"/>
      </w:r>
      <w:r>
        <w:instrText xml:space="preserve"> SEQ Hình \* ARABIC </w:instrText>
      </w:r>
      <w:r>
        <w:fldChar w:fldCharType="separate"/>
      </w:r>
      <w:r w:rsidR="000A3613">
        <w:rPr>
          <w:noProof/>
        </w:rPr>
        <w:t>7</w:t>
      </w:r>
      <w:r>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fldChar w:fldCharType="begin"/>
      </w:r>
      <w:r>
        <w:instrText xml:space="preserve"> SEQ Hình \* ARABIC </w:instrText>
      </w:r>
      <w:r>
        <w:fldChar w:fldCharType="separate"/>
      </w:r>
      <w:r w:rsidR="000A3613">
        <w:rPr>
          <w:noProof/>
        </w:rPr>
        <w:t>9</w:t>
      </w:r>
      <w:r>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fldChar w:fldCharType="begin"/>
      </w:r>
      <w:r>
        <w:instrText xml:space="preserve"> SEQ Hình \* ARABIC </w:instrText>
      </w:r>
      <w:r>
        <w:fldChar w:fldCharType="separate"/>
      </w:r>
      <w:r w:rsidR="000A3613">
        <w:rPr>
          <w:noProof/>
        </w:rPr>
        <w:t>10</w:t>
      </w:r>
      <w:r>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03AE7"/>
  <w16cid:commentId w16cid:paraId="45809B3B" w16cid:durableId="2AB03AE8"/>
  <w16cid:commentId w16cid:paraId="46660BD6" w16cid:durableId="2AB03AE9"/>
  <w16cid:commentId w16cid:paraId="522DB099" w16cid:durableId="2AB03AEA"/>
  <w16cid:commentId w16cid:paraId="65BBC870" w16cid:durableId="2AB03AEB"/>
  <w16cid:commentId w16cid:paraId="388E8600" w16cid:durableId="2AB03AEC"/>
  <w16cid:commentId w16cid:paraId="068F6366" w16cid:durableId="2AB03AED"/>
  <w16cid:commentId w16cid:paraId="755036B1" w16cid:durableId="2AB03AEE"/>
  <w16cid:commentId w16cid:paraId="0013E25D" w16cid:durableId="2AB03AEF"/>
  <w16cid:commentId w16cid:paraId="42E03F97" w16cid:durableId="2AB03AF0"/>
  <w16cid:commentId w16cid:paraId="77D6B6E5" w16cid:durableId="2AB03AF1"/>
  <w16cid:commentId w16cid:paraId="47BD317B" w16cid:durableId="2AB03AF2"/>
  <w16cid:commentId w16cid:paraId="56A2607F" w16cid:durableId="2AB03A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FE44" w14:textId="77777777" w:rsidR="00552C61" w:rsidRDefault="00552C61" w:rsidP="00BC044D">
      <w:pPr>
        <w:spacing w:after="0" w:line="240" w:lineRule="auto"/>
      </w:pPr>
      <w:r>
        <w:separator/>
      </w:r>
    </w:p>
  </w:endnote>
  <w:endnote w:type="continuationSeparator" w:id="0">
    <w:p w14:paraId="52D46D85" w14:textId="77777777" w:rsidR="00552C61" w:rsidRDefault="00552C61"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38B7" w14:textId="77777777" w:rsidR="00552C61" w:rsidRDefault="00552C61" w:rsidP="00BC044D">
      <w:pPr>
        <w:spacing w:after="0" w:line="240" w:lineRule="auto"/>
      </w:pPr>
      <w:r>
        <w:separator/>
      </w:r>
    </w:p>
  </w:footnote>
  <w:footnote w:type="continuationSeparator" w:id="0">
    <w:p w14:paraId="6F036EC7" w14:textId="77777777" w:rsidR="00552C61" w:rsidRDefault="00552C61"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01B23C5"/>
    <w:multiLevelType w:val="hybridMultilevel"/>
    <w:tmpl w:val="9D46F8C0"/>
    <w:lvl w:ilvl="0" w:tplc="7C0C401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9"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92233">
    <w:abstractNumId w:val="2"/>
  </w:num>
  <w:num w:numId="2" w16cid:durableId="1581137151">
    <w:abstractNumId w:val="0"/>
  </w:num>
  <w:num w:numId="3" w16cid:durableId="48966708">
    <w:abstractNumId w:val="3"/>
  </w:num>
  <w:num w:numId="4" w16cid:durableId="1304655839">
    <w:abstractNumId w:val="7"/>
  </w:num>
  <w:num w:numId="5" w16cid:durableId="570969827">
    <w:abstractNumId w:val="6"/>
  </w:num>
  <w:num w:numId="6" w16cid:durableId="2132311261">
    <w:abstractNumId w:val="1"/>
  </w:num>
  <w:num w:numId="7" w16cid:durableId="1889610413">
    <w:abstractNumId w:val="9"/>
  </w:num>
  <w:num w:numId="8" w16cid:durableId="716273072">
    <w:abstractNumId w:val="8"/>
  </w:num>
  <w:num w:numId="9" w16cid:durableId="930358630">
    <w:abstractNumId w:val="5"/>
  </w:num>
  <w:num w:numId="10" w16cid:durableId="16600369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6099"/>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167C"/>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0809"/>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64AA"/>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40"/>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3442"/>
    <w:rsid w:val="00465378"/>
    <w:rsid w:val="004663C8"/>
    <w:rsid w:val="004678DD"/>
    <w:rsid w:val="00470ABE"/>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2C6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2D4E"/>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6E8A"/>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36"/>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6BA"/>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A40AB"/>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567"/>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267EB"/>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nguyen thanh hai</cp:lastModifiedBy>
  <cp:revision>1269</cp:revision>
  <dcterms:created xsi:type="dcterms:W3CDTF">2017-02-21T03:23:00Z</dcterms:created>
  <dcterms:modified xsi:type="dcterms:W3CDTF">2024-10-11T14:48:00Z</dcterms:modified>
</cp:coreProperties>
</file>