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42F264" w14:textId="77777777" w:rsidR="002A0EAA" w:rsidRDefault="002A0EAA" w:rsidP="002A0EAA">
      <w:r>
        <w:rPr>
          <w:noProof/>
        </w:rPr>
        <w:drawing>
          <wp:inline distT="0" distB="0" distL="0" distR="0" wp14:anchorId="3A750696" wp14:editId="368A761E">
            <wp:extent cx="5761355" cy="3241040"/>
            <wp:effectExtent l="0" t="0" r="0" b="0"/>
            <wp:docPr id="154926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624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E362" w14:textId="77777777" w:rsidR="002A0EAA" w:rsidRDefault="002A0EAA" w:rsidP="002A0EAA">
      <w:r>
        <w:rPr>
          <w:noProof/>
        </w:rPr>
        <w:drawing>
          <wp:inline distT="0" distB="0" distL="0" distR="0" wp14:anchorId="78E23DA1" wp14:editId="1A633670">
            <wp:extent cx="5761355" cy="3241040"/>
            <wp:effectExtent l="0" t="0" r="0" b="0"/>
            <wp:docPr id="493722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223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4E04" w14:textId="77777777" w:rsidR="00376123" w:rsidRDefault="00376123"/>
    <w:sectPr w:rsidR="00376123" w:rsidSect="002A0EAA">
      <w:pgSz w:w="11906" w:h="16838" w:code="9"/>
      <w:pgMar w:top="1134" w:right="1134" w:bottom="1134" w:left="1699" w:header="851" w:footer="431" w:gutter="0"/>
      <w:cols w:space="720"/>
      <w:docGrid w:type="linesAndChar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proofState w:grammar="clean"/>
  <w:defaultTabStop w:val="720"/>
  <w:evenAndOddHeaders/>
  <w:drawingGridHorizontalSpacing w:val="130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EAA"/>
    <w:rsid w:val="000F0B49"/>
    <w:rsid w:val="002A0EAA"/>
    <w:rsid w:val="00376123"/>
    <w:rsid w:val="003B7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4D3AF"/>
  <w15:chartTrackingRefBased/>
  <w15:docId w15:val="{961FB6D0-D7FB-41F7-8F9A-159A614FF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0E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Công Mạnh Trần</dc:creator>
  <cp:keywords/>
  <dc:description/>
  <cp:lastModifiedBy>Công Mạnh Trần</cp:lastModifiedBy>
  <cp:revision>1</cp:revision>
  <dcterms:created xsi:type="dcterms:W3CDTF">2024-07-11T14:55:00Z</dcterms:created>
  <dcterms:modified xsi:type="dcterms:W3CDTF">2024-07-11T14:56:00Z</dcterms:modified>
</cp:coreProperties>
</file>