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2</w:t>
      </w:r>
    </w:p>
    <w:p>
      <w:r>
        <w:rPr>
          <w:rFonts w:ascii="Times New Roman" w:hAnsi="Times New Roman"/>
          <w:sz w:val="26"/>
        </w:rPr>
        <w:t>Họ và tên: Phùng Minh Công</w:t>
        <w:br/>
        <w:t>Lớp: CNTT6</w:t>
      </w:r>
    </w:p>
    <w:p>
      <w:pPr>
        <w:spacing w:line="360" w:lineRule="auto"/>
      </w:pPr>
      <w:r>
        <w:rPr>
          <w:rFonts w:ascii="Times New Roman" w:hAnsi="Times New Roman"/>
          <w:sz w:val="26"/>
        </w:rPr>
        <w:t>Prompt “Giải thích khái niệm vòng lặp trong lập trình” chưa thật sự hiệu quả vì còn khá chung chung. Prompt này không kiểm tra xem câu trả lời có kèm ví dụ minh họa hay không và cũng không yêu cầu người trả lời sử dụng ngôn ngữ đơn giản, dễ hiểu. Vì vậy, trong nhiều trường hợp, câu trả lời chỉ mang tính lý thuyết, gây khó hiểu cho sinh viên mới bắt đầu học lập trình.</w:t>
      </w:r>
    </w:p>
    <w:p>
      <w:pPr>
        <w:spacing w:line="360" w:lineRule="auto"/>
      </w:pPr>
      <w:r>
        <w:rPr>
          <w:rFonts w:ascii="Times New Roman" w:hAnsi="Times New Roman"/>
          <w:sz w:val="26"/>
        </w:rPr>
        <w:t>Để prompt trở nên rõ ràng và hiệu quả hơn, có thể viết lại thành: “Bạn là giảng viên, hãy giải thích khái niệm vòng lặp trong lập trình bằng ngôn ngữ đơn giản, dễ hiểu và kèm 1 ví dụ Python minh họa.” Prompt này đã nêu rõ vai trò của người trả lời, yêu cầu cách trình bày phù hợp với người học và bắt buộc phải có ví dụ cụ thể, giúp nội dung dễ tiếp thu hơn.</w:t>
      </w:r>
    </w:p>
    <w:p>
      <w:pPr>
        <w:spacing w:line="360" w:lineRule="auto"/>
      </w:pPr>
      <w:r>
        <w:rPr>
          <w:rFonts w:ascii="Times New Roman" w:hAnsi="Times New Roman"/>
          <w:sz w:val="26"/>
        </w:rPr>
        <w:t>So sánh hai prompt có thể thấy prompt ban đầu chỉ yêu cầu giải thích khái niệm nên câu trả lời dễ khô khan và thiếu tính thực tế. Trong khi đó, prompt viết lại giúp câu trả lời đầy đủ hơn, có ví dụ minh họa rõ ràng, từ đó giúp sinh viên hiểu bản chất vòng lặp và biết cách áp dụng vào việc học lập trình.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