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3</w:t>
      </w:r>
    </w:p>
    <w:p>
      <w:r>
        <w:rPr>
          <w:rFonts w:ascii="Times New Roman" w:hAnsi="Times New Roman"/>
          <w:sz w:val="26"/>
        </w:rPr>
        <w:t>Họ và tên: Phùng Minh Công</w:t>
        <w:br/>
        <w:t>Lớp: CNTT6</w:t>
      </w:r>
    </w:p>
    <w:p>
      <w:pPr>
        <w:spacing w:line="360" w:lineRule="auto"/>
      </w:pPr>
      <w:r>
        <w:rPr>
          <w:rFonts w:ascii="Times New Roman" w:hAnsi="Times New Roman"/>
          <w:sz w:val="26"/>
        </w:rPr>
        <w:t>Prompt ban đầu là “Giới thiệu về AI”. Đây là một prompt chưa đầy đủ và chưa hiệu quả vì còn quá chung chung. Thứ nhất, prompt này không xác định rõ nội dung cần giới thiệu về AI là gì, có thể là khái niệm, lịch sử hay ứng dụng, nên người trả lời dễ trình bày lan man và không đúng trọng tâm. Thứ hai, prompt không đưa ra ví dụ cụ thể hay bối cảnh ứng dụng, khiến câu trả lời mang tính lý thuyết nhiều hơn thực tế.</w:t>
      </w:r>
    </w:p>
    <w:p>
      <w:pPr>
        <w:spacing w:line="360" w:lineRule="auto"/>
      </w:pPr>
      <w:r>
        <w:rPr>
          <w:rFonts w:ascii="Times New Roman" w:hAnsi="Times New Roman"/>
          <w:sz w:val="26"/>
        </w:rPr>
        <w:t>Để cải thiện, prompt có thể được viết lại như sau: “Giới thiệu về AI trong lĩnh vực giáo dục, trình bày khái niệm cơ bản, vai trò của AI và đưa ra một số ví dụ ứng dụng AI tại Việt Nam.” Prompt này đã rõ ràng hơn về phạm vi nội dung và yêu cầu có ví dụ thực tế.</w:t>
      </w:r>
    </w:p>
    <w:p>
      <w:pPr>
        <w:spacing w:line="360" w:lineRule="auto"/>
      </w:pPr>
      <w:r>
        <w:rPr>
          <w:rFonts w:ascii="Times New Roman" w:hAnsi="Times New Roman"/>
          <w:sz w:val="26"/>
        </w:rPr>
        <w:t>Ở vòng cải thiện thứ nhất, prompt ban đầu được nhận xét là chung chung và thiếu ví dụ. Sau khi chỉnh sửa, prompt mới đã tập trung vào lĩnh vực giáo dục và ứng dụng tại Việt Nam nên nội dung trả lời trở nên cụ thể và dễ hiểu hơn.</w:t>
      </w:r>
    </w:p>
    <w:p>
      <w:pPr>
        <w:spacing w:line="360" w:lineRule="auto"/>
      </w:pPr>
      <w:r>
        <w:rPr>
          <w:rFonts w:ascii="Times New Roman" w:hAnsi="Times New Roman"/>
          <w:sz w:val="26"/>
        </w:rPr>
        <w:t>Sang vòng cải thiện thứ hai, prompt tiếp tục được chỉnh sửa thành: “Hãy giới thiệu về AI trong lĩnh vực giáo dục tại Việt Nam bằng ngôn ngữ đơn giản, dễ hiểu cho sinh viên, trình bày khái niệm AI, lợi ích của AI trong học tập và nêu ít nhất hai ví dụ ứng dụng thực tế.” Prompt này đã xác định rõ đối tượng người học và cách trình bày mong muốn.</w:t>
      </w:r>
    </w:p>
    <w:p>
      <w:pPr>
        <w:spacing w:line="360" w:lineRule="auto"/>
      </w:pPr>
      <w:r>
        <w:rPr>
          <w:rFonts w:ascii="Times New Roman" w:hAnsi="Times New Roman"/>
          <w:sz w:val="26"/>
        </w:rPr>
        <w:t>Qua các vòng cải thiện, có thể thấy prompt ngày càng rõ ràng, cụ thể và hiệu quả hơn. Prompt cuối cùng giúp người trả lời hiểu chính xác yêu cầu, từ đó tạo ra kết quả phù hợp và có giá trị hơn cho việc học tập.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