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6</w:t>
      </w:r>
    </w:p>
    <w:p>
      <w:r>
        <w:rPr>
          <w:rFonts w:ascii="Times New Roman" w:hAnsi="Times New Roman"/>
          <w:sz w:val="26"/>
        </w:rPr>
        <w:t>Họ và tên: Phùng Minh Công</w:t>
        <w:br/>
        <w:t>Lớp: CNTT6</w:t>
      </w:r>
    </w:p>
    <w:p>
      <w:pPr>
        <w:spacing w:line="360" w:lineRule="auto"/>
      </w:pPr>
      <w:r>
        <w:rPr>
          <w:rFonts w:ascii="Times New Roman" w:hAnsi="Times New Roman"/>
          <w:sz w:val="26"/>
        </w:rPr>
        <w:t>Prompt ban đầu “Tôi đang phân vân giữa học cao học và đi làm ngay hoặc khởi nghiệp. Hãy so sánh.” là một prompt chưa thật sự hiệu quả vì còn khá chung chung. Prompt này chưa yêu cầu phân tích rõ ưu điểm và nhược điểm của từng lựa chọn, nên câu trả lời có thể chỉ dừng ở mức liệt kê sơ sài. Ngoài ra, prompt cũng không nêu rõ bối cảnh cá nhân của người hỏi, khiến kết quả tư vấn khó phù hợp.</w:t>
      </w:r>
    </w:p>
    <w:p>
      <w:pPr>
        <w:spacing w:line="360" w:lineRule="auto"/>
      </w:pPr>
      <w:r>
        <w:rPr>
          <w:rFonts w:ascii="Times New Roman" w:hAnsi="Times New Roman"/>
          <w:sz w:val="26"/>
        </w:rPr>
        <w:t>Để prompt rõ ràng và hiệu quả hơn, có thể viết lại như sau: “Hãy phân tích ưu điểm và nhược điểm của ba lựa chọn: học cao học, đi làm ngay và khởi nghiệp, đồng thời đánh giá tiềm năng phát triển của từng lựa chọn.” Prompt này giúp AI tập trung phân tích sâu hơn từng phương án.</w:t>
      </w:r>
    </w:p>
    <w:p>
      <w:pPr>
        <w:spacing w:line="360" w:lineRule="auto"/>
      </w:pPr>
      <w:r>
        <w:rPr>
          <w:rFonts w:ascii="Times New Roman" w:hAnsi="Times New Roman"/>
          <w:sz w:val="26"/>
        </w:rPr>
        <w:t>Kết quả so sánh có thể trình bày dưới dạng bảng. Học cao học giúp nâng cao kiến thức và bằng cấp nhưng tốn nhiều thời gian và chi phí. Đi làm ngay giúp có thu nhập sớm và tích lũy kinh nghiệm thực tế nhưng có thể hạn chế về kiến thức chuyên sâu. Khởi nghiệp mang lại sự chủ động và cơ hội thu nhập cao nhưng rủi ro lớn và áp lực tài chính.</w:t>
      </w:r>
    </w:p>
    <w:p>
      <w:pPr>
        <w:spacing w:line="360" w:lineRule="auto"/>
      </w:pPr>
      <w:r>
        <w:rPr>
          <w:rFonts w:ascii="Times New Roman" w:hAnsi="Times New Roman"/>
          <w:sz w:val="26"/>
        </w:rPr>
        <w:t>Dựa trên kết quả so sánh và hoàn cảnh cá nhân, AI có thể đưa ra khuyến nghị riêng. Ví dụ, nếu tài chính hạn chế thì nên đi làm ngay để ổn định. Nếu yêu thích nghiên cứu thì học cao học sẽ phù hợp. Trường hợp có ý tưởng sáng tạo và chấp nhận rủi ro thì có thể lựa chọn khởi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