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20D1E" w14:textId="77777777" w:rsidR="00345820" w:rsidRPr="00C85403" w:rsidRDefault="00000000">
      <w:pPr>
        <w:rPr>
          <w:rFonts w:ascii="Times New Roman" w:eastAsia="Times New Roman" w:hAnsi="Times New Roman" w:cs="Times New Roman"/>
          <w:sz w:val="26"/>
          <w:szCs w:val="26"/>
        </w:rPr>
      </w:pPr>
      <w:r w:rsidRPr="00C85403">
        <w:rPr>
          <w:rFonts w:ascii="Times New Roman" w:eastAsia="Times New Roman" w:hAnsi="Times New Roman" w:cs="Times New Roman"/>
          <w:b/>
          <w:sz w:val="26"/>
          <w:szCs w:val="26"/>
        </w:rPr>
        <w:t>WEBERAW:</w:t>
      </w:r>
      <w:r w:rsidRPr="00C85403">
        <w:rPr>
          <w:rFonts w:ascii="Times New Roman" w:eastAsia="Times New Roman" w:hAnsi="Times New Roman" w:cs="Times New Roman"/>
          <w:sz w:val="26"/>
          <w:szCs w:val="26"/>
        </w:rPr>
        <w:t xml:space="preserve"> Phần mềm quản lý nguyên liệu</w:t>
      </w:r>
    </w:p>
    <w:p w14:paraId="25FE37A7" w14:textId="77777777" w:rsidR="00345820" w:rsidRPr="00C85403" w:rsidRDefault="00000000">
      <w:pPr>
        <w:rPr>
          <w:rFonts w:ascii="Times New Roman" w:eastAsia="Times New Roman" w:hAnsi="Times New Roman" w:cs="Times New Roman"/>
          <w:b/>
          <w:sz w:val="26"/>
          <w:szCs w:val="26"/>
        </w:rPr>
      </w:pPr>
      <w:r w:rsidRPr="00C85403">
        <w:rPr>
          <w:rFonts w:ascii="Times New Roman" w:eastAsia="Times New Roman" w:hAnsi="Times New Roman" w:cs="Times New Roman"/>
          <w:b/>
          <w:sz w:val="26"/>
          <w:szCs w:val="26"/>
        </w:rPr>
        <w:t>Nhóm 2 - 48K211.02</w:t>
      </w:r>
    </w:p>
    <w:p w14:paraId="24A9CFE5" w14:textId="77777777" w:rsidR="00345820" w:rsidRPr="00C85403" w:rsidRDefault="00000000">
      <w:pPr>
        <w:rPr>
          <w:rFonts w:ascii="Times New Roman" w:eastAsia="Times New Roman" w:hAnsi="Times New Roman" w:cs="Times New Roman"/>
          <w:b/>
          <w:sz w:val="26"/>
          <w:szCs w:val="26"/>
        </w:rPr>
      </w:pPr>
      <w:r w:rsidRPr="00C85403">
        <w:rPr>
          <w:rFonts w:ascii="Times New Roman" w:eastAsia="Times New Roman" w:hAnsi="Times New Roman" w:cs="Times New Roman"/>
          <w:b/>
          <w:sz w:val="26"/>
          <w:szCs w:val="26"/>
        </w:rPr>
        <w:t xml:space="preserve">Đặc tả UC 101: Đăng nhập </w:t>
      </w:r>
    </w:p>
    <w:p w14:paraId="21994FF2" w14:textId="77777777" w:rsidR="00345820" w:rsidRPr="00C85403" w:rsidRDefault="00345820">
      <w:pPr>
        <w:rPr>
          <w:rFonts w:ascii="Times New Roman" w:eastAsia="Times New Roman" w:hAnsi="Times New Roman" w:cs="Times New Roman"/>
          <w:sz w:val="26"/>
          <w:szCs w:val="26"/>
        </w:rPr>
      </w:pP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65"/>
        <w:gridCol w:w="5535"/>
      </w:tblGrid>
      <w:tr w:rsidR="00C85403" w:rsidRPr="00C85403" w14:paraId="442F6BA3" w14:textId="77777777">
        <w:tc>
          <w:tcPr>
            <w:tcW w:w="3465" w:type="dxa"/>
            <w:shd w:val="clear" w:color="auto" w:fill="auto"/>
            <w:tcMar>
              <w:top w:w="100" w:type="dxa"/>
              <w:left w:w="100" w:type="dxa"/>
              <w:bottom w:w="100" w:type="dxa"/>
              <w:right w:w="100" w:type="dxa"/>
            </w:tcMar>
          </w:tcPr>
          <w:p w14:paraId="119CC2E5" w14:textId="77777777" w:rsidR="00345820" w:rsidRPr="00C85403" w:rsidRDefault="0000000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sidRPr="00C85403">
              <w:rPr>
                <w:rFonts w:ascii="Times New Roman" w:eastAsia="Times New Roman" w:hAnsi="Times New Roman" w:cs="Times New Roman"/>
                <w:b/>
                <w:sz w:val="26"/>
                <w:szCs w:val="26"/>
              </w:rPr>
              <w:t>Use Case ID</w:t>
            </w:r>
          </w:p>
        </w:tc>
        <w:tc>
          <w:tcPr>
            <w:tcW w:w="5535" w:type="dxa"/>
            <w:shd w:val="clear" w:color="auto" w:fill="auto"/>
            <w:tcMar>
              <w:top w:w="100" w:type="dxa"/>
              <w:left w:w="100" w:type="dxa"/>
              <w:bottom w:w="100" w:type="dxa"/>
              <w:right w:w="100" w:type="dxa"/>
            </w:tcMar>
          </w:tcPr>
          <w:p w14:paraId="45ED85B6" w14:textId="77777777" w:rsidR="00345820" w:rsidRPr="00C85403" w:rsidRDefault="0000000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sidRPr="00C85403">
              <w:rPr>
                <w:rFonts w:ascii="Times New Roman" w:eastAsia="Times New Roman" w:hAnsi="Times New Roman" w:cs="Times New Roman"/>
                <w:sz w:val="26"/>
                <w:szCs w:val="26"/>
              </w:rPr>
              <w:t>UC-101</w:t>
            </w:r>
          </w:p>
        </w:tc>
      </w:tr>
      <w:tr w:rsidR="00C85403" w:rsidRPr="00C85403" w14:paraId="671E99FD" w14:textId="77777777">
        <w:tc>
          <w:tcPr>
            <w:tcW w:w="3465" w:type="dxa"/>
            <w:shd w:val="clear" w:color="auto" w:fill="auto"/>
            <w:tcMar>
              <w:top w:w="100" w:type="dxa"/>
              <w:left w:w="100" w:type="dxa"/>
              <w:bottom w:w="100" w:type="dxa"/>
              <w:right w:w="100" w:type="dxa"/>
            </w:tcMar>
          </w:tcPr>
          <w:p w14:paraId="6A4121DB" w14:textId="77777777" w:rsidR="00345820" w:rsidRPr="00C85403" w:rsidRDefault="0000000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sidRPr="00C85403">
              <w:rPr>
                <w:rFonts w:ascii="Times New Roman" w:eastAsia="Times New Roman" w:hAnsi="Times New Roman" w:cs="Times New Roman"/>
                <w:b/>
                <w:sz w:val="26"/>
                <w:szCs w:val="26"/>
                <w:highlight w:val="white"/>
              </w:rPr>
              <w:t>Use Case Name</w:t>
            </w:r>
          </w:p>
        </w:tc>
        <w:tc>
          <w:tcPr>
            <w:tcW w:w="5535" w:type="dxa"/>
            <w:shd w:val="clear" w:color="auto" w:fill="auto"/>
            <w:tcMar>
              <w:top w:w="100" w:type="dxa"/>
              <w:left w:w="100" w:type="dxa"/>
              <w:bottom w:w="100" w:type="dxa"/>
              <w:right w:w="100" w:type="dxa"/>
            </w:tcMar>
          </w:tcPr>
          <w:p w14:paraId="5FBCC000" w14:textId="77777777" w:rsidR="00345820" w:rsidRPr="00C85403" w:rsidRDefault="0000000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sidRPr="00C85403">
              <w:rPr>
                <w:rFonts w:ascii="Times New Roman" w:eastAsia="Times New Roman" w:hAnsi="Times New Roman" w:cs="Times New Roman"/>
                <w:sz w:val="26"/>
                <w:szCs w:val="26"/>
              </w:rPr>
              <w:t>Đăng nhập hệ thống</w:t>
            </w:r>
          </w:p>
        </w:tc>
      </w:tr>
      <w:tr w:rsidR="00C85403" w:rsidRPr="00C85403" w14:paraId="28C3D535" w14:textId="77777777">
        <w:tc>
          <w:tcPr>
            <w:tcW w:w="3465" w:type="dxa"/>
            <w:shd w:val="clear" w:color="auto" w:fill="auto"/>
            <w:tcMar>
              <w:top w:w="100" w:type="dxa"/>
              <w:left w:w="100" w:type="dxa"/>
              <w:bottom w:w="100" w:type="dxa"/>
              <w:right w:w="100" w:type="dxa"/>
            </w:tcMar>
          </w:tcPr>
          <w:p w14:paraId="1C065E85" w14:textId="77777777" w:rsidR="00345820" w:rsidRPr="00C85403" w:rsidRDefault="0000000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sidRPr="00C85403">
              <w:rPr>
                <w:rFonts w:ascii="Times New Roman" w:eastAsia="Times New Roman" w:hAnsi="Times New Roman" w:cs="Times New Roman"/>
                <w:b/>
                <w:sz w:val="26"/>
                <w:szCs w:val="26"/>
              </w:rPr>
              <w:t>Description</w:t>
            </w:r>
          </w:p>
        </w:tc>
        <w:tc>
          <w:tcPr>
            <w:tcW w:w="5535" w:type="dxa"/>
            <w:shd w:val="clear" w:color="auto" w:fill="auto"/>
            <w:tcMar>
              <w:top w:w="100" w:type="dxa"/>
              <w:left w:w="100" w:type="dxa"/>
              <w:bottom w:w="100" w:type="dxa"/>
              <w:right w:w="100" w:type="dxa"/>
            </w:tcMar>
          </w:tcPr>
          <w:p w14:paraId="3B64E577" w14:textId="77777777" w:rsidR="00345820" w:rsidRPr="00C85403" w:rsidRDefault="0000000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sidRPr="00C85403">
              <w:rPr>
                <w:rFonts w:ascii="Times New Roman" w:eastAsia="Times New Roman" w:hAnsi="Times New Roman" w:cs="Times New Roman"/>
                <w:sz w:val="26"/>
                <w:szCs w:val="26"/>
              </w:rPr>
              <w:t>Là người dùng, tôi muốn đăng nhập vào ứng dụng để sử dụng dịch vụ từ ứng dụng.</w:t>
            </w:r>
          </w:p>
        </w:tc>
      </w:tr>
      <w:tr w:rsidR="00C85403" w:rsidRPr="00C85403" w14:paraId="51AB3E8D" w14:textId="77777777">
        <w:tc>
          <w:tcPr>
            <w:tcW w:w="3465" w:type="dxa"/>
            <w:shd w:val="clear" w:color="auto" w:fill="auto"/>
            <w:tcMar>
              <w:top w:w="100" w:type="dxa"/>
              <w:left w:w="100" w:type="dxa"/>
              <w:bottom w:w="100" w:type="dxa"/>
              <w:right w:w="100" w:type="dxa"/>
            </w:tcMar>
          </w:tcPr>
          <w:p w14:paraId="7BD716F6" w14:textId="77777777" w:rsidR="00345820" w:rsidRPr="00C85403" w:rsidRDefault="0000000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sidRPr="00C85403">
              <w:rPr>
                <w:rFonts w:ascii="Times New Roman" w:eastAsia="Times New Roman" w:hAnsi="Times New Roman" w:cs="Times New Roman"/>
                <w:b/>
                <w:sz w:val="26"/>
                <w:szCs w:val="26"/>
                <w:highlight w:val="white"/>
              </w:rPr>
              <w:t>Actor(s)</w:t>
            </w:r>
          </w:p>
        </w:tc>
        <w:tc>
          <w:tcPr>
            <w:tcW w:w="5535" w:type="dxa"/>
            <w:shd w:val="clear" w:color="auto" w:fill="auto"/>
            <w:tcMar>
              <w:top w:w="100" w:type="dxa"/>
              <w:left w:w="100" w:type="dxa"/>
              <w:bottom w:w="100" w:type="dxa"/>
              <w:right w:w="100" w:type="dxa"/>
            </w:tcMar>
          </w:tcPr>
          <w:p w14:paraId="0598CADD" w14:textId="77777777" w:rsidR="00345820" w:rsidRPr="00C85403" w:rsidRDefault="0000000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sidRPr="00C85403">
              <w:rPr>
                <w:rFonts w:ascii="Times New Roman" w:eastAsia="Times New Roman" w:hAnsi="Times New Roman" w:cs="Times New Roman"/>
                <w:sz w:val="26"/>
                <w:szCs w:val="26"/>
              </w:rPr>
              <w:t>Quản lý và Nhân viên</w:t>
            </w:r>
          </w:p>
        </w:tc>
      </w:tr>
      <w:tr w:rsidR="00C85403" w:rsidRPr="00C85403" w14:paraId="579BB39B" w14:textId="77777777">
        <w:tc>
          <w:tcPr>
            <w:tcW w:w="3465" w:type="dxa"/>
            <w:shd w:val="clear" w:color="auto" w:fill="auto"/>
            <w:tcMar>
              <w:top w:w="100" w:type="dxa"/>
              <w:left w:w="100" w:type="dxa"/>
              <w:bottom w:w="100" w:type="dxa"/>
              <w:right w:w="100" w:type="dxa"/>
            </w:tcMar>
          </w:tcPr>
          <w:p w14:paraId="318B7EE4" w14:textId="77777777" w:rsidR="00345820" w:rsidRPr="00C85403" w:rsidRDefault="0000000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sidRPr="00C85403">
              <w:rPr>
                <w:rFonts w:ascii="Times New Roman" w:eastAsia="Times New Roman" w:hAnsi="Times New Roman" w:cs="Times New Roman"/>
                <w:b/>
                <w:sz w:val="26"/>
                <w:szCs w:val="26"/>
              </w:rPr>
              <w:t>Priority</w:t>
            </w:r>
          </w:p>
        </w:tc>
        <w:tc>
          <w:tcPr>
            <w:tcW w:w="5535" w:type="dxa"/>
            <w:shd w:val="clear" w:color="auto" w:fill="auto"/>
            <w:tcMar>
              <w:top w:w="100" w:type="dxa"/>
              <w:left w:w="100" w:type="dxa"/>
              <w:bottom w:w="100" w:type="dxa"/>
              <w:right w:w="100" w:type="dxa"/>
            </w:tcMar>
          </w:tcPr>
          <w:p w14:paraId="4F8FB83C" w14:textId="77777777" w:rsidR="00345820" w:rsidRPr="00C85403" w:rsidRDefault="0000000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sidRPr="00C85403">
              <w:rPr>
                <w:rFonts w:ascii="Times New Roman" w:eastAsia="Times New Roman" w:hAnsi="Times New Roman" w:cs="Times New Roman"/>
                <w:sz w:val="26"/>
                <w:szCs w:val="26"/>
              </w:rPr>
              <w:t>Cao</w:t>
            </w:r>
          </w:p>
        </w:tc>
      </w:tr>
      <w:tr w:rsidR="00C85403" w:rsidRPr="00C85403" w14:paraId="43949C88" w14:textId="77777777">
        <w:tc>
          <w:tcPr>
            <w:tcW w:w="3465" w:type="dxa"/>
            <w:shd w:val="clear" w:color="auto" w:fill="auto"/>
            <w:tcMar>
              <w:top w:w="100" w:type="dxa"/>
              <w:left w:w="100" w:type="dxa"/>
              <w:bottom w:w="100" w:type="dxa"/>
              <w:right w:w="100" w:type="dxa"/>
            </w:tcMar>
          </w:tcPr>
          <w:p w14:paraId="0B462B09" w14:textId="77777777" w:rsidR="00345820" w:rsidRPr="00C85403" w:rsidRDefault="0000000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sidRPr="00C85403">
              <w:rPr>
                <w:rFonts w:ascii="Times New Roman" w:eastAsia="Times New Roman" w:hAnsi="Times New Roman" w:cs="Times New Roman"/>
                <w:b/>
                <w:sz w:val="26"/>
                <w:szCs w:val="26"/>
                <w:highlight w:val="white"/>
              </w:rPr>
              <w:t>Trigger</w:t>
            </w:r>
          </w:p>
        </w:tc>
        <w:tc>
          <w:tcPr>
            <w:tcW w:w="5535" w:type="dxa"/>
            <w:shd w:val="clear" w:color="auto" w:fill="auto"/>
            <w:tcMar>
              <w:top w:w="100" w:type="dxa"/>
              <w:left w:w="100" w:type="dxa"/>
              <w:bottom w:w="100" w:type="dxa"/>
              <w:right w:w="100" w:type="dxa"/>
            </w:tcMar>
          </w:tcPr>
          <w:p w14:paraId="1DEDB710" w14:textId="77777777" w:rsidR="00345820" w:rsidRPr="00C85403" w:rsidRDefault="0000000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sidRPr="00C85403">
              <w:rPr>
                <w:rFonts w:ascii="Times New Roman" w:eastAsia="Times New Roman" w:hAnsi="Times New Roman" w:cs="Times New Roman"/>
                <w:sz w:val="26"/>
                <w:szCs w:val="26"/>
              </w:rPr>
              <w:t>Người dùng muốn đăng nhập vào ứng dụng quản lý hàng tồn kho nguyên vật liệu.</w:t>
            </w:r>
          </w:p>
        </w:tc>
      </w:tr>
      <w:tr w:rsidR="00C85403" w:rsidRPr="00C85403" w14:paraId="632E3476" w14:textId="77777777">
        <w:tc>
          <w:tcPr>
            <w:tcW w:w="3465" w:type="dxa"/>
            <w:shd w:val="clear" w:color="auto" w:fill="auto"/>
            <w:tcMar>
              <w:top w:w="100" w:type="dxa"/>
              <w:left w:w="100" w:type="dxa"/>
              <w:bottom w:w="100" w:type="dxa"/>
              <w:right w:w="100" w:type="dxa"/>
            </w:tcMar>
          </w:tcPr>
          <w:p w14:paraId="3745DE54" w14:textId="77777777" w:rsidR="00345820" w:rsidRPr="00C85403" w:rsidRDefault="0000000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sidRPr="00C85403">
              <w:rPr>
                <w:rFonts w:ascii="Times New Roman" w:eastAsia="Times New Roman" w:hAnsi="Times New Roman" w:cs="Times New Roman"/>
                <w:b/>
                <w:sz w:val="26"/>
                <w:szCs w:val="26"/>
              </w:rPr>
              <w:t>Pre-Condition(s)</w:t>
            </w:r>
          </w:p>
        </w:tc>
        <w:tc>
          <w:tcPr>
            <w:tcW w:w="5535" w:type="dxa"/>
            <w:shd w:val="clear" w:color="auto" w:fill="auto"/>
            <w:tcMar>
              <w:top w:w="100" w:type="dxa"/>
              <w:left w:w="100" w:type="dxa"/>
              <w:bottom w:w="100" w:type="dxa"/>
              <w:right w:w="100" w:type="dxa"/>
            </w:tcMar>
          </w:tcPr>
          <w:p w14:paraId="0E6F1CF4" w14:textId="77777777" w:rsidR="00345820" w:rsidRPr="00C85403" w:rsidRDefault="00000000">
            <w:pPr>
              <w:widowControl w:val="0"/>
              <w:spacing w:line="240" w:lineRule="auto"/>
              <w:rPr>
                <w:rFonts w:ascii="Times New Roman" w:eastAsia="Times New Roman" w:hAnsi="Times New Roman" w:cs="Times New Roman"/>
                <w:sz w:val="26"/>
                <w:szCs w:val="26"/>
              </w:rPr>
            </w:pPr>
            <w:r w:rsidRPr="00C85403">
              <w:rPr>
                <w:rFonts w:ascii="Times New Roman" w:eastAsia="Times New Roman" w:hAnsi="Times New Roman" w:cs="Times New Roman"/>
                <w:sz w:val="26"/>
                <w:szCs w:val="26"/>
              </w:rPr>
              <w:t>Thiết bị của người dùng đã được kết nối internet khi thực hiện đăng nhập.</w:t>
            </w:r>
          </w:p>
          <w:p w14:paraId="57B66759" w14:textId="77777777" w:rsidR="00345820" w:rsidRPr="00C85403" w:rsidRDefault="00345820">
            <w:pPr>
              <w:widowControl w:val="0"/>
              <w:spacing w:line="240" w:lineRule="auto"/>
              <w:rPr>
                <w:rFonts w:ascii="Times New Roman" w:eastAsia="Times New Roman" w:hAnsi="Times New Roman" w:cs="Times New Roman"/>
                <w:sz w:val="26"/>
                <w:szCs w:val="26"/>
              </w:rPr>
            </w:pPr>
          </w:p>
          <w:p w14:paraId="0BA7AFB4" w14:textId="77777777" w:rsidR="00345820" w:rsidRPr="00C85403" w:rsidRDefault="00000000">
            <w:pPr>
              <w:widowControl w:val="0"/>
              <w:spacing w:line="240" w:lineRule="auto"/>
              <w:rPr>
                <w:rFonts w:ascii="Times New Roman" w:eastAsia="Times New Roman" w:hAnsi="Times New Roman" w:cs="Times New Roman"/>
                <w:sz w:val="26"/>
                <w:szCs w:val="26"/>
              </w:rPr>
            </w:pPr>
            <w:r w:rsidRPr="00C85403">
              <w:rPr>
                <w:rFonts w:ascii="Times New Roman" w:eastAsia="Times New Roman" w:hAnsi="Times New Roman" w:cs="Times New Roman"/>
                <w:sz w:val="26"/>
                <w:szCs w:val="26"/>
              </w:rPr>
              <w:t>Người dùng phải có tài khoản đăng nhập hợp lệ.</w:t>
            </w:r>
          </w:p>
          <w:p w14:paraId="3B0C5539" w14:textId="77777777" w:rsidR="00345820" w:rsidRPr="00C85403" w:rsidRDefault="00000000">
            <w:pPr>
              <w:widowControl w:val="0"/>
              <w:spacing w:line="240" w:lineRule="auto"/>
              <w:rPr>
                <w:rFonts w:ascii="Times New Roman" w:eastAsia="Times New Roman" w:hAnsi="Times New Roman" w:cs="Times New Roman"/>
                <w:sz w:val="26"/>
                <w:szCs w:val="26"/>
              </w:rPr>
            </w:pPr>
            <w:r w:rsidRPr="00C85403">
              <w:rPr>
                <w:rFonts w:ascii="Times New Roman" w:eastAsia="Times New Roman" w:hAnsi="Times New Roman" w:cs="Times New Roman"/>
                <w:sz w:val="26"/>
                <w:szCs w:val="26"/>
              </w:rPr>
              <w:t>Tài khoản người dùng đã được phân quyền.</w:t>
            </w:r>
          </w:p>
        </w:tc>
      </w:tr>
      <w:tr w:rsidR="00C85403" w:rsidRPr="00C85403" w14:paraId="102DFA38" w14:textId="77777777">
        <w:tc>
          <w:tcPr>
            <w:tcW w:w="3465" w:type="dxa"/>
            <w:shd w:val="clear" w:color="auto" w:fill="auto"/>
            <w:tcMar>
              <w:top w:w="100" w:type="dxa"/>
              <w:left w:w="100" w:type="dxa"/>
              <w:bottom w:w="100" w:type="dxa"/>
              <w:right w:w="100" w:type="dxa"/>
            </w:tcMar>
          </w:tcPr>
          <w:p w14:paraId="7E9F7B04" w14:textId="77777777" w:rsidR="00345820" w:rsidRPr="00C85403" w:rsidRDefault="0000000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sidRPr="00C85403">
              <w:rPr>
                <w:rFonts w:ascii="Times New Roman" w:eastAsia="Times New Roman" w:hAnsi="Times New Roman" w:cs="Times New Roman"/>
                <w:b/>
                <w:sz w:val="26"/>
                <w:szCs w:val="26"/>
                <w:highlight w:val="white"/>
              </w:rPr>
              <w:t>Post-Condition(s)</w:t>
            </w:r>
          </w:p>
        </w:tc>
        <w:tc>
          <w:tcPr>
            <w:tcW w:w="5535" w:type="dxa"/>
            <w:shd w:val="clear" w:color="auto" w:fill="auto"/>
            <w:tcMar>
              <w:top w:w="100" w:type="dxa"/>
              <w:left w:w="100" w:type="dxa"/>
              <w:bottom w:w="100" w:type="dxa"/>
              <w:right w:w="100" w:type="dxa"/>
            </w:tcMar>
          </w:tcPr>
          <w:p w14:paraId="473F34B9" w14:textId="77777777" w:rsidR="00345820" w:rsidRPr="00C85403" w:rsidRDefault="0000000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sidRPr="00C85403">
              <w:rPr>
                <w:rFonts w:ascii="Times New Roman" w:eastAsia="Times New Roman" w:hAnsi="Times New Roman" w:cs="Times New Roman"/>
                <w:sz w:val="26"/>
                <w:szCs w:val="26"/>
              </w:rPr>
              <w:t>Người dùng đăng nhập ứng dụng thành công</w:t>
            </w:r>
          </w:p>
          <w:p w14:paraId="5ED6892D" w14:textId="77777777" w:rsidR="00345820" w:rsidRPr="00C85403" w:rsidRDefault="0034582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p>
          <w:p w14:paraId="675979BB" w14:textId="77777777" w:rsidR="00345820" w:rsidRPr="00C85403" w:rsidRDefault="0000000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sidRPr="00C85403">
              <w:rPr>
                <w:rFonts w:ascii="Times New Roman" w:eastAsia="Times New Roman" w:hAnsi="Times New Roman" w:cs="Times New Roman"/>
                <w:sz w:val="26"/>
                <w:szCs w:val="26"/>
              </w:rPr>
              <w:t>Người dùng có thể sử dụng các chức năng của hệ thống mà họ có quyền truy cập.</w:t>
            </w:r>
          </w:p>
          <w:p w14:paraId="6E9FFAD5" w14:textId="77777777" w:rsidR="00345820" w:rsidRPr="00C85403" w:rsidRDefault="0034582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p>
          <w:p w14:paraId="0A66BFE8" w14:textId="77777777" w:rsidR="00345820" w:rsidRPr="00C85403" w:rsidRDefault="00000000">
            <w:pPr>
              <w:widowControl w:val="0"/>
              <w:spacing w:line="240" w:lineRule="auto"/>
              <w:rPr>
                <w:rFonts w:ascii="Times New Roman" w:eastAsia="Times New Roman" w:hAnsi="Times New Roman" w:cs="Times New Roman"/>
                <w:sz w:val="26"/>
                <w:szCs w:val="26"/>
              </w:rPr>
            </w:pPr>
            <w:r w:rsidRPr="00C85403">
              <w:rPr>
                <w:rFonts w:ascii="Times New Roman" w:eastAsia="Times New Roman" w:hAnsi="Times New Roman" w:cs="Times New Roman"/>
                <w:sz w:val="26"/>
                <w:szCs w:val="26"/>
              </w:rPr>
              <w:t>Các chức năng có thể khác nhau tùy theo hệ thống và vai trò của người dùng.</w:t>
            </w:r>
          </w:p>
          <w:p w14:paraId="22DCEAF2" w14:textId="77777777" w:rsidR="00345820" w:rsidRPr="00C85403" w:rsidRDefault="0034582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p>
        </w:tc>
      </w:tr>
      <w:tr w:rsidR="00C85403" w:rsidRPr="00C85403" w14:paraId="29E4C08C" w14:textId="77777777">
        <w:tc>
          <w:tcPr>
            <w:tcW w:w="3465" w:type="dxa"/>
            <w:shd w:val="clear" w:color="auto" w:fill="auto"/>
            <w:tcMar>
              <w:top w:w="100" w:type="dxa"/>
              <w:left w:w="100" w:type="dxa"/>
              <w:bottom w:w="100" w:type="dxa"/>
              <w:right w:w="100" w:type="dxa"/>
            </w:tcMar>
          </w:tcPr>
          <w:p w14:paraId="4EE4E194" w14:textId="77777777" w:rsidR="00345820" w:rsidRPr="00C85403" w:rsidRDefault="0000000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sidRPr="00C85403">
              <w:rPr>
                <w:rFonts w:ascii="Times New Roman" w:eastAsia="Times New Roman" w:hAnsi="Times New Roman" w:cs="Times New Roman"/>
                <w:b/>
                <w:sz w:val="26"/>
                <w:szCs w:val="26"/>
              </w:rPr>
              <w:t>Basic Flow</w:t>
            </w:r>
          </w:p>
        </w:tc>
        <w:tc>
          <w:tcPr>
            <w:tcW w:w="5535" w:type="dxa"/>
            <w:shd w:val="clear" w:color="auto" w:fill="auto"/>
            <w:tcMar>
              <w:top w:w="100" w:type="dxa"/>
              <w:left w:w="100" w:type="dxa"/>
              <w:bottom w:w="100" w:type="dxa"/>
              <w:right w:w="100" w:type="dxa"/>
            </w:tcMar>
          </w:tcPr>
          <w:p w14:paraId="3DAEBD30" w14:textId="77777777" w:rsidR="00345820" w:rsidRPr="00C85403" w:rsidRDefault="0000000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sidRPr="00C85403">
              <w:rPr>
                <w:rFonts w:ascii="Times New Roman" w:eastAsia="Times New Roman" w:hAnsi="Times New Roman" w:cs="Times New Roman"/>
                <w:sz w:val="26"/>
                <w:szCs w:val="26"/>
              </w:rPr>
              <w:t>1. Người dùng truy cập ứng dụng quản lý WebeRaw.</w:t>
            </w:r>
          </w:p>
          <w:p w14:paraId="739CACC8" w14:textId="77777777" w:rsidR="00345820" w:rsidRPr="00C85403" w:rsidRDefault="0000000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sidRPr="00C85403">
              <w:rPr>
                <w:rFonts w:ascii="Times New Roman" w:eastAsia="Times New Roman" w:hAnsi="Times New Roman" w:cs="Times New Roman"/>
                <w:sz w:val="26"/>
                <w:szCs w:val="26"/>
              </w:rPr>
              <w:t>2. Người dùng chọn phương thức đăng nhập bằng tài khoản WebeRaw.</w:t>
            </w:r>
          </w:p>
          <w:p w14:paraId="5C9D6665" w14:textId="77777777" w:rsidR="00345820" w:rsidRPr="00C85403" w:rsidRDefault="0000000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sidRPr="00C85403">
              <w:rPr>
                <w:rFonts w:ascii="Times New Roman" w:eastAsia="Times New Roman" w:hAnsi="Times New Roman" w:cs="Times New Roman"/>
                <w:sz w:val="26"/>
                <w:szCs w:val="26"/>
              </w:rPr>
              <w:t>3. Người dùng nhập tài khoản và chọn lệnh đăng nhập.</w:t>
            </w:r>
          </w:p>
          <w:p w14:paraId="1D6E26B5" w14:textId="77777777" w:rsidR="00345820" w:rsidRPr="00C85403" w:rsidRDefault="0000000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sidRPr="00C85403">
              <w:rPr>
                <w:rFonts w:ascii="Times New Roman" w:eastAsia="Times New Roman" w:hAnsi="Times New Roman" w:cs="Times New Roman"/>
                <w:sz w:val="26"/>
                <w:szCs w:val="26"/>
              </w:rPr>
              <w:t>4. Hệ thống xác thực thông tin đăng nhập thành công và cho phép người dùng truy cập ứng dụng.</w:t>
            </w:r>
          </w:p>
          <w:p w14:paraId="25CFA474" w14:textId="77777777" w:rsidR="00345820" w:rsidRPr="00C85403" w:rsidRDefault="0000000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sidRPr="00C85403">
              <w:rPr>
                <w:rFonts w:ascii="Times New Roman" w:eastAsia="Times New Roman" w:hAnsi="Times New Roman" w:cs="Times New Roman"/>
                <w:sz w:val="26"/>
                <w:szCs w:val="26"/>
              </w:rPr>
              <w:t>5. Hệ thống ghi nhận hoạt động đăng nhập thành công vào nhật ký hoạt động.</w:t>
            </w:r>
          </w:p>
        </w:tc>
      </w:tr>
      <w:tr w:rsidR="00C85403" w:rsidRPr="00C85403" w14:paraId="7F7D6DDD" w14:textId="77777777">
        <w:tc>
          <w:tcPr>
            <w:tcW w:w="3465" w:type="dxa"/>
            <w:shd w:val="clear" w:color="auto" w:fill="auto"/>
            <w:tcMar>
              <w:top w:w="100" w:type="dxa"/>
              <w:left w:w="100" w:type="dxa"/>
              <w:bottom w:w="100" w:type="dxa"/>
              <w:right w:w="100" w:type="dxa"/>
            </w:tcMar>
          </w:tcPr>
          <w:p w14:paraId="47BB7C7F" w14:textId="77777777" w:rsidR="00345820" w:rsidRPr="00C85403" w:rsidRDefault="0000000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sidRPr="00C85403">
              <w:rPr>
                <w:rFonts w:ascii="Times New Roman" w:eastAsia="Times New Roman" w:hAnsi="Times New Roman" w:cs="Times New Roman"/>
                <w:b/>
                <w:sz w:val="26"/>
                <w:szCs w:val="26"/>
                <w:highlight w:val="white"/>
              </w:rPr>
              <w:t>Alternative Flow</w:t>
            </w:r>
          </w:p>
        </w:tc>
        <w:tc>
          <w:tcPr>
            <w:tcW w:w="5535" w:type="dxa"/>
            <w:shd w:val="clear" w:color="auto" w:fill="auto"/>
            <w:tcMar>
              <w:top w:w="100" w:type="dxa"/>
              <w:left w:w="100" w:type="dxa"/>
              <w:bottom w:w="100" w:type="dxa"/>
              <w:right w:w="100" w:type="dxa"/>
            </w:tcMar>
          </w:tcPr>
          <w:p w14:paraId="7EA3F278" w14:textId="77777777" w:rsidR="00345820" w:rsidRPr="00C85403" w:rsidRDefault="0000000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sidRPr="00C85403">
              <w:rPr>
                <w:rFonts w:ascii="Times New Roman" w:eastAsia="Times New Roman" w:hAnsi="Times New Roman" w:cs="Times New Roman"/>
                <w:sz w:val="26"/>
                <w:szCs w:val="26"/>
              </w:rPr>
              <w:t>2a. Người dùng chọn phương thức đăng nhập bằng tài khoản Nhân viên (Nhân viên/ Quản lý).</w:t>
            </w:r>
          </w:p>
          <w:p w14:paraId="7299D9BB" w14:textId="77777777" w:rsidR="00345820" w:rsidRPr="00C85403" w:rsidRDefault="0000000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sidRPr="00C85403">
              <w:rPr>
                <w:rFonts w:ascii="Times New Roman" w:eastAsia="Times New Roman" w:hAnsi="Times New Roman" w:cs="Times New Roman"/>
                <w:sz w:val="26"/>
                <w:szCs w:val="26"/>
              </w:rPr>
              <w:t xml:space="preserve">2a1. Hệ thống chuyển sang màn hình đăng nhập </w:t>
            </w:r>
          </w:p>
          <w:p w14:paraId="1342C9C1" w14:textId="77777777" w:rsidR="00345820" w:rsidRPr="00C85403" w:rsidRDefault="0000000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sidRPr="00C85403">
              <w:rPr>
                <w:rFonts w:ascii="Times New Roman" w:eastAsia="Times New Roman" w:hAnsi="Times New Roman" w:cs="Times New Roman"/>
                <w:sz w:val="26"/>
                <w:szCs w:val="26"/>
              </w:rPr>
              <w:lastRenderedPageBreak/>
              <w:t>3a. Người dùng nhập mã đã được cấp từ trước</w:t>
            </w:r>
          </w:p>
          <w:p w14:paraId="0442BD78" w14:textId="77777777" w:rsidR="00345820" w:rsidRPr="00C85403" w:rsidRDefault="0000000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sidRPr="00C85403">
              <w:rPr>
                <w:rFonts w:ascii="Times New Roman" w:eastAsia="Times New Roman" w:hAnsi="Times New Roman" w:cs="Times New Roman"/>
                <w:sz w:val="26"/>
                <w:szCs w:val="26"/>
              </w:rPr>
              <w:t>4a. Hệ thống xác thực thông tin đăng nhập thành công và cho phép người dùng truy cập ứng dụng.</w:t>
            </w:r>
          </w:p>
          <w:p w14:paraId="0F6B5B98" w14:textId="77777777" w:rsidR="00345820" w:rsidRPr="00C85403" w:rsidRDefault="00000000">
            <w:pPr>
              <w:widowControl w:val="0"/>
              <w:pBdr>
                <w:top w:val="nil"/>
                <w:left w:val="nil"/>
                <w:bottom w:val="nil"/>
                <w:right w:val="nil"/>
                <w:between w:val="nil"/>
              </w:pBdr>
              <w:spacing w:line="240" w:lineRule="auto"/>
              <w:rPr>
                <w:rFonts w:ascii="Times New Roman" w:eastAsia="Times New Roman" w:hAnsi="Times New Roman" w:cs="Times New Roman"/>
                <w:i/>
                <w:sz w:val="26"/>
                <w:szCs w:val="26"/>
              </w:rPr>
            </w:pPr>
            <w:r w:rsidRPr="00C85403">
              <w:rPr>
                <w:rFonts w:ascii="Times New Roman" w:eastAsia="Times New Roman" w:hAnsi="Times New Roman" w:cs="Times New Roman"/>
                <w:i/>
                <w:sz w:val="26"/>
                <w:szCs w:val="26"/>
              </w:rPr>
              <w:t>Use Case tiếp tục bước 5.</w:t>
            </w:r>
          </w:p>
          <w:p w14:paraId="24A59622" w14:textId="77777777" w:rsidR="00345820" w:rsidRPr="00C85403" w:rsidRDefault="0034582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p>
        </w:tc>
      </w:tr>
      <w:tr w:rsidR="00C85403" w:rsidRPr="00C85403" w14:paraId="2A91688D" w14:textId="77777777">
        <w:tc>
          <w:tcPr>
            <w:tcW w:w="3465" w:type="dxa"/>
            <w:shd w:val="clear" w:color="auto" w:fill="auto"/>
            <w:tcMar>
              <w:top w:w="100" w:type="dxa"/>
              <w:left w:w="100" w:type="dxa"/>
              <w:bottom w:w="100" w:type="dxa"/>
              <w:right w:w="100" w:type="dxa"/>
            </w:tcMar>
          </w:tcPr>
          <w:p w14:paraId="09ECBD7C" w14:textId="77777777" w:rsidR="00345820" w:rsidRPr="00C85403" w:rsidRDefault="0000000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sidRPr="00C85403">
              <w:rPr>
                <w:rFonts w:ascii="Times New Roman" w:eastAsia="Times New Roman" w:hAnsi="Times New Roman" w:cs="Times New Roman"/>
                <w:b/>
                <w:sz w:val="26"/>
                <w:szCs w:val="26"/>
              </w:rPr>
              <w:lastRenderedPageBreak/>
              <w:t>Exception Flow</w:t>
            </w:r>
          </w:p>
        </w:tc>
        <w:tc>
          <w:tcPr>
            <w:tcW w:w="5535" w:type="dxa"/>
            <w:shd w:val="clear" w:color="auto" w:fill="auto"/>
            <w:tcMar>
              <w:top w:w="100" w:type="dxa"/>
              <w:left w:w="100" w:type="dxa"/>
              <w:bottom w:w="100" w:type="dxa"/>
              <w:right w:w="100" w:type="dxa"/>
            </w:tcMar>
          </w:tcPr>
          <w:p w14:paraId="5A2DFDCF" w14:textId="77777777" w:rsidR="00345820" w:rsidRPr="00C85403" w:rsidRDefault="0000000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sidRPr="00C85403">
              <w:rPr>
                <w:rFonts w:ascii="Times New Roman" w:eastAsia="Times New Roman" w:hAnsi="Times New Roman" w:cs="Times New Roman"/>
                <w:sz w:val="26"/>
                <w:szCs w:val="26"/>
              </w:rPr>
              <w:t>4b.Hệ thống xác thực thông tin đăng nhập không thành công và hiển thị thông báo “Đăng nhập không thành công”.</w:t>
            </w:r>
          </w:p>
          <w:p w14:paraId="316EDE25" w14:textId="77777777" w:rsidR="00345820" w:rsidRPr="00C85403" w:rsidRDefault="0000000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sidRPr="00C85403">
              <w:rPr>
                <w:rFonts w:ascii="Times New Roman" w:eastAsia="Times New Roman" w:hAnsi="Times New Roman" w:cs="Times New Roman"/>
                <w:sz w:val="26"/>
                <w:szCs w:val="26"/>
              </w:rPr>
              <w:t>4b1. Người dùng chọn lệnh hủy đăng nhập và kết thúc.</w:t>
            </w:r>
          </w:p>
          <w:p w14:paraId="054CF328" w14:textId="77777777" w:rsidR="00345820" w:rsidRPr="00C85403" w:rsidRDefault="00345820">
            <w:pPr>
              <w:widowControl w:val="0"/>
              <w:spacing w:line="240" w:lineRule="auto"/>
              <w:rPr>
                <w:rFonts w:ascii="Times New Roman" w:eastAsia="Times New Roman" w:hAnsi="Times New Roman" w:cs="Times New Roman"/>
                <w:sz w:val="26"/>
                <w:szCs w:val="26"/>
              </w:rPr>
            </w:pPr>
          </w:p>
          <w:p w14:paraId="74190478" w14:textId="77777777" w:rsidR="00345820" w:rsidRPr="00C85403" w:rsidRDefault="00000000">
            <w:pPr>
              <w:widowControl w:val="0"/>
              <w:pBdr>
                <w:top w:val="nil"/>
                <w:left w:val="nil"/>
                <w:bottom w:val="nil"/>
                <w:right w:val="nil"/>
                <w:between w:val="nil"/>
              </w:pBdr>
              <w:spacing w:line="240" w:lineRule="auto"/>
              <w:rPr>
                <w:rFonts w:ascii="Times New Roman" w:eastAsia="Times New Roman" w:hAnsi="Times New Roman" w:cs="Times New Roman"/>
                <w:sz w:val="26"/>
                <w:szCs w:val="26"/>
                <w:shd w:val="clear" w:color="auto" w:fill="F9F9F9"/>
              </w:rPr>
            </w:pPr>
            <w:r w:rsidRPr="00C85403">
              <w:rPr>
                <w:rFonts w:ascii="Times New Roman" w:eastAsia="Times New Roman" w:hAnsi="Times New Roman" w:cs="Times New Roman"/>
                <w:sz w:val="26"/>
                <w:szCs w:val="26"/>
              </w:rPr>
              <w:t>4b2.</w:t>
            </w:r>
            <w:r w:rsidRPr="00C85403">
              <w:rPr>
                <w:rFonts w:ascii="Times New Roman" w:eastAsia="Times New Roman" w:hAnsi="Times New Roman" w:cs="Times New Roman"/>
                <w:sz w:val="26"/>
                <w:szCs w:val="26"/>
                <w:shd w:val="clear" w:color="auto" w:fill="F9F9F9"/>
              </w:rPr>
              <w:t>Người dùng chọn lệnh lấy lại mật khẩu</w:t>
            </w:r>
          </w:p>
          <w:p w14:paraId="7ECD5F9C" w14:textId="77777777" w:rsidR="00345820" w:rsidRPr="00C85403" w:rsidRDefault="00000000">
            <w:pPr>
              <w:widowControl w:val="0"/>
              <w:pBdr>
                <w:top w:val="nil"/>
                <w:left w:val="nil"/>
                <w:bottom w:val="nil"/>
                <w:right w:val="nil"/>
                <w:between w:val="nil"/>
              </w:pBdr>
              <w:spacing w:line="240" w:lineRule="auto"/>
              <w:rPr>
                <w:rFonts w:ascii="Times New Roman" w:eastAsia="Times New Roman" w:hAnsi="Times New Roman" w:cs="Times New Roman"/>
                <w:i/>
                <w:sz w:val="26"/>
                <w:szCs w:val="26"/>
                <w:shd w:val="clear" w:color="auto" w:fill="F9F9F9"/>
              </w:rPr>
            </w:pPr>
            <w:r w:rsidRPr="00C85403">
              <w:rPr>
                <w:rFonts w:ascii="Times New Roman" w:eastAsia="Times New Roman" w:hAnsi="Times New Roman" w:cs="Times New Roman"/>
                <w:i/>
                <w:sz w:val="26"/>
                <w:szCs w:val="26"/>
                <w:shd w:val="clear" w:color="auto" w:fill="F9F9F9"/>
              </w:rPr>
              <w:t>Use Case tiếp tục Use Case UC1-3</w:t>
            </w:r>
          </w:p>
          <w:p w14:paraId="27D9D2CB" w14:textId="77777777" w:rsidR="00345820" w:rsidRPr="00C85403" w:rsidRDefault="00000000">
            <w:pPr>
              <w:widowControl w:val="0"/>
              <w:spacing w:line="240" w:lineRule="auto"/>
              <w:rPr>
                <w:rFonts w:ascii="Times New Roman" w:eastAsia="Times New Roman" w:hAnsi="Times New Roman" w:cs="Times New Roman"/>
                <w:i/>
                <w:sz w:val="26"/>
                <w:szCs w:val="26"/>
                <w:shd w:val="clear" w:color="auto" w:fill="F9F9F9"/>
              </w:rPr>
            </w:pPr>
            <w:r w:rsidRPr="00C85403">
              <w:rPr>
                <w:rFonts w:ascii="Times New Roman" w:eastAsia="Times New Roman" w:hAnsi="Times New Roman" w:cs="Times New Roman"/>
                <w:i/>
                <w:sz w:val="26"/>
                <w:szCs w:val="26"/>
                <w:shd w:val="clear" w:color="auto" w:fill="F9F9F9"/>
              </w:rPr>
              <w:t>4b3. Người dùng bị khóa tài khoản</w:t>
            </w:r>
          </w:p>
          <w:p w14:paraId="6A78779B" w14:textId="77777777" w:rsidR="00345820" w:rsidRPr="00C85403" w:rsidRDefault="00000000">
            <w:pPr>
              <w:widowControl w:val="0"/>
              <w:pBdr>
                <w:top w:val="nil"/>
                <w:left w:val="nil"/>
                <w:bottom w:val="nil"/>
                <w:right w:val="nil"/>
                <w:between w:val="nil"/>
              </w:pBdr>
              <w:spacing w:line="240" w:lineRule="auto"/>
              <w:rPr>
                <w:rFonts w:ascii="Times New Roman" w:eastAsia="Times New Roman" w:hAnsi="Times New Roman" w:cs="Times New Roman"/>
                <w:i/>
                <w:sz w:val="26"/>
                <w:szCs w:val="26"/>
                <w:shd w:val="clear" w:color="auto" w:fill="F9F9F9"/>
              </w:rPr>
            </w:pPr>
            <w:r w:rsidRPr="00C85403">
              <w:rPr>
                <w:rFonts w:ascii="Times New Roman" w:eastAsia="Times New Roman" w:hAnsi="Times New Roman" w:cs="Times New Roman"/>
                <w:i/>
                <w:sz w:val="26"/>
                <w:szCs w:val="26"/>
                <w:shd w:val="clear" w:color="auto" w:fill="F9F9F9"/>
              </w:rPr>
              <w:t>Use Case tiếp tục Use Case UC1-4</w:t>
            </w:r>
          </w:p>
        </w:tc>
      </w:tr>
      <w:tr w:rsidR="00C85403" w:rsidRPr="00C85403" w14:paraId="1339AC15" w14:textId="77777777">
        <w:tc>
          <w:tcPr>
            <w:tcW w:w="3465" w:type="dxa"/>
            <w:shd w:val="clear" w:color="auto" w:fill="auto"/>
            <w:tcMar>
              <w:top w:w="100" w:type="dxa"/>
              <w:left w:w="100" w:type="dxa"/>
              <w:bottom w:w="100" w:type="dxa"/>
              <w:right w:w="100" w:type="dxa"/>
            </w:tcMar>
          </w:tcPr>
          <w:p w14:paraId="2764AAA3" w14:textId="77777777" w:rsidR="00345820" w:rsidRPr="00C85403" w:rsidRDefault="0000000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sidRPr="00C85403">
              <w:rPr>
                <w:rFonts w:ascii="Times New Roman" w:eastAsia="Times New Roman" w:hAnsi="Times New Roman" w:cs="Times New Roman"/>
                <w:b/>
                <w:sz w:val="26"/>
                <w:szCs w:val="26"/>
                <w:highlight w:val="white"/>
              </w:rPr>
              <w:t>Business Rules</w:t>
            </w:r>
          </w:p>
        </w:tc>
        <w:tc>
          <w:tcPr>
            <w:tcW w:w="5535" w:type="dxa"/>
            <w:shd w:val="clear" w:color="auto" w:fill="auto"/>
            <w:tcMar>
              <w:top w:w="100" w:type="dxa"/>
              <w:left w:w="100" w:type="dxa"/>
              <w:bottom w:w="100" w:type="dxa"/>
              <w:right w:w="100" w:type="dxa"/>
            </w:tcMar>
          </w:tcPr>
          <w:p w14:paraId="5BF2F8A5" w14:textId="77777777" w:rsidR="00345820" w:rsidRPr="00C85403" w:rsidRDefault="0000000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sidRPr="00C85403">
              <w:rPr>
                <w:rFonts w:ascii="Times New Roman" w:eastAsia="Times New Roman" w:hAnsi="Times New Roman" w:cs="Times New Roman"/>
                <w:sz w:val="26"/>
                <w:szCs w:val="26"/>
                <w:highlight w:val="white"/>
              </w:rPr>
              <w:t>BR 101-1:Người dùng nhập sai thông tin đăng nhập ở lần thứ 6 liên tiếp sẽ bị khóa tài khoản 30 phút.</w:t>
            </w:r>
          </w:p>
        </w:tc>
      </w:tr>
      <w:tr w:rsidR="00C85403" w:rsidRPr="00C85403" w14:paraId="2F6FE8CA" w14:textId="77777777">
        <w:tc>
          <w:tcPr>
            <w:tcW w:w="3465" w:type="dxa"/>
            <w:shd w:val="clear" w:color="auto" w:fill="auto"/>
            <w:tcMar>
              <w:top w:w="100" w:type="dxa"/>
              <w:left w:w="100" w:type="dxa"/>
              <w:bottom w:w="100" w:type="dxa"/>
              <w:right w:w="100" w:type="dxa"/>
            </w:tcMar>
          </w:tcPr>
          <w:p w14:paraId="268B68D0" w14:textId="77777777" w:rsidR="00345820" w:rsidRPr="00C85403" w:rsidRDefault="0000000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sidRPr="00C85403">
              <w:rPr>
                <w:rFonts w:ascii="Times New Roman" w:eastAsia="Times New Roman" w:hAnsi="Times New Roman" w:cs="Times New Roman"/>
                <w:b/>
                <w:sz w:val="26"/>
                <w:szCs w:val="26"/>
              </w:rPr>
              <w:t>Non-Functional Requirement</w:t>
            </w:r>
          </w:p>
        </w:tc>
        <w:tc>
          <w:tcPr>
            <w:tcW w:w="5535" w:type="dxa"/>
            <w:shd w:val="clear" w:color="auto" w:fill="auto"/>
            <w:tcMar>
              <w:top w:w="100" w:type="dxa"/>
              <w:left w:w="100" w:type="dxa"/>
              <w:bottom w:w="100" w:type="dxa"/>
              <w:right w:w="100" w:type="dxa"/>
            </w:tcMar>
          </w:tcPr>
          <w:p w14:paraId="4D40BC78" w14:textId="77777777" w:rsidR="00345820" w:rsidRPr="00C85403" w:rsidRDefault="0000000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sidRPr="00C85403">
              <w:rPr>
                <w:rFonts w:ascii="Times New Roman" w:eastAsia="Times New Roman" w:hAnsi="Times New Roman" w:cs="Times New Roman"/>
                <w:sz w:val="26"/>
                <w:szCs w:val="26"/>
              </w:rPr>
              <w:t>NFR101-1: Hiệu suất: Hệ thống phải tải được khi nhiều người dùng truy cập cùng lúc.</w:t>
            </w:r>
          </w:p>
          <w:p w14:paraId="478B1751" w14:textId="77777777" w:rsidR="00345820" w:rsidRPr="00C85403" w:rsidRDefault="0000000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sidRPr="00C85403">
              <w:rPr>
                <w:rFonts w:ascii="Times New Roman" w:eastAsia="Times New Roman" w:hAnsi="Times New Roman" w:cs="Times New Roman"/>
                <w:sz w:val="26"/>
                <w:szCs w:val="26"/>
              </w:rPr>
              <w:t>NFR101-2: Giao diện đăng nhập hiển thị logo và  thương hiệu của Webe Coffee, trên đó thể hiện được tên đăng nhập, mật khẩu, nút đăng nhập và nút quên mật khẩu.</w:t>
            </w:r>
          </w:p>
          <w:p w14:paraId="3E0A6275" w14:textId="77777777" w:rsidR="00345820" w:rsidRPr="00C85403" w:rsidRDefault="0000000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sidRPr="00C85403">
              <w:rPr>
                <w:rFonts w:ascii="Times New Roman" w:eastAsia="Times New Roman" w:hAnsi="Times New Roman" w:cs="Times New Roman"/>
                <w:sz w:val="26"/>
                <w:szCs w:val="26"/>
              </w:rPr>
              <w:t>NFR101-3: Ứng dụng phải hoạt động trên máy tính bảng, điện thoại thông minh với hệ điều hành Android hay iOS.</w:t>
            </w:r>
          </w:p>
        </w:tc>
      </w:tr>
    </w:tbl>
    <w:p w14:paraId="73424F64" w14:textId="77777777" w:rsidR="00345820" w:rsidRPr="00C85403" w:rsidRDefault="00345820">
      <w:pPr>
        <w:rPr>
          <w:rFonts w:ascii="Times New Roman" w:eastAsia="Times New Roman" w:hAnsi="Times New Roman" w:cs="Times New Roman"/>
          <w:sz w:val="26"/>
          <w:szCs w:val="26"/>
        </w:rPr>
      </w:pPr>
    </w:p>
    <w:sectPr w:rsidR="00345820" w:rsidRPr="00C8540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5820"/>
    <w:rsid w:val="00345820"/>
    <w:rsid w:val="00C85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D273C"/>
  <w15:docId w15:val="{9F6411D4-ADFB-4784-B59A-704F01090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335</Words>
  <Characters>1913</Characters>
  <Application>Microsoft Office Word</Application>
  <DocSecurity>0</DocSecurity>
  <Lines>15</Lines>
  <Paragraphs>4</Paragraphs>
  <ScaleCrop>false</ScaleCrop>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LÊ SƠN</cp:lastModifiedBy>
  <cp:revision>2</cp:revision>
  <dcterms:created xsi:type="dcterms:W3CDTF">2024-04-02T02:36:00Z</dcterms:created>
  <dcterms:modified xsi:type="dcterms:W3CDTF">2024-04-02T02:36:00Z</dcterms:modified>
</cp:coreProperties>
</file>