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Seventeenth meeting (17rd)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28 Feb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sz w:val="24"/>
                <w:szCs w:val="24"/>
              </w:rPr>
              <w:t>S</w:t>
            </w:r>
            <w:r>
              <w:rPr>
                <w:i w:val="0"/>
                <w:iCs w:val="0"/>
                <w:sz w:val="24"/>
                <w:szCs w:val="24"/>
              </w:rPr>
              <w:t>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sz w:val="24"/>
                <w:szCs w:val="24"/>
              </w:rPr>
              <w:t>Congyu Cai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宋体" w:hAnsi="宋体" w:eastAsia="宋体" w:cs="宋体"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We are doing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ascii="宋体" w:hAnsi="宋体" w:eastAsia="宋体" w:cs="宋体"/>
                <w:color w:val="0D0D0D"/>
                <w:u w:color="0D0D0D"/>
              </w:rPr>
              <w:t xml:space="preserve">      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>This development is quite smooth.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hint="default" w:eastAsia="宋体" w:cs="Arial"/>
                <w:color w:val="0D0D0D"/>
                <w:u w:color="0D0D0D"/>
              </w:rPr>
              <w:t xml:space="preserve">      Back-End API is important in this part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bCs/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color w:val="0D0D0D"/>
                <w:u w:color="0D0D0D"/>
              </w:rPr>
            </w:pPr>
            <w:r>
              <w:rPr>
                <w:rFonts w:hint="default"/>
                <w:color w:val="0D0D0D"/>
                <w:u w:color="0D0D0D"/>
              </w:rPr>
              <w:t xml:space="preserve">      Finish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15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15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15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15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15 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Mar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programming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1BFFAFD"/>
    <w:rsid w:val="3A0B53D9"/>
    <w:rsid w:val="739B986A"/>
    <w:rsid w:val="7FFE75A7"/>
    <w:rsid w:val="DBBF8241"/>
    <w:rsid w:val="EFDED5C6"/>
    <w:rsid w:val="F84A0C9F"/>
    <w:rsid w:val="FEBFB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2018-11-14T06:07:00Z</dcterms:created>
  <dc:creator>Administrator</dc:creator>
  <cp:lastModifiedBy>caicongyu</cp:lastModifiedBy>
  <dcterms:modified xsi:type="dcterms:W3CDTF">2019-05-07T14:51:26Z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