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D13" w:rsidRDefault="00543DDB" w:rsidP="00543DDB">
      <w:pPr>
        <w:pStyle w:val="Titre"/>
        <w:jc w:val="center"/>
      </w:pPr>
      <w:r>
        <w:t>Cours OpenClassrooms</w:t>
      </w:r>
    </w:p>
    <w:p w:rsidR="00543DDB" w:rsidRDefault="00543DDB" w:rsidP="00543DDB">
      <w:pPr>
        <w:pStyle w:val="Sous-titre"/>
        <w:jc w:val="center"/>
      </w:pPr>
      <w:r>
        <w:t>Les Récurrents Neurals Networks</w:t>
      </w:r>
    </w:p>
    <w:sdt>
      <w:sdtPr>
        <w:rPr>
          <w:rFonts w:asciiTheme="minorHAnsi" w:eastAsiaTheme="minorHAnsi" w:hAnsiTheme="minorHAnsi" w:cstheme="minorBidi"/>
          <w:b w:val="0"/>
          <w:bCs w:val="0"/>
          <w:color w:val="auto"/>
          <w:sz w:val="22"/>
          <w:szCs w:val="22"/>
          <w:lang w:eastAsia="en-US"/>
        </w:rPr>
        <w:id w:val="-1600711114"/>
        <w:docPartObj>
          <w:docPartGallery w:val="Table of Contents"/>
          <w:docPartUnique/>
        </w:docPartObj>
      </w:sdtPr>
      <w:sdtEndPr/>
      <w:sdtContent>
        <w:p w:rsidR="00543DDB" w:rsidRDefault="00543DDB">
          <w:pPr>
            <w:pStyle w:val="En-ttedetabledesmatires"/>
          </w:pPr>
          <w:r>
            <w:t>Contenu</w:t>
          </w:r>
        </w:p>
        <w:p w:rsidR="00EA4CAE" w:rsidRDefault="00543DD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1375279" w:history="1">
            <w:r w:rsidR="00EA4CAE" w:rsidRPr="009B66EA">
              <w:rPr>
                <w:rStyle w:val="Lienhypertexte"/>
                <w:noProof/>
              </w:rPr>
              <w:t>Introduction</w:t>
            </w:r>
            <w:r w:rsidR="00EA4CAE">
              <w:rPr>
                <w:noProof/>
                <w:webHidden/>
              </w:rPr>
              <w:tab/>
            </w:r>
            <w:r w:rsidR="00EA4CAE">
              <w:rPr>
                <w:noProof/>
                <w:webHidden/>
              </w:rPr>
              <w:fldChar w:fldCharType="begin"/>
            </w:r>
            <w:r w:rsidR="00EA4CAE">
              <w:rPr>
                <w:noProof/>
                <w:webHidden/>
              </w:rPr>
              <w:instrText xml:space="preserve"> PAGEREF _Toc501375279 \h </w:instrText>
            </w:r>
            <w:r w:rsidR="00EA4CAE">
              <w:rPr>
                <w:noProof/>
                <w:webHidden/>
              </w:rPr>
            </w:r>
            <w:r w:rsidR="00EA4CAE">
              <w:rPr>
                <w:noProof/>
                <w:webHidden/>
              </w:rPr>
              <w:fldChar w:fldCharType="separate"/>
            </w:r>
            <w:r w:rsidR="00EA4CAE">
              <w:rPr>
                <w:noProof/>
                <w:webHidden/>
              </w:rPr>
              <w:t>2</w:t>
            </w:r>
            <w:r w:rsidR="00EA4CAE">
              <w:rPr>
                <w:noProof/>
                <w:webHidden/>
              </w:rPr>
              <w:fldChar w:fldCharType="end"/>
            </w:r>
          </w:hyperlink>
        </w:p>
        <w:p w:rsidR="00EA4CAE" w:rsidRDefault="00A563FE">
          <w:pPr>
            <w:pStyle w:val="TM1"/>
            <w:tabs>
              <w:tab w:val="right" w:leader="dot" w:pos="9062"/>
            </w:tabs>
            <w:rPr>
              <w:rFonts w:eastAsiaTheme="minorEastAsia"/>
              <w:noProof/>
              <w:lang w:eastAsia="fr-FR"/>
            </w:rPr>
          </w:pPr>
          <w:hyperlink w:anchor="_Toc501375280" w:history="1">
            <w:r w:rsidR="00EA4CAE" w:rsidRPr="009B66EA">
              <w:rPr>
                <w:rStyle w:val="Lienhypertexte"/>
                <w:noProof/>
              </w:rPr>
              <w:t>Fonctionnement d'un Recurrent Neural Network</w:t>
            </w:r>
            <w:r w:rsidR="00EA4CAE">
              <w:rPr>
                <w:noProof/>
                <w:webHidden/>
              </w:rPr>
              <w:tab/>
            </w:r>
            <w:r w:rsidR="00EA4CAE">
              <w:rPr>
                <w:noProof/>
                <w:webHidden/>
              </w:rPr>
              <w:fldChar w:fldCharType="begin"/>
            </w:r>
            <w:r w:rsidR="00EA4CAE">
              <w:rPr>
                <w:noProof/>
                <w:webHidden/>
              </w:rPr>
              <w:instrText xml:space="preserve"> PAGEREF _Toc501375280 \h </w:instrText>
            </w:r>
            <w:r w:rsidR="00EA4CAE">
              <w:rPr>
                <w:noProof/>
                <w:webHidden/>
              </w:rPr>
            </w:r>
            <w:r w:rsidR="00EA4CAE">
              <w:rPr>
                <w:noProof/>
                <w:webHidden/>
              </w:rPr>
              <w:fldChar w:fldCharType="separate"/>
            </w:r>
            <w:r w:rsidR="00EA4CAE">
              <w:rPr>
                <w:noProof/>
                <w:webHidden/>
              </w:rPr>
              <w:t>2</w:t>
            </w:r>
            <w:r w:rsidR="00EA4CAE">
              <w:rPr>
                <w:noProof/>
                <w:webHidden/>
              </w:rPr>
              <w:fldChar w:fldCharType="end"/>
            </w:r>
          </w:hyperlink>
        </w:p>
        <w:p w:rsidR="00EA4CAE" w:rsidRDefault="00A563FE">
          <w:pPr>
            <w:pStyle w:val="TM2"/>
            <w:tabs>
              <w:tab w:val="right" w:leader="dot" w:pos="9062"/>
            </w:tabs>
            <w:rPr>
              <w:rFonts w:eastAsiaTheme="minorEastAsia"/>
              <w:noProof/>
              <w:lang w:eastAsia="fr-FR"/>
            </w:rPr>
          </w:pPr>
          <w:hyperlink w:anchor="_Toc501375281" w:history="1">
            <w:r w:rsidR="00EA4CAE" w:rsidRPr="009B66EA">
              <w:rPr>
                <w:rStyle w:val="Lienhypertexte"/>
                <w:noProof/>
              </w:rPr>
              <w:t>Principe et Problèmes liés</w:t>
            </w:r>
            <w:r w:rsidR="00EA4CAE">
              <w:rPr>
                <w:noProof/>
                <w:webHidden/>
              </w:rPr>
              <w:tab/>
            </w:r>
            <w:r w:rsidR="00EA4CAE">
              <w:rPr>
                <w:noProof/>
                <w:webHidden/>
              </w:rPr>
              <w:fldChar w:fldCharType="begin"/>
            </w:r>
            <w:r w:rsidR="00EA4CAE">
              <w:rPr>
                <w:noProof/>
                <w:webHidden/>
              </w:rPr>
              <w:instrText xml:space="preserve"> PAGEREF _Toc501375281 \h </w:instrText>
            </w:r>
            <w:r w:rsidR="00EA4CAE">
              <w:rPr>
                <w:noProof/>
                <w:webHidden/>
              </w:rPr>
            </w:r>
            <w:r w:rsidR="00EA4CAE">
              <w:rPr>
                <w:noProof/>
                <w:webHidden/>
              </w:rPr>
              <w:fldChar w:fldCharType="separate"/>
            </w:r>
            <w:r w:rsidR="00EA4CAE">
              <w:rPr>
                <w:noProof/>
                <w:webHidden/>
              </w:rPr>
              <w:t>2</w:t>
            </w:r>
            <w:r w:rsidR="00EA4CAE">
              <w:rPr>
                <w:noProof/>
                <w:webHidden/>
              </w:rPr>
              <w:fldChar w:fldCharType="end"/>
            </w:r>
          </w:hyperlink>
        </w:p>
        <w:p w:rsidR="00EA4CAE" w:rsidRDefault="00A563FE">
          <w:pPr>
            <w:pStyle w:val="TM2"/>
            <w:tabs>
              <w:tab w:val="right" w:leader="dot" w:pos="9062"/>
            </w:tabs>
            <w:rPr>
              <w:rFonts w:eastAsiaTheme="minorEastAsia"/>
              <w:noProof/>
              <w:lang w:eastAsia="fr-FR"/>
            </w:rPr>
          </w:pPr>
          <w:hyperlink w:anchor="_Toc501375282" w:history="1">
            <w:r w:rsidR="00EA4CAE" w:rsidRPr="009B66EA">
              <w:rPr>
                <w:rStyle w:val="Lienhypertexte"/>
                <w:noProof/>
              </w:rPr>
              <w:t>Utilisation des Récurrent Neural Networks</w:t>
            </w:r>
            <w:r w:rsidR="00EA4CAE">
              <w:rPr>
                <w:noProof/>
                <w:webHidden/>
              </w:rPr>
              <w:tab/>
            </w:r>
            <w:r w:rsidR="00EA4CAE">
              <w:rPr>
                <w:noProof/>
                <w:webHidden/>
              </w:rPr>
              <w:fldChar w:fldCharType="begin"/>
            </w:r>
            <w:r w:rsidR="00EA4CAE">
              <w:rPr>
                <w:noProof/>
                <w:webHidden/>
              </w:rPr>
              <w:instrText xml:space="preserve"> PAGEREF _Toc501375282 \h </w:instrText>
            </w:r>
            <w:r w:rsidR="00EA4CAE">
              <w:rPr>
                <w:noProof/>
                <w:webHidden/>
              </w:rPr>
            </w:r>
            <w:r w:rsidR="00EA4CAE">
              <w:rPr>
                <w:noProof/>
                <w:webHidden/>
              </w:rPr>
              <w:fldChar w:fldCharType="separate"/>
            </w:r>
            <w:r w:rsidR="00EA4CAE">
              <w:rPr>
                <w:noProof/>
                <w:webHidden/>
              </w:rPr>
              <w:t>3</w:t>
            </w:r>
            <w:r w:rsidR="00EA4CAE">
              <w:rPr>
                <w:noProof/>
                <w:webHidden/>
              </w:rPr>
              <w:fldChar w:fldCharType="end"/>
            </w:r>
          </w:hyperlink>
        </w:p>
        <w:p w:rsidR="00EA4CAE" w:rsidRDefault="00A563FE">
          <w:pPr>
            <w:pStyle w:val="TM1"/>
            <w:tabs>
              <w:tab w:val="right" w:leader="dot" w:pos="9062"/>
            </w:tabs>
            <w:rPr>
              <w:rFonts w:eastAsiaTheme="minorEastAsia"/>
              <w:noProof/>
              <w:lang w:eastAsia="fr-FR"/>
            </w:rPr>
          </w:pPr>
          <w:hyperlink w:anchor="_Toc501375283" w:history="1">
            <w:r w:rsidR="00EA4CAE" w:rsidRPr="009B66EA">
              <w:rPr>
                <w:rStyle w:val="Lienhypertexte"/>
                <w:noProof/>
              </w:rPr>
              <w:t>Etat de l'art</w:t>
            </w:r>
            <w:r w:rsidR="00EA4CAE">
              <w:rPr>
                <w:noProof/>
                <w:webHidden/>
              </w:rPr>
              <w:tab/>
            </w:r>
            <w:r w:rsidR="00EA4CAE">
              <w:rPr>
                <w:noProof/>
                <w:webHidden/>
              </w:rPr>
              <w:fldChar w:fldCharType="begin"/>
            </w:r>
            <w:r w:rsidR="00EA4CAE">
              <w:rPr>
                <w:noProof/>
                <w:webHidden/>
              </w:rPr>
              <w:instrText xml:space="preserve"> PAGEREF _Toc501375283 \h </w:instrText>
            </w:r>
            <w:r w:rsidR="00EA4CAE">
              <w:rPr>
                <w:noProof/>
                <w:webHidden/>
              </w:rPr>
            </w:r>
            <w:r w:rsidR="00EA4CAE">
              <w:rPr>
                <w:noProof/>
                <w:webHidden/>
              </w:rPr>
              <w:fldChar w:fldCharType="separate"/>
            </w:r>
            <w:r w:rsidR="00EA4CAE">
              <w:rPr>
                <w:noProof/>
                <w:webHidden/>
              </w:rPr>
              <w:t>4</w:t>
            </w:r>
            <w:r w:rsidR="00EA4CAE">
              <w:rPr>
                <w:noProof/>
                <w:webHidden/>
              </w:rPr>
              <w:fldChar w:fldCharType="end"/>
            </w:r>
          </w:hyperlink>
        </w:p>
        <w:p w:rsidR="00EA4CAE" w:rsidRDefault="00A563FE">
          <w:pPr>
            <w:pStyle w:val="TM2"/>
            <w:tabs>
              <w:tab w:val="right" w:leader="dot" w:pos="9062"/>
            </w:tabs>
            <w:rPr>
              <w:rFonts w:eastAsiaTheme="minorEastAsia"/>
              <w:noProof/>
              <w:lang w:eastAsia="fr-FR"/>
            </w:rPr>
          </w:pPr>
          <w:hyperlink w:anchor="_Toc501375284" w:history="1">
            <w:r w:rsidR="00EA4CAE" w:rsidRPr="009B66EA">
              <w:rPr>
                <w:rStyle w:val="Lienhypertexte"/>
                <w:noProof/>
              </w:rPr>
              <w:t>Dans les 70's – Simple RNN</w:t>
            </w:r>
            <w:r w:rsidR="00EA4CAE">
              <w:rPr>
                <w:noProof/>
                <w:webHidden/>
              </w:rPr>
              <w:tab/>
            </w:r>
            <w:r w:rsidR="00EA4CAE">
              <w:rPr>
                <w:noProof/>
                <w:webHidden/>
              </w:rPr>
              <w:fldChar w:fldCharType="begin"/>
            </w:r>
            <w:r w:rsidR="00EA4CAE">
              <w:rPr>
                <w:noProof/>
                <w:webHidden/>
              </w:rPr>
              <w:instrText xml:space="preserve"> PAGEREF _Toc501375284 \h </w:instrText>
            </w:r>
            <w:r w:rsidR="00EA4CAE">
              <w:rPr>
                <w:noProof/>
                <w:webHidden/>
              </w:rPr>
            </w:r>
            <w:r w:rsidR="00EA4CAE">
              <w:rPr>
                <w:noProof/>
                <w:webHidden/>
              </w:rPr>
              <w:fldChar w:fldCharType="separate"/>
            </w:r>
            <w:r w:rsidR="00EA4CAE">
              <w:rPr>
                <w:noProof/>
                <w:webHidden/>
              </w:rPr>
              <w:t>4</w:t>
            </w:r>
            <w:r w:rsidR="00EA4CAE">
              <w:rPr>
                <w:noProof/>
                <w:webHidden/>
              </w:rPr>
              <w:fldChar w:fldCharType="end"/>
            </w:r>
          </w:hyperlink>
        </w:p>
        <w:p w:rsidR="00EA4CAE" w:rsidRDefault="00A563FE">
          <w:pPr>
            <w:pStyle w:val="TM2"/>
            <w:tabs>
              <w:tab w:val="right" w:leader="dot" w:pos="9062"/>
            </w:tabs>
            <w:rPr>
              <w:rFonts w:eastAsiaTheme="minorEastAsia"/>
              <w:noProof/>
              <w:lang w:eastAsia="fr-FR"/>
            </w:rPr>
          </w:pPr>
          <w:hyperlink w:anchor="_Toc501375285" w:history="1">
            <w:r w:rsidR="00EA4CAE" w:rsidRPr="009B66EA">
              <w:rPr>
                <w:rStyle w:val="Lienhypertexte"/>
                <w:noProof/>
              </w:rPr>
              <w:t>En 1997 - LSTM</w:t>
            </w:r>
            <w:r w:rsidR="00EA4CAE">
              <w:rPr>
                <w:noProof/>
                <w:webHidden/>
              </w:rPr>
              <w:tab/>
            </w:r>
            <w:r w:rsidR="00EA4CAE">
              <w:rPr>
                <w:noProof/>
                <w:webHidden/>
              </w:rPr>
              <w:fldChar w:fldCharType="begin"/>
            </w:r>
            <w:r w:rsidR="00EA4CAE">
              <w:rPr>
                <w:noProof/>
                <w:webHidden/>
              </w:rPr>
              <w:instrText xml:space="preserve"> PAGEREF _Toc501375285 \h </w:instrText>
            </w:r>
            <w:r w:rsidR="00EA4CAE">
              <w:rPr>
                <w:noProof/>
                <w:webHidden/>
              </w:rPr>
            </w:r>
            <w:r w:rsidR="00EA4CAE">
              <w:rPr>
                <w:noProof/>
                <w:webHidden/>
              </w:rPr>
              <w:fldChar w:fldCharType="separate"/>
            </w:r>
            <w:r w:rsidR="00EA4CAE">
              <w:rPr>
                <w:noProof/>
                <w:webHidden/>
              </w:rPr>
              <w:t>4</w:t>
            </w:r>
            <w:r w:rsidR="00EA4CAE">
              <w:rPr>
                <w:noProof/>
                <w:webHidden/>
              </w:rPr>
              <w:fldChar w:fldCharType="end"/>
            </w:r>
          </w:hyperlink>
        </w:p>
        <w:p w:rsidR="00EA4CAE" w:rsidRDefault="00A563FE">
          <w:pPr>
            <w:pStyle w:val="TM2"/>
            <w:tabs>
              <w:tab w:val="right" w:leader="dot" w:pos="9062"/>
            </w:tabs>
            <w:rPr>
              <w:rFonts w:eastAsiaTheme="minorEastAsia"/>
              <w:noProof/>
              <w:lang w:eastAsia="fr-FR"/>
            </w:rPr>
          </w:pPr>
          <w:hyperlink w:anchor="_Toc501375286" w:history="1">
            <w:r w:rsidR="00EA4CAE" w:rsidRPr="009B66EA">
              <w:rPr>
                <w:rStyle w:val="Lienhypertexte"/>
                <w:noProof/>
              </w:rPr>
              <w:t>En 2014 - GRU</w:t>
            </w:r>
            <w:r w:rsidR="00EA4CAE">
              <w:rPr>
                <w:noProof/>
                <w:webHidden/>
              </w:rPr>
              <w:tab/>
            </w:r>
            <w:r w:rsidR="00EA4CAE">
              <w:rPr>
                <w:noProof/>
                <w:webHidden/>
              </w:rPr>
              <w:fldChar w:fldCharType="begin"/>
            </w:r>
            <w:r w:rsidR="00EA4CAE">
              <w:rPr>
                <w:noProof/>
                <w:webHidden/>
              </w:rPr>
              <w:instrText xml:space="preserve"> PAGEREF _Toc501375286 \h </w:instrText>
            </w:r>
            <w:r w:rsidR="00EA4CAE">
              <w:rPr>
                <w:noProof/>
                <w:webHidden/>
              </w:rPr>
            </w:r>
            <w:r w:rsidR="00EA4CAE">
              <w:rPr>
                <w:noProof/>
                <w:webHidden/>
              </w:rPr>
              <w:fldChar w:fldCharType="separate"/>
            </w:r>
            <w:r w:rsidR="00EA4CAE">
              <w:rPr>
                <w:noProof/>
                <w:webHidden/>
              </w:rPr>
              <w:t>5</w:t>
            </w:r>
            <w:r w:rsidR="00EA4CAE">
              <w:rPr>
                <w:noProof/>
                <w:webHidden/>
              </w:rPr>
              <w:fldChar w:fldCharType="end"/>
            </w:r>
          </w:hyperlink>
        </w:p>
        <w:p w:rsidR="00EA4CAE" w:rsidRDefault="00A563FE">
          <w:pPr>
            <w:pStyle w:val="TM2"/>
            <w:tabs>
              <w:tab w:val="right" w:leader="dot" w:pos="9062"/>
            </w:tabs>
            <w:rPr>
              <w:rFonts w:eastAsiaTheme="minorEastAsia"/>
              <w:noProof/>
              <w:lang w:eastAsia="fr-FR"/>
            </w:rPr>
          </w:pPr>
          <w:hyperlink w:anchor="_Toc501375287" w:history="1">
            <w:r w:rsidR="00EA4CAE" w:rsidRPr="009B66EA">
              <w:rPr>
                <w:rStyle w:val="Lienhypertexte"/>
                <w:noProof/>
              </w:rPr>
              <w:t>En 2016/2017 -QRNN</w:t>
            </w:r>
            <w:r w:rsidR="00EA4CAE">
              <w:rPr>
                <w:noProof/>
                <w:webHidden/>
              </w:rPr>
              <w:tab/>
            </w:r>
            <w:r w:rsidR="00EA4CAE">
              <w:rPr>
                <w:noProof/>
                <w:webHidden/>
              </w:rPr>
              <w:fldChar w:fldCharType="begin"/>
            </w:r>
            <w:r w:rsidR="00EA4CAE">
              <w:rPr>
                <w:noProof/>
                <w:webHidden/>
              </w:rPr>
              <w:instrText xml:space="preserve"> PAGEREF _Toc501375287 \h </w:instrText>
            </w:r>
            <w:r w:rsidR="00EA4CAE">
              <w:rPr>
                <w:noProof/>
                <w:webHidden/>
              </w:rPr>
            </w:r>
            <w:r w:rsidR="00EA4CAE">
              <w:rPr>
                <w:noProof/>
                <w:webHidden/>
              </w:rPr>
              <w:fldChar w:fldCharType="separate"/>
            </w:r>
            <w:r w:rsidR="00EA4CAE">
              <w:rPr>
                <w:noProof/>
                <w:webHidden/>
              </w:rPr>
              <w:t>5</w:t>
            </w:r>
            <w:r w:rsidR="00EA4CAE">
              <w:rPr>
                <w:noProof/>
                <w:webHidden/>
              </w:rPr>
              <w:fldChar w:fldCharType="end"/>
            </w:r>
          </w:hyperlink>
        </w:p>
        <w:p w:rsidR="00EA4CAE" w:rsidRDefault="00A563FE">
          <w:pPr>
            <w:pStyle w:val="TM1"/>
            <w:tabs>
              <w:tab w:val="right" w:leader="dot" w:pos="9062"/>
            </w:tabs>
            <w:rPr>
              <w:rFonts w:eastAsiaTheme="minorEastAsia"/>
              <w:noProof/>
              <w:lang w:eastAsia="fr-FR"/>
            </w:rPr>
          </w:pPr>
          <w:hyperlink w:anchor="_Toc501375288" w:history="1">
            <w:r w:rsidR="00EA4CAE" w:rsidRPr="009B66EA">
              <w:rPr>
                <w:rStyle w:val="Lienhypertexte"/>
                <w:noProof/>
              </w:rPr>
              <w:t>Les différents Cellules</w:t>
            </w:r>
            <w:r w:rsidR="00EA4CAE">
              <w:rPr>
                <w:noProof/>
                <w:webHidden/>
              </w:rPr>
              <w:tab/>
            </w:r>
            <w:r w:rsidR="00EA4CAE">
              <w:rPr>
                <w:noProof/>
                <w:webHidden/>
              </w:rPr>
              <w:fldChar w:fldCharType="begin"/>
            </w:r>
            <w:r w:rsidR="00EA4CAE">
              <w:rPr>
                <w:noProof/>
                <w:webHidden/>
              </w:rPr>
              <w:instrText xml:space="preserve"> PAGEREF _Toc501375288 \h </w:instrText>
            </w:r>
            <w:r w:rsidR="00EA4CAE">
              <w:rPr>
                <w:noProof/>
                <w:webHidden/>
              </w:rPr>
            </w:r>
            <w:r w:rsidR="00EA4CAE">
              <w:rPr>
                <w:noProof/>
                <w:webHidden/>
              </w:rPr>
              <w:fldChar w:fldCharType="separate"/>
            </w:r>
            <w:r w:rsidR="00EA4CAE">
              <w:rPr>
                <w:noProof/>
                <w:webHidden/>
              </w:rPr>
              <w:t>7</w:t>
            </w:r>
            <w:r w:rsidR="00EA4CAE">
              <w:rPr>
                <w:noProof/>
                <w:webHidden/>
              </w:rPr>
              <w:fldChar w:fldCharType="end"/>
            </w:r>
          </w:hyperlink>
        </w:p>
        <w:p w:rsidR="00EA4CAE" w:rsidRDefault="00A563FE">
          <w:pPr>
            <w:pStyle w:val="TM2"/>
            <w:tabs>
              <w:tab w:val="right" w:leader="dot" w:pos="9062"/>
            </w:tabs>
            <w:rPr>
              <w:rFonts w:eastAsiaTheme="minorEastAsia"/>
              <w:noProof/>
              <w:lang w:eastAsia="fr-FR"/>
            </w:rPr>
          </w:pPr>
          <w:hyperlink w:anchor="_Toc501375289" w:history="1">
            <w:r w:rsidR="00EA4CAE" w:rsidRPr="009B66EA">
              <w:rPr>
                <w:rStyle w:val="Lienhypertexte"/>
                <w:noProof/>
              </w:rPr>
              <w:t>Simple RNN</w:t>
            </w:r>
            <w:r w:rsidR="00EA4CAE">
              <w:rPr>
                <w:noProof/>
                <w:webHidden/>
              </w:rPr>
              <w:tab/>
            </w:r>
            <w:r w:rsidR="00EA4CAE">
              <w:rPr>
                <w:noProof/>
                <w:webHidden/>
              </w:rPr>
              <w:fldChar w:fldCharType="begin"/>
            </w:r>
            <w:r w:rsidR="00EA4CAE">
              <w:rPr>
                <w:noProof/>
                <w:webHidden/>
              </w:rPr>
              <w:instrText xml:space="preserve"> PAGEREF _Toc501375289 \h </w:instrText>
            </w:r>
            <w:r w:rsidR="00EA4CAE">
              <w:rPr>
                <w:noProof/>
                <w:webHidden/>
              </w:rPr>
            </w:r>
            <w:r w:rsidR="00EA4CAE">
              <w:rPr>
                <w:noProof/>
                <w:webHidden/>
              </w:rPr>
              <w:fldChar w:fldCharType="separate"/>
            </w:r>
            <w:r w:rsidR="00EA4CAE">
              <w:rPr>
                <w:noProof/>
                <w:webHidden/>
              </w:rPr>
              <w:t>7</w:t>
            </w:r>
            <w:r w:rsidR="00EA4CAE">
              <w:rPr>
                <w:noProof/>
                <w:webHidden/>
              </w:rPr>
              <w:fldChar w:fldCharType="end"/>
            </w:r>
          </w:hyperlink>
        </w:p>
        <w:p w:rsidR="00EA4CAE" w:rsidRDefault="00A563FE">
          <w:pPr>
            <w:pStyle w:val="TM2"/>
            <w:tabs>
              <w:tab w:val="right" w:leader="dot" w:pos="9062"/>
            </w:tabs>
            <w:rPr>
              <w:rFonts w:eastAsiaTheme="minorEastAsia"/>
              <w:noProof/>
              <w:lang w:eastAsia="fr-FR"/>
            </w:rPr>
          </w:pPr>
          <w:hyperlink w:anchor="_Toc501375290" w:history="1">
            <w:r w:rsidR="00EA4CAE" w:rsidRPr="009B66EA">
              <w:rPr>
                <w:rStyle w:val="Lienhypertexte"/>
                <w:noProof/>
              </w:rPr>
              <w:t>LTSM</w:t>
            </w:r>
            <w:r w:rsidR="00EA4CAE">
              <w:rPr>
                <w:noProof/>
                <w:webHidden/>
              </w:rPr>
              <w:tab/>
            </w:r>
            <w:r w:rsidR="00EA4CAE">
              <w:rPr>
                <w:noProof/>
                <w:webHidden/>
              </w:rPr>
              <w:fldChar w:fldCharType="begin"/>
            </w:r>
            <w:r w:rsidR="00EA4CAE">
              <w:rPr>
                <w:noProof/>
                <w:webHidden/>
              </w:rPr>
              <w:instrText xml:space="preserve"> PAGEREF _Toc501375290 \h </w:instrText>
            </w:r>
            <w:r w:rsidR="00EA4CAE">
              <w:rPr>
                <w:noProof/>
                <w:webHidden/>
              </w:rPr>
            </w:r>
            <w:r w:rsidR="00EA4CAE">
              <w:rPr>
                <w:noProof/>
                <w:webHidden/>
              </w:rPr>
              <w:fldChar w:fldCharType="separate"/>
            </w:r>
            <w:r w:rsidR="00EA4CAE">
              <w:rPr>
                <w:noProof/>
                <w:webHidden/>
              </w:rPr>
              <w:t>8</w:t>
            </w:r>
            <w:r w:rsidR="00EA4CAE">
              <w:rPr>
                <w:noProof/>
                <w:webHidden/>
              </w:rPr>
              <w:fldChar w:fldCharType="end"/>
            </w:r>
          </w:hyperlink>
        </w:p>
        <w:p w:rsidR="00EA4CAE" w:rsidRDefault="00A563FE">
          <w:pPr>
            <w:pStyle w:val="TM2"/>
            <w:tabs>
              <w:tab w:val="right" w:leader="dot" w:pos="9062"/>
            </w:tabs>
            <w:rPr>
              <w:rFonts w:eastAsiaTheme="minorEastAsia"/>
              <w:noProof/>
              <w:lang w:eastAsia="fr-FR"/>
            </w:rPr>
          </w:pPr>
          <w:hyperlink w:anchor="_Toc501375291" w:history="1">
            <w:r w:rsidR="00EA4CAE" w:rsidRPr="009B66EA">
              <w:rPr>
                <w:rStyle w:val="Lienhypertexte"/>
                <w:noProof/>
              </w:rPr>
              <w:t>GRU</w:t>
            </w:r>
            <w:r w:rsidR="00EA4CAE">
              <w:rPr>
                <w:noProof/>
                <w:webHidden/>
              </w:rPr>
              <w:tab/>
            </w:r>
            <w:r w:rsidR="00EA4CAE">
              <w:rPr>
                <w:noProof/>
                <w:webHidden/>
              </w:rPr>
              <w:fldChar w:fldCharType="begin"/>
            </w:r>
            <w:r w:rsidR="00EA4CAE">
              <w:rPr>
                <w:noProof/>
                <w:webHidden/>
              </w:rPr>
              <w:instrText xml:space="preserve"> PAGEREF _Toc501375291 \h </w:instrText>
            </w:r>
            <w:r w:rsidR="00EA4CAE">
              <w:rPr>
                <w:noProof/>
                <w:webHidden/>
              </w:rPr>
            </w:r>
            <w:r w:rsidR="00EA4CAE">
              <w:rPr>
                <w:noProof/>
                <w:webHidden/>
              </w:rPr>
              <w:fldChar w:fldCharType="separate"/>
            </w:r>
            <w:r w:rsidR="00EA4CAE">
              <w:rPr>
                <w:noProof/>
                <w:webHidden/>
              </w:rPr>
              <w:t>10</w:t>
            </w:r>
            <w:r w:rsidR="00EA4CAE">
              <w:rPr>
                <w:noProof/>
                <w:webHidden/>
              </w:rPr>
              <w:fldChar w:fldCharType="end"/>
            </w:r>
          </w:hyperlink>
        </w:p>
        <w:p w:rsidR="00EA4CAE" w:rsidRDefault="00A563FE">
          <w:pPr>
            <w:pStyle w:val="TM1"/>
            <w:tabs>
              <w:tab w:val="right" w:leader="dot" w:pos="9062"/>
            </w:tabs>
            <w:rPr>
              <w:rFonts w:eastAsiaTheme="minorEastAsia"/>
              <w:noProof/>
              <w:lang w:eastAsia="fr-FR"/>
            </w:rPr>
          </w:pPr>
          <w:hyperlink w:anchor="_Toc501375292" w:history="1">
            <w:r w:rsidR="00EA4CAE" w:rsidRPr="009B66EA">
              <w:rPr>
                <w:rStyle w:val="Lienhypertexte"/>
                <w:noProof/>
              </w:rPr>
              <w:t>Evaluation / Comparaison</w:t>
            </w:r>
            <w:r w:rsidR="00EA4CAE">
              <w:rPr>
                <w:noProof/>
                <w:webHidden/>
              </w:rPr>
              <w:tab/>
            </w:r>
            <w:r w:rsidR="00EA4CAE">
              <w:rPr>
                <w:noProof/>
                <w:webHidden/>
              </w:rPr>
              <w:fldChar w:fldCharType="begin"/>
            </w:r>
            <w:r w:rsidR="00EA4CAE">
              <w:rPr>
                <w:noProof/>
                <w:webHidden/>
              </w:rPr>
              <w:instrText xml:space="preserve"> PAGEREF _Toc501375292 \h </w:instrText>
            </w:r>
            <w:r w:rsidR="00EA4CAE">
              <w:rPr>
                <w:noProof/>
                <w:webHidden/>
              </w:rPr>
            </w:r>
            <w:r w:rsidR="00EA4CAE">
              <w:rPr>
                <w:noProof/>
                <w:webHidden/>
              </w:rPr>
              <w:fldChar w:fldCharType="separate"/>
            </w:r>
            <w:r w:rsidR="00EA4CAE">
              <w:rPr>
                <w:noProof/>
                <w:webHidden/>
              </w:rPr>
              <w:t>11</w:t>
            </w:r>
            <w:r w:rsidR="00EA4CAE">
              <w:rPr>
                <w:noProof/>
                <w:webHidden/>
              </w:rPr>
              <w:fldChar w:fldCharType="end"/>
            </w:r>
          </w:hyperlink>
        </w:p>
        <w:p w:rsidR="00EA4CAE" w:rsidRDefault="00A563FE">
          <w:pPr>
            <w:pStyle w:val="TM1"/>
            <w:tabs>
              <w:tab w:val="right" w:leader="dot" w:pos="9062"/>
            </w:tabs>
            <w:rPr>
              <w:rFonts w:eastAsiaTheme="minorEastAsia"/>
              <w:noProof/>
              <w:lang w:eastAsia="fr-FR"/>
            </w:rPr>
          </w:pPr>
          <w:hyperlink w:anchor="_Toc501375293" w:history="1">
            <w:r w:rsidR="00EA4CAE" w:rsidRPr="009B66EA">
              <w:rPr>
                <w:rStyle w:val="Lienhypertexte"/>
                <w:noProof/>
              </w:rPr>
              <w:t>Conclusion</w:t>
            </w:r>
            <w:r w:rsidR="00EA4CAE">
              <w:rPr>
                <w:noProof/>
                <w:webHidden/>
              </w:rPr>
              <w:tab/>
            </w:r>
            <w:r w:rsidR="00EA4CAE">
              <w:rPr>
                <w:noProof/>
                <w:webHidden/>
              </w:rPr>
              <w:fldChar w:fldCharType="begin"/>
            </w:r>
            <w:r w:rsidR="00EA4CAE">
              <w:rPr>
                <w:noProof/>
                <w:webHidden/>
              </w:rPr>
              <w:instrText xml:space="preserve"> PAGEREF _Toc501375293 \h </w:instrText>
            </w:r>
            <w:r w:rsidR="00EA4CAE">
              <w:rPr>
                <w:noProof/>
                <w:webHidden/>
              </w:rPr>
            </w:r>
            <w:r w:rsidR="00EA4CAE">
              <w:rPr>
                <w:noProof/>
                <w:webHidden/>
              </w:rPr>
              <w:fldChar w:fldCharType="separate"/>
            </w:r>
            <w:r w:rsidR="00EA4CAE">
              <w:rPr>
                <w:noProof/>
                <w:webHidden/>
              </w:rPr>
              <w:t>16</w:t>
            </w:r>
            <w:r w:rsidR="00EA4CAE">
              <w:rPr>
                <w:noProof/>
                <w:webHidden/>
              </w:rPr>
              <w:fldChar w:fldCharType="end"/>
            </w:r>
          </w:hyperlink>
        </w:p>
        <w:p w:rsidR="00EA4CAE" w:rsidRDefault="00A563FE">
          <w:pPr>
            <w:pStyle w:val="TM1"/>
            <w:tabs>
              <w:tab w:val="right" w:leader="dot" w:pos="9062"/>
            </w:tabs>
            <w:rPr>
              <w:rFonts w:eastAsiaTheme="minorEastAsia"/>
              <w:noProof/>
              <w:lang w:eastAsia="fr-FR"/>
            </w:rPr>
          </w:pPr>
          <w:hyperlink w:anchor="_Toc501375294" w:history="1">
            <w:r w:rsidR="00EA4CAE" w:rsidRPr="009B66EA">
              <w:rPr>
                <w:rStyle w:val="Lienhypertexte"/>
                <w:noProof/>
              </w:rPr>
              <w:t>Annexe</w:t>
            </w:r>
            <w:r w:rsidR="00EA4CAE">
              <w:rPr>
                <w:noProof/>
                <w:webHidden/>
              </w:rPr>
              <w:tab/>
            </w:r>
            <w:r w:rsidR="00EA4CAE">
              <w:rPr>
                <w:noProof/>
                <w:webHidden/>
              </w:rPr>
              <w:fldChar w:fldCharType="begin"/>
            </w:r>
            <w:r w:rsidR="00EA4CAE">
              <w:rPr>
                <w:noProof/>
                <w:webHidden/>
              </w:rPr>
              <w:instrText xml:space="preserve"> PAGEREF _Toc501375294 \h </w:instrText>
            </w:r>
            <w:r w:rsidR="00EA4CAE">
              <w:rPr>
                <w:noProof/>
                <w:webHidden/>
              </w:rPr>
            </w:r>
            <w:r w:rsidR="00EA4CAE">
              <w:rPr>
                <w:noProof/>
                <w:webHidden/>
              </w:rPr>
              <w:fldChar w:fldCharType="separate"/>
            </w:r>
            <w:r w:rsidR="00EA4CAE">
              <w:rPr>
                <w:noProof/>
                <w:webHidden/>
              </w:rPr>
              <w:t>17</w:t>
            </w:r>
            <w:r w:rsidR="00EA4CAE">
              <w:rPr>
                <w:noProof/>
                <w:webHidden/>
              </w:rPr>
              <w:fldChar w:fldCharType="end"/>
            </w:r>
          </w:hyperlink>
        </w:p>
        <w:p w:rsidR="00EA4CAE" w:rsidRDefault="00A563FE">
          <w:pPr>
            <w:pStyle w:val="TM1"/>
            <w:tabs>
              <w:tab w:val="right" w:leader="dot" w:pos="9062"/>
            </w:tabs>
            <w:rPr>
              <w:rFonts w:eastAsiaTheme="minorEastAsia"/>
              <w:noProof/>
              <w:lang w:eastAsia="fr-FR"/>
            </w:rPr>
          </w:pPr>
          <w:hyperlink w:anchor="_Toc501375295" w:history="1">
            <w:r w:rsidR="00EA4CAE" w:rsidRPr="009B66EA">
              <w:rPr>
                <w:rStyle w:val="Lienhypertexte"/>
                <w:noProof/>
              </w:rPr>
              <w:t>Sources :</w:t>
            </w:r>
            <w:r w:rsidR="00EA4CAE">
              <w:rPr>
                <w:noProof/>
                <w:webHidden/>
              </w:rPr>
              <w:tab/>
            </w:r>
            <w:r w:rsidR="00EA4CAE">
              <w:rPr>
                <w:noProof/>
                <w:webHidden/>
              </w:rPr>
              <w:fldChar w:fldCharType="begin"/>
            </w:r>
            <w:r w:rsidR="00EA4CAE">
              <w:rPr>
                <w:noProof/>
                <w:webHidden/>
              </w:rPr>
              <w:instrText xml:space="preserve"> PAGEREF _Toc501375295 \h </w:instrText>
            </w:r>
            <w:r w:rsidR="00EA4CAE">
              <w:rPr>
                <w:noProof/>
                <w:webHidden/>
              </w:rPr>
            </w:r>
            <w:r w:rsidR="00EA4CAE">
              <w:rPr>
                <w:noProof/>
                <w:webHidden/>
              </w:rPr>
              <w:fldChar w:fldCharType="separate"/>
            </w:r>
            <w:r w:rsidR="00EA4CAE">
              <w:rPr>
                <w:noProof/>
                <w:webHidden/>
              </w:rPr>
              <w:t>18</w:t>
            </w:r>
            <w:r w:rsidR="00EA4CAE">
              <w:rPr>
                <w:noProof/>
                <w:webHidden/>
              </w:rPr>
              <w:fldChar w:fldCharType="end"/>
            </w:r>
          </w:hyperlink>
        </w:p>
        <w:p w:rsidR="00EA4CAE" w:rsidRDefault="00A563FE">
          <w:pPr>
            <w:pStyle w:val="TM1"/>
            <w:tabs>
              <w:tab w:val="right" w:leader="dot" w:pos="9062"/>
            </w:tabs>
            <w:rPr>
              <w:rFonts w:eastAsiaTheme="minorEastAsia"/>
              <w:noProof/>
              <w:lang w:eastAsia="fr-FR"/>
            </w:rPr>
          </w:pPr>
          <w:hyperlink w:anchor="_Toc501375296" w:history="1">
            <w:r w:rsidR="00EA4CAE" w:rsidRPr="009B66EA">
              <w:rPr>
                <w:rStyle w:val="Lienhypertexte"/>
                <w:noProof/>
              </w:rPr>
              <w:t>Table des illustrations</w:t>
            </w:r>
            <w:r w:rsidR="00EA4CAE">
              <w:rPr>
                <w:noProof/>
                <w:webHidden/>
              </w:rPr>
              <w:tab/>
            </w:r>
            <w:r w:rsidR="00EA4CAE">
              <w:rPr>
                <w:noProof/>
                <w:webHidden/>
              </w:rPr>
              <w:fldChar w:fldCharType="begin"/>
            </w:r>
            <w:r w:rsidR="00EA4CAE">
              <w:rPr>
                <w:noProof/>
                <w:webHidden/>
              </w:rPr>
              <w:instrText xml:space="preserve"> PAGEREF _Toc501375296 \h </w:instrText>
            </w:r>
            <w:r w:rsidR="00EA4CAE">
              <w:rPr>
                <w:noProof/>
                <w:webHidden/>
              </w:rPr>
            </w:r>
            <w:r w:rsidR="00EA4CAE">
              <w:rPr>
                <w:noProof/>
                <w:webHidden/>
              </w:rPr>
              <w:fldChar w:fldCharType="separate"/>
            </w:r>
            <w:r w:rsidR="00EA4CAE">
              <w:rPr>
                <w:noProof/>
                <w:webHidden/>
              </w:rPr>
              <w:t>19</w:t>
            </w:r>
            <w:r w:rsidR="00EA4CAE">
              <w:rPr>
                <w:noProof/>
                <w:webHidden/>
              </w:rPr>
              <w:fldChar w:fldCharType="end"/>
            </w:r>
          </w:hyperlink>
        </w:p>
        <w:p w:rsidR="00543DDB" w:rsidRDefault="00543DDB">
          <w:r>
            <w:rPr>
              <w:b/>
              <w:bCs/>
            </w:rPr>
            <w:fldChar w:fldCharType="end"/>
          </w:r>
        </w:p>
      </w:sdtContent>
    </w:sdt>
    <w:p w:rsidR="00543DDB" w:rsidRDefault="00543DDB" w:rsidP="00122A7B">
      <w:pPr>
        <w:jc w:val="center"/>
        <w:rPr>
          <w:rFonts w:asciiTheme="majorHAnsi" w:eastAsiaTheme="majorEastAsia" w:hAnsiTheme="majorHAnsi" w:cstheme="majorBidi"/>
          <w:b/>
          <w:bCs/>
          <w:color w:val="365F91" w:themeColor="accent1" w:themeShade="BF"/>
          <w:sz w:val="28"/>
          <w:szCs w:val="28"/>
        </w:rPr>
      </w:pPr>
      <w:r>
        <w:br w:type="page"/>
      </w:r>
    </w:p>
    <w:p w:rsidR="00543DDB" w:rsidRDefault="00543DDB" w:rsidP="00543DDB">
      <w:pPr>
        <w:pStyle w:val="Titre1"/>
      </w:pPr>
      <w:bookmarkStart w:id="0" w:name="_Toc501375279"/>
      <w:r>
        <w:lastRenderedPageBreak/>
        <w:t>Introduction</w:t>
      </w:r>
      <w:bookmarkEnd w:id="0"/>
    </w:p>
    <w:p w:rsidR="00B633F9" w:rsidRDefault="00B633F9" w:rsidP="00FA4AD2">
      <w:pPr>
        <w:jc w:val="both"/>
      </w:pPr>
      <w:r>
        <w:tab/>
        <w:t>Lors des différentes formations sur OpenClassrooms, on a pu appréhender  différentes parties de la Data Science incluant les Réseaux de Neurones</w:t>
      </w:r>
      <w:r w:rsidR="00FA4AD2">
        <w:t xml:space="preserve"> Artificiels</w:t>
      </w:r>
      <w:r>
        <w:t xml:space="preserve">.  </w:t>
      </w:r>
      <w:r w:rsidR="00FA4AD2">
        <w:t xml:space="preserve">Ceux-ci sont inspirés du fonctionnement du cerveau.  On a vu notamment les </w:t>
      </w:r>
      <w:r w:rsidR="00400ADC" w:rsidRPr="00400ADC">
        <w:rPr>
          <w:b/>
          <w:i/>
        </w:rPr>
        <w:t>Feed Forward</w:t>
      </w:r>
      <w:r w:rsidR="00FA4AD2" w:rsidRPr="00400ADC">
        <w:rPr>
          <w:b/>
          <w:i/>
        </w:rPr>
        <w:t xml:space="preserve"> Neural Networks</w:t>
      </w:r>
      <w:r w:rsidR="00400ADC" w:rsidRPr="00400ADC">
        <w:rPr>
          <w:i/>
        </w:rPr>
        <w:t xml:space="preserve"> (appelés FFNN par la suite)</w:t>
      </w:r>
      <w:r w:rsidR="00FA4AD2" w:rsidRPr="00400ADC">
        <w:t xml:space="preserve"> </w:t>
      </w:r>
      <w:r w:rsidR="00FA4AD2">
        <w:t>utilisés</w:t>
      </w:r>
      <w:r w:rsidR="006D0BDD">
        <w:t xml:space="preserve"> majoritairement dans des problèmes</w:t>
      </w:r>
      <w:r w:rsidR="00FA4AD2">
        <w:t xml:space="preserve"> en Régression/Classification non linéaires ou les </w:t>
      </w:r>
      <w:r w:rsidR="00FA4AD2" w:rsidRPr="006D0BDD">
        <w:rPr>
          <w:b/>
          <w:i/>
        </w:rPr>
        <w:t>Convolutionnal Neural Networks</w:t>
      </w:r>
      <w:r w:rsidR="006D0BDD" w:rsidRPr="00400ADC">
        <w:rPr>
          <w:i/>
        </w:rPr>
        <w:t xml:space="preserve"> (appelés </w:t>
      </w:r>
      <w:r w:rsidR="006D0BDD">
        <w:rPr>
          <w:i/>
        </w:rPr>
        <w:t>C</w:t>
      </w:r>
      <w:r w:rsidR="006D0BDD" w:rsidRPr="00400ADC">
        <w:rPr>
          <w:i/>
        </w:rPr>
        <w:t>NN par la suite)</w:t>
      </w:r>
      <w:r w:rsidR="006D0BDD">
        <w:rPr>
          <w:i/>
        </w:rPr>
        <w:t xml:space="preserve"> </w:t>
      </w:r>
      <w:r w:rsidR="00FA4AD2">
        <w:t>utilisés</w:t>
      </w:r>
      <w:r w:rsidR="008A6E7E">
        <w:t xml:space="preserve"> notamment</w:t>
      </w:r>
      <w:r w:rsidR="00FA4AD2">
        <w:t xml:space="preserve"> pour le traitement d'images.</w:t>
      </w:r>
    </w:p>
    <w:p w:rsidR="00885734" w:rsidRPr="006D0BDD" w:rsidRDefault="00FA4AD2" w:rsidP="008A6E7E">
      <w:pPr>
        <w:jc w:val="both"/>
      </w:pPr>
      <w:r>
        <w:tab/>
        <w:t xml:space="preserve">Cependant </w:t>
      </w:r>
      <w:r w:rsidR="00C70E5C">
        <w:t>ces modèles</w:t>
      </w:r>
      <w:r>
        <w:t xml:space="preserve"> ne permettent pas </w:t>
      </w:r>
      <w:r w:rsidR="00C70E5C">
        <w:t>de travailler sur des données temporelles</w:t>
      </w:r>
      <w:r w:rsidR="006D0BDD">
        <w:t xml:space="preserve"> (vidéos, sons, texte, …)</w:t>
      </w:r>
      <w:r w:rsidR="00C70E5C">
        <w:t xml:space="preserve">. </w:t>
      </w:r>
      <w:r w:rsidR="006D0BDD">
        <w:t>Dans ce type de problèmes, la donnée à un instant T va dépendre des sorties précédentes. I</w:t>
      </w:r>
      <w:r>
        <w:t>l existe un type de Neural Network qui permet de traiter des données temporelles</w:t>
      </w:r>
      <w:r w:rsidR="00C70E5C">
        <w:t xml:space="preserve"> </w:t>
      </w:r>
      <w:r>
        <w:t xml:space="preserve">Ce sont les </w:t>
      </w:r>
      <w:r w:rsidRPr="00FA4AD2">
        <w:rPr>
          <w:b/>
          <w:i/>
        </w:rPr>
        <w:t>Recurrent Neural Networks</w:t>
      </w:r>
      <w:r w:rsidR="006D0BDD">
        <w:rPr>
          <w:b/>
          <w:i/>
        </w:rPr>
        <w:t xml:space="preserve"> </w:t>
      </w:r>
      <w:r w:rsidR="006D0BDD" w:rsidRPr="00400ADC">
        <w:rPr>
          <w:i/>
        </w:rPr>
        <w:t xml:space="preserve">(appelés </w:t>
      </w:r>
      <w:r w:rsidR="006D0BDD">
        <w:rPr>
          <w:i/>
        </w:rPr>
        <w:t>R</w:t>
      </w:r>
      <w:r w:rsidR="006D0BDD" w:rsidRPr="00400ADC">
        <w:rPr>
          <w:i/>
        </w:rPr>
        <w:t>NN par la suite)</w:t>
      </w:r>
      <w:r>
        <w:t xml:space="preserve">. Ceux si sont ont été longtemps peu utilisés pour des raisons que l'on verra par la suite mais sont </w:t>
      </w:r>
      <w:r w:rsidR="008A6E7E" w:rsidRPr="006D0BDD">
        <w:t>devenus très</w:t>
      </w:r>
      <w:r w:rsidRPr="006D0BDD">
        <w:t xml:space="preserve"> </w:t>
      </w:r>
      <w:r w:rsidR="00C70E5C" w:rsidRPr="006D0BDD">
        <w:t>populaires</w:t>
      </w:r>
      <w:r w:rsidR="008A6E7E" w:rsidRPr="006D0BDD">
        <w:t xml:space="preserve"> récemment. Ils sont maintenant</w:t>
      </w:r>
      <w:r w:rsidR="00C70E5C" w:rsidRPr="006D0BDD">
        <w:t xml:space="preserve"> utilisés </w:t>
      </w:r>
      <w:r w:rsidR="008A6E7E" w:rsidRPr="006D0BDD">
        <w:t>p</w:t>
      </w:r>
      <w:r w:rsidR="00C70E5C" w:rsidRPr="006D0BDD">
        <w:t>our</w:t>
      </w:r>
      <w:r w:rsidR="008A6E7E" w:rsidRPr="006D0BDD">
        <w:t xml:space="preserve"> des prédictions temporelles (anticipation du cours d'une action, </w:t>
      </w:r>
      <w:r w:rsidR="006D0BDD" w:rsidRPr="006D0BDD">
        <w:t xml:space="preserve">prédiction </w:t>
      </w:r>
      <w:r w:rsidR="008A6E7E" w:rsidRPr="006D0BDD">
        <w:t>de retards),</w:t>
      </w:r>
      <w:r w:rsidR="00B726DF" w:rsidRPr="006D0BDD">
        <w:t xml:space="preserve"> la reconnaissance de paroles</w:t>
      </w:r>
      <w:r w:rsidR="00C70E5C" w:rsidRPr="006D0BDD">
        <w:t xml:space="preserve"> (Natural Langage Processing et Speech Recognition)</w:t>
      </w:r>
      <w:r w:rsidR="00B726DF" w:rsidRPr="006D0BDD">
        <w:t xml:space="preserve">, </w:t>
      </w:r>
      <w:r w:rsidRPr="006D0BDD">
        <w:t>la traduction de texte ou encore l'analyse de sentiments.</w:t>
      </w:r>
    </w:p>
    <w:p w:rsidR="00FA4AD2" w:rsidRDefault="00FA4AD2" w:rsidP="00FA4AD2">
      <w:pPr>
        <w:jc w:val="both"/>
      </w:pPr>
      <w:r>
        <w:tab/>
        <w:t xml:space="preserve">Dans ce cours nous passerons en revue l'état de l'art </w:t>
      </w:r>
      <w:r w:rsidR="00C70E5C">
        <w:t xml:space="preserve">sur </w:t>
      </w:r>
      <w:r w:rsidR="00885734">
        <w:t>ce type</w:t>
      </w:r>
      <w:r w:rsidR="00C70E5C">
        <w:t xml:space="preserve"> de </w:t>
      </w:r>
      <w:r w:rsidR="00885734">
        <w:t>Réseaux</w:t>
      </w:r>
      <w:r w:rsidR="00C70E5C">
        <w:t xml:space="preserve"> de </w:t>
      </w:r>
      <w:r w:rsidR="00885734">
        <w:t>Neurones</w:t>
      </w:r>
      <w:r>
        <w:t>, les différents modèles</w:t>
      </w:r>
      <w:r w:rsidR="00C70E5C">
        <w:t xml:space="preserve"> qui existe</w:t>
      </w:r>
      <w:r w:rsidR="00DC0D9D">
        <w:t>nt</w:t>
      </w:r>
      <w:r>
        <w:t xml:space="preserve"> ainsi que leurs  avantages/inconvénients.</w:t>
      </w:r>
    </w:p>
    <w:p w:rsidR="00B726DF" w:rsidRDefault="00B726DF" w:rsidP="00B726DF">
      <w:pPr>
        <w:pStyle w:val="Titre1"/>
      </w:pPr>
      <w:bookmarkStart w:id="1" w:name="_Toc501375280"/>
      <w:r>
        <w:t xml:space="preserve">Fonctionnement d'un </w:t>
      </w:r>
      <w:r w:rsidR="00715311">
        <w:t>R</w:t>
      </w:r>
      <w:r w:rsidR="00DC0D9D">
        <w:t>e</w:t>
      </w:r>
      <w:r w:rsidR="00715311">
        <w:t>current</w:t>
      </w:r>
      <w:r>
        <w:t xml:space="preserve"> Neural Network</w:t>
      </w:r>
      <w:bookmarkEnd w:id="1"/>
    </w:p>
    <w:p w:rsidR="00780DE6" w:rsidRPr="00780DE6" w:rsidRDefault="00780DE6" w:rsidP="00780DE6">
      <w:pPr>
        <w:pStyle w:val="Titre2"/>
      </w:pPr>
      <w:bookmarkStart w:id="2" w:name="_Toc501375281"/>
      <w:r>
        <w:t>Principe et Problèmes liés</w:t>
      </w:r>
      <w:bookmarkEnd w:id="2"/>
    </w:p>
    <w:p w:rsidR="00B726DF" w:rsidRDefault="00B726DF" w:rsidP="00B726DF">
      <w:r>
        <w:tab/>
        <w:t xml:space="preserve">Comme on l'a vu, les  </w:t>
      </w:r>
      <w:r w:rsidR="00BA5E8C">
        <w:t>Réseaux</w:t>
      </w:r>
      <w:r>
        <w:t xml:space="preserve"> de </w:t>
      </w:r>
      <w:r w:rsidR="00BA5E8C">
        <w:t>Neurones</w:t>
      </w:r>
      <w:r>
        <w:t xml:space="preserve"> Artificiels fonctionnent en 2 </w:t>
      </w:r>
      <w:r w:rsidR="00715311">
        <w:t>étapes</w:t>
      </w:r>
      <w:r>
        <w:t xml:space="preserve">, une phase </w:t>
      </w:r>
      <w:r w:rsidRPr="006D0BDD">
        <w:t>de front-propagation qui</w:t>
      </w:r>
      <w:r>
        <w:t xml:space="preserve"> va de l'entrée vers la sortie. </w:t>
      </w:r>
      <w:r w:rsidR="006D0BDD">
        <w:t>Lors de cette phase, une prédiction va être faite en fonction des entrées. En fonction de cette</w:t>
      </w:r>
      <w:r>
        <w:t xml:space="preserve"> </w:t>
      </w:r>
      <w:r w:rsidR="00BA5E8C">
        <w:t>prédiction</w:t>
      </w:r>
      <w:r>
        <w:t>, une erreur est calculée et propagé en arrière proportionnellement à son apport dans l'erreur, c'est la</w:t>
      </w:r>
      <w:r w:rsidR="008A6E7E">
        <w:t xml:space="preserve"> phase </w:t>
      </w:r>
      <w:r w:rsidR="008A6E7E" w:rsidRPr="006D0BDD">
        <w:t>de</w:t>
      </w:r>
      <w:r w:rsidRPr="006D0BDD">
        <w:t xml:space="preserve"> back-propagation. Plus</w:t>
      </w:r>
      <w:r>
        <w:t xml:space="preserve"> une connexion </w:t>
      </w:r>
      <w:r w:rsidR="00715311">
        <w:t>participera à l</w:t>
      </w:r>
      <w:r>
        <w:t>'erreur, plus elle sera corrigée.</w:t>
      </w:r>
      <w:r w:rsidR="00715311">
        <w:t xml:space="preserve"> </w:t>
      </w:r>
      <w:r w:rsidR="006D0BDD">
        <w:t>De plus amples information sur la Back Propagation est disponible en Annexe 1.</w:t>
      </w:r>
    </w:p>
    <w:p w:rsidR="00BA5E8C" w:rsidRDefault="0054732B" w:rsidP="006D0BDD">
      <w:r>
        <w:tab/>
      </w:r>
      <w:r w:rsidR="00C70E5C">
        <w:t>Cependant avec</w:t>
      </w:r>
      <w:r w:rsidR="00DC0D9D">
        <w:t xml:space="preserve"> les </w:t>
      </w:r>
      <w:r w:rsidR="006D0BDD">
        <w:t>Récurrent</w:t>
      </w:r>
      <w:r w:rsidR="00DC0D9D">
        <w:t xml:space="preserve"> Neural Network</w:t>
      </w:r>
      <w:r w:rsidR="00AF11D2">
        <w:t xml:space="preserve">, </w:t>
      </w:r>
      <w:r w:rsidR="006D0BDD">
        <w:t xml:space="preserve">la backpropagation ne se fait uniquement au travers des layers mais aussi dans le temps. C'est la Back Propagation Through Time. </w:t>
      </w:r>
      <w:r w:rsidR="00CC635C">
        <w:t>Cela pose un souci beaucoup plus important de Vanishing Gradient. On se retrouve très rapidement à stacker en Profondeur et dans le temps les cellules et l'entrainement devient rapidement infaisable.</w:t>
      </w:r>
    </w:p>
    <w:p w:rsidR="0025785A" w:rsidRDefault="006D0BDD" w:rsidP="0025785A">
      <w:pPr>
        <w:keepNext/>
        <w:jc w:val="center"/>
      </w:pPr>
      <w:r w:rsidRPr="00DC0D9D">
        <w:rPr>
          <w:rFonts w:eastAsiaTheme="minorEastAsia"/>
          <w:noProof/>
          <w:lang w:eastAsia="fr-FR"/>
        </w:rPr>
        <w:drawing>
          <wp:inline distT="0" distB="0" distL="0" distR="0" wp14:anchorId="3EF3BD3B" wp14:editId="27AF5182">
            <wp:extent cx="3306470" cy="1798857"/>
            <wp:effectExtent l="0" t="0" r="825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19816" cy="1806118"/>
                    </a:xfrm>
                    <a:prstGeom prst="rect">
                      <a:avLst/>
                    </a:prstGeom>
                  </pic:spPr>
                </pic:pic>
              </a:graphicData>
            </a:graphic>
          </wp:inline>
        </w:drawing>
      </w:r>
    </w:p>
    <w:p w:rsidR="006D0BDD" w:rsidRDefault="0025785A" w:rsidP="0025785A">
      <w:pPr>
        <w:pStyle w:val="Lgende"/>
        <w:jc w:val="center"/>
      </w:pPr>
      <w:bookmarkStart w:id="3" w:name="_Toc501727115"/>
      <w:r>
        <w:t xml:space="preserve">Figure </w:t>
      </w:r>
      <w:r w:rsidR="00A563FE">
        <w:fldChar w:fldCharType="begin"/>
      </w:r>
      <w:r w:rsidR="00A563FE">
        <w:instrText xml:space="preserve"> SEQ Figure \* ARABIC </w:instrText>
      </w:r>
      <w:r w:rsidR="00A563FE">
        <w:fldChar w:fldCharType="separate"/>
      </w:r>
      <w:r>
        <w:rPr>
          <w:noProof/>
        </w:rPr>
        <w:t>1</w:t>
      </w:r>
      <w:r w:rsidR="00A563FE">
        <w:rPr>
          <w:noProof/>
        </w:rPr>
        <w:fldChar w:fldCharType="end"/>
      </w:r>
      <w:r>
        <w:t xml:space="preserve"> - Problème de Vanishing Gradient en BPTT</w:t>
      </w:r>
      <w:bookmarkEnd w:id="3"/>
    </w:p>
    <w:p w:rsidR="006D0BDD" w:rsidRDefault="00CC635C" w:rsidP="00CC635C">
      <w:r>
        <w:lastRenderedPageBreak/>
        <w:t>I</w:t>
      </w:r>
      <w:r w:rsidR="006D0BDD">
        <w:t>l est aussi difficile d'entrainer un FFNN de 20 layer</w:t>
      </w:r>
      <w:r>
        <w:t>s</w:t>
      </w:r>
      <w:r w:rsidR="006D0BDD">
        <w:t xml:space="preserve"> de profondeurs que d'entrainer un seul layer de RNN sur 20 timesteps. </w:t>
      </w:r>
    </w:p>
    <w:p w:rsidR="006D0BDD" w:rsidRPr="00780DE6" w:rsidRDefault="00780DE6" w:rsidP="006D0BDD">
      <w:r>
        <w:t>Avant de parler des Cellules, on va voir les différents arrangements des RNN.</w:t>
      </w:r>
    </w:p>
    <w:p w:rsidR="007511A7" w:rsidRDefault="009542FC" w:rsidP="00780DE6">
      <w:pPr>
        <w:pStyle w:val="Titre2"/>
        <w:rPr>
          <w:rFonts w:eastAsiaTheme="minorEastAsia"/>
        </w:rPr>
      </w:pPr>
      <w:bookmarkStart w:id="4" w:name="_Toc501375282"/>
      <w:r>
        <w:rPr>
          <w:rFonts w:eastAsiaTheme="minorEastAsia"/>
        </w:rPr>
        <w:t>Utilisation des Récurrent Neural Networks</w:t>
      </w:r>
      <w:bookmarkEnd w:id="4"/>
    </w:p>
    <w:p w:rsidR="009542FC" w:rsidRDefault="009542FC" w:rsidP="009542FC">
      <w:r>
        <w:tab/>
        <w:t xml:space="preserve">Il existe différentes </w:t>
      </w:r>
      <w:r w:rsidR="00C70E5C">
        <w:t>façon</w:t>
      </w:r>
      <w:r>
        <w:t xml:space="preserve"> d'arranger un </w:t>
      </w:r>
      <w:r w:rsidR="00F624D4">
        <w:t>RNN</w:t>
      </w:r>
      <w:r w:rsidR="00CC635C">
        <w:t xml:space="preserve"> en fonction du problème que l'on veut résoudre</w:t>
      </w:r>
      <w:r>
        <w:t>. On peut retrouver ci-dessous les différents types :</w:t>
      </w:r>
    </w:p>
    <w:p w:rsidR="0025785A" w:rsidRDefault="009542FC" w:rsidP="0025785A">
      <w:pPr>
        <w:keepNext/>
        <w:jc w:val="center"/>
      </w:pPr>
      <w:r>
        <w:rPr>
          <w:noProof/>
          <w:lang w:eastAsia="fr-FR"/>
        </w:rPr>
        <w:drawing>
          <wp:inline distT="0" distB="0" distL="0" distR="0" wp14:anchorId="43042725" wp14:editId="115E942E">
            <wp:extent cx="5760720" cy="1797478"/>
            <wp:effectExtent l="0" t="0" r="0" b="0"/>
            <wp:docPr id="2" name="Image 2" descr="https://discuss.pytorch.org/uploads/default/optimized/1X/6415da0424dd66f2f5b134709b92baa59e604c55_1_690x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scuss.pytorch.org/uploads/default/optimized/1X/6415da0424dd66f2f5b134709b92baa59e604c55_1_690x2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797478"/>
                    </a:xfrm>
                    <a:prstGeom prst="rect">
                      <a:avLst/>
                    </a:prstGeom>
                    <a:noFill/>
                    <a:ln>
                      <a:noFill/>
                    </a:ln>
                  </pic:spPr>
                </pic:pic>
              </a:graphicData>
            </a:graphic>
          </wp:inline>
        </w:drawing>
      </w:r>
    </w:p>
    <w:p w:rsidR="009542FC" w:rsidRDefault="0025785A" w:rsidP="0025785A">
      <w:pPr>
        <w:pStyle w:val="Lgende"/>
        <w:jc w:val="center"/>
      </w:pPr>
      <w:bookmarkStart w:id="5" w:name="_Toc501727116"/>
      <w:r>
        <w:t xml:space="preserve">Figure </w:t>
      </w:r>
      <w:r w:rsidR="00A563FE">
        <w:fldChar w:fldCharType="begin"/>
      </w:r>
      <w:r w:rsidR="00A563FE">
        <w:instrText xml:space="preserve"> SEQ Figure \* ARABIC </w:instrText>
      </w:r>
      <w:r w:rsidR="00A563FE">
        <w:fldChar w:fldCharType="separate"/>
      </w:r>
      <w:r>
        <w:rPr>
          <w:noProof/>
        </w:rPr>
        <w:t>2</w:t>
      </w:r>
      <w:r w:rsidR="00A563FE">
        <w:rPr>
          <w:noProof/>
        </w:rPr>
        <w:fldChar w:fldCharType="end"/>
      </w:r>
      <w:r>
        <w:t xml:space="preserve"> - Les différentes architectures de RNN</w:t>
      </w:r>
      <w:bookmarkEnd w:id="5"/>
    </w:p>
    <w:p w:rsidR="009542FC" w:rsidRDefault="009542FC" w:rsidP="00F624D4">
      <w:pPr>
        <w:pStyle w:val="Titre4"/>
      </w:pPr>
      <w:r>
        <w:t>Le One-to-One:</w:t>
      </w:r>
    </w:p>
    <w:p w:rsidR="009542FC" w:rsidRDefault="009542FC" w:rsidP="009542FC">
      <w:r>
        <w:tab/>
        <w:t xml:space="preserve">C'est l'utilisation la plus basique d'un RNN. En effet, celui-ci va </w:t>
      </w:r>
      <w:r w:rsidR="005E6C4D">
        <w:t>prédire</w:t>
      </w:r>
      <w:r>
        <w:t xml:space="preserve"> la sort</w:t>
      </w:r>
      <w:r w:rsidR="00F624D4">
        <w:t>ie suivante basé sur une entrée sans considération des timesteps (représentés horizontalement)</w:t>
      </w:r>
      <w:r w:rsidR="005E6C4D">
        <w:t>.</w:t>
      </w:r>
      <w:r w:rsidR="00F624D4">
        <w:t xml:space="preserve"> Cela peut servir à classer par exemple des images. So utilisation est donc très rare car on perd l'intérêt de la récurrence.</w:t>
      </w:r>
    </w:p>
    <w:p w:rsidR="009542FC" w:rsidRDefault="009542FC" w:rsidP="00F624D4">
      <w:pPr>
        <w:pStyle w:val="Titre4"/>
      </w:pPr>
      <w:r>
        <w:t>Le One-to-Many:</w:t>
      </w:r>
    </w:p>
    <w:p w:rsidR="009542FC" w:rsidRDefault="009542FC" w:rsidP="009542FC">
      <w:r>
        <w:tab/>
        <w:t xml:space="preserve">Ce modèle est utilisé comme un générateur "simple". On lui donne une entrée et il va </w:t>
      </w:r>
      <w:r w:rsidR="005E6C4D">
        <w:t>prédire les n-</w:t>
      </w:r>
      <w:r>
        <w:t>steps suivantes.</w:t>
      </w:r>
      <w:r w:rsidR="005E6C4D">
        <w:t xml:space="preserve"> Par exemple ce type de modèl</w:t>
      </w:r>
      <w:r w:rsidR="00F624D4">
        <w:t>e pourrait générer une phrase en fonction d'un input qui serait par exemple le 1</w:t>
      </w:r>
      <w:r w:rsidR="00F624D4" w:rsidRPr="00F624D4">
        <w:rPr>
          <w:vertAlign w:val="superscript"/>
        </w:rPr>
        <w:t>er</w:t>
      </w:r>
      <w:r w:rsidR="00F624D4">
        <w:t xml:space="preserve"> mot.</w:t>
      </w:r>
    </w:p>
    <w:p w:rsidR="009542FC" w:rsidRDefault="009542FC" w:rsidP="00F624D4">
      <w:pPr>
        <w:pStyle w:val="Titre4"/>
      </w:pPr>
      <w:r>
        <w:t>Le Many-to-One :</w:t>
      </w:r>
    </w:p>
    <w:p w:rsidR="009542FC" w:rsidRDefault="009542FC" w:rsidP="009542FC">
      <w:r>
        <w:tab/>
      </w:r>
      <w:r w:rsidR="00F624D4">
        <w:t>Cette architecture est utilisée en Classification. Notamment pour l'analyse de sentiments. En fonction d'une phrase de longueur N (ce sont les timesteps), le modèle prédit si elle est positive ou négative.</w:t>
      </w:r>
    </w:p>
    <w:p w:rsidR="005E6C4D" w:rsidRDefault="005E6C4D" w:rsidP="00F624D4">
      <w:pPr>
        <w:pStyle w:val="Titre4"/>
      </w:pPr>
      <w:r>
        <w:t xml:space="preserve">Le </w:t>
      </w:r>
      <w:r w:rsidR="00CE1A86">
        <w:t>M</w:t>
      </w:r>
      <w:r>
        <w:t>any-to-</w:t>
      </w:r>
      <w:r w:rsidR="00CE1A86">
        <w:t>M</w:t>
      </w:r>
      <w:r>
        <w:t>any :</w:t>
      </w:r>
    </w:p>
    <w:p w:rsidR="00555287" w:rsidRDefault="00F624D4" w:rsidP="00F624D4">
      <w:pPr>
        <w:pStyle w:val="Titre5"/>
      </w:pPr>
      <w:r>
        <w:t>Représentation 1:</w:t>
      </w:r>
    </w:p>
    <w:p w:rsidR="00F624D4" w:rsidRDefault="00F624D4" w:rsidP="00F624D4">
      <w:r>
        <w:t xml:space="preserve">Cette topologie est très utilisée pour la traduction. En entrée, une phrase est </w:t>
      </w:r>
      <w:r w:rsidR="0061329A">
        <w:t>fournie</w:t>
      </w:r>
      <w:r>
        <w:t>, lorsque celle-ci est terminée, le modèle donne la traduction.</w:t>
      </w:r>
    </w:p>
    <w:p w:rsidR="00F624D4" w:rsidRDefault="00F624D4" w:rsidP="00F624D4">
      <w:pPr>
        <w:pStyle w:val="Titre5"/>
      </w:pPr>
      <w:r>
        <w:t>Représentation 2:</w:t>
      </w:r>
    </w:p>
    <w:p w:rsidR="00F624D4" w:rsidRDefault="00F624D4" w:rsidP="00F624D4">
      <w:r>
        <w:t xml:space="preserve">Ce type de modèle peut être utilisé pour faire par exemple de la classification de </w:t>
      </w:r>
      <w:r w:rsidR="00CC635C">
        <w:t>vidéos</w:t>
      </w:r>
      <w:r>
        <w:t xml:space="preserve">. A chaque image (et en fonction des images précédentes), le modèle fournit des classes pour chaque frame. </w:t>
      </w:r>
    </w:p>
    <w:p w:rsidR="00543DDB" w:rsidRDefault="00C902A4" w:rsidP="00543DDB">
      <w:pPr>
        <w:pStyle w:val="Titre1"/>
      </w:pPr>
      <w:bookmarkStart w:id="6" w:name="_Toc501375283"/>
      <w:r>
        <w:lastRenderedPageBreak/>
        <w:t>E</w:t>
      </w:r>
      <w:r w:rsidR="00543DDB">
        <w:t>tat de l'art</w:t>
      </w:r>
      <w:bookmarkEnd w:id="6"/>
    </w:p>
    <w:p w:rsidR="001B7DC0" w:rsidRPr="001B7DC0" w:rsidRDefault="001B7DC0" w:rsidP="001B7DC0">
      <w:pPr>
        <w:pStyle w:val="Titre2"/>
      </w:pPr>
      <w:bookmarkStart w:id="7" w:name="_Toc501375284"/>
      <w:r>
        <w:t>Dans les 70's</w:t>
      </w:r>
      <w:r w:rsidR="004B0C8B">
        <w:t xml:space="preserve"> – Simple RNN</w:t>
      </w:r>
      <w:bookmarkEnd w:id="7"/>
    </w:p>
    <w:p w:rsidR="004B645D" w:rsidRDefault="00130B1A" w:rsidP="00CC635C">
      <w:pPr>
        <w:jc w:val="both"/>
        <w:rPr>
          <w:rFonts w:eastAsiaTheme="minorEastAsia"/>
        </w:rPr>
      </w:pPr>
      <w:r w:rsidRPr="00130B1A">
        <w:rPr>
          <w:rFonts w:eastAsiaTheme="minorEastAsia"/>
        </w:rPr>
        <w:t xml:space="preserve"> </w:t>
      </w:r>
      <w:r w:rsidRPr="00130B1A">
        <w:rPr>
          <w:rFonts w:eastAsiaTheme="minorEastAsia"/>
          <w:noProof/>
          <w:lang w:eastAsia="fr-FR"/>
        </w:rPr>
        <w:drawing>
          <wp:anchor distT="0" distB="0" distL="114300" distR="114300" simplePos="0" relativeHeight="251658240" behindDoc="1" locked="0" layoutInCell="1" allowOverlap="1" wp14:anchorId="37B7B1AE" wp14:editId="1D282A8B">
            <wp:simplePos x="0" y="0"/>
            <wp:positionH relativeFrom="column">
              <wp:posOffset>3830320</wp:posOffset>
            </wp:positionH>
            <wp:positionV relativeFrom="paragraph">
              <wp:posOffset>43815</wp:posOffset>
            </wp:positionV>
            <wp:extent cx="2286000" cy="1476375"/>
            <wp:effectExtent l="0" t="0" r="0" b="9525"/>
            <wp:wrapTight wrapText="bothSides">
              <wp:wrapPolygon edited="0">
                <wp:start x="0" y="0"/>
                <wp:lineTo x="0" y="21461"/>
                <wp:lineTo x="21420" y="21461"/>
                <wp:lineTo x="2142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86000" cy="1476375"/>
                    </a:xfrm>
                    <a:prstGeom prst="rect">
                      <a:avLst/>
                    </a:prstGeom>
                  </pic:spPr>
                </pic:pic>
              </a:graphicData>
            </a:graphic>
            <wp14:sizeRelH relativeFrom="page">
              <wp14:pctWidth>0</wp14:pctWidth>
            </wp14:sizeRelH>
            <wp14:sizeRelV relativeFrom="page">
              <wp14:pctHeight>0</wp14:pctHeight>
            </wp14:sizeRelV>
          </wp:anchor>
        </w:drawing>
      </w:r>
      <w:r w:rsidR="00FA4AD2">
        <w:tab/>
      </w:r>
      <w:r w:rsidR="00CC635C">
        <w:t>L'idée initiale pour mettre en place un RNN</w:t>
      </w:r>
      <w:r w:rsidR="00CC635C">
        <w:rPr>
          <w:rFonts w:eastAsiaTheme="minorEastAsia"/>
        </w:rPr>
        <w:t xml:space="preserve"> é</w:t>
      </w:r>
      <w:r w:rsidR="00C70E5C" w:rsidRPr="00C70E5C">
        <w:rPr>
          <w:rFonts w:eastAsiaTheme="minorEastAsia"/>
        </w:rPr>
        <w:t>t</w:t>
      </w:r>
      <w:r w:rsidR="00CC635C">
        <w:rPr>
          <w:rFonts w:eastAsiaTheme="minorEastAsia"/>
        </w:rPr>
        <w:t>ait</w:t>
      </w:r>
      <w:r w:rsidR="00C70E5C" w:rsidRPr="00C70E5C">
        <w:rPr>
          <w:rFonts w:eastAsiaTheme="minorEastAsia"/>
        </w:rPr>
        <w:t xml:space="preserve"> de boucler la sortie d'un layer sur son entrée pour créer une r</w:t>
      </w:r>
      <w:r w:rsidR="00D87566">
        <w:rPr>
          <w:rFonts w:eastAsiaTheme="minorEastAsia"/>
        </w:rPr>
        <w:t>é</w:t>
      </w:r>
      <w:r w:rsidR="00C70E5C" w:rsidRPr="00C70E5C">
        <w:rPr>
          <w:rFonts w:eastAsiaTheme="minorEastAsia"/>
        </w:rPr>
        <w:t>cursion</w:t>
      </w:r>
      <w:r w:rsidR="00BA5E8C" w:rsidRPr="00C70E5C">
        <w:rPr>
          <w:rFonts w:eastAsiaTheme="minorEastAsia"/>
        </w:rPr>
        <w:t xml:space="preserve">. </w:t>
      </w:r>
      <w:r w:rsidR="00BA5E8C">
        <w:rPr>
          <w:rFonts w:eastAsiaTheme="minorEastAsia"/>
        </w:rPr>
        <w:t>Ce modèle</w:t>
      </w:r>
      <w:r w:rsidR="00D87566">
        <w:rPr>
          <w:rFonts w:eastAsiaTheme="minorEastAsia"/>
        </w:rPr>
        <w:t xml:space="preserve"> simple</w:t>
      </w:r>
      <w:r w:rsidR="00BA5E8C">
        <w:rPr>
          <w:rFonts w:eastAsiaTheme="minorEastAsia"/>
        </w:rPr>
        <w:t xml:space="preserve"> est celui qui a été proposé dans les années 70</w:t>
      </w:r>
      <w:r w:rsidR="00177D7D">
        <w:rPr>
          <w:rFonts w:eastAsiaTheme="minorEastAsia"/>
        </w:rPr>
        <w:t>. Ils font partie de la famille des Fully Recurrent Neural Networks</w:t>
      </w:r>
      <w:r w:rsidR="00FA6FC0">
        <w:rPr>
          <w:rFonts w:eastAsiaTheme="minorEastAsia"/>
        </w:rPr>
        <w:t xml:space="preserve">. Plutôt simples, ils ont le bénéfice d'être rapide au niveau du calcul. En contrepartie, il a </w:t>
      </w:r>
      <w:r w:rsidR="00CC635C">
        <w:rPr>
          <w:rFonts w:eastAsiaTheme="minorEastAsia"/>
        </w:rPr>
        <w:t>le</w:t>
      </w:r>
      <w:r w:rsidR="00FA6FC0">
        <w:rPr>
          <w:rFonts w:eastAsiaTheme="minorEastAsia"/>
        </w:rPr>
        <w:t xml:space="preserve"> très gros défaut</w:t>
      </w:r>
      <w:r w:rsidR="00CC635C">
        <w:rPr>
          <w:rFonts w:eastAsiaTheme="minorEastAsia"/>
        </w:rPr>
        <w:t xml:space="preserve"> d'être difficile à entrainer sur des données complexe</w:t>
      </w:r>
      <w:r w:rsidR="004B0C8B">
        <w:rPr>
          <w:rFonts w:eastAsiaTheme="minorEastAsia"/>
        </w:rPr>
        <w:t>s</w:t>
      </w:r>
      <w:r w:rsidR="00CC635C">
        <w:rPr>
          <w:rFonts w:eastAsiaTheme="minorEastAsia"/>
        </w:rPr>
        <w:t xml:space="preserve"> ou avec beaucoup de timesteps.</w:t>
      </w:r>
    </w:p>
    <w:p w:rsidR="004B645D" w:rsidRDefault="00FA6FC0" w:rsidP="00130B1A">
      <w:pPr>
        <w:jc w:val="both"/>
        <w:rPr>
          <w:rFonts w:eastAsiaTheme="minorEastAsia"/>
        </w:rPr>
      </w:pPr>
      <w:r>
        <w:rPr>
          <w:rFonts w:eastAsiaTheme="minorEastAsia"/>
        </w:rPr>
        <w:t xml:space="preserve">De ce fait, à </w:t>
      </w:r>
      <w:r w:rsidR="00715311">
        <w:rPr>
          <w:rFonts w:eastAsiaTheme="minorEastAsia"/>
        </w:rPr>
        <w:t>delà</w:t>
      </w:r>
      <w:r>
        <w:rPr>
          <w:rFonts w:eastAsiaTheme="minorEastAsia"/>
        </w:rPr>
        <w:t xml:space="preserve"> de </w:t>
      </w:r>
      <w:r w:rsidR="005227DD">
        <w:rPr>
          <w:rFonts w:eastAsiaTheme="minorEastAsia"/>
        </w:rPr>
        <w:t>30-40</w:t>
      </w:r>
      <w:r>
        <w:rPr>
          <w:rFonts w:eastAsiaTheme="minorEastAsia"/>
        </w:rPr>
        <w:t xml:space="preserve"> timestep</w:t>
      </w:r>
      <w:r w:rsidR="00CC635C">
        <w:rPr>
          <w:rFonts w:eastAsiaTheme="minorEastAsia"/>
        </w:rPr>
        <w:t>s</w:t>
      </w:r>
      <w:r>
        <w:rPr>
          <w:rFonts w:eastAsiaTheme="minorEastAsia"/>
        </w:rPr>
        <w:t xml:space="preserve">, il </w:t>
      </w:r>
      <w:r w:rsidR="00D87566">
        <w:rPr>
          <w:rFonts w:eastAsiaTheme="minorEastAsia"/>
        </w:rPr>
        <w:t>devient compliquer de l'entrainer correctement</w:t>
      </w:r>
      <w:r>
        <w:rPr>
          <w:rFonts w:eastAsiaTheme="minorEastAsia"/>
        </w:rPr>
        <w:t xml:space="preserve">. </w:t>
      </w:r>
    </w:p>
    <w:p w:rsidR="00177D7D" w:rsidRDefault="005227DD" w:rsidP="00400ADC">
      <w:pPr>
        <w:pStyle w:val="Titre2"/>
      </w:pPr>
      <w:bookmarkStart w:id="8" w:name="_Toc501375285"/>
      <w:r w:rsidRPr="005227DD">
        <w:rPr>
          <w:noProof/>
          <w:lang w:eastAsia="fr-FR"/>
        </w:rPr>
        <w:drawing>
          <wp:anchor distT="0" distB="0" distL="114300" distR="114300" simplePos="0" relativeHeight="251659264" behindDoc="0" locked="0" layoutInCell="1" allowOverlap="1" wp14:anchorId="561A3195" wp14:editId="45ECF593">
            <wp:simplePos x="0" y="0"/>
            <wp:positionH relativeFrom="column">
              <wp:posOffset>3705225</wp:posOffset>
            </wp:positionH>
            <wp:positionV relativeFrom="paragraph">
              <wp:posOffset>262255</wp:posOffset>
            </wp:positionV>
            <wp:extent cx="2085975" cy="1171575"/>
            <wp:effectExtent l="0" t="0" r="9525" b="952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085975" cy="1171575"/>
                    </a:xfrm>
                    <a:prstGeom prst="rect">
                      <a:avLst/>
                    </a:prstGeom>
                  </pic:spPr>
                </pic:pic>
              </a:graphicData>
            </a:graphic>
            <wp14:sizeRelH relativeFrom="page">
              <wp14:pctWidth>0</wp14:pctWidth>
            </wp14:sizeRelH>
            <wp14:sizeRelV relativeFrom="page">
              <wp14:pctHeight>0</wp14:pctHeight>
            </wp14:sizeRelV>
          </wp:anchor>
        </w:drawing>
      </w:r>
      <w:r w:rsidR="00715311">
        <w:t>En 1997</w:t>
      </w:r>
      <w:r w:rsidR="004B0C8B">
        <w:t xml:space="preserve"> - LSTM</w:t>
      </w:r>
      <w:bookmarkEnd w:id="8"/>
    </w:p>
    <w:p w:rsidR="00F9053A" w:rsidRDefault="004B645D" w:rsidP="00130B1A">
      <w:pPr>
        <w:ind w:firstLine="708"/>
        <w:jc w:val="both"/>
      </w:pPr>
      <w:r>
        <w:t xml:space="preserve">Il aura fallu attendre </w:t>
      </w:r>
      <w:r w:rsidR="00D87566">
        <w:t>près de 30 ans</w:t>
      </w:r>
      <w:r>
        <w:t xml:space="preserve"> pour que 2 scientifiques</w:t>
      </w:r>
      <w:r w:rsidR="00B656F5">
        <w:t xml:space="preserve">, </w:t>
      </w:r>
      <w:r w:rsidR="00B656F5" w:rsidRPr="00B656F5">
        <w:t>Sepp Hochreiter and Jürgen Schmidhuber</w:t>
      </w:r>
      <w:r>
        <w:t>,</w:t>
      </w:r>
      <w:r w:rsidR="00B656F5">
        <w:t xml:space="preserve"> publi</w:t>
      </w:r>
      <w:r>
        <w:t>ent</w:t>
      </w:r>
      <w:r w:rsidR="00B656F5">
        <w:t xml:space="preserve"> un article sur une nouvelle </w:t>
      </w:r>
      <w:r>
        <w:t>façon</w:t>
      </w:r>
      <w:r w:rsidR="00B656F5">
        <w:t xml:space="preserve"> de </w:t>
      </w:r>
      <w:r>
        <w:t>penser</w:t>
      </w:r>
      <w:r w:rsidR="00B656F5">
        <w:t xml:space="preserve"> les </w:t>
      </w:r>
      <w:r>
        <w:t>Récurrent</w:t>
      </w:r>
      <w:r w:rsidR="00B656F5">
        <w:t xml:space="preserve"> Neural Network. </w:t>
      </w:r>
      <w:r w:rsidR="00311975">
        <w:t xml:space="preserve">En plus de boucler la </w:t>
      </w:r>
      <w:r w:rsidR="00B656F5">
        <w:t>sortie sur l'entrée, ils ont mis en place un système de mémoire.</w:t>
      </w:r>
      <w:r w:rsidR="00311975">
        <w:t xml:space="preserve"> </w:t>
      </w:r>
      <w:r w:rsidR="00F9053A">
        <w:t>La mémoire fonctionne à partir de 2 états (Cell State et Hidden State) ainsi que 2 portes (Input Gate et Output Gate).</w:t>
      </w:r>
    </w:p>
    <w:p w:rsidR="00F56D72" w:rsidRDefault="00F9053A" w:rsidP="00130B1A">
      <w:pPr>
        <w:ind w:firstLine="708"/>
        <w:jc w:val="both"/>
      </w:pPr>
      <w:r>
        <w:t>La Cell State est la mémoire principale de de la cellule. C'est sa mémoire à long terme.</w:t>
      </w:r>
      <w:r w:rsidR="004B0C8B">
        <w:t xml:space="preserve"> Celle-ci va évoluer durant les diverses timesteps et sera transmises tout au long des timesteps.</w:t>
      </w:r>
      <w:r>
        <w:t xml:space="preserve"> Quant à la Hidden State, c'est la mémoire à court-terme</w:t>
      </w:r>
      <w:r w:rsidR="004B0C8B">
        <w:t xml:space="preserve"> (le bouclage)</w:t>
      </w:r>
      <w:r>
        <w:t xml:space="preserve">. Elle </w:t>
      </w:r>
      <w:r w:rsidR="00F56D72">
        <w:t xml:space="preserve">ne </w:t>
      </w:r>
      <w:r w:rsidR="004B0C8B">
        <w:t>fait que transmettre l'information pour la timestep suivante</w:t>
      </w:r>
      <w:r w:rsidR="00F56D72">
        <w:t xml:space="preserve">. </w:t>
      </w:r>
      <w:r w:rsidR="00D87566">
        <w:t>Pour ce qui est des portes, l</w:t>
      </w:r>
      <w:r>
        <w:t xml:space="preserve">a </w:t>
      </w:r>
      <w:r w:rsidR="00311975">
        <w:t>Input Gate</w:t>
      </w:r>
      <w:r w:rsidR="00F56D72">
        <w:t xml:space="preserve"> a pour objectif de mettre à jour la Cell State en fonction de l'Input de la Hidden State</w:t>
      </w:r>
      <w:r>
        <w:t>.</w:t>
      </w:r>
      <w:r w:rsidR="00311975">
        <w:t xml:space="preserve"> </w:t>
      </w:r>
      <w:r>
        <w:t xml:space="preserve">Quant à la Output </w:t>
      </w:r>
      <w:r w:rsidR="00F56D72">
        <w:t>G</w:t>
      </w:r>
      <w:r>
        <w:t xml:space="preserve">ate, elle va utiliser l'Input et la Cell State pour </w:t>
      </w:r>
      <w:r w:rsidR="00F56D72">
        <w:t>générer la prochaine Hidden State</w:t>
      </w:r>
      <w:r>
        <w:t xml:space="preserve">. </w:t>
      </w:r>
    </w:p>
    <w:p w:rsidR="00177D7D" w:rsidRDefault="00311975" w:rsidP="00130B1A">
      <w:pPr>
        <w:ind w:firstLine="708"/>
        <w:jc w:val="both"/>
      </w:pPr>
      <w:r>
        <w:t>Lors du training, les portes sont donc entrainé</w:t>
      </w:r>
      <w:r w:rsidR="00F56D72">
        <w:t>e</w:t>
      </w:r>
      <w:r>
        <w:t xml:space="preserve">s de façon à </w:t>
      </w:r>
      <w:r w:rsidR="00F56D72">
        <w:t>filtrer</w:t>
      </w:r>
      <w:r>
        <w:t xml:space="preserve"> correctement les informations utiles</w:t>
      </w:r>
      <w:r w:rsidR="00B656F5">
        <w:t>.</w:t>
      </w:r>
      <w:r w:rsidR="004B645D">
        <w:t xml:space="preserve"> </w:t>
      </w:r>
      <w:r w:rsidR="00B656F5">
        <w:t>C'est cette nouvelle architecture</w:t>
      </w:r>
      <w:r w:rsidR="004B0C8B">
        <w:t xml:space="preserve"> avec une mémoire à court terme et à long terme</w:t>
      </w:r>
      <w:r w:rsidR="00B656F5">
        <w:t xml:space="preserve"> qui lui donne le nom de </w:t>
      </w:r>
      <w:r w:rsidR="00B656F5" w:rsidRPr="004B0C8B">
        <w:rPr>
          <w:b/>
          <w:i/>
        </w:rPr>
        <w:t>Long Short-Term Memory</w:t>
      </w:r>
      <w:r w:rsidR="004B0C8B">
        <w:rPr>
          <w:b/>
          <w:i/>
        </w:rPr>
        <w:t xml:space="preserve"> </w:t>
      </w:r>
      <w:r w:rsidR="004B0C8B" w:rsidRPr="00400ADC">
        <w:rPr>
          <w:i/>
        </w:rPr>
        <w:t xml:space="preserve">(appelés </w:t>
      </w:r>
      <w:r w:rsidR="004B0C8B">
        <w:rPr>
          <w:i/>
        </w:rPr>
        <w:t>LSTM</w:t>
      </w:r>
      <w:r w:rsidR="004B0C8B" w:rsidRPr="00400ADC">
        <w:rPr>
          <w:i/>
        </w:rPr>
        <w:t xml:space="preserve"> par la suite)</w:t>
      </w:r>
      <w:r w:rsidR="0061329A">
        <w:t>.</w:t>
      </w:r>
    </w:p>
    <w:p w:rsidR="00D87566" w:rsidRDefault="00130B1A" w:rsidP="00177D7D">
      <w:r>
        <w:tab/>
        <w:t xml:space="preserve">En 2000, </w:t>
      </w:r>
      <w:r w:rsidR="002E7C96">
        <w:t>un professeur en informatique avec son équipe a amélioré le modèle en ajoutant</w:t>
      </w:r>
      <w:r w:rsidR="004B645D">
        <w:t xml:space="preserve"> une 3</w:t>
      </w:r>
      <w:r w:rsidR="004B645D" w:rsidRPr="004B645D">
        <w:rPr>
          <w:vertAlign w:val="superscript"/>
        </w:rPr>
        <w:t>ème</w:t>
      </w:r>
      <w:r w:rsidR="004B645D">
        <w:t xml:space="preserve"> porte appelé</w:t>
      </w:r>
      <w:r w:rsidR="002E7C96">
        <w:t xml:space="preserve"> la </w:t>
      </w:r>
      <w:r w:rsidR="002E7C96" w:rsidRPr="002E7C96">
        <w:rPr>
          <w:i/>
        </w:rPr>
        <w:t>forget gate</w:t>
      </w:r>
      <w:r w:rsidR="00B875BC">
        <w:t xml:space="preserve">. Cette modification a </w:t>
      </w:r>
      <w:r w:rsidR="004B645D">
        <w:t xml:space="preserve">permis à la cellule d'oublier </w:t>
      </w:r>
      <w:r w:rsidR="00EB487D">
        <w:t>certaines informations</w:t>
      </w:r>
      <w:r w:rsidR="004B645D">
        <w:t xml:space="preserve"> devenues inutiles. </w:t>
      </w:r>
      <w:r w:rsidR="004B0C8B">
        <w:t xml:space="preserve">C'est cette petite modification qui a permis </w:t>
      </w:r>
      <w:r w:rsidR="0061329A">
        <w:t>à</w:t>
      </w:r>
      <w:r w:rsidR="004B0C8B">
        <w:t xml:space="preserve"> ce type de modèle de se démocratiser</w:t>
      </w:r>
      <w:r w:rsidR="00715311">
        <w:t xml:space="preserve">. En effet, ce modèle est </w:t>
      </w:r>
      <w:r w:rsidR="004B0C8B">
        <w:t>très</w:t>
      </w:r>
      <w:r w:rsidR="00715311">
        <w:t xml:space="preserve"> </w:t>
      </w:r>
      <w:r w:rsidR="000E21E0">
        <w:t xml:space="preserve">performant sur de </w:t>
      </w:r>
      <w:r w:rsidR="004B0C8B">
        <w:t xml:space="preserve">plus </w:t>
      </w:r>
      <w:r w:rsidR="000E21E0">
        <w:t>longue séquences</w:t>
      </w:r>
      <w:r w:rsidR="00F56D72">
        <w:t>, mais malheureusement encore limité (il n'est pas possible de l'utiliser pour générer de la musique)</w:t>
      </w:r>
      <w:r w:rsidR="000E21E0">
        <w:t>.</w:t>
      </w:r>
      <w:r w:rsidR="00F56D72">
        <w:t xml:space="preserve"> C'est cependant, très utilisé sur des </w:t>
      </w:r>
      <w:r w:rsidR="004B0C8B">
        <w:t>textes</w:t>
      </w:r>
      <w:r w:rsidR="00F56D72">
        <w:t xml:space="preserve"> pour faire de l'analyse de sen</w:t>
      </w:r>
      <w:r w:rsidR="00D87566">
        <w:t xml:space="preserve">timents, faire des résumés, </w:t>
      </w:r>
      <w:r w:rsidR="004B0C8B">
        <w:t>de la traduction, ..</w:t>
      </w:r>
      <w:r w:rsidR="00D87566">
        <w:t>.</w:t>
      </w:r>
    </w:p>
    <w:p w:rsidR="00D87566" w:rsidRPr="00177D7D" w:rsidRDefault="000C6CB7" w:rsidP="00177D7D">
      <w:r>
        <w:tab/>
        <w:t>Il existe de nombreuses variantes au LSTM classique comme le peephole LSTM ou le Fast-Slow LSTM.</w:t>
      </w:r>
      <w:r w:rsidR="00D87566">
        <w:t xml:space="preserve"> </w:t>
      </w:r>
    </w:p>
    <w:p w:rsidR="004B0C8B" w:rsidRDefault="004B0C8B">
      <w:pPr>
        <w:rPr>
          <w:rFonts w:asciiTheme="majorHAnsi" w:eastAsiaTheme="majorEastAsia" w:hAnsiTheme="majorHAnsi" w:cstheme="majorBidi"/>
          <w:b/>
          <w:bCs/>
          <w:color w:val="4F81BD" w:themeColor="accent1"/>
          <w:sz w:val="26"/>
          <w:szCs w:val="26"/>
        </w:rPr>
      </w:pPr>
      <w:r>
        <w:br w:type="page"/>
      </w:r>
    </w:p>
    <w:p w:rsidR="00177D7D" w:rsidRDefault="005227DD" w:rsidP="00400ADC">
      <w:pPr>
        <w:pStyle w:val="Titre2"/>
      </w:pPr>
      <w:bookmarkStart w:id="9" w:name="_Toc501375286"/>
      <w:r w:rsidRPr="005227DD">
        <w:rPr>
          <w:noProof/>
          <w:lang w:eastAsia="fr-FR"/>
        </w:rPr>
        <w:lastRenderedPageBreak/>
        <w:drawing>
          <wp:anchor distT="0" distB="0" distL="114300" distR="114300" simplePos="0" relativeHeight="251660288" behindDoc="0" locked="0" layoutInCell="1" allowOverlap="1" wp14:anchorId="64D153D8" wp14:editId="4D8A6899">
            <wp:simplePos x="0" y="0"/>
            <wp:positionH relativeFrom="column">
              <wp:posOffset>4060190</wp:posOffset>
            </wp:positionH>
            <wp:positionV relativeFrom="paragraph">
              <wp:posOffset>126365</wp:posOffset>
            </wp:positionV>
            <wp:extent cx="1733550" cy="125730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33550" cy="1257300"/>
                    </a:xfrm>
                    <a:prstGeom prst="rect">
                      <a:avLst/>
                    </a:prstGeom>
                  </pic:spPr>
                </pic:pic>
              </a:graphicData>
            </a:graphic>
            <wp14:sizeRelH relativeFrom="page">
              <wp14:pctWidth>0</wp14:pctWidth>
            </wp14:sizeRelH>
            <wp14:sizeRelV relativeFrom="page">
              <wp14:pctHeight>0</wp14:pctHeight>
            </wp14:sizeRelV>
          </wp:anchor>
        </w:drawing>
      </w:r>
      <w:r w:rsidR="000E21E0">
        <w:t>En 2014</w:t>
      </w:r>
      <w:r w:rsidR="004B0C8B">
        <w:t xml:space="preserve"> - GRU</w:t>
      </w:r>
      <w:bookmarkEnd w:id="9"/>
    </w:p>
    <w:p w:rsidR="00177D7D" w:rsidRDefault="000E21E0" w:rsidP="00885B34">
      <w:pPr>
        <w:jc w:val="both"/>
      </w:pPr>
      <w:r>
        <w:tab/>
      </w:r>
      <w:r w:rsidR="00B32FF0">
        <w:t xml:space="preserve">Depuis quelques années, un nouveau modèle </w:t>
      </w:r>
      <w:r w:rsidR="00F56D72">
        <w:t>a été mis en place</w:t>
      </w:r>
      <w:r w:rsidR="00B32FF0">
        <w:rPr>
          <w:b/>
        </w:rPr>
        <w:t xml:space="preserve">. </w:t>
      </w:r>
      <w:r w:rsidR="00B32FF0" w:rsidRPr="00B32FF0">
        <w:t xml:space="preserve">Le </w:t>
      </w:r>
      <w:r w:rsidR="00B32FF0">
        <w:t xml:space="preserve">principe reste le même </w:t>
      </w:r>
      <w:r w:rsidR="00F56D72">
        <w:t>que le LSTM mais son architecture est différente. C'est la</w:t>
      </w:r>
      <w:r w:rsidR="00B32FF0">
        <w:t xml:space="preserve"> </w:t>
      </w:r>
      <w:r w:rsidR="00B32FF0" w:rsidRPr="004B0C8B">
        <w:rPr>
          <w:b/>
          <w:i/>
        </w:rPr>
        <w:t>Gated Recurrent Unit</w:t>
      </w:r>
      <w:r w:rsidR="004B0C8B">
        <w:rPr>
          <w:i/>
        </w:rPr>
        <w:t xml:space="preserve"> </w:t>
      </w:r>
      <w:r w:rsidR="004B0C8B" w:rsidRPr="00400ADC">
        <w:rPr>
          <w:i/>
        </w:rPr>
        <w:t xml:space="preserve">(appelés </w:t>
      </w:r>
      <w:r w:rsidR="004B0C8B">
        <w:rPr>
          <w:i/>
        </w:rPr>
        <w:t>GRU</w:t>
      </w:r>
      <w:r w:rsidR="004B0C8B" w:rsidRPr="00400ADC">
        <w:rPr>
          <w:i/>
        </w:rPr>
        <w:t xml:space="preserve"> par la suite)</w:t>
      </w:r>
      <w:r w:rsidR="004B0C8B">
        <w:t>.</w:t>
      </w:r>
      <w:r w:rsidR="00885B34">
        <w:t xml:space="preserve"> L'intérêt de cette cellule est d'être plus légère en </w:t>
      </w:r>
      <w:r w:rsidR="00EB487D">
        <w:t>termes</w:t>
      </w:r>
      <w:r w:rsidR="00D87566">
        <w:t xml:space="preserve"> de calcul</w:t>
      </w:r>
      <w:r w:rsidR="004B0C8B">
        <w:t>s</w:t>
      </w:r>
      <w:r w:rsidR="00D87566">
        <w:t xml:space="preserve"> pour une performance </w:t>
      </w:r>
      <w:r w:rsidR="00885B34">
        <w:t>similaire. Le LSTM possède 3 gates (Input Gate, Output Gate and Forget Gate)</w:t>
      </w:r>
      <w:r w:rsidR="00EB487D">
        <w:t xml:space="preserve"> et 2 états</w:t>
      </w:r>
      <w:r w:rsidR="00885B34">
        <w:t xml:space="preserve"> alors que le GRU </w:t>
      </w:r>
      <w:r w:rsidR="00A311F4">
        <w:t>n'a que 2 gates</w:t>
      </w:r>
      <w:r w:rsidR="00885B34">
        <w:t xml:space="preserve"> (Update Gate et Reset Gate)</w:t>
      </w:r>
      <w:r w:rsidR="004B0C8B">
        <w:t xml:space="preserve"> et un seul état (Hidden State)</w:t>
      </w:r>
      <w:r w:rsidR="00885B34">
        <w:t>.</w:t>
      </w:r>
      <w:r w:rsidR="00EB487D">
        <w:t xml:space="preserve"> </w:t>
      </w:r>
      <w:r w:rsidR="00442239">
        <w:t>Comme leur</w:t>
      </w:r>
      <w:r w:rsidR="00D87566">
        <w:t>s</w:t>
      </w:r>
      <w:r w:rsidR="00442239">
        <w:t xml:space="preserve"> nom</w:t>
      </w:r>
      <w:r w:rsidR="00D87566">
        <w:t>s</w:t>
      </w:r>
      <w:r w:rsidR="00442239">
        <w:t xml:space="preserve"> </w:t>
      </w:r>
      <w:r w:rsidR="004B0C8B">
        <w:t>l'indiquent</w:t>
      </w:r>
      <w:r w:rsidR="00442239">
        <w:t>, la Updat</w:t>
      </w:r>
      <w:r w:rsidR="004B0C8B">
        <w:t xml:space="preserve">e Gate met à jour la Hidden State </w:t>
      </w:r>
      <w:r w:rsidR="00442239">
        <w:t>et la Reset Gate permet d'oublier certain</w:t>
      </w:r>
      <w:r w:rsidR="004B0C8B">
        <w:t>es informations</w:t>
      </w:r>
      <w:r w:rsidR="00442239">
        <w:t>.</w:t>
      </w:r>
    </w:p>
    <w:p w:rsidR="000E21E0" w:rsidRDefault="000E21E0" w:rsidP="00400ADC">
      <w:pPr>
        <w:pStyle w:val="Titre2"/>
      </w:pPr>
      <w:bookmarkStart w:id="10" w:name="_Toc501375287"/>
      <w:r>
        <w:t>En 201</w:t>
      </w:r>
      <w:r w:rsidR="00885B34">
        <w:t>6/2017</w:t>
      </w:r>
      <w:r w:rsidR="004B0C8B">
        <w:t xml:space="preserve"> -QRNN</w:t>
      </w:r>
      <w:bookmarkEnd w:id="10"/>
    </w:p>
    <w:p w:rsidR="00A311F4" w:rsidRDefault="00885B34" w:rsidP="00885B34">
      <w:r>
        <w:tab/>
        <w:t xml:space="preserve">Le 5 Novembre 2016, un nouveau modèle </w:t>
      </w:r>
      <w:r w:rsidR="00442239">
        <w:t>a été publié</w:t>
      </w:r>
      <w:r>
        <w:t xml:space="preserve">. </w:t>
      </w:r>
      <w:r w:rsidR="00442239">
        <w:t>Il</w:t>
      </w:r>
      <w:r>
        <w:t xml:space="preserve"> fait table rase du système de mémoire et s'ins</w:t>
      </w:r>
      <w:r w:rsidR="00442239">
        <w:t xml:space="preserve">pire des layers de convolution. Son intérêt est de permettre un entrainement beaucoup plus rapide car il permet </w:t>
      </w:r>
      <w:r w:rsidR="00CB6F3D">
        <w:t>désormais</w:t>
      </w:r>
      <w:r w:rsidR="00442239">
        <w:t xml:space="preserve"> de travaille</w:t>
      </w:r>
      <w:r w:rsidR="00555287">
        <w:t>r</w:t>
      </w:r>
      <w:r w:rsidR="00442239">
        <w:t xml:space="preserve"> </w:t>
      </w:r>
      <w:r w:rsidR="00555287">
        <w:t>en</w:t>
      </w:r>
      <w:r w:rsidR="00442239">
        <w:t xml:space="preserve"> </w:t>
      </w:r>
      <w:r w:rsidR="00555287">
        <w:t>parallèle</w:t>
      </w:r>
      <w:r w:rsidR="00442239">
        <w:t>.</w:t>
      </w:r>
    </w:p>
    <w:p w:rsidR="00555287" w:rsidRDefault="00555287" w:rsidP="00885B34">
      <w:r>
        <w:tab/>
        <w:t>L'entrainement des RNN actuelles sont entrainés sur toutes les timesteps de chaque batch</w:t>
      </w:r>
      <w:r w:rsidR="009236AC">
        <w:t xml:space="preserve"> avant de passer au batch suivant</w:t>
      </w:r>
      <w:r>
        <w:t xml:space="preserve">. De ce fait, </w:t>
      </w:r>
      <w:r w:rsidR="009236AC">
        <w:t>l'entrainement est fait en Série</w:t>
      </w:r>
      <w:r w:rsidR="000A581E">
        <w:t>.</w:t>
      </w:r>
      <w:r>
        <w:t xml:space="preserve"> Dans le cas des QRNN, l'entrainement est fait sur tout le dataset pour chaque timesteps. De ce fait, le calcul </w:t>
      </w:r>
      <w:r w:rsidR="000A581E">
        <w:t xml:space="preserve">sur chaque timestep </w:t>
      </w:r>
      <w:r>
        <w:t xml:space="preserve">peut être </w:t>
      </w:r>
      <w:r w:rsidR="000A581E">
        <w:t>parallélisé</w:t>
      </w:r>
      <w:r>
        <w:t>. Chaque timestep est entrainé sur un Layer de Convolution et entre chaque timestep, un layer appelé fo-Pool fait un travail similaire</w:t>
      </w:r>
      <w:r w:rsidR="00EF39D0">
        <w:t xml:space="preserve"> au Max-pooling Layer des CNNs.</w:t>
      </w:r>
      <w:r>
        <w:t xml:space="preserve"> </w:t>
      </w:r>
    </w:p>
    <w:p w:rsidR="00EF39D0" w:rsidRDefault="00EF39D0" w:rsidP="00885B34">
      <w:pPr>
        <w:rPr>
          <w:noProof/>
          <w:lang w:eastAsia="fr-FR"/>
        </w:rPr>
      </w:pPr>
      <w:r>
        <w:rPr>
          <w:noProof/>
          <w:lang w:eastAsia="fr-FR"/>
        </w:rPr>
        <w:t>On peut représenter le processus d'entrainement d'un RNN comme suit :</w:t>
      </w:r>
    </w:p>
    <w:p w:rsidR="0025785A" w:rsidRDefault="00EF39D0" w:rsidP="0025785A">
      <w:pPr>
        <w:keepNext/>
        <w:jc w:val="center"/>
      </w:pPr>
      <w:r>
        <w:rPr>
          <w:noProof/>
          <w:lang w:eastAsia="fr-FR"/>
        </w:rPr>
        <w:drawing>
          <wp:inline distT="0" distB="0" distL="0" distR="0" wp14:anchorId="670832AE" wp14:editId="408D3219">
            <wp:extent cx="4454956" cy="3694176"/>
            <wp:effectExtent l="0" t="0" r="0" b="0"/>
            <wp:docPr id="9" name="Image 9" descr="C:\Users\admin\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dmin\AppData\Local\Microsoft\Windows\INetCache\Content.Word\Untitled Diagra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22610" b="54004"/>
                    <a:stretch/>
                  </pic:blipFill>
                  <pic:spPr bwMode="auto">
                    <a:xfrm>
                      <a:off x="0" y="0"/>
                      <a:ext cx="4455262" cy="3694430"/>
                    </a:xfrm>
                    <a:prstGeom prst="rect">
                      <a:avLst/>
                    </a:prstGeom>
                    <a:noFill/>
                    <a:ln>
                      <a:noFill/>
                    </a:ln>
                    <a:extLst>
                      <a:ext uri="{53640926-AAD7-44D8-BBD7-CCE9431645EC}">
                        <a14:shadowObscured xmlns:a14="http://schemas.microsoft.com/office/drawing/2010/main"/>
                      </a:ext>
                    </a:extLst>
                  </pic:spPr>
                </pic:pic>
              </a:graphicData>
            </a:graphic>
          </wp:inline>
        </w:drawing>
      </w:r>
    </w:p>
    <w:p w:rsidR="00EF39D0" w:rsidRDefault="0025785A" w:rsidP="0025785A">
      <w:pPr>
        <w:pStyle w:val="Lgende"/>
        <w:jc w:val="center"/>
        <w:rPr>
          <w:noProof/>
          <w:lang w:eastAsia="fr-FR"/>
        </w:rPr>
      </w:pPr>
      <w:bookmarkStart w:id="11" w:name="_Toc501727117"/>
      <w:r>
        <w:t xml:space="preserve">Figure </w:t>
      </w:r>
      <w:r w:rsidR="00A563FE">
        <w:fldChar w:fldCharType="begin"/>
      </w:r>
      <w:r w:rsidR="00A563FE">
        <w:instrText xml:space="preserve"> SEQ Figure \* ARABIC </w:instrText>
      </w:r>
      <w:r w:rsidR="00A563FE">
        <w:fldChar w:fldCharType="separate"/>
      </w:r>
      <w:r>
        <w:rPr>
          <w:noProof/>
        </w:rPr>
        <w:t>3</w:t>
      </w:r>
      <w:r w:rsidR="00A563FE">
        <w:rPr>
          <w:noProof/>
        </w:rPr>
        <w:fldChar w:fldCharType="end"/>
      </w:r>
      <w:r>
        <w:t xml:space="preserve"> - Processus d'entrainement d'un RNN Standard</w:t>
      </w:r>
      <w:bookmarkEnd w:id="11"/>
    </w:p>
    <w:p w:rsidR="00EF39D0" w:rsidRDefault="00EF39D0" w:rsidP="00885B34">
      <w:pPr>
        <w:rPr>
          <w:noProof/>
          <w:lang w:eastAsia="fr-FR"/>
        </w:rPr>
      </w:pPr>
      <w:r>
        <w:rPr>
          <w:noProof/>
          <w:lang w:eastAsia="fr-FR"/>
        </w:rPr>
        <w:t>Alors que le training du QRNN sera plutôt :</w:t>
      </w:r>
    </w:p>
    <w:p w:rsidR="0025785A" w:rsidRDefault="002D35A9" w:rsidP="0025785A">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95pt;height:251.15pt">
            <v:imagedata r:id="rId15" o:title="Untitled Diagram" croptop="30025f"/>
          </v:shape>
        </w:pict>
      </w:r>
    </w:p>
    <w:p w:rsidR="00A311F4" w:rsidRDefault="0025785A" w:rsidP="0025785A">
      <w:pPr>
        <w:pStyle w:val="Lgende"/>
        <w:jc w:val="center"/>
      </w:pPr>
      <w:bookmarkStart w:id="12" w:name="_Toc501727118"/>
      <w:r>
        <w:t xml:space="preserve">Figure </w:t>
      </w:r>
      <w:r w:rsidR="00A563FE">
        <w:fldChar w:fldCharType="begin"/>
      </w:r>
      <w:r w:rsidR="00A563FE">
        <w:instrText xml:space="preserve"> SEQ Figure \* ARABIC </w:instrText>
      </w:r>
      <w:r w:rsidR="00A563FE">
        <w:fldChar w:fldCharType="separate"/>
      </w:r>
      <w:r>
        <w:rPr>
          <w:noProof/>
        </w:rPr>
        <w:t>4</w:t>
      </w:r>
      <w:r w:rsidR="00A563FE">
        <w:rPr>
          <w:noProof/>
        </w:rPr>
        <w:fldChar w:fldCharType="end"/>
      </w:r>
      <w:r>
        <w:t xml:space="preserve"> - Processus d'entrainement du QRNN</w:t>
      </w:r>
      <w:bookmarkEnd w:id="12"/>
    </w:p>
    <w:p w:rsidR="00427A39" w:rsidRDefault="0058053E" w:rsidP="00555287">
      <w:r>
        <w:t>Ce modèle étant récent, il n'a pas encore été imp</w:t>
      </w:r>
      <w:r w:rsidR="00EF39D0">
        <w:t xml:space="preserve">lémenté et bien étudié mais le gain </w:t>
      </w:r>
      <w:r>
        <w:t>en terme de durée d'entrainement est important pour les longue séquences</w:t>
      </w:r>
      <w:r w:rsidR="000A581E">
        <w:t xml:space="preserve"> (jusqu’à 17 fois)</w:t>
      </w:r>
      <w:r>
        <w:t>.</w:t>
      </w:r>
    </w:p>
    <w:p w:rsidR="0025785A" w:rsidRDefault="00FC347A" w:rsidP="0025785A">
      <w:pPr>
        <w:keepNext/>
        <w:jc w:val="center"/>
      </w:pPr>
      <w:r w:rsidRPr="00FC347A">
        <w:rPr>
          <w:noProof/>
          <w:lang w:eastAsia="fr-FR"/>
        </w:rPr>
        <w:drawing>
          <wp:inline distT="0" distB="0" distL="0" distR="0" wp14:anchorId="690206F9" wp14:editId="0DD26A22">
            <wp:extent cx="5760720" cy="1724051"/>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724051"/>
                    </a:xfrm>
                    <a:prstGeom prst="rect">
                      <a:avLst/>
                    </a:prstGeom>
                  </pic:spPr>
                </pic:pic>
              </a:graphicData>
            </a:graphic>
          </wp:inline>
        </w:drawing>
      </w:r>
    </w:p>
    <w:p w:rsidR="0058053E" w:rsidRDefault="0025785A" w:rsidP="0025785A">
      <w:pPr>
        <w:pStyle w:val="Lgende"/>
        <w:jc w:val="center"/>
      </w:pPr>
      <w:bookmarkStart w:id="13" w:name="_Toc501727119"/>
      <w:r>
        <w:t xml:space="preserve">Figure </w:t>
      </w:r>
      <w:r w:rsidR="00A563FE">
        <w:fldChar w:fldCharType="begin"/>
      </w:r>
      <w:r w:rsidR="00A563FE">
        <w:instrText xml:space="preserve"> SEQ Figure \* ARABIC </w:instrText>
      </w:r>
      <w:r w:rsidR="00A563FE">
        <w:fldChar w:fldCharType="separate"/>
      </w:r>
      <w:r>
        <w:rPr>
          <w:noProof/>
        </w:rPr>
        <w:t>5</w:t>
      </w:r>
      <w:r w:rsidR="00A563FE">
        <w:rPr>
          <w:noProof/>
        </w:rPr>
        <w:fldChar w:fldCharType="end"/>
      </w:r>
      <w:r>
        <w:t xml:space="preserve"> - Comparaison du temps d'entrainement entre LSTM et QRNN</w:t>
      </w:r>
      <w:bookmarkEnd w:id="13"/>
    </w:p>
    <w:p w:rsidR="0058053E" w:rsidRDefault="0058053E" w:rsidP="00555287">
      <w:r>
        <w:t xml:space="preserve">Si l'on regarde au niveau </w:t>
      </w:r>
      <w:r w:rsidR="000A581E">
        <w:t>des performances</w:t>
      </w:r>
      <w:r>
        <w:t xml:space="preserve"> d'apprentissage</w:t>
      </w:r>
      <w:r w:rsidR="00EF39D0">
        <w:t>,</w:t>
      </w:r>
      <w:r>
        <w:t xml:space="preserve"> il est légèrement en dessous des LSTM mais </w:t>
      </w:r>
      <w:r w:rsidR="00CE3DBD">
        <w:t>celui-ci va surement évoluer dans les mois/années à venir comme ce fût le cas avec le LSTM.</w:t>
      </w:r>
    </w:p>
    <w:p w:rsidR="0025785A" w:rsidRDefault="00CE3DBD" w:rsidP="0025785A">
      <w:pPr>
        <w:keepNext/>
      </w:pPr>
      <w:r w:rsidRPr="00CE3DBD">
        <w:rPr>
          <w:noProof/>
          <w:lang w:eastAsia="fr-FR"/>
        </w:rPr>
        <w:drawing>
          <wp:inline distT="0" distB="0" distL="0" distR="0" wp14:anchorId="6496734B" wp14:editId="7AD1EBFB">
            <wp:extent cx="5760720" cy="175528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1755286"/>
                    </a:xfrm>
                    <a:prstGeom prst="rect">
                      <a:avLst/>
                    </a:prstGeom>
                  </pic:spPr>
                </pic:pic>
              </a:graphicData>
            </a:graphic>
          </wp:inline>
        </w:drawing>
      </w:r>
    </w:p>
    <w:p w:rsidR="00CE3DBD" w:rsidRPr="00885B34" w:rsidRDefault="0025785A" w:rsidP="0025785A">
      <w:pPr>
        <w:pStyle w:val="Lgende"/>
        <w:jc w:val="center"/>
      </w:pPr>
      <w:bookmarkStart w:id="14" w:name="_Toc501727120"/>
      <w:r>
        <w:t xml:space="preserve">Figure </w:t>
      </w:r>
      <w:r w:rsidR="00A563FE">
        <w:fldChar w:fldCharType="begin"/>
      </w:r>
      <w:r w:rsidR="00A563FE">
        <w:instrText xml:space="preserve"> SEQ Figure \* ARABIC </w:instrText>
      </w:r>
      <w:r w:rsidR="00A563FE">
        <w:fldChar w:fldCharType="separate"/>
      </w:r>
      <w:r>
        <w:rPr>
          <w:noProof/>
        </w:rPr>
        <w:t>6</w:t>
      </w:r>
      <w:r w:rsidR="00A563FE">
        <w:rPr>
          <w:noProof/>
        </w:rPr>
        <w:fldChar w:fldCharType="end"/>
      </w:r>
      <w:r>
        <w:t xml:space="preserve"> - Performance des modèles en Classification</w:t>
      </w:r>
      <w:bookmarkEnd w:id="14"/>
    </w:p>
    <w:p w:rsidR="00543DDB" w:rsidRDefault="00543DDB" w:rsidP="00543DDB">
      <w:pPr>
        <w:pStyle w:val="Titre1"/>
      </w:pPr>
      <w:bookmarkStart w:id="15" w:name="_Toc501375288"/>
      <w:r>
        <w:lastRenderedPageBreak/>
        <w:t xml:space="preserve">Les différents </w:t>
      </w:r>
      <w:r w:rsidR="00F65308">
        <w:t>Cellules</w:t>
      </w:r>
      <w:bookmarkEnd w:id="15"/>
    </w:p>
    <w:p w:rsidR="000E21E0" w:rsidRDefault="00F65308" w:rsidP="000E21E0">
      <w:r>
        <w:tab/>
        <w:t>On a vu dans la présentation des Récurrent Neural Network, leur fonctionnement initial. Dans ce chapitre, nous allons aborder</w:t>
      </w:r>
      <w:r w:rsidR="00CE3DBD">
        <w:t xml:space="preserve"> plus en détail</w:t>
      </w:r>
      <w:r>
        <w:t xml:space="preserve"> le fonctionnement des Cellule</w:t>
      </w:r>
      <w:r w:rsidR="00EF39D0">
        <w:t>s SimpleRNN,</w:t>
      </w:r>
      <w:r>
        <w:t xml:space="preserve"> LSTM et GRU.</w:t>
      </w:r>
    </w:p>
    <w:p w:rsidR="006D0BDD" w:rsidRDefault="006D0BDD" w:rsidP="006D0BDD">
      <w:pPr>
        <w:pStyle w:val="Titre2"/>
      </w:pPr>
      <w:bookmarkStart w:id="16" w:name="_Toc501375289"/>
      <w:r>
        <w:t>Simple RNN</w:t>
      </w:r>
      <w:bookmarkEnd w:id="16"/>
    </w:p>
    <w:p w:rsidR="006D0BDD" w:rsidRDefault="00EF39D0" w:rsidP="006D0BDD">
      <w:r>
        <w:t>Comme on l'a vu précédemment, l'idée initiale était de boucler la sortie sur l'entrée. De ce fait, on peut représenter la cellule comme suit</w:t>
      </w:r>
      <w:r w:rsidR="006D0BDD">
        <w:t xml:space="preserve"> :</w:t>
      </w:r>
    </w:p>
    <w:p w:rsidR="0025785A" w:rsidRDefault="006D0BDD" w:rsidP="0025785A">
      <w:pPr>
        <w:keepNext/>
        <w:jc w:val="center"/>
      </w:pPr>
      <w:r>
        <w:rPr>
          <w:noProof/>
          <w:lang w:eastAsia="fr-FR"/>
        </w:rPr>
        <w:drawing>
          <wp:inline distT="0" distB="0" distL="0" distR="0" wp14:anchorId="512CE0BE" wp14:editId="41B6BB8E">
            <wp:extent cx="3562350" cy="1777365"/>
            <wp:effectExtent l="0" t="0" r="0" b="0"/>
            <wp:docPr id="7" name="Image 7"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ntitled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2350" cy="1777365"/>
                    </a:xfrm>
                    <a:prstGeom prst="rect">
                      <a:avLst/>
                    </a:prstGeom>
                    <a:noFill/>
                    <a:ln>
                      <a:noFill/>
                    </a:ln>
                  </pic:spPr>
                </pic:pic>
              </a:graphicData>
            </a:graphic>
          </wp:inline>
        </w:drawing>
      </w:r>
    </w:p>
    <w:p w:rsidR="006D0BDD" w:rsidRDefault="0025785A" w:rsidP="0025785A">
      <w:pPr>
        <w:pStyle w:val="Lgende"/>
        <w:jc w:val="center"/>
        <w:rPr>
          <w:noProof/>
          <w:lang w:eastAsia="fr-FR"/>
        </w:rPr>
      </w:pPr>
      <w:bookmarkStart w:id="17" w:name="_Toc501727121"/>
      <w:r>
        <w:t xml:space="preserve">Figure </w:t>
      </w:r>
      <w:r w:rsidR="00A563FE">
        <w:fldChar w:fldCharType="begin"/>
      </w:r>
      <w:r w:rsidR="00A563FE">
        <w:instrText xml:space="preserve"> SEQ Figure \</w:instrText>
      </w:r>
      <w:r w:rsidR="00A563FE">
        <w:instrText xml:space="preserve">* ARABIC </w:instrText>
      </w:r>
      <w:r w:rsidR="00A563FE">
        <w:fldChar w:fldCharType="separate"/>
      </w:r>
      <w:r>
        <w:rPr>
          <w:noProof/>
        </w:rPr>
        <w:t>7</w:t>
      </w:r>
      <w:r w:rsidR="00A563FE">
        <w:rPr>
          <w:noProof/>
        </w:rPr>
        <w:fldChar w:fldCharType="end"/>
      </w:r>
      <w:r>
        <w:t xml:space="preserve"> - Représentation du SimpleRNN</w:t>
      </w:r>
      <w:bookmarkEnd w:id="17"/>
    </w:p>
    <w:p w:rsidR="006D0BDD" w:rsidRDefault="006D0BDD" w:rsidP="006D0BDD">
      <w:r>
        <w:rPr>
          <w:noProof/>
          <w:lang w:eastAsia="fr-FR"/>
        </w:rPr>
        <w:t>Selon les cas le bouclage a lieu avant ou apres la fonction d'activation.</w:t>
      </w:r>
    </w:p>
    <w:p w:rsidR="006D0BDD" w:rsidRDefault="006D0BDD" w:rsidP="006D0BDD">
      <w:r>
        <w:t xml:space="preserve">Sur un </w:t>
      </w:r>
      <w:r w:rsidR="00EF39D0">
        <w:t>FFNN</w:t>
      </w:r>
      <w:r>
        <w:t>,  la sortie d'un layer peut se représenter comme :</w:t>
      </w:r>
    </w:p>
    <w:p w:rsidR="006D0BDD" w:rsidRPr="00AF11D2" w:rsidRDefault="006D0BDD" w:rsidP="006D0BDD">
      <w:pPr>
        <w:rPr>
          <w:rFonts w:eastAsiaTheme="minorEastAsia"/>
        </w:rPr>
      </w:pPr>
      <m:oMathPara>
        <m:oMath>
          <m:r>
            <w:rPr>
              <w:rFonts w:ascii="Cambria Math" w:hAnsi="Cambria Math"/>
            </w:rPr>
            <m:t>S=f(</m:t>
          </m:r>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rsidR="006D0BDD" w:rsidRDefault="006D0BDD" w:rsidP="006D0BDD">
      <w:pPr>
        <w:rPr>
          <w:rFonts w:eastAsiaTheme="minorEastAsia"/>
        </w:rPr>
      </w:pPr>
      <w:r>
        <w:rPr>
          <w:rFonts w:eastAsiaTheme="minorEastAsia"/>
        </w:rPr>
        <w:t xml:space="preserve">Avec </w:t>
      </w:r>
      <w:r w:rsidRPr="00BA5E8C">
        <w:rPr>
          <w:rFonts w:eastAsiaTheme="minorEastAsia"/>
          <w:i/>
        </w:rPr>
        <w:t>f</w:t>
      </w:r>
      <w:r>
        <w:rPr>
          <w:rFonts w:eastAsiaTheme="minorEastAsia"/>
        </w:rPr>
        <w:t xml:space="preserve"> la fonction d'activation choisie (la plus courante étant la Sigmoïde mais il en existe des dizaines, cf. Annexe 2). Pour les Récurrent Neural Network de base, le bouclage permet de passer à ce</w:t>
      </w:r>
      <w:r w:rsidR="00EF39D0">
        <w:rPr>
          <w:rFonts w:eastAsiaTheme="minorEastAsia"/>
        </w:rPr>
        <w:t>s</w:t>
      </w:r>
      <w:r>
        <w:rPr>
          <w:rFonts w:eastAsiaTheme="minorEastAsia"/>
        </w:rPr>
        <w:t xml:space="preserve"> formule</w:t>
      </w:r>
      <w:r w:rsidR="00EF39D0">
        <w:rPr>
          <w:rFonts w:eastAsiaTheme="minorEastAsia"/>
        </w:rPr>
        <w:t>s</w:t>
      </w:r>
      <w:r>
        <w:rPr>
          <w:rFonts w:eastAsiaTheme="minorEastAsia"/>
        </w:rPr>
        <w:t xml:space="preserve"> récurrente</w:t>
      </w:r>
      <w:r w:rsidR="00EF39D0">
        <w:rPr>
          <w:rFonts w:eastAsiaTheme="minorEastAsia"/>
        </w:rPr>
        <w:t>s</w:t>
      </w:r>
      <w:r>
        <w:rPr>
          <w:rFonts w:eastAsiaTheme="minorEastAsia"/>
        </w:rPr>
        <w:t xml:space="preserve"> :</w:t>
      </w:r>
    </w:p>
    <w:p w:rsidR="006D0BDD" w:rsidRDefault="006D0BDD" w:rsidP="006D0BDD">
      <w:r>
        <w:rPr>
          <w:rFonts w:eastAsiaTheme="minorEastAsia"/>
        </w:rPr>
        <w:t xml:space="preserve">Cas de la </w:t>
      </w:r>
      <w:r w:rsidR="00EF39D0">
        <w:rPr>
          <w:rFonts w:eastAsiaTheme="minorEastAsia"/>
        </w:rPr>
        <w:t>récurrence</w:t>
      </w:r>
      <w:r>
        <w:rPr>
          <w:rFonts w:eastAsiaTheme="minorEastAsia"/>
        </w:rPr>
        <w:t xml:space="preserve"> représenté</w:t>
      </w:r>
      <w:r w:rsidR="00EF39D0">
        <w:rPr>
          <w:rFonts w:eastAsiaTheme="minorEastAsia"/>
        </w:rPr>
        <w:t>e</w:t>
      </w:r>
      <w:r>
        <w:rPr>
          <w:rFonts w:eastAsiaTheme="minorEastAsia"/>
        </w:rPr>
        <w:t xml:space="preserve"> en rouge :</w:t>
      </w:r>
    </w:p>
    <w:p w:rsidR="006D0BDD" w:rsidRPr="00ED15EA" w:rsidRDefault="006D0BDD" w:rsidP="006D0BDD">
      <w:pPr>
        <w:rPr>
          <w:rFonts w:eastAsiaTheme="minorEastAsia"/>
        </w:rPr>
      </w:pPr>
      <m:oMathPara>
        <m:oMath>
          <m:r>
            <w:rPr>
              <w:rFonts w:ascii="Cambria Math" w:hAnsi="Cambria Math"/>
            </w:rPr>
            <m:t>S(t)=f</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e>
              </m:nary>
              <m:r>
                <w:rPr>
                  <w:rFonts w:ascii="Cambria Math" w:hAnsi="Cambria Math"/>
                </w:rPr>
                <m:t>+h</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(t-1)</m:t>
                      </m:r>
                    </m:e>
                  </m:nary>
                </m:e>
              </m:d>
            </m:e>
          </m:d>
        </m:oMath>
      </m:oMathPara>
    </w:p>
    <w:p w:rsidR="006D0BDD" w:rsidRDefault="006D0BDD" w:rsidP="006D0BDD">
      <w:r>
        <w:rPr>
          <w:rFonts w:eastAsiaTheme="minorEastAsia"/>
        </w:rPr>
        <w:t>Cas de la récurrence représenté</w:t>
      </w:r>
      <w:r w:rsidR="00EF39D0">
        <w:rPr>
          <w:rFonts w:eastAsiaTheme="minorEastAsia"/>
        </w:rPr>
        <w:t>e</w:t>
      </w:r>
      <w:r>
        <w:rPr>
          <w:rFonts w:eastAsiaTheme="minorEastAsia"/>
        </w:rPr>
        <w:t xml:space="preserve"> en vert :</w:t>
      </w:r>
    </w:p>
    <w:p w:rsidR="006D0BDD" w:rsidRPr="00ED15EA" w:rsidRDefault="006D0BDD" w:rsidP="006D0BDD">
      <w:pPr>
        <w:rPr>
          <w:rFonts w:eastAsiaTheme="minorEastAsia"/>
        </w:rPr>
      </w:pPr>
      <m:oMathPara>
        <m:oMath>
          <m:r>
            <w:rPr>
              <w:rFonts w:ascii="Cambria Math" w:hAnsi="Cambria Math"/>
            </w:rPr>
            <m:t>S(t)=f</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+b2*</m:t>
              </m:r>
              <m:d>
                <m:dPr>
                  <m:ctrlPr>
                    <w:rPr>
                      <w:rFonts w:ascii="Cambria Math" w:hAnsi="Cambria Math"/>
                      <w:i/>
                    </w:rPr>
                  </m:ctrlPr>
                </m:dPr>
                <m:e>
                  <m:r>
                    <w:rPr>
                      <w:rFonts w:ascii="Cambria Math" w:hAnsi="Cambria Math"/>
                    </w:rPr>
                    <m:t>S(t-1)</m:t>
                  </m:r>
                </m:e>
              </m:d>
            </m:e>
          </m:d>
        </m:oMath>
      </m:oMathPara>
    </w:p>
    <w:p w:rsidR="006D0BDD" w:rsidRPr="00EF39D0" w:rsidRDefault="006D0BDD" w:rsidP="000E21E0">
      <w:pPr>
        <w:rPr>
          <w:rFonts w:eastAsiaTheme="minorEastAsia"/>
        </w:rPr>
      </w:pPr>
      <w:r>
        <w:rPr>
          <w:rFonts w:eastAsiaTheme="minorEastAsia"/>
        </w:rPr>
        <w:t>Le cas de la récurrence en rouge permet d'avoir 2 fonctions d'activations (f et h) différentes et ainsi de pouvoir mieux ajuster le modèle.</w:t>
      </w:r>
    </w:p>
    <w:p w:rsidR="006D0BDD" w:rsidRDefault="006D0BDD" w:rsidP="000E21E0"/>
    <w:p w:rsidR="000E21E0" w:rsidRDefault="000E21E0" w:rsidP="00400ADC">
      <w:pPr>
        <w:pStyle w:val="Titre2"/>
      </w:pPr>
      <w:bookmarkStart w:id="18" w:name="_Toc501375290"/>
      <w:r>
        <w:lastRenderedPageBreak/>
        <w:t>LTSM</w:t>
      </w:r>
      <w:bookmarkEnd w:id="18"/>
    </w:p>
    <w:p w:rsidR="00F65308" w:rsidRDefault="00F65308" w:rsidP="00F65308">
      <w:r>
        <w:tab/>
      </w:r>
      <w:r w:rsidR="00BD157F">
        <w:t>La cellule de LSTM peut se représenter linéairement comme suit :</w:t>
      </w:r>
    </w:p>
    <w:p w:rsidR="0025785A" w:rsidRDefault="002D35A9" w:rsidP="0025785A">
      <w:pPr>
        <w:keepNext/>
        <w:jc w:val="center"/>
      </w:pPr>
      <w:r>
        <w:rPr>
          <w:noProof/>
          <w:lang w:eastAsia="fr-FR"/>
        </w:rPr>
        <w:pict>
          <v:shape id="_x0000_i1026" type="#_x0000_t75" style="width:454.45pt;height:201.6pt">
            <v:imagedata r:id="rId19" o:title="800px-Long_Short-Term_Memory"/>
          </v:shape>
        </w:pict>
      </w:r>
    </w:p>
    <w:p w:rsidR="00BD157F" w:rsidRDefault="0025785A" w:rsidP="0025785A">
      <w:pPr>
        <w:pStyle w:val="Lgende"/>
        <w:jc w:val="center"/>
      </w:pPr>
      <w:bookmarkStart w:id="19" w:name="_Toc501727122"/>
      <w:r>
        <w:t xml:space="preserve">Figure </w:t>
      </w:r>
      <w:r w:rsidR="00A563FE">
        <w:fldChar w:fldCharType="begin"/>
      </w:r>
      <w:r w:rsidR="00A563FE">
        <w:instrText xml:space="preserve"> SEQ Figure \* ARABIC </w:instrText>
      </w:r>
      <w:r w:rsidR="00A563FE">
        <w:fldChar w:fldCharType="separate"/>
      </w:r>
      <w:r>
        <w:rPr>
          <w:noProof/>
        </w:rPr>
        <w:t>8</w:t>
      </w:r>
      <w:r w:rsidR="00A563FE">
        <w:rPr>
          <w:noProof/>
        </w:rPr>
        <w:fldChar w:fldCharType="end"/>
      </w:r>
      <w:r>
        <w:t xml:space="preserve"> - </w:t>
      </w:r>
      <w:r w:rsidRPr="003575B8">
        <w:t xml:space="preserve">Représentation du </w:t>
      </w:r>
      <w:r>
        <w:t>LSTM</w:t>
      </w:r>
      <w:bookmarkEnd w:id="19"/>
    </w:p>
    <w:p w:rsidR="000E21E0" w:rsidRDefault="00EB487D" w:rsidP="00CE3DBD">
      <w:pPr>
        <w:ind w:firstLine="360"/>
      </w:pPr>
      <w:r>
        <w:t>On remarque</w:t>
      </w:r>
      <w:r w:rsidR="00CE3DBD">
        <w:t xml:space="preserve"> dans un 1</w:t>
      </w:r>
      <w:r w:rsidR="00CE3DBD" w:rsidRPr="00CE3DBD">
        <w:rPr>
          <w:vertAlign w:val="superscript"/>
        </w:rPr>
        <w:t>er</w:t>
      </w:r>
      <w:r w:rsidR="00CE3DBD">
        <w:t xml:space="preserve"> temps que </w:t>
      </w:r>
      <w:r>
        <w:t>l'on a en entrée</w:t>
      </w:r>
      <w:r w:rsidR="00487C0C">
        <w:t xml:space="preserve"> </w:t>
      </w:r>
      <w:r>
        <w:t xml:space="preserve">la sortie </w:t>
      </w:r>
      <w:r w:rsidR="00CE3DBD">
        <w:t>prédite</w:t>
      </w:r>
      <w:r>
        <w:t xml:space="preserve"> </w:t>
      </w:r>
      <w:r w:rsidR="00CE3DBD">
        <w:t>précédemment</w:t>
      </w:r>
      <w:r w:rsidR="008951F8">
        <w:t xml:space="preserve"> (h</w:t>
      </w:r>
      <w:r w:rsidR="00487C0C" w:rsidRPr="008951F8">
        <w:rPr>
          <w:vertAlign w:val="subscript"/>
        </w:rPr>
        <w:t>t-1</w:t>
      </w:r>
      <w:r w:rsidR="00487C0C">
        <w:t>)</w:t>
      </w:r>
      <w:r>
        <w:t xml:space="preserve"> ainsi que l'entrée actuelle</w:t>
      </w:r>
      <w:r w:rsidR="00487C0C">
        <w:t xml:space="preserve"> (</w:t>
      </w:r>
      <w:proofErr w:type="spellStart"/>
      <w:r w:rsidR="00487C0C">
        <w:t>X</w:t>
      </w:r>
      <w:r w:rsidR="008951F8" w:rsidRPr="008951F8">
        <w:rPr>
          <w:vertAlign w:val="subscript"/>
        </w:rPr>
        <w:t>t</w:t>
      </w:r>
      <w:proofErr w:type="spellEnd"/>
      <w:r w:rsidR="00487C0C">
        <w:t>)</w:t>
      </w:r>
      <w:r>
        <w:t xml:space="preserve">. Ces données vont </w:t>
      </w:r>
      <w:r w:rsidR="00195D34">
        <w:t xml:space="preserve">être </w:t>
      </w:r>
      <w:r w:rsidR="00487C0C">
        <w:t>décomposées</w:t>
      </w:r>
      <w:r w:rsidR="00195D34">
        <w:t xml:space="preserve"> en 3 flux. L'objectif étant d'updater la Cell State pour </w:t>
      </w:r>
      <w:r w:rsidR="00487C0C">
        <w:t>les états futurs</w:t>
      </w:r>
      <w:r w:rsidR="00195D34">
        <w:t>.</w:t>
      </w:r>
      <w:r w:rsidR="00CE3DBD">
        <w:t xml:space="preserve"> La Cell State est aussi transmise par la précédente cellule.</w:t>
      </w:r>
    </w:p>
    <w:p w:rsidR="00195D34" w:rsidRDefault="00195D34" w:rsidP="00195D34">
      <w:pPr>
        <w:ind w:firstLine="360"/>
      </w:pPr>
      <w:r>
        <w:t>Le 1</w:t>
      </w:r>
      <w:r w:rsidRPr="00195D34">
        <w:rPr>
          <w:vertAlign w:val="superscript"/>
        </w:rPr>
        <w:t>er</w:t>
      </w:r>
      <w:r>
        <w:t xml:space="preserve"> flux va sur l'Input Gate.</w:t>
      </w:r>
      <w:r w:rsidR="00780C82">
        <w:t xml:space="preserve"> </w:t>
      </w:r>
      <w:r w:rsidR="00487C0C">
        <w:t xml:space="preserve">Cette gate, comme toutes les gates est en </w:t>
      </w:r>
      <w:r w:rsidR="0061329A">
        <w:t>fait</w:t>
      </w:r>
      <w:r w:rsidR="00487C0C">
        <w:t xml:space="preserve"> un perception. Lors du training, ses poids seront ajustés pour "</w:t>
      </w:r>
      <w:r w:rsidR="00CE3DBD">
        <w:t>apprendre"</w:t>
      </w:r>
      <w:r w:rsidR="00487C0C">
        <w:t xml:space="preserve"> quel</w:t>
      </w:r>
      <w:r w:rsidR="00CE3DBD">
        <w:t>s</w:t>
      </w:r>
      <w:r w:rsidR="00487C0C">
        <w:t xml:space="preserve"> feature</w:t>
      </w:r>
      <w:r w:rsidR="00CE3DBD">
        <w:t>s sont</w:t>
      </w:r>
      <w:r w:rsidR="00487C0C">
        <w:t xml:space="preserve"> utile. La sortie de cette gate se fait avec une sigmoïde. Pour chaque input, la gate fournira en sortie une valeur. Plus la valeur sera grande, plus son </w:t>
      </w:r>
      <w:r w:rsidR="0061329A">
        <w:t>intérêt</w:t>
      </w:r>
      <w:r w:rsidR="00487C0C">
        <w:t xml:space="preserve"> de la garder sera élevé. La fonction est donc :</w:t>
      </w:r>
    </w:p>
    <w:p w:rsidR="00487C0C" w:rsidRPr="00487C0C" w:rsidRDefault="00A563FE" w:rsidP="00195D34">
      <w:pPr>
        <w:ind w:firstLine="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oMath>
      </m:oMathPara>
    </w:p>
    <w:p w:rsidR="00487C0C" w:rsidRDefault="00487C0C" w:rsidP="0061021F">
      <w:pPr>
        <w:rPr>
          <w:rFonts w:eastAsiaTheme="minorEastAsia"/>
        </w:rPr>
      </w:pPr>
      <w:r>
        <w:rPr>
          <w:rFonts w:eastAsiaTheme="minorEastAsia"/>
        </w:rPr>
        <w:t xml:space="preserve">Ce résultat est ensuite multiplié (element-wise) par l'actuel Cell State. </w:t>
      </w:r>
    </w:p>
    <w:p w:rsidR="0061021F" w:rsidRPr="0061021F" w:rsidRDefault="00A563FE" w:rsidP="00195D34">
      <w:pPr>
        <w:ind w:firstLine="36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oMath>
      </m:oMathPara>
    </w:p>
    <w:p w:rsidR="0061021F" w:rsidRDefault="0061021F" w:rsidP="0061021F">
      <w:r>
        <w:t>Le 2</w:t>
      </w:r>
      <w:r w:rsidRPr="0061021F">
        <w:rPr>
          <w:vertAlign w:val="superscript"/>
        </w:rPr>
        <w:t>nd</w:t>
      </w:r>
      <w:r>
        <w:t xml:space="preserve"> flux va sur la forget gate qui est composé de 2 </w:t>
      </w:r>
      <w:r w:rsidR="00CE3DBD">
        <w:t>perceptrons</w:t>
      </w:r>
      <w:r>
        <w:t xml:space="preserve"> mais avec des poids différents</w:t>
      </w:r>
      <w:r w:rsidR="00195D34">
        <w:t>.</w:t>
      </w:r>
      <w:r w:rsidR="00CE3DBD">
        <w:t xml:space="preserve"> </w:t>
      </w:r>
      <w:r>
        <w:t>Le 1</w:t>
      </w:r>
      <w:r w:rsidRPr="0061021F">
        <w:rPr>
          <w:vertAlign w:val="superscript"/>
        </w:rPr>
        <w:t>er</w:t>
      </w:r>
      <w:r>
        <w:t xml:space="preserve"> perceptron aura pour objectif de générer à partir des entrées un candidat pour l'update de la Cell State. Ce perceptron utilise généralement une fonction d'activation qui peut </w:t>
      </w:r>
      <w:r w:rsidR="00CE3DBD">
        <w:t>être</w:t>
      </w:r>
      <w:r>
        <w:t xml:space="preserve"> négative comme la tangente ou tangente Hyperbolique. Sa sortie sera donc :</w:t>
      </w:r>
    </w:p>
    <w:p w:rsidR="0061021F" w:rsidRPr="0061021F" w:rsidRDefault="00A563FE" w:rsidP="0061021F">
      <w:pPr>
        <w:ind w:firstLine="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tanh(</m:t>
          </m:r>
          <m:sSub>
            <m:sSubPr>
              <m:ctrlPr>
                <w:rPr>
                  <w:rFonts w:ascii="Cambria Math" w:hAnsi="Cambria Math"/>
                  <w:i/>
                </w:rPr>
              </m:ctrlPr>
            </m:sSubPr>
            <m:e>
              <m:r>
                <w:rPr>
                  <w:rFonts w:ascii="Cambria Math" w:hAnsi="Cambria Math"/>
                </w:rPr>
                <m:t>W</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m:oMathPara>
    </w:p>
    <w:p w:rsidR="0061021F" w:rsidRDefault="0061021F" w:rsidP="0061021F">
      <w:pPr>
        <w:rPr>
          <w:rFonts w:eastAsiaTheme="minorEastAsia"/>
        </w:rPr>
      </w:pPr>
      <w:r>
        <w:rPr>
          <w:rFonts w:eastAsiaTheme="minorEastAsia"/>
        </w:rPr>
        <w:t xml:space="preserve">Le second perceptron a le même objectif que l'input gate, </w:t>
      </w:r>
      <w:r w:rsidR="0061329A">
        <w:rPr>
          <w:rFonts w:eastAsiaTheme="minorEastAsia"/>
        </w:rPr>
        <w:t>sélectionner</w:t>
      </w:r>
      <w:r>
        <w:rPr>
          <w:rFonts w:eastAsiaTheme="minorEastAsia"/>
        </w:rPr>
        <w:t xml:space="preserve"> les feature</w:t>
      </w:r>
      <w:r w:rsidR="0061329A">
        <w:rPr>
          <w:rFonts w:eastAsiaTheme="minorEastAsia"/>
        </w:rPr>
        <w:t>s</w:t>
      </w:r>
      <w:r>
        <w:rPr>
          <w:rFonts w:eastAsiaTheme="minorEastAsia"/>
        </w:rPr>
        <w:t xml:space="preserve"> importantes. Son </w:t>
      </w:r>
      <w:r w:rsidR="006D7C6D">
        <w:rPr>
          <w:rFonts w:eastAsiaTheme="minorEastAsia"/>
        </w:rPr>
        <w:t>équation</w:t>
      </w:r>
      <w:r>
        <w:rPr>
          <w:rFonts w:eastAsiaTheme="minorEastAsia"/>
        </w:rPr>
        <w:t xml:space="preserve"> est donc la même hormis les matrices de poids :</w:t>
      </w:r>
    </w:p>
    <w:p w:rsidR="0061021F" w:rsidRPr="00487C0C" w:rsidRDefault="00A563FE" w:rsidP="0061021F">
      <w:pPr>
        <w:ind w:firstLine="36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m:oMathPara>
    </w:p>
    <w:p w:rsidR="000763C8" w:rsidRPr="0061021F" w:rsidRDefault="000763C8" w:rsidP="000763C8">
      <w:pPr>
        <w:rPr>
          <w:rFonts w:eastAsiaTheme="minorEastAsia"/>
        </w:rPr>
      </w:pPr>
      <w:r>
        <w:rPr>
          <w:rFonts w:eastAsiaTheme="minorEastAsia"/>
        </w:rPr>
        <w:t xml:space="preserve">Ces 2 </w:t>
      </w:r>
      <w:r w:rsidR="00CE3DBD">
        <w:rPr>
          <w:rFonts w:eastAsiaTheme="minorEastAsia"/>
        </w:rPr>
        <w:t>résultat</w:t>
      </w:r>
      <w:r w:rsidR="006D7C6D">
        <w:rPr>
          <w:rFonts w:eastAsiaTheme="minorEastAsia"/>
        </w:rPr>
        <w:t>s</w:t>
      </w:r>
      <w:r>
        <w:rPr>
          <w:rFonts w:eastAsiaTheme="minorEastAsia"/>
        </w:rPr>
        <w:t xml:space="preserve"> </w:t>
      </w:r>
      <w:r w:rsidR="00CE3DBD">
        <w:rPr>
          <w:rFonts w:eastAsiaTheme="minorEastAsia"/>
        </w:rPr>
        <w:t>seront</w:t>
      </w:r>
      <w:r>
        <w:rPr>
          <w:rFonts w:eastAsiaTheme="minorEastAsia"/>
        </w:rPr>
        <w:t xml:space="preserve"> aussi </w:t>
      </w:r>
      <w:r w:rsidR="006D7C6D">
        <w:rPr>
          <w:rFonts w:eastAsiaTheme="minorEastAsia"/>
        </w:rPr>
        <w:t>multipliés</w:t>
      </w:r>
      <w:r>
        <w:rPr>
          <w:rFonts w:eastAsiaTheme="minorEastAsia"/>
        </w:rPr>
        <w:t xml:space="preserve"> element-wise et ajouté à la Cell State. A ce stade la Cell State vaut :</w:t>
      </w:r>
      <w:r>
        <w:rPr>
          <w:rFonts w:eastAsiaTheme="minorEastAsia"/>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t</m:t>
              </m:r>
            </m:sub>
          </m:sSub>
        </m:oMath>
      </m:oMathPara>
    </w:p>
    <w:p w:rsidR="00CE3DBD" w:rsidRDefault="00CE3DBD" w:rsidP="0061021F">
      <w:pPr>
        <w:rPr>
          <w:rFonts w:eastAsiaTheme="minorEastAsia"/>
        </w:rPr>
      </w:pPr>
      <w:r>
        <w:rPr>
          <w:rFonts w:eastAsiaTheme="minorEastAsia"/>
        </w:rPr>
        <w:lastRenderedPageBreak/>
        <w:t>De ce fait, si la sortie est négative, la Cell State va "perdre" de l'information.</w:t>
      </w:r>
    </w:p>
    <w:p w:rsidR="000763C8" w:rsidRDefault="00CE3DBD" w:rsidP="0061021F">
      <w:pPr>
        <w:rPr>
          <w:rFonts w:eastAsiaTheme="minorEastAsia"/>
        </w:rPr>
      </w:pPr>
      <w:r>
        <w:rPr>
          <w:rFonts w:eastAsiaTheme="minorEastAsia"/>
        </w:rPr>
        <w:t>Après cette éta</w:t>
      </w:r>
      <w:r w:rsidR="0061329A">
        <w:rPr>
          <w:rFonts w:eastAsiaTheme="minorEastAsia"/>
        </w:rPr>
        <w:t>p</w:t>
      </w:r>
      <w:r>
        <w:rPr>
          <w:rFonts w:eastAsiaTheme="minorEastAsia"/>
        </w:rPr>
        <w:t>e, la Celle State est prête à être</w:t>
      </w:r>
      <w:r w:rsidR="000763C8">
        <w:rPr>
          <w:rFonts w:eastAsiaTheme="minorEastAsia"/>
        </w:rPr>
        <w:t xml:space="preserve"> transférée à la prochaine cellule mais pour avoir la sortie de cette timestep</w:t>
      </w:r>
      <w:r>
        <w:rPr>
          <w:rFonts w:eastAsiaTheme="minorEastAsia"/>
        </w:rPr>
        <w:t xml:space="preserve"> </w:t>
      </w:r>
      <w:r w:rsidR="002D35A9">
        <w:rPr>
          <w:rFonts w:eastAsiaTheme="minorEastAsia"/>
        </w:rPr>
        <w:t>(</w:t>
      </w:r>
      <w:proofErr w:type="spellStart"/>
      <w:r>
        <w:rPr>
          <w:rFonts w:eastAsiaTheme="minorEastAsia"/>
        </w:rPr>
        <w:t>Hidden</w:t>
      </w:r>
      <w:proofErr w:type="spellEnd"/>
      <w:r>
        <w:rPr>
          <w:rFonts w:eastAsiaTheme="minorEastAsia"/>
        </w:rPr>
        <w:t xml:space="preserve"> State</w:t>
      </w:r>
      <w:r w:rsidR="002D35A9">
        <w:rPr>
          <w:rFonts w:eastAsiaTheme="minorEastAsia"/>
        </w:rPr>
        <w:t xml:space="preserve">), il faut passer par </w:t>
      </w:r>
      <w:proofErr w:type="gramStart"/>
      <w:r w:rsidR="002D35A9">
        <w:rPr>
          <w:rFonts w:eastAsiaTheme="minorEastAsia"/>
        </w:rPr>
        <w:t>la Output</w:t>
      </w:r>
      <w:proofErr w:type="gramEnd"/>
      <w:r w:rsidR="002D35A9">
        <w:rPr>
          <w:rFonts w:eastAsiaTheme="minorEastAsia"/>
        </w:rPr>
        <w:t xml:space="preserve"> </w:t>
      </w:r>
      <w:proofErr w:type="spellStart"/>
      <w:r w:rsidR="002D35A9">
        <w:rPr>
          <w:rFonts w:eastAsiaTheme="minorEastAsia"/>
        </w:rPr>
        <w:t>Gate</w:t>
      </w:r>
      <w:proofErr w:type="spellEnd"/>
      <w:r w:rsidR="000763C8">
        <w:rPr>
          <w:rFonts w:eastAsiaTheme="minorEastAsia"/>
        </w:rPr>
        <w:t>.</w:t>
      </w:r>
      <w:r w:rsidR="002D35A9">
        <w:rPr>
          <w:rFonts w:eastAsiaTheme="minorEastAsia"/>
        </w:rPr>
        <w:t xml:space="preserve"> </w:t>
      </w:r>
      <w:r w:rsidR="000763C8">
        <w:rPr>
          <w:rFonts w:eastAsiaTheme="minorEastAsia"/>
        </w:rPr>
        <w:t xml:space="preserve">Celle-ci est aussi </w:t>
      </w:r>
      <w:r w:rsidR="00090501">
        <w:rPr>
          <w:rFonts w:eastAsiaTheme="minorEastAsia"/>
        </w:rPr>
        <w:t>composée</w:t>
      </w:r>
      <w:r w:rsidR="000763C8">
        <w:rPr>
          <w:rFonts w:eastAsiaTheme="minorEastAsia"/>
        </w:rPr>
        <w:t xml:space="preserve"> d'un perceptron basé sur les entrées :</w:t>
      </w:r>
    </w:p>
    <w:p w:rsidR="000763C8" w:rsidRPr="000763C8" w:rsidRDefault="00A563FE" w:rsidP="0061021F">
      <w:pPr>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m:oMathPara>
    </w:p>
    <w:p w:rsidR="000763C8" w:rsidRDefault="002D35A9" w:rsidP="0061021F">
      <w:pPr>
        <w:rPr>
          <w:rFonts w:eastAsiaTheme="minorEastAsia"/>
        </w:rPr>
      </w:pPr>
      <w:proofErr w:type="gramStart"/>
      <w:r>
        <w:rPr>
          <w:rFonts w:eastAsiaTheme="minorEastAsia"/>
        </w:rPr>
        <w:t>et</w:t>
      </w:r>
      <w:proofErr w:type="gramEnd"/>
      <w:r w:rsidR="000763C8">
        <w:rPr>
          <w:rFonts w:eastAsiaTheme="minorEastAsia"/>
        </w:rPr>
        <w:t xml:space="preserve"> utilise aussi la Cell State pour </w:t>
      </w:r>
      <w:r w:rsidR="0061329A">
        <w:rPr>
          <w:rFonts w:eastAsiaTheme="minorEastAsia"/>
        </w:rPr>
        <w:t>pondérer</w:t>
      </w:r>
      <w:r w:rsidR="000763C8">
        <w:rPr>
          <w:rFonts w:eastAsiaTheme="minorEastAsia"/>
        </w:rPr>
        <w:t xml:space="preserve"> l'importance des inputs (on utilise donc la mémoire en </w:t>
      </w:r>
      <w:r w:rsidR="0061329A">
        <w:rPr>
          <w:rFonts w:eastAsiaTheme="minorEastAsia"/>
        </w:rPr>
        <w:t>parallèle</w:t>
      </w:r>
      <w:r w:rsidR="000763C8">
        <w:rPr>
          <w:rFonts w:eastAsiaTheme="minorEastAsia"/>
        </w:rPr>
        <w:t xml:space="preserve"> des entrée pour </w:t>
      </w:r>
      <w:r w:rsidR="0061329A">
        <w:rPr>
          <w:rFonts w:eastAsiaTheme="minorEastAsia"/>
        </w:rPr>
        <w:t>prédire</w:t>
      </w:r>
      <w:r w:rsidR="000763C8">
        <w:rPr>
          <w:rFonts w:eastAsiaTheme="minorEastAsia"/>
        </w:rPr>
        <w:t xml:space="preserve"> la sortie). L'</w:t>
      </w:r>
      <w:r w:rsidR="0061329A">
        <w:rPr>
          <w:rFonts w:eastAsiaTheme="minorEastAsia"/>
        </w:rPr>
        <w:t>équation</w:t>
      </w:r>
      <w:r w:rsidR="000763C8">
        <w:rPr>
          <w:rFonts w:eastAsiaTheme="minorEastAsia"/>
        </w:rPr>
        <w:t xml:space="preserve"> de sortie est donc :</w:t>
      </w:r>
    </w:p>
    <w:p w:rsidR="00195D34" w:rsidRPr="000763C8" w:rsidRDefault="00A563FE" w:rsidP="000763C8">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m:oMathPara>
    </w:p>
    <w:p w:rsidR="000763C8" w:rsidRDefault="000763C8" w:rsidP="000763C8">
      <w:r>
        <w:t xml:space="preserve">Le modèle de base d'un LSTM se compose donc de 4 "perceptions" qui ont pour </w:t>
      </w:r>
      <w:r w:rsidR="00CE3DBD">
        <w:t>objectif</w:t>
      </w:r>
      <w:r>
        <w:t xml:space="preserve"> de générer/updater la mémoire à long </w:t>
      </w:r>
      <w:r w:rsidR="0061329A">
        <w:t>terme. Lors</w:t>
      </w:r>
      <w:r>
        <w:t xml:space="preserve"> de l'</w:t>
      </w:r>
      <w:r w:rsidR="0061329A">
        <w:t>entrainement, il</w:t>
      </w:r>
      <w:r>
        <w:t xml:space="preserve"> faut donc faire la backpropagation uniquement sur ces matrices de poids ce qui simplifie très nettement les calculs et </w:t>
      </w:r>
      <w:r w:rsidR="0061329A">
        <w:t>évite</w:t>
      </w:r>
      <w:r>
        <w:t xml:space="preserve"> la perte de gradient.</w:t>
      </w:r>
    </w:p>
    <w:p w:rsidR="00EF39D0" w:rsidRDefault="00EF39D0">
      <w:pPr>
        <w:rPr>
          <w:rFonts w:asciiTheme="majorHAnsi" w:eastAsiaTheme="majorEastAsia" w:hAnsiTheme="majorHAnsi" w:cstheme="majorBidi"/>
          <w:b/>
          <w:bCs/>
          <w:color w:val="4F81BD" w:themeColor="accent1"/>
          <w:sz w:val="26"/>
          <w:szCs w:val="26"/>
        </w:rPr>
      </w:pPr>
      <w:r>
        <w:br w:type="page"/>
      </w:r>
    </w:p>
    <w:p w:rsidR="000E21E0" w:rsidRDefault="000E21E0" w:rsidP="00400ADC">
      <w:pPr>
        <w:pStyle w:val="Titre2"/>
      </w:pPr>
      <w:bookmarkStart w:id="20" w:name="_Toc501375291"/>
      <w:r>
        <w:lastRenderedPageBreak/>
        <w:t>GRU</w:t>
      </w:r>
      <w:bookmarkEnd w:id="20"/>
    </w:p>
    <w:p w:rsidR="00090501" w:rsidRPr="00090501" w:rsidRDefault="00090501" w:rsidP="00090501">
      <w:r>
        <w:t>Le Modèle de Gated Reccurent Unit peut se représenter comme suit :</w:t>
      </w:r>
    </w:p>
    <w:p w:rsidR="0025785A" w:rsidRDefault="002D35A9" w:rsidP="0025785A">
      <w:pPr>
        <w:keepNext/>
        <w:jc w:val="center"/>
      </w:pPr>
      <w:r>
        <w:pict>
          <v:shape id="_x0000_i1027" type="#_x0000_t75" style="width:454.45pt;height:201.6pt">
            <v:imagedata r:id="rId20" o:title="800px-Gated_Recurrent_Unit"/>
          </v:shape>
        </w:pict>
      </w:r>
    </w:p>
    <w:p w:rsidR="00090501" w:rsidRDefault="0025785A" w:rsidP="0025785A">
      <w:pPr>
        <w:pStyle w:val="Lgende"/>
        <w:jc w:val="center"/>
      </w:pPr>
      <w:bookmarkStart w:id="21" w:name="_Toc501727123"/>
      <w:r>
        <w:t xml:space="preserve">Figure </w:t>
      </w:r>
      <w:r w:rsidR="00A563FE">
        <w:fldChar w:fldCharType="begin"/>
      </w:r>
      <w:r w:rsidR="00A563FE">
        <w:instrText xml:space="preserve"> SEQ Figure \* ARABIC </w:instrText>
      </w:r>
      <w:r w:rsidR="00A563FE">
        <w:fldChar w:fldCharType="separate"/>
      </w:r>
      <w:r>
        <w:rPr>
          <w:noProof/>
        </w:rPr>
        <w:t>9</w:t>
      </w:r>
      <w:r w:rsidR="00A563FE">
        <w:rPr>
          <w:noProof/>
        </w:rPr>
        <w:fldChar w:fldCharType="end"/>
      </w:r>
      <w:r>
        <w:t xml:space="preserve"> - </w:t>
      </w:r>
      <w:r w:rsidRPr="0042627C">
        <w:t xml:space="preserve">Représentation du </w:t>
      </w:r>
      <w:r>
        <w:t>GRU</w:t>
      </w:r>
      <w:bookmarkEnd w:id="21"/>
    </w:p>
    <w:p w:rsidR="00090501" w:rsidRDefault="00090501" w:rsidP="00090501">
      <w:r>
        <w:t xml:space="preserve">A l'opposé de la Cellule </w:t>
      </w:r>
      <w:r w:rsidR="00CE3DBD">
        <w:t>LSTM où</w:t>
      </w:r>
      <w:r>
        <w:t xml:space="preserve"> le Hidden State sert de mémoire </w:t>
      </w:r>
      <w:r w:rsidR="00CE3DBD">
        <w:t>à court terme</w:t>
      </w:r>
      <w:r>
        <w:t xml:space="preserve">, le GRU </w:t>
      </w:r>
      <w:r w:rsidR="00CE3DBD">
        <w:t>l'utilise comme mémoire à long terme aussi</w:t>
      </w:r>
      <w:r>
        <w:t>.</w:t>
      </w:r>
    </w:p>
    <w:p w:rsidR="00166E40" w:rsidRDefault="00090501" w:rsidP="00090501">
      <w:r>
        <w:t>La cellule se compose donc de 3 "perceptrons".</w:t>
      </w:r>
      <w:r w:rsidR="00166E40">
        <w:t xml:space="preserve"> </w:t>
      </w:r>
      <w:r>
        <w:t xml:space="preserve"> Les 2 premiers</w:t>
      </w:r>
      <w:r w:rsidR="00427A39">
        <w:t xml:space="preserve"> "perceptrons"</w:t>
      </w:r>
      <w:r>
        <w:t xml:space="preserve"> sont </w:t>
      </w:r>
      <w:r w:rsidR="00427A39">
        <w:t>utilisés</w:t>
      </w:r>
      <w:r>
        <w:t xml:space="preserve"> pour générer une Update Gate</w:t>
      </w:r>
      <w:r w:rsidR="00AF1CB4">
        <w:t xml:space="preserve"> (Z</w:t>
      </w:r>
      <w:r w:rsidR="00AF1CB4" w:rsidRPr="008951F8">
        <w:rPr>
          <w:vertAlign w:val="subscript"/>
        </w:rPr>
        <w:t>t</w:t>
      </w:r>
      <w:r w:rsidR="00AF1CB4">
        <w:t>)</w:t>
      </w:r>
      <w:r>
        <w:t xml:space="preserve"> et la Reset Gate</w:t>
      </w:r>
      <w:r w:rsidR="00AF1CB4">
        <w:t xml:space="preserve"> (R</w:t>
      </w:r>
      <w:r w:rsidR="00AF1CB4" w:rsidRPr="008951F8">
        <w:rPr>
          <w:vertAlign w:val="subscript"/>
        </w:rPr>
        <w:t>t</w:t>
      </w:r>
      <w:r w:rsidR="00AF1CB4">
        <w:t>)</w:t>
      </w:r>
      <w:r>
        <w:t xml:space="preserve">. </w:t>
      </w:r>
    </w:p>
    <w:p w:rsidR="00166E40" w:rsidRDefault="00166E40" w:rsidP="00090501">
      <w:r>
        <w:t xml:space="preserve">Les </w:t>
      </w:r>
      <w:r w:rsidR="00427A39">
        <w:t>équations</w:t>
      </w:r>
      <w:r>
        <w:t xml:space="preserve"> </w:t>
      </w:r>
      <w:r w:rsidR="00427A39">
        <w:t xml:space="preserve">des 2 gates </w:t>
      </w:r>
      <w:r>
        <w:t>sont donc :</w:t>
      </w:r>
    </w:p>
    <w:p w:rsidR="00166E40" w:rsidRPr="00166E40" w:rsidRDefault="00A563FE" w:rsidP="00090501">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z</m:t>
                  </m:r>
                </m:sub>
              </m:sSub>
            </m:e>
          </m:d>
        </m:oMath>
      </m:oMathPara>
    </w:p>
    <w:p w:rsidR="00166E40" w:rsidRPr="00166E40" w:rsidRDefault="00A563FE" w:rsidP="00090501">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oMath>
      </m:oMathPara>
    </w:p>
    <w:p w:rsidR="00090501" w:rsidRDefault="0061329A" w:rsidP="00090501">
      <w:r>
        <w:t xml:space="preserve">Les sorties de ces 2 gates permettent de filtrer les informations à garder ou effacer. </w:t>
      </w:r>
      <w:r w:rsidR="00166E40">
        <w:t xml:space="preserve">Ces valeurs sont donc multipliés element_wise avec l'Hidden State précédent pour avoir les valeurs </w:t>
      </w:r>
      <w:r w:rsidR="00AF1CB4">
        <w:t>à</w:t>
      </w:r>
      <w:r w:rsidR="00166E40">
        <w:t xml:space="preserve"> garder.</w:t>
      </w:r>
    </w:p>
    <w:p w:rsidR="00166E40" w:rsidRDefault="00166E40" w:rsidP="00090501">
      <w:r>
        <w:t>La sortie de la Res</w:t>
      </w:r>
      <w:r w:rsidR="00AF1CB4">
        <w:t>e</w:t>
      </w:r>
      <w:r>
        <w:t>t State va ensuite passer dans le 3eme perceptron afin d'extraire les information</w:t>
      </w:r>
      <w:r w:rsidR="000A581E">
        <w:t>s</w:t>
      </w:r>
      <w:r>
        <w:t xml:space="preserve"> utiles sur l'input de l'état actuel. Cette sortie est ensuite </w:t>
      </w:r>
      <w:r w:rsidR="00AF1CB4">
        <w:t>multipliée</w:t>
      </w:r>
      <w:r>
        <w:t xml:space="preserve"> à l'inverse de l'</w:t>
      </w:r>
      <w:r w:rsidR="000A581E">
        <w:t>U</w:t>
      </w:r>
      <w:r>
        <w:t xml:space="preserve">pdate </w:t>
      </w:r>
      <w:r w:rsidR="000A581E">
        <w:t>G</w:t>
      </w:r>
      <w:r>
        <w:t xml:space="preserve">ate. L'inversion est faite pour faire peser le pour du contre entre le reset et l'update. L'update State est ensuite additionnée à la sortie de la reset state </w:t>
      </w:r>
      <w:r w:rsidR="0061329A">
        <w:t>pour</w:t>
      </w:r>
      <w:r>
        <w:t xml:space="preserve"> fournir le prochain Hidden State qui sera propagé.</w:t>
      </w:r>
    </w:p>
    <w:p w:rsidR="00166E40" w:rsidRDefault="00166E40" w:rsidP="00090501">
      <w:r>
        <w:t>L'équation finale est donc :</w:t>
      </w:r>
    </w:p>
    <w:p w:rsidR="00166E40" w:rsidRDefault="00A563FE" w:rsidP="00090501">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 tanh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h</m:t>
                  </m:r>
                </m:sub>
              </m:sSub>
            </m:e>
          </m:d>
        </m:oMath>
      </m:oMathPara>
    </w:p>
    <w:p w:rsidR="00EF39D0" w:rsidRDefault="00EF39D0">
      <w:pPr>
        <w:rPr>
          <w:rFonts w:asciiTheme="majorHAnsi" w:eastAsiaTheme="majorEastAsia" w:hAnsiTheme="majorHAnsi" w:cstheme="majorBidi"/>
          <w:b/>
          <w:bCs/>
          <w:color w:val="365F91" w:themeColor="accent1" w:themeShade="BF"/>
          <w:sz w:val="28"/>
          <w:szCs w:val="28"/>
        </w:rPr>
      </w:pPr>
      <w:r>
        <w:br w:type="page"/>
      </w:r>
    </w:p>
    <w:p w:rsidR="00543DDB" w:rsidRDefault="00543DDB" w:rsidP="00543DDB">
      <w:pPr>
        <w:pStyle w:val="Titre1"/>
      </w:pPr>
      <w:bookmarkStart w:id="22" w:name="_Toc501375292"/>
      <w:r>
        <w:lastRenderedPageBreak/>
        <w:t>Evaluation / Comparaison</w:t>
      </w:r>
      <w:bookmarkEnd w:id="22"/>
    </w:p>
    <w:p w:rsidR="006D1647" w:rsidRDefault="006D1647" w:rsidP="00F72D13">
      <w:r>
        <w:tab/>
        <w:t xml:space="preserve">Comme nous l'avions vu dans l'introduction, les </w:t>
      </w:r>
      <w:r w:rsidR="00EF39D0">
        <w:t>RNN</w:t>
      </w:r>
      <w:r>
        <w:t xml:space="preserve"> sont très utilisés dans de l'analyse de texte. Un dataset bien connu pour évaluer ces modèles est le dataset IMDB (aussi appelé Large Movie Review Dataset). Celui-ci regroupe 25000 commentaires avec un </w:t>
      </w:r>
      <w:r w:rsidR="00EF39D0">
        <w:t>sentiment attaché (</w:t>
      </w:r>
      <w:r>
        <w:t>positif ou négatif) préparés en amont.</w:t>
      </w:r>
      <w:r w:rsidR="00EF39D0">
        <w:t xml:space="preserve"> La présentation du dataset est </w:t>
      </w:r>
      <w:r w:rsidR="0084529D">
        <w:t>fournie</w:t>
      </w:r>
      <w:r w:rsidR="00EF39D0">
        <w:t xml:space="preserve"> en Annexe 3.</w:t>
      </w:r>
    </w:p>
    <w:p w:rsidR="00F72D13" w:rsidRDefault="006D1647" w:rsidP="00F72D13">
      <w:r>
        <w:tab/>
        <w:t xml:space="preserve">Dans cette partie, nous allons comparer les performances de ces 4 modèles sur ce dataset. Attention, l'objectif n'est pas d'atteindre la </w:t>
      </w:r>
      <w:r w:rsidR="0084529D">
        <w:t>meilleure</w:t>
      </w:r>
      <w:r>
        <w:t xml:space="preserve"> performance en classification mais bel et bien comparer à topologie identique, les performances des modèles. Pour ce faire la topologie sera la même pour tous les modèles avec uniquement la variation de la cellule du RNN (SimpleRNN/LSTM/GRU ou QRNN).</w:t>
      </w:r>
    </w:p>
    <w:p w:rsidR="006D1647" w:rsidRDefault="006D1647" w:rsidP="00F72D13">
      <w:r>
        <w:tab/>
        <w:t xml:space="preserve">Le modèle a été mis en place en suivant </w:t>
      </w:r>
      <w:r w:rsidR="003A1349">
        <w:t>cette très bonne présentation (</w:t>
      </w:r>
      <w:hyperlink r:id="rId21" w:history="1">
        <w:r w:rsidR="003A1349" w:rsidRPr="008005FB">
          <w:rPr>
            <w:rStyle w:val="Lienhypertexte"/>
          </w:rPr>
          <w:t>https://machinelearningmastery.com/predict-sentiment-movie-reviews-using-deep-learning/</w:t>
        </w:r>
      </w:hyperlink>
      <w:r w:rsidR="003A1349">
        <w:t xml:space="preserve">). La différence est que la classification va se faire uniquement avec une cellule RNN et non un </w:t>
      </w:r>
      <w:r w:rsidR="0084529D">
        <w:t>FFNN</w:t>
      </w:r>
      <w:r w:rsidR="003A1349">
        <w:t xml:space="preserve"> ou </w:t>
      </w:r>
      <w:r w:rsidR="0084529D">
        <w:t>CNN</w:t>
      </w:r>
      <w:r w:rsidR="003A1349">
        <w:t>.</w:t>
      </w:r>
    </w:p>
    <w:p w:rsidR="003A1349" w:rsidRDefault="002229D2" w:rsidP="00F72D13">
      <w:r>
        <w:rPr>
          <w:noProof/>
          <w:lang w:eastAsia="fr-FR"/>
        </w:rPr>
        <mc:AlternateContent>
          <mc:Choice Requires="wps">
            <w:drawing>
              <wp:anchor distT="0" distB="0" distL="114300" distR="114300" simplePos="0" relativeHeight="251661312" behindDoc="0" locked="0" layoutInCell="1" allowOverlap="1" wp14:anchorId="391DBCE4" wp14:editId="44E44248">
                <wp:simplePos x="0" y="0"/>
                <wp:positionH relativeFrom="column">
                  <wp:posOffset>-7620</wp:posOffset>
                </wp:positionH>
                <wp:positionV relativeFrom="paragraph">
                  <wp:posOffset>267335</wp:posOffset>
                </wp:positionV>
                <wp:extent cx="6180455" cy="4169410"/>
                <wp:effectExtent l="0" t="0" r="10795" b="21590"/>
                <wp:wrapNone/>
                <wp:docPr id="1" name="Rectangle 1"/>
                <wp:cNvGraphicFramePr/>
                <a:graphic xmlns:a="http://schemas.openxmlformats.org/drawingml/2006/main">
                  <a:graphicData uri="http://schemas.microsoft.com/office/word/2010/wordprocessingShape">
                    <wps:wsp>
                      <wps:cNvSpPr/>
                      <wps:spPr>
                        <a:xfrm>
                          <a:off x="0" y="0"/>
                          <a:ext cx="6180455" cy="4169410"/>
                        </a:xfrm>
                        <a:prstGeom prst="rect">
                          <a:avLst/>
                        </a:prstGeom>
                        <a:solidFill>
                          <a:schemeClr val="accent3">
                            <a:lumMod val="20000"/>
                            <a:lumOff val="80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max_features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20000</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ne garde que les 20 000 mots les plus courants</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maxlen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256</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ne garde que 256 mots (=256 timesteps)</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batch_size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32</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epochs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002229D2">
                              <w:rPr>
                                <w:rFonts w:ascii="Courier New" w:hAnsi="Courier New" w:cs="Courier New"/>
                                <w:color w:val="FF0000"/>
                                <w:sz w:val="18"/>
                                <w:szCs w:val="20"/>
                              </w:rPr>
                              <w:t>1</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padding_mode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pre</w:t>
                            </w:r>
                            <w:proofErr w:type="spellEnd"/>
                            <w:r w:rsidRPr="00B5148C">
                              <w:rPr>
                                <w:rFonts w:ascii="Courier New" w:hAnsi="Courier New" w:cs="Courier New"/>
                                <w:color w:val="808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xml:space="preserve"># Si le commentaire est &lt; 256 mots, on </w:t>
                            </w:r>
                            <w:proofErr w:type="spellStart"/>
                            <w:r w:rsidRPr="00B5148C">
                              <w:rPr>
                                <w:rFonts w:ascii="Courier New" w:hAnsi="Courier New" w:cs="Courier New"/>
                                <w:color w:val="008000"/>
                                <w:sz w:val="18"/>
                                <w:szCs w:val="20"/>
                              </w:rPr>
                              <w:t>complete</w:t>
                            </w:r>
                            <w:proofErr w:type="spellEnd"/>
                            <w:r w:rsidRPr="00B5148C">
                              <w:rPr>
                                <w:rFonts w:ascii="Courier New" w:hAnsi="Courier New" w:cs="Courier New"/>
                                <w:color w:val="008000"/>
                                <w:sz w:val="18"/>
                                <w:szCs w:val="20"/>
                              </w:rPr>
                              <w:t xml:space="preserve"> en amont de 0</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truncating_mode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808080"/>
                                <w:sz w:val="18"/>
                                <w:szCs w:val="20"/>
                              </w:rPr>
                              <w:t>"post"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Si le commentaire est &gt; 256 mots, on tronque en aval</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8000"/>
                                <w:sz w:val="18"/>
                                <w:szCs w:val="20"/>
                              </w:rPr>
                              <w:t xml:space="preserve"># Chargement du dataset et </w:t>
                            </w:r>
                            <w:proofErr w:type="spellStart"/>
                            <w:r w:rsidRPr="00B5148C">
                              <w:rPr>
                                <w:rFonts w:ascii="Courier New" w:hAnsi="Courier New" w:cs="Courier New"/>
                                <w:color w:val="008000"/>
                                <w:sz w:val="18"/>
                                <w:szCs w:val="20"/>
                              </w:rPr>
                              <w:t>padding</w:t>
                            </w:r>
                            <w:proofErr w:type="spellEnd"/>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imdb</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load_data</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num_words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max_features</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sequence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pad_sequences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padding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padding_mode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truncating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truncating_mode</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sequence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pad_sequences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padding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padding_mode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truncating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truncating_mode</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model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Sequential</w:t>
                            </w:r>
                            <w:proofErr w:type="spellEnd"/>
                            <w:r w:rsidRPr="00B5148C">
                              <w:rPr>
                                <w:rFonts w:ascii="Courier New" w:hAnsi="Courier New" w:cs="Courier New"/>
                                <w:b/>
                                <w:bCs/>
                                <w:color w:val="000080"/>
                                <w:sz w:val="18"/>
                                <w:szCs w:val="20"/>
                              </w:rPr>
                              <w:t>()</w:t>
                            </w:r>
                            <w:proofErr w:type="gramEnd"/>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Embedding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max_features</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128</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transpose les 20000 mots dans 128 dimensions</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SimpleRNN</w:t>
                            </w:r>
                            <w:proofErr w:type="spellEnd"/>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128</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Seulement cette cellule change</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Dense</w:t>
                            </w:r>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1</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Pour la classification</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Activation</w:t>
                            </w:r>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sigmoid</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compile</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loss</w:t>
                            </w:r>
                            <w:proofErr w:type="spell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binary_crossentropy</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est sur de la classification</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optimizer</w:t>
                            </w:r>
                            <w:proofErr w:type="spellEnd"/>
                            <w:proofErr w:type="gram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adam</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metrics</w:t>
                            </w:r>
                            <w:proofErr w:type="spellEnd"/>
                            <w:proofErr w:type="gramStart"/>
                            <w:r w:rsidRPr="00B5148C">
                              <w:rPr>
                                <w:rFonts w:ascii="Courier New" w:hAnsi="Courier New" w:cs="Courier New"/>
                                <w:b/>
                                <w:bCs/>
                                <w:color w:val="000080"/>
                                <w:sz w:val="18"/>
                                <w:szCs w:val="20"/>
                              </w:rPr>
                              <w:t>=[</w:t>
                            </w:r>
                            <w:proofErr w:type="gramEnd"/>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accuracy</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fit</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batch_size</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batch_size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epochs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epochs</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validation_data</w:t>
                            </w:r>
                            <w:proofErr w:type="spellEnd"/>
                            <w:proofErr w:type="gramStart"/>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y_test</w:t>
                            </w:r>
                            <w:proofErr w:type="spellEnd"/>
                            <w:r w:rsidRPr="00B5148C">
                              <w:rPr>
                                <w:rFonts w:ascii="Courier New" w:hAnsi="Courier New" w:cs="Courier New"/>
                                <w:b/>
                                <w:bCs/>
                                <w:color w:val="000080"/>
                                <w:sz w:val="18"/>
                                <w:szCs w:val="20"/>
                              </w:rPr>
                              <w:t>),</w:t>
                            </w:r>
                          </w:p>
                          <w:p w:rsidR="002229D2" w:rsidRDefault="004B204C" w:rsidP="00B5148C">
                            <w:pPr>
                              <w:rPr>
                                <w:rFonts w:ascii="Courier New" w:hAnsi="Courier New" w:cs="Courier New"/>
                                <w:b/>
                                <w:bCs/>
                                <w:color w:val="000080"/>
                                <w:sz w:val="18"/>
                                <w:szCs w:val="20"/>
                              </w:rPr>
                            </w:pP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verbose</w:t>
                            </w:r>
                            <w:proofErr w:type="spellEnd"/>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0</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callbacks</w:t>
                            </w:r>
                            <w:proofErr w:type="gramStart"/>
                            <w:r w:rsidRPr="00B5148C">
                              <w:rPr>
                                <w:rFonts w:ascii="Courier New" w:hAnsi="Courier New" w:cs="Courier New"/>
                                <w:b/>
                                <w:bCs/>
                                <w:color w:val="000080"/>
                                <w:sz w:val="18"/>
                                <w:szCs w:val="20"/>
                              </w:rPr>
                              <w:t>=[</w:t>
                            </w:r>
                            <w:proofErr w:type="spellStart"/>
                            <w:proofErr w:type="gramEnd"/>
                            <w:r w:rsidRPr="00B5148C">
                              <w:rPr>
                                <w:rFonts w:ascii="Courier New" w:hAnsi="Courier New" w:cs="Courier New"/>
                                <w:color w:val="000000"/>
                                <w:sz w:val="18"/>
                                <w:szCs w:val="20"/>
                              </w:rPr>
                              <w:t>time_callback</w:t>
                            </w:r>
                            <w:proofErr w:type="spellEnd"/>
                            <w:r w:rsidRPr="00B5148C">
                              <w:rPr>
                                <w:rFonts w:ascii="Courier New" w:hAnsi="Courier New" w:cs="Courier New"/>
                                <w:b/>
                                <w:bCs/>
                                <w:color w:val="000080"/>
                                <w:sz w:val="18"/>
                                <w:szCs w:val="20"/>
                              </w:rPr>
                              <w:t>])</w:t>
                            </w:r>
                            <w:r w:rsidR="002229D2">
                              <w:rPr>
                                <w:rFonts w:ascii="Courier New" w:hAnsi="Courier New" w:cs="Courier New"/>
                                <w:b/>
                                <w:bCs/>
                                <w:color w:val="000080"/>
                                <w:sz w:val="18"/>
                                <w:szCs w:val="20"/>
                              </w:rPr>
                              <w:t xml:space="preserve"> </w:t>
                            </w:r>
                          </w:p>
                          <w:p w:rsidR="004B204C" w:rsidRPr="003A1349" w:rsidRDefault="002229D2" w:rsidP="00B5148C">
                            <w:pPr>
                              <w:rPr>
                                <w:sz w:val="20"/>
                              </w:rPr>
                            </w:pPr>
                            <w:r>
                              <w:rPr>
                                <w:rFonts w:ascii="Courier New" w:hAnsi="Courier New" w:cs="Courier New"/>
                                <w:color w:val="008000"/>
                                <w:sz w:val="18"/>
                                <w:szCs w:val="20"/>
                              </w:rPr>
                              <w:t xml:space="preserve"># </w:t>
                            </w:r>
                            <w:proofErr w:type="spellStart"/>
                            <w:proofErr w:type="gramStart"/>
                            <w:r w:rsidRPr="002229D2">
                              <w:rPr>
                                <w:rFonts w:ascii="Courier New" w:hAnsi="Courier New" w:cs="Courier New"/>
                                <w:color w:val="008000"/>
                                <w:sz w:val="18"/>
                                <w:szCs w:val="20"/>
                              </w:rPr>
                              <w:t>time_callback</w:t>
                            </w:r>
                            <w:proofErr w:type="spellEnd"/>
                            <w:proofErr w:type="gramEnd"/>
                            <w:r>
                              <w:rPr>
                                <w:rFonts w:ascii="Courier New" w:hAnsi="Courier New" w:cs="Courier New"/>
                                <w:color w:val="008000"/>
                                <w:sz w:val="18"/>
                                <w:szCs w:val="20"/>
                              </w:rPr>
                              <w:t xml:space="preserve"> est un Callback fait pour récupérer les info durant le training (temps, </w:t>
                            </w:r>
                            <w:proofErr w:type="spellStart"/>
                            <w:r>
                              <w:rPr>
                                <w:rFonts w:ascii="Courier New" w:hAnsi="Courier New" w:cs="Courier New"/>
                                <w:color w:val="008000"/>
                                <w:sz w:val="18"/>
                                <w:szCs w:val="20"/>
                              </w:rPr>
                              <w:t>loss</w:t>
                            </w:r>
                            <w:proofErr w:type="spellEnd"/>
                            <w:r>
                              <w:rPr>
                                <w:rFonts w:ascii="Courier New" w:hAnsi="Courier New" w:cs="Courier New"/>
                                <w:color w:val="008000"/>
                                <w:sz w:val="18"/>
                                <w:szCs w:val="20"/>
                              </w:rPr>
                              <w:t xml:space="preserve">, </w:t>
                            </w:r>
                            <w:proofErr w:type="spellStart"/>
                            <w:r>
                              <w:rPr>
                                <w:rFonts w:ascii="Courier New" w:hAnsi="Courier New" w:cs="Courier New"/>
                                <w:color w:val="008000"/>
                                <w:sz w:val="18"/>
                                <w:szCs w:val="20"/>
                              </w:rPr>
                              <w:t>accuracy</w:t>
                            </w:r>
                            <w:proofErr w:type="spellEnd"/>
                            <w:r>
                              <w:rPr>
                                <w:rFonts w:ascii="Courier New" w:hAnsi="Courier New" w:cs="Courier New"/>
                                <w:color w:val="008000"/>
                                <w:sz w:val="18"/>
                                <w:szCs w:val="20"/>
                              </w:rPr>
                              <w:t>)</w:t>
                            </w:r>
                          </w:p>
                          <w:p w:rsidR="004B204C" w:rsidRDefault="004B204C" w:rsidP="00B514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6pt;margin-top:21.05pt;width:486.65pt;height:3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" fillcolor="#eaf1dd [662]" strokecolor="#c2d69b [1942]" strokeweight="2pt">
                <v:textbox>
                  <w:txbxContent>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max_features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20000</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ne garde que les 20 000 mots les plus courants</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maxlen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256</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ne garde que 256 mots (=256 timesteps)</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batch_size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32</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epochs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002229D2">
                        <w:rPr>
                          <w:rFonts w:ascii="Courier New" w:hAnsi="Courier New" w:cs="Courier New"/>
                          <w:color w:val="FF0000"/>
                          <w:sz w:val="18"/>
                          <w:szCs w:val="20"/>
                        </w:rPr>
                        <w:t>1</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padding_mode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pre</w:t>
                      </w:r>
                      <w:proofErr w:type="spellEnd"/>
                      <w:r w:rsidRPr="00B5148C">
                        <w:rPr>
                          <w:rFonts w:ascii="Courier New" w:hAnsi="Courier New" w:cs="Courier New"/>
                          <w:color w:val="808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xml:space="preserve"># Si le commentaire est &lt; 256 mots, on </w:t>
                      </w:r>
                      <w:proofErr w:type="spellStart"/>
                      <w:r w:rsidRPr="00B5148C">
                        <w:rPr>
                          <w:rFonts w:ascii="Courier New" w:hAnsi="Courier New" w:cs="Courier New"/>
                          <w:color w:val="008000"/>
                          <w:sz w:val="18"/>
                          <w:szCs w:val="20"/>
                        </w:rPr>
                        <w:t>complete</w:t>
                      </w:r>
                      <w:proofErr w:type="spellEnd"/>
                      <w:r w:rsidRPr="00B5148C">
                        <w:rPr>
                          <w:rFonts w:ascii="Courier New" w:hAnsi="Courier New" w:cs="Courier New"/>
                          <w:color w:val="008000"/>
                          <w:sz w:val="18"/>
                          <w:szCs w:val="20"/>
                        </w:rPr>
                        <w:t xml:space="preserve"> en amont de 0</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truncating_mode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808080"/>
                          <w:sz w:val="18"/>
                          <w:szCs w:val="20"/>
                        </w:rPr>
                        <w:t>"post"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Si le commentaire est &gt; 256 mots, on tronque en aval</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8000"/>
                          <w:sz w:val="18"/>
                          <w:szCs w:val="20"/>
                        </w:rPr>
                        <w:t xml:space="preserve"># Chargement du dataset et </w:t>
                      </w:r>
                      <w:proofErr w:type="spellStart"/>
                      <w:r w:rsidRPr="00B5148C">
                        <w:rPr>
                          <w:rFonts w:ascii="Courier New" w:hAnsi="Courier New" w:cs="Courier New"/>
                          <w:color w:val="008000"/>
                          <w:sz w:val="18"/>
                          <w:szCs w:val="20"/>
                        </w:rPr>
                        <w:t>padding</w:t>
                      </w:r>
                      <w:proofErr w:type="spellEnd"/>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imdb</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load_data</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num_words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max_features</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sequence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pad_sequences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padding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padding_mode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truncating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truncating_mode</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sequence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pad_sequences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padding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padding_mode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truncating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truncating_mode</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gramStart"/>
                      <w:r w:rsidRPr="00B5148C">
                        <w:rPr>
                          <w:rFonts w:ascii="Courier New" w:hAnsi="Courier New" w:cs="Courier New"/>
                          <w:color w:val="000000"/>
                          <w:sz w:val="18"/>
                          <w:szCs w:val="20"/>
                        </w:rPr>
                        <w:t>model</w:t>
                      </w:r>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Sequential</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Embedding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max_features</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128</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transpose les 20000 mots dans 128 dimensions</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SimpleRNN</w:t>
                      </w:r>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128</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Seulement cette cellule change</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Dense</w:t>
                      </w:r>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1</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Pour la classification</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Activation</w:t>
                      </w:r>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sigmoid</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compile</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loss</w:t>
                      </w:r>
                      <w:proofErr w:type="spell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binary_crossentropy</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est sur de la classification</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optimizer</w:t>
                      </w:r>
                      <w:proofErr w:type="spellEnd"/>
                      <w:proofErr w:type="gram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adam</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metrics</w:t>
                      </w:r>
                      <w:proofErr w:type="spellEnd"/>
                      <w:proofErr w:type="gram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accuracy</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fit</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batch_size</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batch_size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epochs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epochs</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validation_data</w:t>
                      </w:r>
                      <w:proofErr w:type="spellEnd"/>
                      <w:proofErr w:type="gram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y_test</w:t>
                      </w:r>
                      <w:proofErr w:type="spellEnd"/>
                      <w:r w:rsidRPr="00B5148C">
                        <w:rPr>
                          <w:rFonts w:ascii="Courier New" w:hAnsi="Courier New" w:cs="Courier New"/>
                          <w:b/>
                          <w:bCs/>
                          <w:color w:val="000080"/>
                          <w:sz w:val="18"/>
                          <w:szCs w:val="20"/>
                        </w:rPr>
                        <w:t>),</w:t>
                      </w:r>
                    </w:p>
                    <w:p w:rsidR="002229D2" w:rsidRDefault="004B204C" w:rsidP="00B5148C">
                      <w:pPr>
                        <w:rPr>
                          <w:rFonts w:ascii="Courier New" w:hAnsi="Courier New" w:cs="Courier New"/>
                          <w:b/>
                          <w:bCs/>
                          <w:color w:val="00008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verbose</w:t>
                      </w:r>
                      <w:proofErr w:type="spellEnd"/>
                      <w:r w:rsidRPr="00B5148C">
                        <w:rPr>
                          <w:rFonts w:ascii="Courier New" w:hAnsi="Courier New" w:cs="Courier New"/>
                          <w:b/>
                          <w:bCs/>
                          <w:color w:val="000080"/>
                          <w:sz w:val="18"/>
                          <w:szCs w:val="20"/>
                        </w:rPr>
                        <w:t>=</w:t>
                      </w:r>
                      <w:proofErr w:type="gramEnd"/>
                      <w:r w:rsidRPr="00B5148C">
                        <w:rPr>
                          <w:rFonts w:ascii="Courier New" w:hAnsi="Courier New" w:cs="Courier New"/>
                          <w:color w:val="FF0000"/>
                          <w:sz w:val="18"/>
                          <w:szCs w:val="20"/>
                        </w:rPr>
                        <w:t>0</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callbacks</w:t>
                      </w: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time_callback</w:t>
                      </w:r>
                      <w:proofErr w:type="spellEnd"/>
                      <w:r w:rsidRPr="00B5148C">
                        <w:rPr>
                          <w:rFonts w:ascii="Courier New" w:hAnsi="Courier New" w:cs="Courier New"/>
                          <w:b/>
                          <w:bCs/>
                          <w:color w:val="000080"/>
                          <w:sz w:val="18"/>
                          <w:szCs w:val="20"/>
                        </w:rPr>
                        <w:t>])</w:t>
                      </w:r>
                      <w:r w:rsidR="002229D2">
                        <w:rPr>
                          <w:rFonts w:ascii="Courier New" w:hAnsi="Courier New" w:cs="Courier New"/>
                          <w:b/>
                          <w:bCs/>
                          <w:color w:val="000080"/>
                          <w:sz w:val="18"/>
                          <w:szCs w:val="20"/>
                        </w:rPr>
                        <w:t xml:space="preserve"> </w:t>
                      </w:r>
                    </w:p>
                    <w:p w:rsidR="004B204C" w:rsidRPr="003A1349" w:rsidRDefault="002229D2" w:rsidP="00B5148C">
                      <w:pPr>
                        <w:rPr>
                          <w:sz w:val="20"/>
                        </w:rPr>
                      </w:pPr>
                      <w:r>
                        <w:rPr>
                          <w:rFonts w:ascii="Courier New" w:hAnsi="Courier New" w:cs="Courier New"/>
                          <w:color w:val="008000"/>
                          <w:sz w:val="18"/>
                          <w:szCs w:val="20"/>
                        </w:rPr>
                        <w:t xml:space="preserve"># </w:t>
                      </w:r>
                      <w:proofErr w:type="spellStart"/>
                      <w:proofErr w:type="gramStart"/>
                      <w:r w:rsidRPr="002229D2">
                        <w:rPr>
                          <w:rFonts w:ascii="Courier New" w:hAnsi="Courier New" w:cs="Courier New"/>
                          <w:color w:val="008000"/>
                          <w:sz w:val="18"/>
                          <w:szCs w:val="20"/>
                        </w:rPr>
                        <w:t>time_callback</w:t>
                      </w:r>
                      <w:proofErr w:type="spellEnd"/>
                      <w:proofErr w:type="gramEnd"/>
                      <w:r>
                        <w:rPr>
                          <w:rFonts w:ascii="Courier New" w:hAnsi="Courier New" w:cs="Courier New"/>
                          <w:color w:val="008000"/>
                          <w:sz w:val="18"/>
                          <w:szCs w:val="20"/>
                        </w:rPr>
                        <w:t xml:space="preserve"> est un Callback fait pour récupérer les info durant le training (temps, </w:t>
                      </w:r>
                      <w:proofErr w:type="spellStart"/>
                      <w:r>
                        <w:rPr>
                          <w:rFonts w:ascii="Courier New" w:hAnsi="Courier New" w:cs="Courier New"/>
                          <w:color w:val="008000"/>
                          <w:sz w:val="18"/>
                          <w:szCs w:val="20"/>
                        </w:rPr>
                        <w:t>loss</w:t>
                      </w:r>
                      <w:proofErr w:type="spellEnd"/>
                      <w:r>
                        <w:rPr>
                          <w:rFonts w:ascii="Courier New" w:hAnsi="Courier New" w:cs="Courier New"/>
                          <w:color w:val="008000"/>
                          <w:sz w:val="18"/>
                          <w:szCs w:val="20"/>
                        </w:rPr>
                        <w:t xml:space="preserve">, </w:t>
                      </w:r>
                      <w:proofErr w:type="spellStart"/>
                      <w:r>
                        <w:rPr>
                          <w:rFonts w:ascii="Courier New" w:hAnsi="Courier New" w:cs="Courier New"/>
                          <w:color w:val="008000"/>
                          <w:sz w:val="18"/>
                          <w:szCs w:val="20"/>
                        </w:rPr>
                        <w:t>accuracy</w:t>
                      </w:r>
                      <w:proofErr w:type="spellEnd"/>
                      <w:r>
                        <w:rPr>
                          <w:rFonts w:ascii="Courier New" w:hAnsi="Courier New" w:cs="Courier New"/>
                          <w:color w:val="008000"/>
                          <w:sz w:val="18"/>
                          <w:szCs w:val="20"/>
                        </w:rPr>
                        <w:t>)</w:t>
                      </w:r>
                    </w:p>
                    <w:p w:rsidR="004B204C" w:rsidRDefault="004B204C" w:rsidP="00B5148C">
                      <w:pPr>
                        <w:jc w:val="center"/>
                      </w:pPr>
                    </w:p>
                  </w:txbxContent>
                </v:textbox>
              </v:rect>
            </w:pict>
          </mc:Fallback>
        </mc:AlternateContent>
      </w:r>
      <w:r w:rsidR="003A1349">
        <w:t>Le code partiel est donc :</w:t>
      </w:r>
    </w:p>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2229D2" w:rsidRDefault="002229D2" w:rsidP="00F72D13"/>
    <w:p w:rsidR="002229D2" w:rsidRDefault="002229D2" w:rsidP="00F72D13"/>
    <w:p w:rsidR="002229D2" w:rsidRDefault="002229D2" w:rsidP="00F72D13"/>
    <w:p w:rsidR="002229D2" w:rsidRDefault="002229D2" w:rsidP="00F72D13"/>
    <w:p w:rsidR="002229D2" w:rsidRDefault="002229D2" w:rsidP="00F72D13"/>
    <w:p w:rsidR="002229D2" w:rsidRDefault="002229D2" w:rsidP="00F72D13">
      <w:r>
        <w:t>L'entrainement ne s'est fait que sur 1 Epoch car dès la seconde Epoch les modèles overfittent comme le monte l'évolution du Loss en Training et Test du LSTM :</w:t>
      </w:r>
    </w:p>
    <w:p w:rsidR="0025785A" w:rsidRDefault="002D35A9" w:rsidP="0025785A">
      <w:pPr>
        <w:keepNext/>
      </w:pPr>
      <w:r>
        <w:lastRenderedPageBreak/>
        <w:pict>
          <v:shape id="_x0000_i1028" type="#_x0000_t75" style="width:453.3pt;height:436.6pt">
            <v:imagedata r:id="rId22" o:title="overfitting"/>
          </v:shape>
        </w:pict>
      </w:r>
    </w:p>
    <w:p w:rsidR="002229D2" w:rsidRDefault="0025785A" w:rsidP="0025785A">
      <w:pPr>
        <w:pStyle w:val="Lgende"/>
        <w:jc w:val="center"/>
      </w:pPr>
      <w:bookmarkStart w:id="23" w:name="_Toc501727124"/>
      <w:r>
        <w:t xml:space="preserve">Figure </w:t>
      </w:r>
      <w:r w:rsidR="00A563FE">
        <w:fldChar w:fldCharType="begin"/>
      </w:r>
      <w:r w:rsidR="00A563FE">
        <w:instrText xml:space="preserve"> SEQ Figure \* ARABIC </w:instrText>
      </w:r>
      <w:r w:rsidR="00A563FE">
        <w:fldChar w:fldCharType="separate"/>
      </w:r>
      <w:r>
        <w:rPr>
          <w:noProof/>
        </w:rPr>
        <w:t>10</w:t>
      </w:r>
      <w:r w:rsidR="00A563FE">
        <w:rPr>
          <w:noProof/>
        </w:rPr>
        <w:fldChar w:fldCharType="end"/>
      </w:r>
      <w:r>
        <w:t xml:space="preserve"> - Evolution du Loss par Epoch - Visualisation de l'overfitting</w:t>
      </w:r>
      <w:bookmarkEnd w:id="23"/>
    </w:p>
    <w:p w:rsidR="002229D2" w:rsidRDefault="002229D2" w:rsidP="00F72D13">
      <w:r>
        <w:t xml:space="preserve">Au fur et à mesure des Epoch, le loss du Train Set diminue. Cela est bon signe car cela signifie qu'il apprend. Par contre comme le loss du Test Set augmente, cela signifie qu'il généralise très mal et donc Overfitte. De ce fait, pour la suite je n'ai </w:t>
      </w:r>
      <w:r w:rsidR="0061329A">
        <w:t>fait</w:t>
      </w:r>
      <w:r>
        <w:t xml:space="preserve"> l'entrainement que sur 1 Epoch et récupérant le loss, la précision et le temps par Batch.</w:t>
      </w:r>
    </w:p>
    <w:p w:rsidR="003A1349" w:rsidRDefault="002229D2" w:rsidP="00F72D13">
      <w:r>
        <w:t>On peut donc regarder après avoir testé chaque cellule, l'évolution du Loss</w:t>
      </w:r>
    </w:p>
    <w:p w:rsidR="0025785A" w:rsidRDefault="002D35A9" w:rsidP="0025785A">
      <w:pPr>
        <w:keepNext/>
      </w:pPr>
      <w:r>
        <w:lastRenderedPageBreak/>
        <w:pict>
          <v:shape id="_x0000_i1029" type="#_x0000_t75" style="width:434.9pt;height:421.05pt">
            <v:imagedata r:id="rId23" o:title="loss_batch" croptop="6253f" cropbottom="5168f" cropleft="4422f" cropright="5088f"/>
          </v:shape>
        </w:pict>
      </w:r>
    </w:p>
    <w:p w:rsidR="004B204C" w:rsidRDefault="0025785A" w:rsidP="0025785A">
      <w:pPr>
        <w:pStyle w:val="Lgende"/>
        <w:jc w:val="center"/>
      </w:pPr>
      <w:bookmarkStart w:id="24" w:name="_Toc501727125"/>
      <w:r>
        <w:t xml:space="preserve">Figure </w:t>
      </w:r>
      <w:r w:rsidR="00A563FE">
        <w:fldChar w:fldCharType="begin"/>
      </w:r>
      <w:r w:rsidR="00A563FE">
        <w:instrText xml:space="preserve"> SEQ Figure \* ARABIC </w:instrText>
      </w:r>
      <w:r w:rsidR="00A563FE">
        <w:fldChar w:fldCharType="separate"/>
      </w:r>
      <w:r>
        <w:rPr>
          <w:noProof/>
        </w:rPr>
        <w:t>11</w:t>
      </w:r>
      <w:r w:rsidR="00A563FE">
        <w:rPr>
          <w:noProof/>
        </w:rPr>
        <w:fldChar w:fldCharType="end"/>
      </w:r>
      <w:r>
        <w:t xml:space="preserve"> - Evolution du Loss pendant la 1ère Epoch</w:t>
      </w:r>
      <w:bookmarkEnd w:id="24"/>
    </w:p>
    <w:p w:rsidR="003A1349" w:rsidRDefault="004B204C" w:rsidP="00F72D13">
      <w:r>
        <w:t>On remarque que l'apprentissage du QRNN n'est pas aussi bon que le LSTM/GRU actuellement. Ce modèle n'est qu'</w:t>
      </w:r>
      <w:r w:rsidR="002229D2">
        <w:t>à</w:t>
      </w:r>
      <w:r>
        <w:t xml:space="preserve"> son balbutiement et va surement évoluer que ce fût le cas avec le LSTM. Deplus, il est possible d'ajouter des régularisations sur celui-ci (non pris en compte pour cet entrainement afin de ne pas le ralentir)</w:t>
      </w:r>
      <w:r w:rsidR="002229D2">
        <w:t xml:space="preserve"> comme une L² régularisation, un gradient Clipping ou du dropout</w:t>
      </w:r>
      <w:r>
        <w:t>. Ce que l'on remarque aussi c'est qu'au début du training, le QRNN apprend plus vite que le LSTM mais légèrement moins vite que le GRU.</w:t>
      </w:r>
      <w:r w:rsidR="002229D2">
        <w:t xml:space="preserve"> Par contre son apprentissage s'arrête aussi plus tôt.</w:t>
      </w:r>
    </w:p>
    <w:p w:rsidR="003A1349" w:rsidRDefault="003A1349" w:rsidP="00F72D13">
      <w:r>
        <w:t>On peut aussi regarder pour chaque modèle la précision en training et test en fonction des Epochs</w:t>
      </w:r>
    </w:p>
    <w:p w:rsidR="0025785A" w:rsidRDefault="002D35A9" w:rsidP="0025785A">
      <w:pPr>
        <w:keepNext/>
      </w:pPr>
      <w:r>
        <w:lastRenderedPageBreak/>
        <w:pict>
          <v:shape id="_x0000_i1030" type="#_x0000_t75" style="width:433.75pt;height:422.8pt">
            <v:imagedata r:id="rId24" o:title="acc_batch" croptop="5587f" cropbottom="4914f" cropleft="4248f" cropright="4748f"/>
          </v:shape>
        </w:pict>
      </w:r>
    </w:p>
    <w:p w:rsidR="004B204C" w:rsidRDefault="0025785A" w:rsidP="0025785A">
      <w:pPr>
        <w:pStyle w:val="Lgende"/>
        <w:jc w:val="center"/>
      </w:pPr>
      <w:bookmarkStart w:id="25" w:name="_Toc501727126"/>
      <w:r>
        <w:t xml:space="preserve">Figure </w:t>
      </w:r>
      <w:r w:rsidR="00A563FE">
        <w:fldChar w:fldCharType="begin"/>
      </w:r>
      <w:r w:rsidR="00A563FE">
        <w:instrText xml:space="preserve"> SEQ Figure \* ARABIC </w:instrText>
      </w:r>
      <w:r w:rsidR="00A563FE">
        <w:fldChar w:fldCharType="separate"/>
      </w:r>
      <w:r>
        <w:rPr>
          <w:noProof/>
        </w:rPr>
        <w:t>12</w:t>
      </w:r>
      <w:r w:rsidR="00A563FE">
        <w:rPr>
          <w:noProof/>
        </w:rPr>
        <w:fldChar w:fldCharType="end"/>
      </w:r>
      <w:r>
        <w:t xml:space="preserve"> - Evolution de la précision pendant la 1ère Epoch</w:t>
      </w:r>
      <w:bookmarkEnd w:id="25"/>
    </w:p>
    <w:p w:rsidR="004B204C" w:rsidRDefault="004B204C" w:rsidP="00F72D13">
      <w:r>
        <w:t>Au vu du loss, c'était prévisible d'avoir un entrainement moins bon que les LSTM/GRU. Cependant, l'intérêt de ce modèle résida dans sa vitesse d'entrainement. Si maintenant on regarde les performances en fonction du temps d'entrainement on trouve :</w:t>
      </w:r>
    </w:p>
    <w:p w:rsidR="0025785A" w:rsidRDefault="002D35A9" w:rsidP="0025785A">
      <w:pPr>
        <w:keepNext/>
        <w:jc w:val="center"/>
      </w:pPr>
      <w:r>
        <w:lastRenderedPageBreak/>
        <w:pict>
          <v:shape id="_x0000_i1031" type="#_x0000_t75" style="width:433.75pt;height:419.35pt">
            <v:imagedata r:id="rId25" o:title="acc_time" croptop="6087f" cropbottom="5081f" cropleft="4248f" cropright="4835f"/>
          </v:shape>
        </w:pict>
      </w:r>
    </w:p>
    <w:p w:rsidR="003A1349" w:rsidRDefault="0025785A" w:rsidP="0025785A">
      <w:pPr>
        <w:pStyle w:val="Lgende"/>
        <w:jc w:val="center"/>
      </w:pPr>
      <w:bookmarkStart w:id="26" w:name="_Toc501727127"/>
      <w:r>
        <w:t xml:space="preserve">Figure </w:t>
      </w:r>
      <w:r w:rsidR="00A563FE">
        <w:fldChar w:fldCharType="begin"/>
      </w:r>
      <w:r w:rsidR="00A563FE">
        <w:instrText xml:space="preserve"> SEQ Figure \* ARABIC </w:instrText>
      </w:r>
      <w:r w:rsidR="00A563FE">
        <w:fldChar w:fldCharType="separate"/>
      </w:r>
      <w:r>
        <w:rPr>
          <w:noProof/>
        </w:rPr>
        <w:t>13</w:t>
      </w:r>
      <w:r w:rsidR="00A563FE">
        <w:rPr>
          <w:noProof/>
        </w:rPr>
        <w:fldChar w:fldCharType="end"/>
      </w:r>
      <w:r>
        <w:t xml:space="preserve"> - Evolution de la précision en fonction du temps d'entrainement</w:t>
      </w:r>
      <w:bookmarkEnd w:id="26"/>
    </w:p>
    <w:p w:rsidR="004B204C" w:rsidRDefault="004B204C" w:rsidP="00F72D13">
      <w:r>
        <w:t>On remarque une très forte amélioration des performances. En effet le QRNN est presque aussi rapide que le Simple RNN mais est meilleur. La partie d'apprentissage est aussi rapide que le GRU au départ. On remarque aussi que le LSTM met toujours un peu de temps à commencer l'apprentissage car il a plus de paramètres à ajuster.</w:t>
      </w:r>
    </w:p>
    <w:p w:rsidR="003A1349" w:rsidRDefault="004B204C" w:rsidP="00F72D13">
      <w:r>
        <w:t>Pour finir, on peut essayer d'</w:t>
      </w:r>
      <w:r w:rsidR="0061329A">
        <w:t>évaluer</w:t>
      </w:r>
      <w:r>
        <w:t xml:space="preserve"> nous aussi les performances du QRNN en fonction du Batch Size et Sequence Length comme annoncé dans le document publié en Novembre 2016</w:t>
      </w:r>
      <w:r w:rsidR="003A1349">
        <w:t>.</w:t>
      </w:r>
      <w:r w:rsidR="00877795">
        <w:t xml:space="preserve"> Le heatmap de gauche est le gain de performance annoncé et celui de gauche, celui mesuré.</w:t>
      </w:r>
    </w:p>
    <w:p w:rsidR="0025785A" w:rsidRDefault="002D35A9" w:rsidP="0025785A">
      <w:pPr>
        <w:keepNext/>
      </w:pPr>
      <w:r>
        <w:lastRenderedPageBreak/>
        <w:pict>
          <v:shape id="_x0000_i1032" type="#_x0000_t75" style="width:449.3pt;height:236.75pt">
            <v:imagedata r:id="rId26" o:title="heatmap_perfs" croptop="6111f" cropbottom="3611f" cropleft="4761f" cropright="4341f"/>
          </v:shape>
        </w:pict>
      </w:r>
    </w:p>
    <w:p w:rsidR="0089384C" w:rsidRDefault="0025785A" w:rsidP="0025785A">
      <w:pPr>
        <w:pStyle w:val="Lgende"/>
        <w:jc w:val="center"/>
      </w:pPr>
      <w:bookmarkStart w:id="27" w:name="_Toc501727128"/>
      <w:r>
        <w:t xml:space="preserve">Figure </w:t>
      </w:r>
      <w:r w:rsidR="00A563FE">
        <w:fldChar w:fldCharType="begin"/>
      </w:r>
      <w:r w:rsidR="00A563FE">
        <w:instrText xml:space="preserve"> SEQ Figure \* ARABIC </w:instrText>
      </w:r>
      <w:r w:rsidR="00A563FE">
        <w:fldChar w:fldCharType="separate"/>
      </w:r>
      <w:r>
        <w:rPr>
          <w:noProof/>
        </w:rPr>
        <w:t>14</w:t>
      </w:r>
      <w:r w:rsidR="00A563FE">
        <w:rPr>
          <w:noProof/>
        </w:rPr>
        <w:fldChar w:fldCharType="end"/>
      </w:r>
      <w:r>
        <w:t xml:space="preserve"> - Evaluation du gain de temps d'entrainement entre LSTM et QRNN. Comparaison avec les performances annoncées</w:t>
      </w:r>
      <w:bookmarkEnd w:id="27"/>
    </w:p>
    <w:p w:rsidR="00FC347A" w:rsidRDefault="00FC347A" w:rsidP="00F72D13">
      <w:r>
        <w:t>On peut remarquer que l'on</w:t>
      </w:r>
      <w:r w:rsidR="00877795">
        <w:t xml:space="preserve"> a un gain en terme de temps d'entrainement de l'ordre de 2 à 3 mais </w:t>
      </w:r>
      <w:r w:rsidR="004B204C">
        <w:t xml:space="preserve">pas vraiment </w:t>
      </w:r>
      <w:r w:rsidR="00877795">
        <w:t>le gain annoncé (jusqu’à 17 fois)</w:t>
      </w:r>
      <w:r w:rsidR="004B204C">
        <w:t xml:space="preserve">. </w:t>
      </w:r>
      <w:r w:rsidR="0089384C">
        <w:t>Dans le papier, les essais étaient faits</w:t>
      </w:r>
      <w:r w:rsidR="00877795">
        <w:t xml:space="preserve"> pourtant</w:t>
      </w:r>
      <w:r w:rsidR="0089384C">
        <w:t xml:space="preserve"> avec plus de calcul</w:t>
      </w:r>
      <w:r>
        <w:t>s</w:t>
      </w:r>
      <w:r w:rsidR="0089384C">
        <w:t xml:space="preserve"> (régularisation L², dropout1D, gradient Clipping) et pour autant les performances sont meilleures. </w:t>
      </w:r>
      <w:r>
        <w:t xml:space="preserve">Il y a </w:t>
      </w:r>
      <w:r w:rsidR="00877795">
        <w:t>1 facteur principal qui explique</w:t>
      </w:r>
      <w:r>
        <w:t xml:space="preserve"> les différences</w:t>
      </w:r>
      <w:r w:rsidR="00877795">
        <w:t xml:space="preserve"> et peut être 2 moins significatifs</w:t>
      </w:r>
      <w:r>
        <w:t xml:space="preserve"> :</w:t>
      </w:r>
    </w:p>
    <w:p w:rsidR="00FC347A" w:rsidRDefault="00FC347A" w:rsidP="00FC347A">
      <w:pPr>
        <w:pStyle w:val="Paragraphedeliste"/>
        <w:numPr>
          <w:ilvl w:val="0"/>
          <w:numId w:val="4"/>
        </w:numPr>
      </w:pPr>
      <w:r>
        <w:t>Les performances calculées sont faite sans prendre en compte le temps du Softmax et d'optimisation (</w:t>
      </w:r>
      <w:r w:rsidR="0025785A">
        <w:t>figure 5</w:t>
      </w:r>
      <w:r>
        <w:t>). S</w:t>
      </w:r>
      <w:r w:rsidR="00877795">
        <w:t>ur ce même graphe, si</w:t>
      </w:r>
      <w:r>
        <w:t xml:space="preserve"> on prend le </w:t>
      </w:r>
      <w:r w:rsidR="00BF3211">
        <w:t>temps total, on a un gain d'environ 3 au lieu de 17.</w:t>
      </w:r>
    </w:p>
    <w:p w:rsidR="00FC347A" w:rsidRDefault="00FC347A" w:rsidP="00FC347A">
      <w:pPr>
        <w:pStyle w:val="Paragraphedeliste"/>
        <w:numPr>
          <w:ilvl w:val="0"/>
          <w:numId w:val="4"/>
        </w:numPr>
      </w:pPr>
      <w:r>
        <w:t>L'entrainement est fait chez moi sur une carte graphique publique (NVIDIA GTX 1070). Dans le cas du papier, c'est un NIVIDIA K40</w:t>
      </w:r>
      <w:r w:rsidR="00877795">
        <w:t xml:space="preserve"> fait pour du Machine Learning.</w:t>
      </w:r>
    </w:p>
    <w:p w:rsidR="00877795" w:rsidRDefault="00FC347A" w:rsidP="00877795">
      <w:pPr>
        <w:pStyle w:val="Paragraphedeliste"/>
        <w:numPr>
          <w:ilvl w:val="0"/>
          <w:numId w:val="4"/>
        </w:numPr>
      </w:pPr>
      <w:r>
        <w:t>L</w:t>
      </w:r>
      <w:r w:rsidR="0089384C">
        <w:t xml:space="preserve">e modèle de QRNN n'est pas officiel. Il a été publié sur </w:t>
      </w:r>
      <w:r w:rsidR="00877795">
        <w:t>G</w:t>
      </w:r>
      <w:r w:rsidR="0089384C">
        <w:t>ithub et n'est peut-être pas complètement optimisé.</w:t>
      </w:r>
    </w:p>
    <w:p w:rsidR="00543DDB" w:rsidRDefault="00543DDB" w:rsidP="00543DDB">
      <w:pPr>
        <w:pStyle w:val="Titre1"/>
      </w:pPr>
      <w:bookmarkStart w:id="28" w:name="_Toc501375293"/>
      <w:r>
        <w:t>Conclusion</w:t>
      </w:r>
      <w:bookmarkEnd w:id="28"/>
    </w:p>
    <w:p w:rsidR="00877795" w:rsidRDefault="001F57C1" w:rsidP="00B726DF">
      <w:r>
        <w:tab/>
        <w:t>Plus de 27 ans après les premiers modèles</w:t>
      </w:r>
      <w:r w:rsidR="00877795">
        <w:t xml:space="preserve"> de Recurrent Neural Networks, l</w:t>
      </w:r>
      <w:r>
        <w:t xml:space="preserve">a cellule LSTM a donné un regain de </w:t>
      </w:r>
      <w:r w:rsidR="000868F1">
        <w:t>vigueur</w:t>
      </w:r>
      <w:r>
        <w:t xml:space="preserve"> à ce type de modèle qui lui-même a permis une amélioration signification dans le monde du Machine Learning. Il a permis </w:t>
      </w:r>
      <w:r w:rsidR="0066662F">
        <w:t>notamment</w:t>
      </w:r>
      <w:r>
        <w:t xml:space="preserve"> l'analyse de texte, la traduction ou même la reconnaissance vocale. Ce type de </w:t>
      </w:r>
      <w:r w:rsidR="00877795">
        <w:t>Réseaux</w:t>
      </w:r>
      <w:r>
        <w:t xml:space="preserve"> de </w:t>
      </w:r>
      <w:r w:rsidR="00877795">
        <w:t>Neurones</w:t>
      </w:r>
      <w:r>
        <w:t xml:space="preserve"> évoluent très fréquemment parfois de manière infime </w:t>
      </w:r>
      <w:r w:rsidR="00877795">
        <w:t xml:space="preserve">avec des variations du LSTM </w:t>
      </w:r>
      <w:r>
        <w:t>et parfois de manière plus importante</w:t>
      </w:r>
      <w:r w:rsidR="00877795">
        <w:t xml:space="preserve">s comme lors de la sortie du LSTM, du passage de 2 à 3 gates sur le LSTM, de la sortie du GRU et depuis peu avec l'idée du </w:t>
      </w:r>
      <w:r>
        <w:t xml:space="preserve">Quasi Recurrent Neural Network qui promet des </w:t>
      </w:r>
      <w:r w:rsidR="00877795">
        <w:t>entrainements</w:t>
      </w:r>
      <w:r>
        <w:t xml:space="preserve"> beaucoup plus rapide.</w:t>
      </w:r>
    </w:p>
    <w:p w:rsidR="00877795" w:rsidRPr="0025785A" w:rsidRDefault="00877795">
      <w:r>
        <w:tab/>
        <w:t>Durant ce projet, nous avons pu tester ces modèles</w:t>
      </w:r>
      <w:r w:rsidR="001F57C1">
        <w:t xml:space="preserve"> </w:t>
      </w:r>
      <w:r>
        <w:t>et ainsi voir le bénéfice que ceux-ci apportent. Le QRNN va surement encore évoluer dans les années à venir notamment sur sa capacité à apprendre, et qui sait, peut-être détrôner le LSTM.</w:t>
      </w:r>
    </w:p>
    <w:p w:rsidR="00B726DF" w:rsidRDefault="00B726DF" w:rsidP="00B726DF">
      <w:pPr>
        <w:pStyle w:val="Titre1"/>
      </w:pPr>
      <w:bookmarkStart w:id="29" w:name="_Toc501375294"/>
      <w:r>
        <w:lastRenderedPageBreak/>
        <w:t>Annexe</w:t>
      </w:r>
      <w:bookmarkEnd w:id="29"/>
    </w:p>
    <w:p w:rsidR="00B726DF" w:rsidRPr="00B726DF" w:rsidRDefault="00B726DF" w:rsidP="00A44337">
      <w:pPr>
        <w:pStyle w:val="Titre4"/>
      </w:pPr>
      <w:r>
        <w:t>Annexe 1 :</w:t>
      </w:r>
    </w:p>
    <w:p w:rsidR="00B726DF" w:rsidRDefault="00B726DF" w:rsidP="00B726DF">
      <w:r>
        <w:t>Principe de la back</w:t>
      </w:r>
      <w:r w:rsidR="004329A1">
        <w:t xml:space="preserve"> </w:t>
      </w:r>
      <w:r>
        <w:t xml:space="preserve">propagation :  </w:t>
      </w:r>
    </w:p>
    <w:p w:rsidR="00B726DF" w:rsidRDefault="00A563FE" w:rsidP="00B726DF">
      <w:pPr>
        <w:pStyle w:val="Paragraphedeliste"/>
        <w:numPr>
          <w:ilvl w:val="0"/>
          <w:numId w:val="1"/>
        </w:numPr>
      </w:pPr>
      <w:hyperlink r:id="rId27" w:history="1">
        <w:r w:rsidR="00B726DF" w:rsidRPr="00330FB7">
          <w:rPr>
            <w:rStyle w:val="Lienhypertexte"/>
          </w:rPr>
          <w:t>https://fr.wikipedia.org/wiki/R%C3%A9tropropagation_du_gradient</w:t>
        </w:r>
      </w:hyperlink>
    </w:p>
    <w:p w:rsidR="00B726DF" w:rsidRDefault="00A563FE" w:rsidP="00B726DF">
      <w:pPr>
        <w:pStyle w:val="Paragraphedeliste"/>
        <w:numPr>
          <w:ilvl w:val="0"/>
          <w:numId w:val="1"/>
        </w:numPr>
      </w:pPr>
      <w:hyperlink r:id="rId28" w:history="1">
        <w:r w:rsidR="00B726DF" w:rsidRPr="00330FB7">
          <w:rPr>
            <w:rStyle w:val="Lienhypertexte"/>
          </w:rPr>
          <w:t>https://fr.wikipedia.org/wiki/Gradient</w:t>
        </w:r>
      </w:hyperlink>
    </w:p>
    <w:p w:rsidR="00B726DF" w:rsidRDefault="00A563FE" w:rsidP="00B726DF">
      <w:pPr>
        <w:pStyle w:val="Paragraphedeliste"/>
        <w:numPr>
          <w:ilvl w:val="0"/>
          <w:numId w:val="1"/>
        </w:numPr>
      </w:pPr>
      <w:hyperlink r:id="rId29" w:history="1">
        <w:r w:rsidR="00B726DF" w:rsidRPr="00330FB7">
          <w:rPr>
            <w:rStyle w:val="Lienhypertexte"/>
          </w:rPr>
          <w:t>https://www.youtube.com/watch?v=q555kfIFUCM</w:t>
        </w:r>
      </w:hyperlink>
      <w:r w:rsidR="00B726DF">
        <w:t xml:space="preserve">  (Chaine</w:t>
      </w:r>
      <w:r w:rsidR="004329A1">
        <w:t xml:space="preserve"> Youtube</w:t>
      </w:r>
      <w:r w:rsidR="00B726DF">
        <w:t xml:space="preserve"> de Siraj Raval)</w:t>
      </w:r>
    </w:p>
    <w:p w:rsidR="00B91FCC" w:rsidRDefault="00B91FCC" w:rsidP="00B05477">
      <w:pPr>
        <w:pStyle w:val="Titre3"/>
      </w:pPr>
    </w:p>
    <w:p w:rsidR="00B05477" w:rsidRPr="00B726DF" w:rsidRDefault="00B05477" w:rsidP="00A44337">
      <w:pPr>
        <w:pStyle w:val="Titre4"/>
      </w:pPr>
      <w:r>
        <w:t xml:space="preserve">Annexe </w:t>
      </w:r>
      <w:r w:rsidR="00877E62">
        <w:t>2</w:t>
      </w:r>
      <w:r>
        <w:t xml:space="preserve"> :</w:t>
      </w:r>
    </w:p>
    <w:p w:rsidR="00B05477" w:rsidRDefault="00B05477" w:rsidP="00B726DF">
      <w:pPr>
        <w:rPr>
          <w:i/>
        </w:rPr>
      </w:pPr>
      <w:r>
        <w:t>Il existe diverses fonctions d'activations en fonction de l'application. Certaines permette</w:t>
      </w:r>
      <w:r w:rsidR="004329A1">
        <w:t>nt</w:t>
      </w:r>
      <w:r>
        <w:t xml:space="preserve"> la con</w:t>
      </w:r>
      <w:r w:rsidR="004329A1">
        <w:t xml:space="preserve">vergence plus rapide du modèle ou </w:t>
      </w:r>
      <w:r>
        <w:t xml:space="preserve">d'éviter le problème du </w:t>
      </w:r>
      <w:r w:rsidRPr="00B05477">
        <w:rPr>
          <w:i/>
        </w:rPr>
        <w:t>Vanishing/Exploding Gradient</w:t>
      </w:r>
      <w:r>
        <w:rPr>
          <w:i/>
        </w:rPr>
        <w:t>.</w:t>
      </w:r>
    </w:p>
    <w:p w:rsidR="00877E62" w:rsidRPr="00877E62" w:rsidRDefault="00877E62" w:rsidP="00B726DF">
      <w:r>
        <w:t>Parmi</w:t>
      </w:r>
      <w:r w:rsidR="00B05477">
        <w:t xml:space="preserve"> les plus connues on peut lister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7"/>
        <w:gridCol w:w="4637"/>
      </w:tblGrid>
      <w:tr w:rsidR="00877E62" w:rsidTr="00D46B57">
        <w:trPr>
          <w:trHeight w:val="533"/>
        </w:trPr>
        <w:tc>
          <w:tcPr>
            <w:tcW w:w="4637" w:type="dxa"/>
            <w:vAlign w:val="center"/>
          </w:tcPr>
          <w:p w:rsidR="0064109F" w:rsidRDefault="00877E62" w:rsidP="0064109F">
            <w:pPr>
              <w:jc w:val="center"/>
            </w:pPr>
            <w:r>
              <w:t>L'identité</w:t>
            </w:r>
          </w:p>
        </w:tc>
        <w:tc>
          <w:tcPr>
            <w:tcW w:w="4637" w:type="dxa"/>
            <w:vAlign w:val="center"/>
          </w:tcPr>
          <w:p w:rsidR="00877E62" w:rsidRDefault="00877E62" w:rsidP="00877E62">
            <w:pPr>
              <w:jc w:val="center"/>
            </w:pPr>
            <m:oMathPara>
              <m:oMath>
                <m:r>
                  <w:rPr>
                    <w:rFonts w:ascii="Cambria Math" w:hAnsi="Cambria Math"/>
                  </w:rPr>
                  <m:t>y=x</m:t>
                </m:r>
              </m:oMath>
            </m:oMathPara>
          </w:p>
        </w:tc>
      </w:tr>
      <w:tr w:rsidR="00877E62" w:rsidTr="00D46B57">
        <w:trPr>
          <w:trHeight w:val="533"/>
        </w:trPr>
        <w:tc>
          <w:tcPr>
            <w:tcW w:w="4637" w:type="dxa"/>
            <w:vAlign w:val="center"/>
          </w:tcPr>
          <w:p w:rsidR="0064109F" w:rsidRPr="0064109F" w:rsidRDefault="00877E62" w:rsidP="004329A1">
            <w:pPr>
              <w:jc w:val="center"/>
              <w:rPr>
                <w:rFonts w:eastAsiaTheme="minorEastAsia"/>
              </w:rPr>
            </w:pPr>
            <w:r>
              <w:rPr>
                <w:rFonts w:eastAsiaTheme="minorEastAsia"/>
              </w:rPr>
              <w:t>La Marche</w:t>
            </w:r>
            <w:r w:rsidR="004329A1">
              <w:rPr>
                <w:rFonts w:eastAsiaTheme="minorEastAsia"/>
              </w:rPr>
              <w:t xml:space="preserve"> / Fonction de Heaviside</w:t>
            </w:r>
          </w:p>
        </w:tc>
        <w:tc>
          <w:tcPr>
            <w:tcW w:w="4637" w:type="dxa"/>
            <w:vAlign w:val="center"/>
          </w:tcPr>
          <w:p w:rsidR="00877E62" w:rsidRDefault="00877E62" w:rsidP="00877E62">
            <w:pPr>
              <w:jc w:val="center"/>
            </w:pPr>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pour x≤0</m:t>
                        </m:r>
                      </m:e>
                      <m:e>
                        <m:r>
                          <w:rPr>
                            <w:rFonts w:ascii="Cambria Math" w:hAnsi="Cambria Math"/>
                          </w:rPr>
                          <m:t>1 pour x&gt;0</m:t>
                        </m:r>
                      </m:e>
                    </m:eqArr>
                  </m:e>
                </m:d>
              </m:oMath>
            </m:oMathPara>
          </w:p>
        </w:tc>
      </w:tr>
      <w:tr w:rsidR="00877E62" w:rsidTr="00D46B57">
        <w:trPr>
          <w:trHeight w:val="533"/>
        </w:trPr>
        <w:tc>
          <w:tcPr>
            <w:tcW w:w="4637" w:type="dxa"/>
            <w:vAlign w:val="center"/>
          </w:tcPr>
          <w:p w:rsidR="0064109F" w:rsidRDefault="00877E62" w:rsidP="0064109F">
            <w:pPr>
              <w:jc w:val="center"/>
            </w:pPr>
            <w:r>
              <w:t>La sigmoïde</w:t>
            </w:r>
          </w:p>
        </w:tc>
        <w:tc>
          <w:tcPr>
            <w:tcW w:w="4637" w:type="dxa"/>
            <w:vAlign w:val="center"/>
          </w:tcPr>
          <w:p w:rsidR="00877E62" w:rsidRDefault="00877E62" w:rsidP="00877E62">
            <w:pPr>
              <w:jc w:val="cente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r>
      <w:tr w:rsidR="00877E62" w:rsidTr="00D46B57">
        <w:trPr>
          <w:trHeight w:val="533"/>
        </w:trPr>
        <w:tc>
          <w:tcPr>
            <w:tcW w:w="4637" w:type="dxa"/>
            <w:vAlign w:val="center"/>
          </w:tcPr>
          <w:p w:rsidR="0064109F" w:rsidRDefault="00877E62" w:rsidP="0064109F">
            <w:pPr>
              <w:jc w:val="center"/>
            </w:pPr>
            <w:r>
              <w:t>La tangente ou tangente Hyperbolique</w:t>
            </w:r>
          </w:p>
        </w:tc>
        <w:tc>
          <w:tcPr>
            <w:tcW w:w="4637" w:type="dxa"/>
            <w:vAlign w:val="center"/>
          </w:tcPr>
          <w:p w:rsidR="00877E62" w:rsidRDefault="00877E62" w:rsidP="00877E62">
            <w:pPr>
              <w:jc w:val="center"/>
            </w:pPr>
            <m:oMathPara>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x</m:t>
                        </m:r>
                      </m:e>
                    </m:d>
                  </m:e>
                </m:func>
                <m:r>
                  <w:rPr>
                    <w:rFonts w:ascii="Cambria Math" w:hAnsi="Cambria Math"/>
                  </w:rPr>
                  <m:t xml:space="preserve"> ou y=</m:t>
                </m:r>
                <m:r>
                  <m:rPr>
                    <m:sty m:val="p"/>
                  </m:rPr>
                  <w:rPr>
                    <w:rFonts w:ascii="Cambria Math" w:hAnsi="Cambria Math"/>
                  </w:rPr>
                  <m:t>tanh⁡</m:t>
                </m:r>
                <m:r>
                  <w:rPr>
                    <w:rFonts w:ascii="Cambria Math" w:hAnsi="Cambria Math"/>
                  </w:rPr>
                  <m:t>(x)</m:t>
                </m:r>
              </m:oMath>
            </m:oMathPara>
          </w:p>
        </w:tc>
      </w:tr>
      <w:tr w:rsidR="00877E62" w:rsidTr="00D46B57">
        <w:trPr>
          <w:trHeight w:val="533"/>
        </w:trPr>
        <w:tc>
          <w:tcPr>
            <w:tcW w:w="4637" w:type="dxa"/>
            <w:vAlign w:val="center"/>
          </w:tcPr>
          <w:p w:rsidR="0064109F" w:rsidRDefault="00877E62" w:rsidP="0064109F">
            <w:pPr>
              <w:jc w:val="center"/>
            </w:pPr>
            <w:r>
              <w:t>Le ReLU (Rectified Linear Unit)</w:t>
            </w:r>
          </w:p>
        </w:tc>
        <w:tc>
          <w:tcPr>
            <w:tcW w:w="4637" w:type="dxa"/>
            <w:vAlign w:val="center"/>
          </w:tcPr>
          <w:p w:rsidR="00877E62" w:rsidRDefault="00877E62" w:rsidP="00877E62">
            <w:pPr>
              <w:jc w:val="center"/>
            </w:pPr>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pour x≤0</m:t>
                        </m:r>
                      </m:e>
                      <m:e>
                        <m:r>
                          <w:rPr>
                            <w:rFonts w:ascii="Cambria Math" w:hAnsi="Cambria Math"/>
                          </w:rPr>
                          <m:t>x pour x&gt;0</m:t>
                        </m:r>
                      </m:e>
                    </m:eqArr>
                  </m:e>
                </m:d>
              </m:oMath>
            </m:oMathPara>
          </w:p>
        </w:tc>
      </w:tr>
      <w:tr w:rsidR="00877E62" w:rsidTr="00D46B57">
        <w:trPr>
          <w:trHeight w:val="533"/>
        </w:trPr>
        <w:tc>
          <w:tcPr>
            <w:tcW w:w="4637" w:type="dxa"/>
            <w:vAlign w:val="center"/>
          </w:tcPr>
          <w:p w:rsidR="0064109F" w:rsidRDefault="00877E62" w:rsidP="0064109F">
            <w:pPr>
              <w:jc w:val="center"/>
            </w:pPr>
            <w:r>
              <w:t>Le PReLU (Parametric Rectified Linear Unit)</w:t>
            </w:r>
          </w:p>
        </w:tc>
        <w:tc>
          <w:tcPr>
            <w:tcW w:w="4637" w:type="dxa"/>
          </w:tcPr>
          <w:p w:rsidR="00877E62" w:rsidRDefault="00877E62" w:rsidP="00877E62">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αx pour x≤0</m:t>
                        </m:r>
                      </m:e>
                      <m:e>
                        <m:r>
                          <w:rPr>
                            <w:rFonts w:ascii="Cambria Math" w:hAnsi="Cambria Math"/>
                          </w:rPr>
                          <m:t>x   pour x&gt;0</m:t>
                        </m:r>
                      </m:e>
                    </m:eqArr>
                  </m:e>
                </m:d>
                <m:r>
                  <w:rPr>
                    <w:rFonts w:ascii="Cambria Math" w:hAnsi="Cambria Math"/>
                  </w:rPr>
                  <m:t xml:space="preserve">   α&lt;1</m:t>
                </m:r>
              </m:oMath>
            </m:oMathPara>
          </w:p>
        </w:tc>
      </w:tr>
      <w:tr w:rsidR="00877E62" w:rsidTr="00D46B57">
        <w:trPr>
          <w:trHeight w:val="533"/>
        </w:trPr>
        <w:tc>
          <w:tcPr>
            <w:tcW w:w="4637" w:type="dxa"/>
            <w:vAlign w:val="center"/>
          </w:tcPr>
          <w:p w:rsidR="0064109F" w:rsidRDefault="00877E62" w:rsidP="0064109F">
            <w:pPr>
              <w:jc w:val="center"/>
            </w:pPr>
            <w:r>
              <w:t>Le ELU (Exponential Linear Unit)</w:t>
            </w:r>
          </w:p>
        </w:tc>
        <w:tc>
          <w:tcPr>
            <w:tcW w:w="4637" w:type="dxa"/>
          </w:tcPr>
          <w:p w:rsidR="00877E62" w:rsidRPr="00877E62" w:rsidRDefault="00877E62" w:rsidP="00877E62">
            <m:oMathPara>
              <m:oMathParaPr>
                <m:jc m:val="center"/>
              </m:oMathParaPr>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 pour x≤0</m:t>
                        </m:r>
                      </m:e>
                      <m:e>
                        <m:r>
                          <w:rPr>
                            <w:rFonts w:ascii="Cambria Math" w:hAnsi="Cambria Math"/>
                          </w:rPr>
                          <m:t>x                 pour x&gt;0</m:t>
                        </m:r>
                      </m:e>
                    </m:eqArr>
                  </m:e>
                </m:d>
                <m:r>
                  <w:rPr>
                    <w:rFonts w:ascii="Cambria Math" w:hAnsi="Cambria Math"/>
                  </w:rPr>
                  <m:t xml:space="preserve">   α&lt;1</m:t>
                </m:r>
              </m:oMath>
            </m:oMathPara>
          </w:p>
        </w:tc>
      </w:tr>
      <w:tr w:rsidR="00877E62" w:rsidTr="00D46B57">
        <w:trPr>
          <w:trHeight w:val="533"/>
        </w:trPr>
        <w:tc>
          <w:tcPr>
            <w:tcW w:w="4637" w:type="dxa"/>
            <w:vAlign w:val="center"/>
          </w:tcPr>
          <w:p w:rsidR="0064109F" w:rsidRDefault="00877E62" w:rsidP="0064109F">
            <w:pPr>
              <w:jc w:val="center"/>
            </w:pPr>
            <w:r>
              <w:t xml:space="preserve">Le </w:t>
            </w:r>
            <w:r w:rsidRPr="00877E62">
              <w:t>swish activation</w:t>
            </w:r>
            <w:r>
              <w:t xml:space="preserve"> (Nouveau – 10/2017)</w:t>
            </w:r>
          </w:p>
        </w:tc>
        <w:tc>
          <w:tcPr>
            <w:tcW w:w="4637" w:type="dxa"/>
          </w:tcPr>
          <w:p w:rsidR="00877E62" w:rsidRDefault="00877E62" w:rsidP="00877E62">
            <m:oMathPara>
              <m:oMath>
                <m:r>
                  <w:rPr>
                    <w:rFonts w:ascii="Cambria Math" w:hAnsi="Cambria Math"/>
                  </w:rPr>
                  <m:t>y=x*sigmoid</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oMath>
            </m:oMathPara>
          </w:p>
        </w:tc>
      </w:tr>
    </w:tbl>
    <w:p w:rsidR="00B91FCC" w:rsidRDefault="00B91FCC" w:rsidP="00B91FCC">
      <w:pPr>
        <w:pStyle w:val="Titre3"/>
      </w:pPr>
    </w:p>
    <w:p w:rsidR="00B656F5" w:rsidRDefault="00EF39D0" w:rsidP="00A44337">
      <w:pPr>
        <w:pStyle w:val="Titre4"/>
      </w:pPr>
      <w:r>
        <w:t xml:space="preserve">Annexe 3 </w:t>
      </w:r>
    </w:p>
    <w:p w:rsidR="00885734" w:rsidRPr="00B91FCC" w:rsidRDefault="00B91FCC">
      <w:r>
        <w:t xml:space="preserve">La préparation du dataset a été faite en 2011 par l'université de Stanford dont vous trouverez le papier original à cette adresse : </w:t>
      </w:r>
      <w:hyperlink r:id="rId30" w:history="1">
        <w:r w:rsidRPr="00F01DA9">
          <w:rPr>
            <w:rStyle w:val="Lienhypertexte"/>
          </w:rPr>
          <w:t>http://ai.stanford.edu/~amaas/papers/wvSent_acl2011.pdf</w:t>
        </w:r>
      </w:hyperlink>
      <w:r>
        <w:t>.</w:t>
      </w:r>
      <w:r w:rsidR="00885734">
        <w:br w:type="page"/>
      </w:r>
    </w:p>
    <w:p w:rsidR="00B656F5" w:rsidRDefault="00B656F5" w:rsidP="00B656F5">
      <w:pPr>
        <w:pStyle w:val="Titre1"/>
      </w:pPr>
      <w:bookmarkStart w:id="30" w:name="_Toc501375295"/>
      <w:r>
        <w:lastRenderedPageBreak/>
        <w:t>Sources :</w:t>
      </w:r>
      <w:bookmarkEnd w:id="30"/>
    </w:p>
    <w:p w:rsidR="00B656F5" w:rsidRDefault="00B656F5" w:rsidP="00B656F5"/>
    <w:p w:rsidR="00B91FCC" w:rsidRDefault="00B91FCC" w:rsidP="00A44337">
      <w:pPr>
        <w:pStyle w:val="Titre4"/>
      </w:pPr>
      <w:r>
        <w:t>Recurrent Neural Networks</w:t>
      </w:r>
    </w:p>
    <w:p w:rsidR="00B91FCC" w:rsidRDefault="00A563FE" w:rsidP="00B656F5">
      <w:hyperlink r:id="rId31" w:history="1">
        <w:r w:rsidR="00B91FCC" w:rsidRPr="00330FB7">
          <w:rPr>
            <w:rStyle w:val="Lienhypertexte"/>
          </w:rPr>
          <w:t>http://www.asimovinstitute.org/neural-network-zoo/</w:t>
        </w:r>
      </w:hyperlink>
    </w:p>
    <w:p w:rsidR="00B656F5" w:rsidRDefault="00A563FE" w:rsidP="00B656F5">
      <w:pPr>
        <w:rPr>
          <w:rStyle w:val="Lienhypertexte"/>
        </w:rPr>
      </w:pPr>
      <w:hyperlink r:id="rId32" w:history="1">
        <w:r w:rsidR="00B656F5" w:rsidRPr="00330FB7">
          <w:rPr>
            <w:rStyle w:val="Lienhypertexte"/>
          </w:rPr>
          <w:t>https://en.wikipedia.org/wiki/Recurrent_neural_network</w:t>
        </w:r>
      </w:hyperlink>
    </w:p>
    <w:p w:rsidR="00B91FCC" w:rsidRDefault="00A563FE" w:rsidP="00B91FCC">
      <w:hyperlink r:id="rId33" w:history="1">
        <w:r w:rsidR="00B91FCC" w:rsidRPr="00330FB7">
          <w:rPr>
            <w:rStyle w:val="Lienhypertexte"/>
          </w:rPr>
          <w:t>http://www.wildml.com/2015/09/recurrent-neural-networks-tutorial-part-1-introduction-to-rnns/</w:t>
        </w:r>
      </w:hyperlink>
    </w:p>
    <w:p w:rsidR="00B91FCC" w:rsidRDefault="00A563FE" w:rsidP="00B91FCC">
      <w:pPr>
        <w:tabs>
          <w:tab w:val="left" w:pos="5679"/>
        </w:tabs>
        <w:rPr>
          <w:rStyle w:val="Lienhypertexte"/>
        </w:rPr>
      </w:pPr>
      <w:hyperlink r:id="rId34" w:history="1">
        <w:r w:rsidR="00B91FCC" w:rsidRPr="00330FB7">
          <w:rPr>
            <w:rStyle w:val="Lienhypertexte"/>
          </w:rPr>
          <w:t>http://karpathy.github.io/2015/05/21/rnn-effectiveness/</w:t>
        </w:r>
      </w:hyperlink>
    </w:p>
    <w:p w:rsidR="00B91FCC" w:rsidRDefault="00A563FE" w:rsidP="00B91FCC">
      <w:pPr>
        <w:tabs>
          <w:tab w:val="left" w:pos="5679"/>
        </w:tabs>
      </w:pPr>
      <w:hyperlink r:id="rId35" w:history="1">
        <w:r w:rsidR="00B91FCC" w:rsidRPr="00F01DA9">
          <w:rPr>
            <w:rStyle w:val="Lienhypertexte"/>
          </w:rPr>
          <w:t>http://slazebni.cs.illinois.edu/spring17/lec03_rnn.pdf</w:t>
        </w:r>
      </w:hyperlink>
    </w:p>
    <w:p w:rsidR="00B91FCC" w:rsidRDefault="00A563FE" w:rsidP="00B91FCC">
      <w:pPr>
        <w:tabs>
          <w:tab w:val="left" w:pos="5679"/>
        </w:tabs>
      </w:pPr>
      <w:hyperlink r:id="rId36" w:history="1">
        <w:r w:rsidR="00B91FCC" w:rsidRPr="00F01DA9">
          <w:rPr>
            <w:rStyle w:val="Lienhypertexte"/>
          </w:rPr>
          <w:t>https://commons.wikimedia.org/wiki/Artificial_neural_network</w:t>
        </w:r>
      </w:hyperlink>
    </w:p>
    <w:p w:rsidR="00B91FCC" w:rsidRPr="00B91FCC" w:rsidRDefault="00B91FCC" w:rsidP="00A44337">
      <w:pPr>
        <w:pStyle w:val="Titre4"/>
        <w:rPr>
          <w:rStyle w:val="Lienhypertexte"/>
          <w:color w:val="4F81BD" w:themeColor="accent1"/>
          <w:u w:val="none"/>
        </w:rPr>
      </w:pPr>
      <w:r w:rsidRPr="00B91FCC">
        <w:rPr>
          <w:rStyle w:val="Lienhypertexte"/>
          <w:color w:val="4F81BD" w:themeColor="accent1"/>
          <w:u w:val="none"/>
        </w:rPr>
        <w:t>LSTM</w:t>
      </w:r>
    </w:p>
    <w:p w:rsidR="00B656F5" w:rsidRDefault="00A563FE" w:rsidP="00B656F5">
      <w:pPr>
        <w:rPr>
          <w:rStyle w:val="Lienhypertexte"/>
        </w:rPr>
      </w:pPr>
      <w:hyperlink r:id="rId37" w:history="1">
        <w:r w:rsidR="00B656F5" w:rsidRPr="00330FB7">
          <w:rPr>
            <w:rStyle w:val="Lienhypertexte"/>
          </w:rPr>
          <w:t>https://en.wikipedia.org/wiki/Long_short-term_memory</w:t>
        </w:r>
      </w:hyperlink>
    </w:p>
    <w:p w:rsidR="00B91FCC" w:rsidRDefault="00A563FE" w:rsidP="00B656F5">
      <w:hyperlink r:id="rId38" w:history="1">
        <w:r w:rsidR="00B91FCC" w:rsidRPr="00F01DA9">
          <w:rPr>
            <w:rStyle w:val="Lienhypertexte"/>
          </w:rPr>
          <w:t>https://wiseodd.github.io/techblog/2016/08/12/lstm-backprop/</w:t>
        </w:r>
      </w:hyperlink>
    </w:p>
    <w:p w:rsidR="002E7C96" w:rsidRDefault="00A563FE" w:rsidP="00B656F5">
      <w:pPr>
        <w:rPr>
          <w:rStyle w:val="Lienhypertexte"/>
        </w:rPr>
      </w:pPr>
      <w:hyperlink r:id="rId39" w:history="1">
        <w:r w:rsidR="002E7C96" w:rsidRPr="00330FB7">
          <w:rPr>
            <w:rStyle w:val="Lienhypertexte"/>
          </w:rPr>
          <w:t>https://deeplearning4j.org/lstm.html</w:t>
        </w:r>
      </w:hyperlink>
    </w:p>
    <w:p w:rsidR="00715311" w:rsidRDefault="00A563FE" w:rsidP="00B656F5">
      <w:pPr>
        <w:rPr>
          <w:rStyle w:val="Lienhypertexte"/>
        </w:rPr>
      </w:pPr>
      <w:hyperlink r:id="rId40" w:history="1">
        <w:r w:rsidR="00715311" w:rsidRPr="008737B5">
          <w:rPr>
            <w:rStyle w:val="Lienhypertexte"/>
          </w:rPr>
          <w:t>http://colah.github.io/posts/2015-08-Understanding-LSTMs/</w:t>
        </w:r>
      </w:hyperlink>
    </w:p>
    <w:p w:rsidR="00B91FCC" w:rsidRDefault="00B91FCC" w:rsidP="00A44337">
      <w:pPr>
        <w:pStyle w:val="Titre4"/>
        <w:rPr>
          <w:rStyle w:val="Lienhypertexte"/>
          <w:color w:val="4F81BD" w:themeColor="accent1"/>
          <w:u w:val="none"/>
        </w:rPr>
      </w:pPr>
      <w:r w:rsidRPr="00B91FCC">
        <w:rPr>
          <w:rStyle w:val="Lienhypertexte"/>
          <w:color w:val="4F81BD" w:themeColor="accent1"/>
          <w:u w:val="none"/>
        </w:rPr>
        <w:t>GRU</w:t>
      </w:r>
    </w:p>
    <w:p w:rsidR="00B91FCC" w:rsidRDefault="00A563FE" w:rsidP="00B91FCC">
      <w:hyperlink r:id="rId41" w:history="1">
        <w:r w:rsidR="00B91FCC" w:rsidRPr="00F01DA9">
          <w:rPr>
            <w:rStyle w:val="Lienhypertexte"/>
          </w:rPr>
          <w:t>https://en.wikipedia.org/wiki/Gated_recurrent_unit</w:t>
        </w:r>
      </w:hyperlink>
    </w:p>
    <w:p w:rsidR="00B91FCC" w:rsidRDefault="00A563FE" w:rsidP="00B91FCC">
      <w:hyperlink r:id="rId42" w:history="1">
        <w:r w:rsidR="00B91FCC" w:rsidRPr="008737B5">
          <w:rPr>
            <w:rStyle w:val="Lienhypertexte"/>
          </w:rPr>
          <w:t>https://arxiv.org/pdf/1412.3555v1.pdf</w:t>
        </w:r>
      </w:hyperlink>
    </w:p>
    <w:p w:rsidR="00B91FCC" w:rsidRDefault="00A563FE" w:rsidP="00B656F5">
      <w:pPr>
        <w:rPr>
          <w:rStyle w:val="Lienhypertexte"/>
        </w:rPr>
      </w:pPr>
      <w:hyperlink r:id="rId43" w:history="1">
        <w:r w:rsidR="00B91FCC" w:rsidRPr="00F01DA9">
          <w:rPr>
            <w:rStyle w:val="Lienhypertexte"/>
          </w:rPr>
          <w:t>http://www.vincent-gripon.com/files/conf/2017-Cognitive-3.pdf</w:t>
        </w:r>
      </w:hyperlink>
    </w:p>
    <w:p w:rsidR="00B91FCC" w:rsidRPr="00B91FCC" w:rsidRDefault="00B91FCC" w:rsidP="00A44337">
      <w:pPr>
        <w:pStyle w:val="Titre4"/>
        <w:rPr>
          <w:rStyle w:val="Lienhypertexte"/>
          <w:color w:val="4F81BD" w:themeColor="accent1"/>
          <w:u w:val="none"/>
        </w:rPr>
      </w:pPr>
      <w:r w:rsidRPr="00B91FCC">
        <w:rPr>
          <w:rStyle w:val="Lienhypertexte"/>
          <w:color w:val="4F81BD" w:themeColor="accent1"/>
          <w:u w:val="none"/>
        </w:rPr>
        <w:t>QRNN</w:t>
      </w:r>
    </w:p>
    <w:p w:rsidR="00885B34" w:rsidRDefault="00A563FE" w:rsidP="00B656F5">
      <w:hyperlink r:id="rId44" w:history="1">
        <w:r w:rsidR="00885B34" w:rsidRPr="008737B5">
          <w:rPr>
            <w:rStyle w:val="Lienhypertexte"/>
          </w:rPr>
          <w:t>https://arxiv.org/abs/1611.01576</w:t>
        </w:r>
      </w:hyperlink>
    </w:p>
    <w:p w:rsidR="00885B34" w:rsidRDefault="00A563FE" w:rsidP="00B656F5">
      <w:pPr>
        <w:rPr>
          <w:rStyle w:val="Lienhypertexte"/>
        </w:rPr>
      </w:pPr>
      <w:hyperlink r:id="rId45" w:history="1">
        <w:r w:rsidR="00885B34" w:rsidRPr="008737B5">
          <w:rPr>
            <w:rStyle w:val="Lienhypertexte"/>
          </w:rPr>
          <w:t>https://github.com/icoxfog417/tensorflow_qrnn</w:t>
        </w:r>
      </w:hyperlink>
    </w:p>
    <w:p w:rsidR="00B91FCC" w:rsidRDefault="00B91FCC" w:rsidP="00B656F5">
      <w:pPr>
        <w:rPr>
          <w:rStyle w:val="Lienhypertexte"/>
        </w:rPr>
      </w:pPr>
      <w:r w:rsidRPr="00B91FCC">
        <w:rPr>
          <w:rStyle w:val="Lienhypertexte"/>
        </w:rPr>
        <w:t>https://github.com/DingKe/nn_playground/tree/master/qrnn</w:t>
      </w:r>
    </w:p>
    <w:p w:rsidR="00D4066E" w:rsidRDefault="00A563FE" w:rsidP="00B656F5">
      <w:hyperlink r:id="rId46" w:history="1">
        <w:r w:rsidR="00D4066E" w:rsidRPr="008005FB">
          <w:rPr>
            <w:rStyle w:val="Lienhypertexte"/>
          </w:rPr>
          <w:t>https://theneuralperspective.com/2016/12/16/quasi-recurrent-neural-networks/</w:t>
        </w:r>
      </w:hyperlink>
    </w:p>
    <w:p w:rsidR="00B91FCC" w:rsidRPr="00B91FCC" w:rsidRDefault="00B91FCC" w:rsidP="00A44337">
      <w:pPr>
        <w:pStyle w:val="Titre4"/>
        <w:rPr>
          <w:rStyle w:val="Lienhypertexte"/>
          <w:color w:val="4F81BD" w:themeColor="accent1"/>
          <w:u w:val="none"/>
        </w:rPr>
      </w:pPr>
      <w:r w:rsidRPr="00B91FCC">
        <w:rPr>
          <w:rStyle w:val="Lienhypertexte"/>
          <w:color w:val="4F81BD" w:themeColor="accent1"/>
          <w:u w:val="none"/>
        </w:rPr>
        <w:t>DATASET</w:t>
      </w:r>
    </w:p>
    <w:p w:rsidR="00D4066E" w:rsidRDefault="00A563FE" w:rsidP="00B656F5">
      <w:hyperlink r:id="rId47" w:history="1">
        <w:r w:rsidR="00D4066E" w:rsidRPr="008005FB">
          <w:rPr>
            <w:rStyle w:val="Lienhypertexte"/>
          </w:rPr>
          <w:t>http://ai.stanford.edu/~amaas/papers/wvSent_acl2011.pdf</w:t>
        </w:r>
      </w:hyperlink>
    </w:p>
    <w:p w:rsidR="00130B1A" w:rsidRDefault="00A563FE" w:rsidP="00B656F5">
      <w:hyperlink r:id="rId48" w:history="1">
        <w:r w:rsidR="00B91FCC" w:rsidRPr="00F01DA9">
          <w:rPr>
            <w:rStyle w:val="Lienhypertexte"/>
          </w:rPr>
          <w:t>https://machinelearningmastery.com/predict-sentiment-movie-reviews-using-deep-learning/</w:t>
        </w:r>
      </w:hyperlink>
    </w:p>
    <w:p w:rsidR="0025785A" w:rsidRDefault="0025785A">
      <w:r>
        <w:br w:type="page"/>
      </w:r>
    </w:p>
    <w:p w:rsidR="0025785A" w:rsidRDefault="0025785A" w:rsidP="0025785A">
      <w:pPr>
        <w:pStyle w:val="Titre1"/>
      </w:pPr>
      <w:bookmarkStart w:id="31" w:name="_Toc501375296"/>
      <w:r>
        <w:lastRenderedPageBreak/>
        <w:t>Table des illustrations</w:t>
      </w:r>
      <w:bookmarkEnd w:id="31"/>
    </w:p>
    <w:p w:rsidR="0025785A" w:rsidRPr="0025785A" w:rsidRDefault="0025785A" w:rsidP="0025785A"/>
    <w:p w:rsidR="00A54D6D" w:rsidRDefault="0025785A">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01727115" w:history="1">
        <w:r w:rsidR="00A54D6D" w:rsidRPr="00975A71">
          <w:rPr>
            <w:rStyle w:val="Lienhypertexte"/>
            <w:noProof/>
          </w:rPr>
          <w:t>Figure 1 - Problème de Vanishing Gradient en BPTT</w:t>
        </w:r>
        <w:r w:rsidR="00A54D6D">
          <w:rPr>
            <w:noProof/>
            <w:webHidden/>
          </w:rPr>
          <w:tab/>
        </w:r>
        <w:r w:rsidR="00A54D6D">
          <w:rPr>
            <w:noProof/>
            <w:webHidden/>
          </w:rPr>
          <w:fldChar w:fldCharType="begin"/>
        </w:r>
        <w:r w:rsidR="00A54D6D">
          <w:rPr>
            <w:noProof/>
            <w:webHidden/>
          </w:rPr>
          <w:instrText xml:space="preserve"> PAGEREF _Toc501727115 \h </w:instrText>
        </w:r>
        <w:r w:rsidR="00A54D6D">
          <w:rPr>
            <w:noProof/>
            <w:webHidden/>
          </w:rPr>
        </w:r>
        <w:r w:rsidR="00A54D6D">
          <w:rPr>
            <w:noProof/>
            <w:webHidden/>
          </w:rPr>
          <w:fldChar w:fldCharType="separate"/>
        </w:r>
        <w:r w:rsidR="00A54D6D">
          <w:rPr>
            <w:noProof/>
            <w:webHidden/>
          </w:rPr>
          <w:t>2</w:t>
        </w:r>
        <w:r w:rsidR="00A54D6D">
          <w:rPr>
            <w:noProof/>
            <w:webHidden/>
          </w:rPr>
          <w:fldChar w:fldCharType="end"/>
        </w:r>
      </w:hyperlink>
    </w:p>
    <w:p w:rsidR="00A54D6D" w:rsidRDefault="00A54D6D">
      <w:pPr>
        <w:pStyle w:val="Tabledesillustrations"/>
        <w:tabs>
          <w:tab w:val="right" w:leader="dot" w:pos="9062"/>
        </w:tabs>
        <w:rPr>
          <w:rFonts w:eastAsiaTheme="minorEastAsia"/>
          <w:noProof/>
          <w:lang w:eastAsia="fr-FR"/>
        </w:rPr>
      </w:pPr>
      <w:hyperlink w:anchor="_Toc501727116" w:history="1">
        <w:r w:rsidRPr="00975A71">
          <w:rPr>
            <w:rStyle w:val="Lienhypertexte"/>
            <w:noProof/>
          </w:rPr>
          <w:t>Figure 2 - Les différentes architectures de RNN</w:t>
        </w:r>
        <w:r>
          <w:rPr>
            <w:noProof/>
            <w:webHidden/>
          </w:rPr>
          <w:tab/>
        </w:r>
        <w:r>
          <w:rPr>
            <w:noProof/>
            <w:webHidden/>
          </w:rPr>
          <w:fldChar w:fldCharType="begin"/>
        </w:r>
        <w:r>
          <w:rPr>
            <w:noProof/>
            <w:webHidden/>
          </w:rPr>
          <w:instrText xml:space="preserve"> PAGEREF _Toc501727116 \h </w:instrText>
        </w:r>
        <w:r>
          <w:rPr>
            <w:noProof/>
            <w:webHidden/>
          </w:rPr>
        </w:r>
        <w:r>
          <w:rPr>
            <w:noProof/>
            <w:webHidden/>
          </w:rPr>
          <w:fldChar w:fldCharType="separate"/>
        </w:r>
        <w:r>
          <w:rPr>
            <w:noProof/>
            <w:webHidden/>
          </w:rPr>
          <w:t>3</w:t>
        </w:r>
        <w:r>
          <w:rPr>
            <w:noProof/>
            <w:webHidden/>
          </w:rPr>
          <w:fldChar w:fldCharType="end"/>
        </w:r>
      </w:hyperlink>
    </w:p>
    <w:p w:rsidR="00A54D6D" w:rsidRDefault="00A54D6D">
      <w:pPr>
        <w:pStyle w:val="Tabledesillustrations"/>
        <w:tabs>
          <w:tab w:val="right" w:leader="dot" w:pos="9062"/>
        </w:tabs>
        <w:rPr>
          <w:rFonts w:eastAsiaTheme="minorEastAsia"/>
          <w:noProof/>
          <w:lang w:eastAsia="fr-FR"/>
        </w:rPr>
      </w:pPr>
      <w:hyperlink w:anchor="_Toc501727117" w:history="1">
        <w:r w:rsidRPr="00975A71">
          <w:rPr>
            <w:rStyle w:val="Lienhypertexte"/>
            <w:noProof/>
          </w:rPr>
          <w:t>Figure 3 - Processus d'entrainement d'un RNN Standard</w:t>
        </w:r>
        <w:r>
          <w:rPr>
            <w:noProof/>
            <w:webHidden/>
          </w:rPr>
          <w:tab/>
        </w:r>
        <w:r>
          <w:rPr>
            <w:noProof/>
            <w:webHidden/>
          </w:rPr>
          <w:fldChar w:fldCharType="begin"/>
        </w:r>
        <w:r>
          <w:rPr>
            <w:noProof/>
            <w:webHidden/>
          </w:rPr>
          <w:instrText xml:space="preserve"> PAGEREF _Toc501727117 \h </w:instrText>
        </w:r>
        <w:r>
          <w:rPr>
            <w:noProof/>
            <w:webHidden/>
          </w:rPr>
        </w:r>
        <w:r>
          <w:rPr>
            <w:noProof/>
            <w:webHidden/>
          </w:rPr>
          <w:fldChar w:fldCharType="separate"/>
        </w:r>
        <w:r>
          <w:rPr>
            <w:noProof/>
            <w:webHidden/>
          </w:rPr>
          <w:t>5</w:t>
        </w:r>
        <w:r>
          <w:rPr>
            <w:noProof/>
            <w:webHidden/>
          </w:rPr>
          <w:fldChar w:fldCharType="end"/>
        </w:r>
      </w:hyperlink>
    </w:p>
    <w:p w:rsidR="00A54D6D" w:rsidRDefault="00A54D6D">
      <w:pPr>
        <w:pStyle w:val="Tabledesillustrations"/>
        <w:tabs>
          <w:tab w:val="right" w:leader="dot" w:pos="9062"/>
        </w:tabs>
        <w:rPr>
          <w:rFonts w:eastAsiaTheme="minorEastAsia"/>
          <w:noProof/>
          <w:lang w:eastAsia="fr-FR"/>
        </w:rPr>
      </w:pPr>
      <w:hyperlink w:anchor="_Toc501727118" w:history="1">
        <w:r w:rsidRPr="00975A71">
          <w:rPr>
            <w:rStyle w:val="Lienhypertexte"/>
            <w:noProof/>
          </w:rPr>
          <w:t>Figure 4 - Processus d'entrainement du QRNN</w:t>
        </w:r>
        <w:r>
          <w:rPr>
            <w:noProof/>
            <w:webHidden/>
          </w:rPr>
          <w:tab/>
        </w:r>
        <w:r>
          <w:rPr>
            <w:noProof/>
            <w:webHidden/>
          </w:rPr>
          <w:fldChar w:fldCharType="begin"/>
        </w:r>
        <w:r>
          <w:rPr>
            <w:noProof/>
            <w:webHidden/>
          </w:rPr>
          <w:instrText xml:space="preserve"> PAGEREF _Toc501727118 \h </w:instrText>
        </w:r>
        <w:r>
          <w:rPr>
            <w:noProof/>
            <w:webHidden/>
          </w:rPr>
        </w:r>
        <w:r>
          <w:rPr>
            <w:noProof/>
            <w:webHidden/>
          </w:rPr>
          <w:fldChar w:fldCharType="separate"/>
        </w:r>
        <w:r>
          <w:rPr>
            <w:noProof/>
            <w:webHidden/>
          </w:rPr>
          <w:t>6</w:t>
        </w:r>
        <w:r>
          <w:rPr>
            <w:noProof/>
            <w:webHidden/>
          </w:rPr>
          <w:fldChar w:fldCharType="end"/>
        </w:r>
      </w:hyperlink>
    </w:p>
    <w:p w:rsidR="00A54D6D" w:rsidRDefault="00A54D6D">
      <w:pPr>
        <w:pStyle w:val="Tabledesillustrations"/>
        <w:tabs>
          <w:tab w:val="right" w:leader="dot" w:pos="9062"/>
        </w:tabs>
        <w:rPr>
          <w:rFonts w:eastAsiaTheme="minorEastAsia"/>
          <w:noProof/>
          <w:lang w:eastAsia="fr-FR"/>
        </w:rPr>
      </w:pPr>
      <w:hyperlink w:anchor="_Toc501727119" w:history="1">
        <w:r w:rsidRPr="00975A71">
          <w:rPr>
            <w:rStyle w:val="Lienhypertexte"/>
            <w:noProof/>
          </w:rPr>
          <w:t>Figure 5 - Comparaison du temps d'entrainement entre LSTM et QRNN</w:t>
        </w:r>
        <w:r>
          <w:rPr>
            <w:noProof/>
            <w:webHidden/>
          </w:rPr>
          <w:tab/>
        </w:r>
        <w:r>
          <w:rPr>
            <w:noProof/>
            <w:webHidden/>
          </w:rPr>
          <w:fldChar w:fldCharType="begin"/>
        </w:r>
        <w:r>
          <w:rPr>
            <w:noProof/>
            <w:webHidden/>
          </w:rPr>
          <w:instrText xml:space="preserve"> PAGEREF _Toc501727119 \h </w:instrText>
        </w:r>
        <w:r>
          <w:rPr>
            <w:noProof/>
            <w:webHidden/>
          </w:rPr>
        </w:r>
        <w:r>
          <w:rPr>
            <w:noProof/>
            <w:webHidden/>
          </w:rPr>
          <w:fldChar w:fldCharType="separate"/>
        </w:r>
        <w:r>
          <w:rPr>
            <w:noProof/>
            <w:webHidden/>
          </w:rPr>
          <w:t>6</w:t>
        </w:r>
        <w:r>
          <w:rPr>
            <w:noProof/>
            <w:webHidden/>
          </w:rPr>
          <w:fldChar w:fldCharType="end"/>
        </w:r>
      </w:hyperlink>
    </w:p>
    <w:p w:rsidR="00A54D6D" w:rsidRDefault="00A54D6D">
      <w:pPr>
        <w:pStyle w:val="Tabledesillustrations"/>
        <w:tabs>
          <w:tab w:val="right" w:leader="dot" w:pos="9062"/>
        </w:tabs>
        <w:rPr>
          <w:rFonts w:eastAsiaTheme="minorEastAsia"/>
          <w:noProof/>
          <w:lang w:eastAsia="fr-FR"/>
        </w:rPr>
      </w:pPr>
      <w:hyperlink w:anchor="_Toc501727120" w:history="1">
        <w:r w:rsidRPr="00975A71">
          <w:rPr>
            <w:rStyle w:val="Lienhypertexte"/>
            <w:noProof/>
          </w:rPr>
          <w:t>Figure 6 - Performance des modèles en Classification</w:t>
        </w:r>
        <w:r>
          <w:rPr>
            <w:noProof/>
            <w:webHidden/>
          </w:rPr>
          <w:tab/>
        </w:r>
        <w:r>
          <w:rPr>
            <w:noProof/>
            <w:webHidden/>
          </w:rPr>
          <w:fldChar w:fldCharType="begin"/>
        </w:r>
        <w:r>
          <w:rPr>
            <w:noProof/>
            <w:webHidden/>
          </w:rPr>
          <w:instrText xml:space="preserve"> PAGEREF _Toc501727120 \h </w:instrText>
        </w:r>
        <w:r>
          <w:rPr>
            <w:noProof/>
            <w:webHidden/>
          </w:rPr>
        </w:r>
        <w:r>
          <w:rPr>
            <w:noProof/>
            <w:webHidden/>
          </w:rPr>
          <w:fldChar w:fldCharType="separate"/>
        </w:r>
        <w:r>
          <w:rPr>
            <w:noProof/>
            <w:webHidden/>
          </w:rPr>
          <w:t>6</w:t>
        </w:r>
        <w:r>
          <w:rPr>
            <w:noProof/>
            <w:webHidden/>
          </w:rPr>
          <w:fldChar w:fldCharType="end"/>
        </w:r>
      </w:hyperlink>
    </w:p>
    <w:p w:rsidR="00A54D6D" w:rsidRDefault="00A54D6D">
      <w:pPr>
        <w:pStyle w:val="Tabledesillustrations"/>
        <w:tabs>
          <w:tab w:val="right" w:leader="dot" w:pos="9062"/>
        </w:tabs>
        <w:rPr>
          <w:rFonts w:eastAsiaTheme="minorEastAsia"/>
          <w:noProof/>
          <w:lang w:eastAsia="fr-FR"/>
        </w:rPr>
      </w:pPr>
      <w:hyperlink w:anchor="_Toc501727121" w:history="1">
        <w:r w:rsidRPr="00975A71">
          <w:rPr>
            <w:rStyle w:val="Lienhypertexte"/>
            <w:noProof/>
          </w:rPr>
          <w:t>Figure 7 - Représentation du SimpleRNN</w:t>
        </w:r>
        <w:r>
          <w:rPr>
            <w:noProof/>
            <w:webHidden/>
          </w:rPr>
          <w:tab/>
        </w:r>
        <w:r>
          <w:rPr>
            <w:noProof/>
            <w:webHidden/>
          </w:rPr>
          <w:fldChar w:fldCharType="begin"/>
        </w:r>
        <w:r>
          <w:rPr>
            <w:noProof/>
            <w:webHidden/>
          </w:rPr>
          <w:instrText xml:space="preserve"> PAGEREF _Toc501727121 \h </w:instrText>
        </w:r>
        <w:r>
          <w:rPr>
            <w:noProof/>
            <w:webHidden/>
          </w:rPr>
        </w:r>
        <w:r>
          <w:rPr>
            <w:noProof/>
            <w:webHidden/>
          </w:rPr>
          <w:fldChar w:fldCharType="separate"/>
        </w:r>
        <w:r>
          <w:rPr>
            <w:noProof/>
            <w:webHidden/>
          </w:rPr>
          <w:t>7</w:t>
        </w:r>
        <w:r>
          <w:rPr>
            <w:noProof/>
            <w:webHidden/>
          </w:rPr>
          <w:fldChar w:fldCharType="end"/>
        </w:r>
      </w:hyperlink>
    </w:p>
    <w:p w:rsidR="00A54D6D" w:rsidRDefault="00A54D6D">
      <w:pPr>
        <w:pStyle w:val="Tabledesillustrations"/>
        <w:tabs>
          <w:tab w:val="right" w:leader="dot" w:pos="9062"/>
        </w:tabs>
        <w:rPr>
          <w:rFonts w:eastAsiaTheme="minorEastAsia"/>
          <w:noProof/>
          <w:lang w:eastAsia="fr-FR"/>
        </w:rPr>
      </w:pPr>
      <w:hyperlink w:anchor="_Toc501727122" w:history="1">
        <w:r w:rsidRPr="00975A71">
          <w:rPr>
            <w:rStyle w:val="Lienhypertexte"/>
            <w:noProof/>
          </w:rPr>
          <w:t>Figure 8 - Représentation du LSTM</w:t>
        </w:r>
        <w:r>
          <w:rPr>
            <w:noProof/>
            <w:webHidden/>
          </w:rPr>
          <w:tab/>
        </w:r>
        <w:r>
          <w:rPr>
            <w:noProof/>
            <w:webHidden/>
          </w:rPr>
          <w:fldChar w:fldCharType="begin"/>
        </w:r>
        <w:r>
          <w:rPr>
            <w:noProof/>
            <w:webHidden/>
          </w:rPr>
          <w:instrText xml:space="preserve"> PAGEREF _Toc501727122 \h </w:instrText>
        </w:r>
        <w:r>
          <w:rPr>
            <w:noProof/>
            <w:webHidden/>
          </w:rPr>
        </w:r>
        <w:r>
          <w:rPr>
            <w:noProof/>
            <w:webHidden/>
          </w:rPr>
          <w:fldChar w:fldCharType="separate"/>
        </w:r>
        <w:r>
          <w:rPr>
            <w:noProof/>
            <w:webHidden/>
          </w:rPr>
          <w:t>8</w:t>
        </w:r>
        <w:r>
          <w:rPr>
            <w:noProof/>
            <w:webHidden/>
          </w:rPr>
          <w:fldChar w:fldCharType="end"/>
        </w:r>
      </w:hyperlink>
    </w:p>
    <w:p w:rsidR="00A54D6D" w:rsidRDefault="00A54D6D">
      <w:pPr>
        <w:pStyle w:val="Tabledesillustrations"/>
        <w:tabs>
          <w:tab w:val="right" w:leader="dot" w:pos="9062"/>
        </w:tabs>
        <w:rPr>
          <w:rFonts w:eastAsiaTheme="minorEastAsia"/>
          <w:noProof/>
          <w:lang w:eastAsia="fr-FR"/>
        </w:rPr>
      </w:pPr>
      <w:hyperlink w:anchor="_Toc501727123" w:history="1">
        <w:r w:rsidRPr="00975A71">
          <w:rPr>
            <w:rStyle w:val="Lienhypertexte"/>
            <w:noProof/>
          </w:rPr>
          <w:t>Figure 9 - Représentation du GRU</w:t>
        </w:r>
        <w:r>
          <w:rPr>
            <w:noProof/>
            <w:webHidden/>
          </w:rPr>
          <w:tab/>
        </w:r>
        <w:r>
          <w:rPr>
            <w:noProof/>
            <w:webHidden/>
          </w:rPr>
          <w:fldChar w:fldCharType="begin"/>
        </w:r>
        <w:r>
          <w:rPr>
            <w:noProof/>
            <w:webHidden/>
          </w:rPr>
          <w:instrText xml:space="preserve"> PAGEREF _Toc501727123 \h </w:instrText>
        </w:r>
        <w:r>
          <w:rPr>
            <w:noProof/>
            <w:webHidden/>
          </w:rPr>
        </w:r>
        <w:r>
          <w:rPr>
            <w:noProof/>
            <w:webHidden/>
          </w:rPr>
          <w:fldChar w:fldCharType="separate"/>
        </w:r>
        <w:r>
          <w:rPr>
            <w:noProof/>
            <w:webHidden/>
          </w:rPr>
          <w:t>10</w:t>
        </w:r>
        <w:r>
          <w:rPr>
            <w:noProof/>
            <w:webHidden/>
          </w:rPr>
          <w:fldChar w:fldCharType="end"/>
        </w:r>
      </w:hyperlink>
    </w:p>
    <w:p w:rsidR="00A54D6D" w:rsidRDefault="00A54D6D">
      <w:pPr>
        <w:pStyle w:val="Tabledesillustrations"/>
        <w:tabs>
          <w:tab w:val="right" w:leader="dot" w:pos="9062"/>
        </w:tabs>
        <w:rPr>
          <w:rFonts w:eastAsiaTheme="minorEastAsia"/>
          <w:noProof/>
          <w:lang w:eastAsia="fr-FR"/>
        </w:rPr>
      </w:pPr>
      <w:hyperlink w:anchor="_Toc501727124" w:history="1">
        <w:r w:rsidRPr="00975A71">
          <w:rPr>
            <w:rStyle w:val="Lienhypertexte"/>
            <w:noProof/>
          </w:rPr>
          <w:t>Figure 10 - Evolution du Loss par Epoch - Visualisation de l'overfitting</w:t>
        </w:r>
        <w:r>
          <w:rPr>
            <w:noProof/>
            <w:webHidden/>
          </w:rPr>
          <w:tab/>
        </w:r>
        <w:r>
          <w:rPr>
            <w:noProof/>
            <w:webHidden/>
          </w:rPr>
          <w:fldChar w:fldCharType="begin"/>
        </w:r>
        <w:r>
          <w:rPr>
            <w:noProof/>
            <w:webHidden/>
          </w:rPr>
          <w:instrText xml:space="preserve"> PAGEREF _Toc501727124 \h </w:instrText>
        </w:r>
        <w:r>
          <w:rPr>
            <w:noProof/>
            <w:webHidden/>
          </w:rPr>
        </w:r>
        <w:r>
          <w:rPr>
            <w:noProof/>
            <w:webHidden/>
          </w:rPr>
          <w:fldChar w:fldCharType="separate"/>
        </w:r>
        <w:r>
          <w:rPr>
            <w:noProof/>
            <w:webHidden/>
          </w:rPr>
          <w:t>12</w:t>
        </w:r>
        <w:r>
          <w:rPr>
            <w:noProof/>
            <w:webHidden/>
          </w:rPr>
          <w:fldChar w:fldCharType="end"/>
        </w:r>
      </w:hyperlink>
      <w:bookmarkStart w:id="32" w:name="_GoBack"/>
      <w:bookmarkEnd w:id="32"/>
    </w:p>
    <w:p w:rsidR="00A54D6D" w:rsidRDefault="00A54D6D">
      <w:pPr>
        <w:pStyle w:val="Tabledesillustrations"/>
        <w:tabs>
          <w:tab w:val="right" w:leader="dot" w:pos="9062"/>
        </w:tabs>
        <w:rPr>
          <w:rFonts w:eastAsiaTheme="minorEastAsia"/>
          <w:noProof/>
          <w:lang w:eastAsia="fr-FR"/>
        </w:rPr>
      </w:pPr>
      <w:hyperlink w:anchor="_Toc501727125" w:history="1">
        <w:r w:rsidRPr="00975A71">
          <w:rPr>
            <w:rStyle w:val="Lienhypertexte"/>
            <w:noProof/>
          </w:rPr>
          <w:t>Figure 11 - Evolution du Loss pendant la 1ère Epoch</w:t>
        </w:r>
        <w:r>
          <w:rPr>
            <w:noProof/>
            <w:webHidden/>
          </w:rPr>
          <w:tab/>
        </w:r>
        <w:r>
          <w:rPr>
            <w:noProof/>
            <w:webHidden/>
          </w:rPr>
          <w:fldChar w:fldCharType="begin"/>
        </w:r>
        <w:r>
          <w:rPr>
            <w:noProof/>
            <w:webHidden/>
          </w:rPr>
          <w:instrText xml:space="preserve"> PAGEREF _Toc501727125 \h </w:instrText>
        </w:r>
        <w:r>
          <w:rPr>
            <w:noProof/>
            <w:webHidden/>
          </w:rPr>
        </w:r>
        <w:r>
          <w:rPr>
            <w:noProof/>
            <w:webHidden/>
          </w:rPr>
          <w:fldChar w:fldCharType="separate"/>
        </w:r>
        <w:r>
          <w:rPr>
            <w:noProof/>
            <w:webHidden/>
          </w:rPr>
          <w:t>13</w:t>
        </w:r>
        <w:r>
          <w:rPr>
            <w:noProof/>
            <w:webHidden/>
          </w:rPr>
          <w:fldChar w:fldCharType="end"/>
        </w:r>
      </w:hyperlink>
    </w:p>
    <w:p w:rsidR="00A54D6D" w:rsidRDefault="00A54D6D">
      <w:pPr>
        <w:pStyle w:val="Tabledesillustrations"/>
        <w:tabs>
          <w:tab w:val="right" w:leader="dot" w:pos="9062"/>
        </w:tabs>
        <w:rPr>
          <w:rFonts w:eastAsiaTheme="minorEastAsia"/>
          <w:noProof/>
          <w:lang w:eastAsia="fr-FR"/>
        </w:rPr>
      </w:pPr>
      <w:hyperlink w:anchor="_Toc501727126" w:history="1">
        <w:r w:rsidRPr="00975A71">
          <w:rPr>
            <w:rStyle w:val="Lienhypertexte"/>
            <w:noProof/>
          </w:rPr>
          <w:t>Figure 12 - Evolution de la précision pendant la 1ère Epoch</w:t>
        </w:r>
        <w:r>
          <w:rPr>
            <w:noProof/>
            <w:webHidden/>
          </w:rPr>
          <w:tab/>
        </w:r>
        <w:r>
          <w:rPr>
            <w:noProof/>
            <w:webHidden/>
          </w:rPr>
          <w:fldChar w:fldCharType="begin"/>
        </w:r>
        <w:r>
          <w:rPr>
            <w:noProof/>
            <w:webHidden/>
          </w:rPr>
          <w:instrText xml:space="preserve"> PAGEREF _Toc501727126 \h </w:instrText>
        </w:r>
        <w:r>
          <w:rPr>
            <w:noProof/>
            <w:webHidden/>
          </w:rPr>
        </w:r>
        <w:r>
          <w:rPr>
            <w:noProof/>
            <w:webHidden/>
          </w:rPr>
          <w:fldChar w:fldCharType="separate"/>
        </w:r>
        <w:r>
          <w:rPr>
            <w:noProof/>
            <w:webHidden/>
          </w:rPr>
          <w:t>14</w:t>
        </w:r>
        <w:r>
          <w:rPr>
            <w:noProof/>
            <w:webHidden/>
          </w:rPr>
          <w:fldChar w:fldCharType="end"/>
        </w:r>
      </w:hyperlink>
    </w:p>
    <w:p w:rsidR="00A54D6D" w:rsidRDefault="00A54D6D">
      <w:pPr>
        <w:pStyle w:val="Tabledesillustrations"/>
        <w:tabs>
          <w:tab w:val="right" w:leader="dot" w:pos="9062"/>
        </w:tabs>
        <w:rPr>
          <w:rFonts w:eastAsiaTheme="minorEastAsia"/>
          <w:noProof/>
          <w:lang w:eastAsia="fr-FR"/>
        </w:rPr>
      </w:pPr>
      <w:hyperlink w:anchor="_Toc501727127" w:history="1">
        <w:r w:rsidRPr="00975A71">
          <w:rPr>
            <w:rStyle w:val="Lienhypertexte"/>
            <w:noProof/>
          </w:rPr>
          <w:t>Figure 13 - Evolution de la précision en fonction du temps d'entrainement</w:t>
        </w:r>
        <w:r>
          <w:rPr>
            <w:noProof/>
            <w:webHidden/>
          </w:rPr>
          <w:tab/>
        </w:r>
        <w:r>
          <w:rPr>
            <w:noProof/>
            <w:webHidden/>
          </w:rPr>
          <w:fldChar w:fldCharType="begin"/>
        </w:r>
        <w:r>
          <w:rPr>
            <w:noProof/>
            <w:webHidden/>
          </w:rPr>
          <w:instrText xml:space="preserve"> PAGEREF _Toc501727127 \h </w:instrText>
        </w:r>
        <w:r>
          <w:rPr>
            <w:noProof/>
            <w:webHidden/>
          </w:rPr>
        </w:r>
        <w:r>
          <w:rPr>
            <w:noProof/>
            <w:webHidden/>
          </w:rPr>
          <w:fldChar w:fldCharType="separate"/>
        </w:r>
        <w:r>
          <w:rPr>
            <w:noProof/>
            <w:webHidden/>
          </w:rPr>
          <w:t>15</w:t>
        </w:r>
        <w:r>
          <w:rPr>
            <w:noProof/>
            <w:webHidden/>
          </w:rPr>
          <w:fldChar w:fldCharType="end"/>
        </w:r>
      </w:hyperlink>
    </w:p>
    <w:p w:rsidR="00A54D6D" w:rsidRDefault="00A54D6D">
      <w:pPr>
        <w:pStyle w:val="Tabledesillustrations"/>
        <w:tabs>
          <w:tab w:val="right" w:leader="dot" w:pos="9062"/>
        </w:tabs>
        <w:rPr>
          <w:rFonts w:eastAsiaTheme="minorEastAsia"/>
          <w:noProof/>
          <w:lang w:eastAsia="fr-FR"/>
        </w:rPr>
      </w:pPr>
      <w:hyperlink w:anchor="_Toc501727128" w:history="1">
        <w:r w:rsidRPr="00975A71">
          <w:rPr>
            <w:rStyle w:val="Lienhypertexte"/>
            <w:noProof/>
          </w:rPr>
          <w:t>Figure 14 - Evaluation du gain de temps d'entrainement entre LSTM et QRNN. Comparaison avec les performances annoncées</w:t>
        </w:r>
        <w:r>
          <w:rPr>
            <w:noProof/>
            <w:webHidden/>
          </w:rPr>
          <w:tab/>
        </w:r>
        <w:r>
          <w:rPr>
            <w:noProof/>
            <w:webHidden/>
          </w:rPr>
          <w:fldChar w:fldCharType="begin"/>
        </w:r>
        <w:r>
          <w:rPr>
            <w:noProof/>
            <w:webHidden/>
          </w:rPr>
          <w:instrText xml:space="preserve"> PAGEREF _Toc501727128 \h </w:instrText>
        </w:r>
        <w:r>
          <w:rPr>
            <w:noProof/>
            <w:webHidden/>
          </w:rPr>
        </w:r>
        <w:r>
          <w:rPr>
            <w:noProof/>
            <w:webHidden/>
          </w:rPr>
          <w:fldChar w:fldCharType="separate"/>
        </w:r>
        <w:r>
          <w:rPr>
            <w:noProof/>
            <w:webHidden/>
          </w:rPr>
          <w:t>16</w:t>
        </w:r>
        <w:r>
          <w:rPr>
            <w:noProof/>
            <w:webHidden/>
          </w:rPr>
          <w:fldChar w:fldCharType="end"/>
        </w:r>
      </w:hyperlink>
    </w:p>
    <w:p w:rsidR="00B656F5" w:rsidRPr="00B656F5" w:rsidRDefault="0025785A" w:rsidP="00B656F5">
      <w:r>
        <w:fldChar w:fldCharType="end"/>
      </w:r>
    </w:p>
    <w:sectPr w:rsidR="00B656F5" w:rsidRPr="00B656F5">
      <w:footerReference w:type="default" r:id="rId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3FE" w:rsidRDefault="00A563FE" w:rsidP="00543DDB">
      <w:pPr>
        <w:spacing w:after="0" w:line="240" w:lineRule="auto"/>
      </w:pPr>
      <w:r>
        <w:separator/>
      </w:r>
    </w:p>
  </w:endnote>
  <w:endnote w:type="continuationSeparator" w:id="0">
    <w:p w:rsidR="00A563FE" w:rsidRDefault="00A563FE" w:rsidP="00543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854617"/>
      <w:docPartObj>
        <w:docPartGallery w:val="Page Numbers (Bottom of Page)"/>
        <w:docPartUnique/>
      </w:docPartObj>
    </w:sdtPr>
    <w:sdtEndPr/>
    <w:sdtContent>
      <w:p w:rsidR="004B204C" w:rsidRDefault="004B204C">
        <w:pPr>
          <w:pStyle w:val="Pieddepage"/>
          <w:jc w:val="right"/>
        </w:pPr>
        <w:r>
          <w:fldChar w:fldCharType="begin"/>
        </w:r>
        <w:r>
          <w:instrText>PAGE   \* MERGEFORMAT</w:instrText>
        </w:r>
        <w:r>
          <w:fldChar w:fldCharType="separate"/>
        </w:r>
        <w:r w:rsidR="00A54D6D">
          <w:rPr>
            <w:noProof/>
          </w:rPr>
          <w:t>19</w:t>
        </w:r>
        <w:r>
          <w:fldChar w:fldCharType="end"/>
        </w:r>
      </w:p>
    </w:sdtContent>
  </w:sdt>
  <w:p w:rsidR="004B204C" w:rsidRDefault="004B204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3FE" w:rsidRDefault="00A563FE" w:rsidP="00543DDB">
      <w:pPr>
        <w:spacing w:after="0" w:line="240" w:lineRule="auto"/>
      </w:pPr>
      <w:r>
        <w:separator/>
      </w:r>
    </w:p>
  </w:footnote>
  <w:footnote w:type="continuationSeparator" w:id="0">
    <w:p w:rsidR="00A563FE" w:rsidRDefault="00A563FE" w:rsidP="00543D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17F0C"/>
    <w:multiLevelType w:val="hybridMultilevel"/>
    <w:tmpl w:val="015EB622"/>
    <w:lvl w:ilvl="0" w:tplc="79A2E1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706C1A"/>
    <w:multiLevelType w:val="hybridMultilevel"/>
    <w:tmpl w:val="0D34CF36"/>
    <w:lvl w:ilvl="0" w:tplc="B53892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C146DDB"/>
    <w:multiLevelType w:val="hybridMultilevel"/>
    <w:tmpl w:val="3F16B932"/>
    <w:lvl w:ilvl="0" w:tplc="1E7494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EAE33CB"/>
    <w:multiLevelType w:val="hybridMultilevel"/>
    <w:tmpl w:val="9CF26F20"/>
    <w:lvl w:ilvl="0" w:tplc="CC50C9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65F"/>
    <w:rsid w:val="00030D20"/>
    <w:rsid w:val="0003665F"/>
    <w:rsid w:val="000763C8"/>
    <w:rsid w:val="0008307B"/>
    <w:rsid w:val="000868F1"/>
    <w:rsid w:val="00090501"/>
    <w:rsid w:val="000A581E"/>
    <w:rsid w:val="000C6CB7"/>
    <w:rsid w:val="000E21E0"/>
    <w:rsid w:val="000F4942"/>
    <w:rsid w:val="00122A7B"/>
    <w:rsid w:val="00130B1A"/>
    <w:rsid w:val="00166E40"/>
    <w:rsid w:val="00177D7D"/>
    <w:rsid w:val="00195D34"/>
    <w:rsid w:val="001B7DC0"/>
    <w:rsid w:val="001F57C1"/>
    <w:rsid w:val="00206A90"/>
    <w:rsid w:val="00207B9A"/>
    <w:rsid w:val="002229D2"/>
    <w:rsid w:val="0025785A"/>
    <w:rsid w:val="002D35A9"/>
    <w:rsid w:val="002E7C96"/>
    <w:rsid w:val="003049A4"/>
    <w:rsid w:val="00304A70"/>
    <w:rsid w:val="00311975"/>
    <w:rsid w:val="0038202A"/>
    <w:rsid w:val="0039343F"/>
    <w:rsid w:val="003A1349"/>
    <w:rsid w:val="00400ADC"/>
    <w:rsid w:val="00410026"/>
    <w:rsid w:val="00427A39"/>
    <w:rsid w:val="004329A1"/>
    <w:rsid w:val="00442239"/>
    <w:rsid w:val="00452798"/>
    <w:rsid w:val="00487C0C"/>
    <w:rsid w:val="004904B8"/>
    <w:rsid w:val="004B0C8B"/>
    <w:rsid w:val="004B204C"/>
    <w:rsid w:val="004B645D"/>
    <w:rsid w:val="005227DD"/>
    <w:rsid w:val="00540958"/>
    <w:rsid w:val="00543DDB"/>
    <w:rsid w:val="0054732B"/>
    <w:rsid w:val="00555287"/>
    <w:rsid w:val="00567E12"/>
    <w:rsid w:val="0058053E"/>
    <w:rsid w:val="005A1FC9"/>
    <w:rsid w:val="005E6C4D"/>
    <w:rsid w:val="0061021F"/>
    <w:rsid w:val="0061329A"/>
    <w:rsid w:val="0064109F"/>
    <w:rsid w:val="0066662F"/>
    <w:rsid w:val="006955D5"/>
    <w:rsid w:val="006D0BDD"/>
    <w:rsid w:val="006D1647"/>
    <w:rsid w:val="006D7C6D"/>
    <w:rsid w:val="00715311"/>
    <w:rsid w:val="007511A7"/>
    <w:rsid w:val="00780C82"/>
    <w:rsid w:val="00780DE6"/>
    <w:rsid w:val="0084529D"/>
    <w:rsid w:val="00877795"/>
    <w:rsid w:val="00877E62"/>
    <w:rsid w:val="00885734"/>
    <w:rsid w:val="00885B34"/>
    <w:rsid w:val="0089384C"/>
    <w:rsid w:val="008951F8"/>
    <w:rsid w:val="008A6E7E"/>
    <w:rsid w:val="008F2A05"/>
    <w:rsid w:val="009236AC"/>
    <w:rsid w:val="0093693A"/>
    <w:rsid w:val="009542FC"/>
    <w:rsid w:val="0099507C"/>
    <w:rsid w:val="009C18E4"/>
    <w:rsid w:val="00A311F4"/>
    <w:rsid w:val="00A44337"/>
    <w:rsid w:val="00A54D6D"/>
    <w:rsid w:val="00A563FE"/>
    <w:rsid w:val="00A749A7"/>
    <w:rsid w:val="00AC2DCA"/>
    <w:rsid w:val="00AF11D2"/>
    <w:rsid w:val="00AF1CB4"/>
    <w:rsid w:val="00B05477"/>
    <w:rsid w:val="00B32FF0"/>
    <w:rsid w:val="00B41DEE"/>
    <w:rsid w:val="00B5148C"/>
    <w:rsid w:val="00B633F9"/>
    <w:rsid w:val="00B656F5"/>
    <w:rsid w:val="00B726DF"/>
    <w:rsid w:val="00B742B5"/>
    <w:rsid w:val="00B875BC"/>
    <w:rsid w:val="00B91FCC"/>
    <w:rsid w:val="00BA5E8C"/>
    <w:rsid w:val="00BD157F"/>
    <w:rsid w:val="00BF3211"/>
    <w:rsid w:val="00C041FC"/>
    <w:rsid w:val="00C70E5C"/>
    <w:rsid w:val="00C70FEA"/>
    <w:rsid w:val="00C902A4"/>
    <w:rsid w:val="00CB6F3D"/>
    <w:rsid w:val="00CC635C"/>
    <w:rsid w:val="00CD71F9"/>
    <w:rsid w:val="00CE1A86"/>
    <w:rsid w:val="00CE3DBD"/>
    <w:rsid w:val="00D4066E"/>
    <w:rsid w:val="00D46B57"/>
    <w:rsid w:val="00D73317"/>
    <w:rsid w:val="00D87566"/>
    <w:rsid w:val="00DA44FE"/>
    <w:rsid w:val="00DC0D9D"/>
    <w:rsid w:val="00DD1972"/>
    <w:rsid w:val="00E53A86"/>
    <w:rsid w:val="00EA0C33"/>
    <w:rsid w:val="00EA4CAE"/>
    <w:rsid w:val="00EB487D"/>
    <w:rsid w:val="00ED15EA"/>
    <w:rsid w:val="00EF39D0"/>
    <w:rsid w:val="00F56D72"/>
    <w:rsid w:val="00F624D4"/>
    <w:rsid w:val="00F65308"/>
    <w:rsid w:val="00F72D13"/>
    <w:rsid w:val="00F845E1"/>
    <w:rsid w:val="00F9053A"/>
    <w:rsid w:val="00F93BB1"/>
    <w:rsid w:val="00FA4AD2"/>
    <w:rsid w:val="00FA6FC0"/>
    <w:rsid w:val="00FC34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43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3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726D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624D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624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3DD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43DDB"/>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543D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43DD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43D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43DDB"/>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543DDB"/>
    <w:pPr>
      <w:tabs>
        <w:tab w:val="center" w:pos="4536"/>
        <w:tab w:val="right" w:pos="9072"/>
      </w:tabs>
      <w:spacing w:after="0" w:line="240" w:lineRule="auto"/>
    </w:pPr>
  </w:style>
  <w:style w:type="character" w:customStyle="1" w:styleId="En-tteCar">
    <w:name w:val="En-tête Car"/>
    <w:basedOn w:val="Policepardfaut"/>
    <w:link w:val="En-tte"/>
    <w:uiPriority w:val="99"/>
    <w:rsid w:val="00543DDB"/>
  </w:style>
  <w:style w:type="paragraph" w:styleId="Pieddepage">
    <w:name w:val="footer"/>
    <w:basedOn w:val="Normal"/>
    <w:link w:val="PieddepageCar"/>
    <w:uiPriority w:val="99"/>
    <w:unhideWhenUsed/>
    <w:rsid w:val="00543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3DDB"/>
  </w:style>
  <w:style w:type="paragraph" w:styleId="En-ttedetabledesmatires">
    <w:name w:val="TOC Heading"/>
    <w:basedOn w:val="Titre1"/>
    <w:next w:val="Normal"/>
    <w:uiPriority w:val="39"/>
    <w:semiHidden/>
    <w:unhideWhenUsed/>
    <w:qFormat/>
    <w:rsid w:val="00543DDB"/>
    <w:pPr>
      <w:outlineLvl w:val="9"/>
    </w:pPr>
    <w:rPr>
      <w:lang w:eastAsia="fr-FR"/>
    </w:rPr>
  </w:style>
  <w:style w:type="paragraph" w:styleId="TM1">
    <w:name w:val="toc 1"/>
    <w:basedOn w:val="Normal"/>
    <w:next w:val="Normal"/>
    <w:autoRedefine/>
    <w:uiPriority w:val="39"/>
    <w:unhideWhenUsed/>
    <w:rsid w:val="00543DDB"/>
    <w:pPr>
      <w:spacing w:after="100"/>
    </w:pPr>
  </w:style>
  <w:style w:type="character" w:styleId="Lienhypertexte">
    <w:name w:val="Hyperlink"/>
    <w:basedOn w:val="Policepardfaut"/>
    <w:uiPriority w:val="99"/>
    <w:unhideWhenUsed/>
    <w:rsid w:val="00543DDB"/>
    <w:rPr>
      <w:color w:val="0000FF" w:themeColor="hyperlink"/>
      <w:u w:val="single"/>
    </w:rPr>
  </w:style>
  <w:style w:type="paragraph" w:styleId="Textedebulles">
    <w:name w:val="Balloon Text"/>
    <w:basedOn w:val="Normal"/>
    <w:link w:val="TextedebullesCar"/>
    <w:uiPriority w:val="99"/>
    <w:semiHidden/>
    <w:unhideWhenUsed/>
    <w:rsid w:val="00543D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3DDB"/>
    <w:rPr>
      <w:rFonts w:ascii="Tahoma" w:hAnsi="Tahoma" w:cs="Tahoma"/>
      <w:sz w:val="16"/>
      <w:szCs w:val="16"/>
    </w:rPr>
  </w:style>
  <w:style w:type="character" w:customStyle="1" w:styleId="Titre3Car">
    <w:name w:val="Titre 3 Car"/>
    <w:basedOn w:val="Policepardfaut"/>
    <w:link w:val="Titre3"/>
    <w:uiPriority w:val="9"/>
    <w:rsid w:val="00B726DF"/>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726DF"/>
    <w:pPr>
      <w:ind w:left="720"/>
      <w:contextualSpacing/>
    </w:pPr>
  </w:style>
  <w:style w:type="character" w:styleId="Textedelespacerserv">
    <w:name w:val="Placeholder Text"/>
    <w:basedOn w:val="Policepardfaut"/>
    <w:uiPriority w:val="99"/>
    <w:semiHidden/>
    <w:rsid w:val="00AF11D2"/>
    <w:rPr>
      <w:color w:val="808080"/>
    </w:rPr>
  </w:style>
  <w:style w:type="table" w:styleId="Grilledutableau">
    <w:name w:val="Table Grid"/>
    <w:basedOn w:val="TableauNormal"/>
    <w:uiPriority w:val="59"/>
    <w:rsid w:val="00877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unhideWhenUsed/>
    <w:rsid w:val="00122A7B"/>
    <w:pPr>
      <w:spacing w:after="100"/>
      <w:ind w:left="220"/>
    </w:pPr>
  </w:style>
  <w:style w:type="paragraph" w:styleId="TM3">
    <w:name w:val="toc 3"/>
    <w:basedOn w:val="Normal"/>
    <w:next w:val="Normal"/>
    <w:autoRedefine/>
    <w:uiPriority w:val="39"/>
    <w:unhideWhenUsed/>
    <w:rsid w:val="00122A7B"/>
    <w:pPr>
      <w:spacing w:after="100"/>
      <w:ind w:left="440"/>
    </w:pPr>
  </w:style>
  <w:style w:type="character" w:styleId="Lienhypertextesuivivisit">
    <w:name w:val="FollowedHyperlink"/>
    <w:basedOn w:val="Policepardfaut"/>
    <w:uiPriority w:val="99"/>
    <w:semiHidden/>
    <w:unhideWhenUsed/>
    <w:rsid w:val="00F65308"/>
    <w:rPr>
      <w:color w:val="800080" w:themeColor="followedHyperlink"/>
      <w:u w:val="single"/>
    </w:rPr>
  </w:style>
  <w:style w:type="paragraph" w:styleId="PrformatHTML">
    <w:name w:val="HTML Preformatted"/>
    <w:basedOn w:val="Normal"/>
    <w:link w:val="PrformatHTMLCar"/>
    <w:uiPriority w:val="99"/>
    <w:semiHidden/>
    <w:unhideWhenUsed/>
    <w:rsid w:val="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40958"/>
    <w:rPr>
      <w:rFonts w:ascii="Courier New" w:eastAsia="Times New Roman" w:hAnsi="Courier New" w:cs="Courier New"/>
      <w:sz w:val="20"/>
      <w:szCs w:val="20"/>
      <w:lang w:eastAsia="fr-FR"/>
    </w:rPr>
  </w:style>
  <w:style w:type="character" w:customStyle="1" w:styleId="cm-variable">
    <w:name w:val="cm-variable"/>
    <w:basedOn w:val="Policepardfaut"/>
    <w:rsid w:val="00540958"/>
  </w:style>
  <w:style w:type="character" w:customStyle="1" w:styleId="cm-property">
    <w:name w:val="cm-property"/>
    <w:basedOn w:val="Policepardfaut"/>
    <w:rsid w:val="00540958"/>
  </w:style>
  <w:style w:type="character" w:customStyle="1" w:styleId="cm-builtin">
    <w:name w:val="cm-builtin"/>
    <w:basedOn w:val="Policepardfaut"/>
    <w:rsid w:val="00540958"/>
  </w:style>
  <w:style w:type="character" w:customStyle="1" w:styleId="Titre4Car">
    <w:name w:val="Titre 4 Car"/>
    <w:basedOn w:val="Policepardfaut"/>
    <w:link w:val="Titre4"/>
    <w:uiPriority w:val="9"/>
    <w:rsid w:val="00F624D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624D4"/>
    <w:rPr>
      <w:rFonts w:asciiTheme="majorHAnsi" w:eastAsiaTheme="majorEastAsia" w:hAnsiTheme="majorHAnsi" w:cstheme="majorBidi"/>
      <w:color w:val="243F60" w:themeColor="accent1" w:themeShade="7F"/>
    </w:rPr>
  </w:style>
  <w:style w:type="paragraph" w:styleId="Lgende">
    <w:name w:val="caption"/>
    <w:basedOn w:val="Normal"/>
    <w:next w:val="Normal"/>
    <w:uiPriority w:val="35"/>
    <w:unhideWhenUsed/>
    <w:qFormat/>
    <w:rsid w:val="0025785A"/>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25785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43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3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726D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624D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624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3DD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43DDB"/>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543D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43DD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43D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43DDB"/>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543DDB"/>
    <w:pPr>
      <w:tabs>
        <w:tab w:val="center" w:pos="4536"/>
        <w:tab w:val="right" w:pos="9072"/>
      </w:tabs>
      <w:spacing w:after="0" w:line="240" w:lineRule="auto"/>
    </w:pPr>
  </w:style>
  <w:style w:type="character" w:customStyle="1" w:styleId="En-tteCar">
    <w:name w:val="En-tête Car"/>
    <w:basedOn w:val="Policepardfaut"/>
    <w:link w:val="En-tte"/>
    <w:uiPriority w:val="99"/>
    <w:rsid w:val="00543DDB"/>
  </w:style>
  <w:style w:type="paragraph" w:styleId="Pieddepage">
    <w:name w:val="footer"/>
    <w:basedOn w:val="Normal"/>
    <w:link w:val="PieddepageCar"/>
    <w:uiPriority w:val="99"/>
    <w:unhideWhenUsed/>
    <w:rsid w:val="00543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3DDB"/>
  </w:style>
  <w:style w:type="paragraph" w:styleId="En-ttedetabledesmatires">
    <w:name w:val="TOC Heading"/>
    <w:basedOn w:val="Titre1"/>
    <w:next w:val="Normal"/>
    <w:uiPriority w:val="39"/>
    <w:semiHidden/>
    <w:unhideWhenUsed/>
    <w:qFormat/>
    <w:rsid w:val="00543DDB"/>
    <w:pPr>
      <w:outlineLvl w:val="9"/>
    </w:pPr>
    <w:rPr>
      <w:lang w:eastAsia="fr-FR"/>
    </w:rPr>
  </w:style>
  <w:style w:type="paragraph" w:styleId="TM1">
    <w:name w:val="toc 1"/>
    <w:basedOn w:val="Normal"/>
    <w:next w:val="Normal"/>
    <w:autoRedefine/>
    <w:uiPriority w:val="39"/>
    <w:unhideWhenUsed/>
    <w:rsid w:val="00543DDB"/>
    <w:pPr>
      <w:spacing w:after="100"/>
    </w:pPr>
  </w:style>
  <w:style w:type="character" w:styleId="Lienhypertexte">
    <w:name w:val="Hyperlink"/>
    <w:basedOn w:val="Policepardfaut"/>
    <w:uiPriority w:val="99"/>
    <w:unhideWhenUsed/>
    <w:rsid w:val="00543DDB"/>
    <w:rPr>
      <w:color w:val="0000FF" w:themeColor="hyperlink"/>
      <w:u w:val="single"/>
    </w:rPr>
  </w:style>
  <w:style w:type="paragraph" w:styleId="Textedebulles">
    <w:name w:val="Balloon Text"/>
    <w:basedOn w:val="Normal"/>
    <w:link w:val="TextedebullesCar"/>
    <w:uiPriority w:val="99"/>
    <w:semiHidden/>
    <w:unhideWhenUsed/>
    <w:rsid w:val="00543D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3DDB"/>
    <w:rPr>
      <w:rFonts w:ascii="Tahoma" w:hAnsi="Tahoma" w:cs="Tahoma"/>
      <w:sz w:val="16"/>
      <w:szCs w:val="16"/>
    </w:rPr>
  </w:style>
  <w:style w:type="character" w:customStyle="1" w:styleId="Titre3Car">
    <w:name w:val="Titre 3 Car"/>
    <w:basedOn w:val="Policepardfaut"/>
    <w:link w:val="Titre3"/>
    <w:uiPriority w:val="9"/>
    <w:rsid w:val="00B726DF"/>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726DF"/>
    <w:pPr>
      <w:ind w:left="720"/>
      <w:contextualSpacing/>
    </w:pPr>
  </w:style>
  <w:style w:type="character" w:styleId="Textedelespacerserv">
    <w:name w:val="Placeholder Text"/>
    <w:basedOn w:val="Policepardfaut"/>
    <w:uiPriority w:val="99"/>
    <w:semiHidden/>
    <w:rsid w:val="00AF11D2"/>
    <w:rPr>
      <w:color w:val="808080"/>
    </w:rPr>
  </w:style>
  <w:style w:type="table" w:styleId="Grilledutableau">
    <w:name w:val="Table Grid"/>
    <w:basedOn w:val="TableauNormal"/>
    <w:uiPriority w:val="59"/>
    <w:rsid w:val="00877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unhideWhenUsed/>
    <w:rsid w:val="00122A7B"/>
    <w:pPr>
      <w:spacing w:after="100"/>
      <w:ind w:left="220"/>
    </w:pPr>
  </w:style>
  <w:style w:type="paragraph" w:styleId="TM3">
    <w:name w:val="toc 3"/>
    <w:basedOn w:val="Normal"/>
    <w:next w:val="Normal"/>
    <w:autoRedefine/>
    <w:uiPriority w:val="39"/>
    <w:unhideWhenUsed/>
    <w:rsid w:val="00122A7B"/>
    <w:pPr>
      <w:spacing w:after="100"/>
      <w:ind w:left="440"/>
    </w:pPr>
  </w:style>
  <w:style w:type="character" w:styleId="Lienhypertextesuivivisit">
    <w:name w:val="FollowedHyperlink"/>
    <w:basedOn w:val="Policepardfaut"/>
    <w:uiPriority w:val="99"/>
    <w:semiHidden/>
    <w:unhideWhenUsed/>
    <w:rsid w:val="00F65308"/>
    <w:rPr>
      <w:color w:val="800080" w:themeColor="followedHyperlink"/>
      <w:u w:val="single"/>
    </w:rPr>
  </w:style>
  <w:style w:type="paragraph" w:styleId="PrformatHTML">
    <w:name w:val="HTML Preformatted"/>
    <w:basedOn w:val="Normal"/>
    <w:link w:val="PrformatHTMLCar"/>
    <w:uiPriority w:val="99"/>
    <w:semiHidden/>
    <w:unhideWhenUsed/>
    <w:rsid w:val="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40958"/>
    <w:rPr>
      <w:rFonts w:ascii="Courier New" w:eastAsia="Times New Roman" w:hAnsi="Courier New" w:cs="Courier New"/>
      <w:sz w:val="20"/>
      <w:szCs w:val="20"/>
      <w:lang w:eastAsia="fr-FR"/>
    </w:rPr>
  </w:style>
  <w:style w:type="character" w:customStyle="1" w:styleId="cm-variable">
    <w:name w:val="cm-variable"/>
    <w:basedOn w:val="Policepardfaut"/>
    <w:rsid w:val="00540958"/>
  </w:style>
  <w:style w:type="character" w:customStyle="1" w:styleId="cm-property">
    <w:name w:val="cm-property"/>
    <w:basedOn w:val="Policepardfaut"/>
    <w:rsid w:val="00540958"/>
  </w:style>
  <w:style w:type="character" w:customStyle="1" w:styleId="cm-builtin">
    <w:name w:val="cm-builtin"/>
    <w:basedOn w:val="Policepardfaut"/>
    <w:rsid w:val="00540958"/>
  </w:style>
  <w:style w:type="character" w:customStyle="1" w:styleId="Titre4Car">
    <w:name w:val="Titre 4 Car"/>
    <w:basedOn w:val="Policepardfaut"/>
    <w:link w:val="Titre4"/>
    <w:uiPriority w:val="9"/>
    <w:rsid w:val="00F624D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624D4"/>
    <w:rPr>
      <w:rFonts w:asciiTheme="majorHAnsi" w:eastAsiaTheme="majorEastAsia" w:hAnsiTheme="majorHAnsi" w:cstheme="majorBidi"/>
      <w:color w:val="243F60" w:themeColor="accent1" w:themeShade="7F"/>
    </w:rPr>
  </w:style>
  <w:style w:type="paragraph" w:styleId="Lgende">
    <w:name w:val="caption"/>
    <w:basedOn w:val="Normal"/>
    <w:next w:val="Normal"/>
    <w:uiPriority w:val="35"/>
    <w:unhideWhenUsed/>
    <w:qFormat/>
    <w:rsid w:val="0025785A"/>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2578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686458">
      <w:bodyDiv w:val="1"/>
      <w:marLeft w:val="0"/>
      <w:marRight w:val="0"/>
      <w:marTop w:val="0"/>
      <w:marBottom w:val="0"/>
      <w:divBdr>
        <w:top w:val="none" w:sz="0" w:space="0" w:color="auto"/>
        <w:left w:val="none" w:sz="0" w:space="0" w:color="auto"/>
        <w:bottom w:val="none" w:sz="0" w:space="0" w:color="auto"/>
        <w:right w:val="none" w:sz="0" w:space="0" w:color="auto"/>
      </w:divBdr>
    </w:div>
    <w:div w:id="1249802137">
      <w:bodyDiv w:val="1"/>
      <w:marLeft w:val="0"/>
      <w:marRight w:val="0"/>
      <w:marTop w:val="0"/>
      <w:marBottom w:val="0"/>
      <w:divBdr>
        <w:top w:val="none" w:sz="0" w:space="0" w:color="auto"/>
        <w:left w:val="none" w:sz="0" w:space="0" w:color="auto"/>
        <w:bottom w:val="none" w:sz="0" w:space="0" w:color="auto"/>
        <w:right w:val="none" w:sz="0" w:space="0" w:color="auto"/>
      </w:divBdr>
    </w:div>
    <w:div w:id="1542286051">
      <w:bodyDiv w:val="1"/>
      <w:marLeft w:val="0"/>
      <w:marRight w:val="0"/>
      <w:marTop w:val="0"/>
      <w:marBottom w:val="0"/>
      <w:divBdr>
        <w:top w:val="none" w:sz="0" w:space="0" w:color="auto"/>
        <w:left w:val="none" w:sz="0" w:space="0" w:color="auto"/>
        <w:bottom w:val="none" w:sz="0" w:space="0" w:color="auto"/>
        <w:right w:val="none" w:sz="0" w:space="0" w:color="auto"/>
      </w:divBdr>
      <w:divsChild>
        <w:div w:id="57099093">
          <w:marLeft w:val="0"/>
          <w:marRight w:val="0"/>
          <w:marTop w:val="0"/>
          <w:marBottom w:val="0"/>
          <w:divBdr>
            <w:top w:val="single" w:sz="6" w:space="4" w:color="auto"/>
            <w:left w:val="single" w:sz="6" w:space="4" w:color="auto"/>
            <w:bottom w:val="single" w:sz="6" w:space="4" w:color="auto"/>
            <w:right w:val="single" w:sz="6" w:space="4" w:color="auto"/>
          </w:divBdr>
          <w:divsChild>
            <w:div w:id="1329672371">
              <w:marLeft w:val="0"/>
              <w:marRight w:val="0"/>
              <w:marTop w:val="0"/>
              <w:marBottom w:val="0"/>
              <w:divBdr>
                <w:top w:val="none" w:sz="0" w:space="0" w:color="auto"/>
                <w:left w:val="none" w:sz="0" w:space="0" w:color="auto"/>
                <w:bottom w:val="none" w:sz="0" w:space="0" w:color="auto"/>
                <w:right w:val="none" w:sz="0" w:space="0" w:color="auto"/>
              </w:divBdr>
              <w:divsChild>
                <w:div w:id="917398273">
                  <w:marLeft w:val="0"/>
                  <w:marRight w:val="0"/>
                  <w:marTop w:val="0"/>
                  <w:marBottom w:val="0"/>
                  <w:divBdr>
                    <w:top w:val="none" w:sz="0" w:space="0" w:color="auto"/>
                    <w:left w:val="none" w:sz="0" w:space="0" w:color="auto"/>
                    <w:bottom w:val="none" w:sz="0" w:space="0" w:color="auto"/>
                    <w:right w:val="none" w:sz="0" w:space="0" w:color="auto"/>
                  </w:divBdr>
                  <w:divsChild>
                    <w:div w:id="1968703079">
                      <w:marLeft w:val="0"/>
                      <w:marRight w:val="0"/>
                      <w:marTop w:val="0"/>
                      <w:marBottom w:val="0"/>
                      <w:divBdr>
                        <w:top w:val="single" w:sz="6" w:space="0" w:color="CFCFCF"/>
                        <w:left w:val="single" w:sz="6" w:space="0" w:color="CFCFCF"/>
                        <w:bottom w:val="single" w:sz="6" w:space="0" w:color="CFCFCF"/>
                        <w:right w:val="single" w:sz="6" w:space="0" w:color="CFCFCF"/>
                      </w:divBdr>
                      <w:divsChild>
                        <w:div w:id="2037272975">
                          <w:marLeft w:val="0"/>
                          <w:marRight w:val="0"/>
                          <w:marTop w:val="0"/>
                          <w:marBottom w:val="0"/>
                          <w:divBdr>
                            <w:top w:val="none" w:sz="0" w:space="0" w:color="auto"/>
                            <w:left w:val="none" w:sz="0" w:space="0" w:color="auto"/>
                            <w:bottom w:val="none" w:sz="0" w:space="0" w:color="auto"/>
                            <w:right w:val="none" w:sz="0" w:space="0" w:color="auto"/>
                          </w:divBdr>
                          <w:divsChild>
                            <w:div w:id="1943107595">
                              <w:marLeft w:val="0"/>
                              <w:marRight w:val="-450"/>
                              <w:marTop w:val="0"/>
                              <w:marBottom w:val="0"/>
                              <w:divBdr>
                                <w:top w:val="none" w:sz="0" w:space="0" w:color="auto"/>
                                <w:left w:val="none" w:sz="0" w:space="0" w:color="auto"/>
                                <w:bottom w:val="none" w:sz="0" w:space="0" w:color="auto"/>
                                <w:right w:val="none" w:sz="0" w:space="0" w:color="auto"/>
                              </w:divBdr>
                              <w:divsChild>
                                <w:div w:id="766852247">
                                  <w:marLeft w:val="0"/>
                                  <w:marRight w:val="0"/>
                                  <w:marTop w:val="0"/>
                                  <w:marBottom w:val="0"/>
                                  <w:divBdr>
                                    <w:top w:val="none" w:sz="0" w:space="0" w:color="auto"/>
                                    <w:left w:val="none" w:sz="0" w:space="0" w:color="auto"/>
                                    <w:bottom w:val="none" w:sz="0" w:space="0" w:color="auto"/>
                                    <w:right w:val="none" w:sz="0" w:space="0" w:color="auto"/>
                                  </w:divBdr>
                                  <w:divsChild>
                                    <w:div w:id="125592184">
                                      <w:marLeft w:val="0"/>
                                      <w:marRight w:val="0"/>
                                      <w:marTop w:val="0"/>
                                      <w:marBottom w:val="0"/>
                                      <w:divBdr>
                                        <w:top w:val="none" w:sz="0" w:space="0" w:color="auto"/>
                                        <w:left w:val="none" w:sz="0" w:space="0" w:color="auto"/>
                                        <w:bottom w:val="none" w:sz="0" w:space="0" w:color="auto"/>
                                        <w:right w:val="none" w:sz="0" w:space="0" w:color="auto"/>
                                      </w:divBdr>
                                      <w:divsChild>
                                        <w:div w:id="1164859251">
                                          <w:marLeft w:val="0"/>
                                          <w:marRight w:val="0"/>
                                          <w:marTop w:val="0"/>
                                          <w:marBottom w:val="0"/>
                                          <w:divBdr>
                                            <w:top w:val="none" w:sz="0" w:space="0" w:color="auto"/>
                                            <w:left w:val="none" w:sz="0" w:space="0" w:color="auto"/>
                                            <w:bottom w:val="none" w:sz="0" w:space="0" w:color="auto"/>
                                            <w:right w:val="none" w:sz="0" w:space="0" w:color="auto"/>
                                          </w:divBdr>
                                          <w:divsChild>
                                            <w:div w:id="2070878141">
                                              <w:marLeft w:val="0"/>
                                              <w:marRight w:val="0"/>
                                              <w:marTop w:val="0"/>
                                              <w:marBottom w:val="0"/>
                                              <w:divBdr>
                                                <w:top w:val="none" w:sz="0" w:space="0" w:color="auto"/>
                                                <w:left w:val="none" w:sz="0" w:space="0" w:color="auto"/>
                                                <w:bottom w:val="none" w:sz="0" w:space="0" w:color="auto"/>
                                                <w:right w:val="none" w:sz="0" w:space="0" w:color="auto"/>
                                              </w:divBdr>
                                              <w:divsChild>
                                                <w:div w:id="1605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737771">
              <w:marLeft w:val="0"/>
              <w:marRight w:val="0"/>
              <w:marTop w:val="0"/>
              <w:marBottom w:val="0"/>
              <w:divBdr>
                <w:top w:val="none" w:sz="0" w:space="0" w:color="auto"/>
                <w:left w:val="none" w:sz="0" w:space="0" w:color="auto"/>
                <w:bottom w:val="none" w:sz="0" w:space="0" w:color="auto"/>
                <w:right w:val="none" w:sz="0" w:space="0" w:color="auto"/>
              </w:divBdr>
              <w:divsChild>
                <w:div w:id="1952739624">
                  <w:marLeft w:val="0"/>
                  <w:marRight w:val="0"/>
                  <w:marTop w:val="0"/>
                  <w:marBottom w:val="0"/>
                  <w:divBdr>
                    <w:top w:val="none" w:sz="0" w:space="0" w:color="auto"/>
                    <w:left w:val="none" w:sz="0" w:space="0" w:color="auto"/>
                    <w:bottom w:val="none" w:sz="0" w:space="0" w:color="auto"/>
                    <w:right w:val="none" w:sz="0" w:space="0" w:color="auto"/>
                  </w:divBdr>
                  <w:divsChild>
                    <w:div w:id="17726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49714">
          <w:marLeft w:val="0"/>
          <w:marRight w:val="0"/>
          <w:marTop w:val="0"/>
          <w:marBottom w:val="0"/>
          <w:divBdr>
            <w:top w:val="single" w:sz="6" w:space="4" w:color="auto"/>
            <w:left w:val="single" w:sz="6" w:space="4" w:color="auto"/>
            <w:bottom w:val="single" w:sz="6" w:space="4" w:color="auto"/>
            <w:right w:val="single" w:sz="6" w:space="4" w:color="auto"/>
          </w:divBdr>
          <w:divsChild>
            <w:div w:id="291592044">
              <w:marLeft w:val="0"/>
              <w:marRight w:val="0"/>
              <w:marTop w:val="0"/>
              <w:marBottom w:val="0"/>
              <w:divBdr>
                <w:top w:val="none" w:sz="0" w:space="0" w:color="auto"/>
                <w:left w:val="none" w:sz="0" w:space="0" w:color="auto"/>
                <w:bottom w:val="none" w:sz="0" w:space="0" w:color="auto"/>
                <w:right w:val="none" w:sz="0" w:space="0" w:color="auto"/>
              </w:divBdr>
              <w:divsChild>
                <w:div w:id="1138378484">
                  <w:marLeft w:val="0"/>
                  <w:marRight w:val="0"/>
                  <w:marTop w:val="0"/>
                  <w:marBottom w:val="0"/>
                  <w:divBdr>
                    <w:top w:val="none" w:sz="0" w:space="0" w:color="auto"/>
                    <w:left w:val="none" w:sz="0" w:space="0" w:color="auto"/>
                    <w:bottom w:val="none" w:sz="0" w:space="0" w:color="auto"/>
                    <w:right w:val="none" w:sz="0" w:space="0" w:color="auto"/>
                  </w:divBdr>
                  <w:divsChild>
                    <w:div w:id="1981499329">
                      <w:marLeft w:val="0"/>
                      <w:marRight w:val="0"/>
                      <w:marTop w:val="0"/>
                      <w:marBottom w:val="0"/>
                      <w:divBdr>
                        <w:top w:val="single" w:sz="6" w:space="0" w:color="CFCFCF"/>
                        <w:left w:val="single" w:sz="6" w:space="0" w:color="CFCFCF"/>
                        <w:bottom w:val="single" w:sz="6" w:space="0" w:color="CFCFCF"/>
                        <w:right w:val="single" w:sz="6" w:space="0" w:color="CFCFCF"/>
                      </w:divBdr>
                      <w:divsChild>
                        <w:div w:id="1642534883">
                          <w:marLeft w:val="0"/>
                          <w:marRight w:val="0"/>
                          <w:marTop w:val="0"/>
                          <w:marBottom w:val="0"/>
                          <w:divBdr>
                            <w:top w:val="none" w:sz="0" w:space="0" w:color="auto"/>
                            <w:left w:val="none" w:sz="0" w:space="0" w:color="auto"/>
                            <w:bottom w:val="none" w:sz="0" w:space="0" w:color="auto"/>
                            <w:right w:val="none" w:sz="0" w:space="0" w:color="auto"/>
                          </w:divBdr>
                          <w:divsChild>
                            <w:div w:id="606473901">
                              <w:marLeft w:val="0"/>
                              <w:marRight w:val="0"/>
                              <w:marTop w:val="0"/>
                              <w:marBottom w:val="0"/>
                              <w:divBdr>
                                <w:top w:val="none" w:sz="0" w:space="0" w:color="auto"/>
                                <w:left w:val="none" w:sz="0" w:space="0" w:color="auto"/>
                                <w:bottom w:val="none" w:sz="0" w:space="0" w:color="auto"/>
                                <w:right w:val="none" w:sz="0" w:space="0" w:color="auto"/>
                              </w:divBdr>
                            </w:div>
                            <w:div w:id="1611737770">
                              <w:marLeft w:val="0"/>
                              <w:marRight w:val="-450"/>
                              <w:marTop w:val="0"/>
                              <w:marBottom w:val="0"/>
                              <w:divBdr>
                                <w:top w:val="none" w:sz="0" w:space="0" w:color="auto"/>
                                <w:left w:val="none" w:sz="0" w:space="0" w:color="auto"/>
                                <w:bottom w:val="none" w:sz="0" w:space="0" w:color="auto"/>
                                <w:right w:val="none" w:sz="0" w:space="0" w:color="auto"/>
                              </w:divBdr>
                              <w:divsChild>
                                <w:div w:id="1258909179">
                                  <w:marLeft w:val="0"/>
                                  <w:marRight w:val="0"/>
                                  <w:marTop w:val="0"/>
                                  <w:marBottom w:val="0"/>
                                  <w:divBdr>
                                    <w:top w:val="none" w:sz="0" w:space="0" w:color="auto"/>
                                    <w:left w:val="none" w:sz="0" w:space="0" w:color="auto"/>
                                    <w:bottom w:val="none" w:sz="0" w:space="0" w:color="auto"/>
                                    <w:right w:val="none" w:sz="0" w:space="0" w:color="auto"/>
                                  </w:divBdr>
                                  <w:divsChild>
                                    <w:div w:id="239289030">
                                      <w:marLeft w:val="0"/>
                                      <w:marRight w:val="0"/>
                                      <w:marTop w:val="0"/>
                                      <w:marBottom w:val="0"/>
                                      <w:divBdr>
                                        <w:top w:val="none" w:sz="0" w:space="0" w:color="auto"/>
                                        <w:left w:val="none" w:sz="0" w:space="0" w:color="auto"/>
                                        <w:bottom w:val="none" w:sz="0" w:space="0" w:color="auto"/>
                                        <w:right w:val="none" w:sz="0" w:space="0" w:color="auto"/>
                                      </w:divBdr>
                                      <w:divsChild>
                                        <w:div w:id="749933159">
                                          <w:marLeft w:val="0"/>
                                          <w:marRight w:val="0"/>
                                          <w:marTop w:val="0"/>
                                          <w:marBottom w:val="0"/>
                                          <w:divBdr>
                                            <w:top w:val="none" w:sz="0" w:space="0" w:color="auto"/>
                                            <w:left w:val="none" w:sz="0" w:space="0" w:color="auto"/>
                                            <w:bottom w:val="none" w:sz="0" w:space="0" w:color="auto"/>
                                            <w:right w:val="none" w:sz="0" w:space="0" w:color="auto"/>
                                          </w:divBdr>
                                          <w:divsChild>
                                            <w:div w:id="1657802871">
                                              <w:marLeft w:val="0"/>
                                              <w:marRight w:val="0"/>
                                              <w:marTop w:val="0"/>
                                              <w:marBottom w:val="0"/>
                                              <w:divBdr>
                                                <w:top w:val="none" w:sz="0" w:space="0" w:color="auto"/>
                                                <w:left w:val="none" w:sz="0" w:space="0" w:color="auto"/>
                                                <w:bottom w:val="none" w:sz="0" w:space="0" w:color="auto"/>
                                                <w:right w:val="none" w:sz="0" w:space="0" w:color="auto"/>
                                              </w:divBdr>
                                              <w:divsChild>
                                                <w:div w:id="2914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903798">
              <w:marLeft w:val="0"/>
              <w:marRight w:val="0"/>
              <w:marTop w:val="0"/>
              <w:marBottom w:val="0"/>
              <w:divBdr>
                <w:top w:val="none" w:sz="0" w:space="0" w:color="auto"/>
                <w:left w:val="none" w:sz="0" w:space="0" w:color="auto"/>
                <w:bottom w:val="none" w:sz="0" w:space="0" w:color="auto"/>
                <w:right w:val="none" w:sz="0" w:space="0" w:color="auto"/>
              </w:divBdr>
              <w:divsChild>
                <w:div w:id="1334383170">
                  <w:marLeft w:val="0"/>
                  <w:marRight w:val="0"/>
                  <w:marTop w:val="0"/>
                  <w:marBottom w:val="0"/>
                  <w:divBdr>
                    <w:top w:val="none" w:sz="0" w:space="0" w:color="auto"/>
                    <w:left w:val="none" w:sz="0" w:space="0" w:color="auto"/>
                    <w:bottom w:val="none" w:sz="0" w:space="0" w:color="auto"/>
                    <w:right w:val="none" w:sz="0" w:space="0" w:color="auto"/>
                  </w:divBdr>
                  <w:divsChild>
                    <w:div w:id="17024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80698">
          <w:marLeft w:val="0"/>
          <w:marRight w:val="0"/>
          <w:marTop w:val="0"/>
          <w:marBottom w:val="0"/>
          <w:divBdr>
            <w:top w:val="single" w:sz="6" w:space="4" w:color="ABABAB"/>
            <w:left w:val="single" w:sz="6" w:space="4" w:color="ABABAB"/>
            <w:bottom w:val="single" w:sz="6" w:space="4" w:color="ABABAB"/>
            <w:right w:val="single" w:sz="6" w:space="4" w:color="ABABAB"/>
          </w:divBdr>
          <w:divsChild>
            <w:div w:id="1423716494">
              <w:marLeft w:val="0"/>
              <w:marRight w:val="0"/>
              <w:marTop w:val="0"/>
              <w:marBottom w:val="0"/>
              <w:divBdr>
                <w:top w:val="none" w:sz="0" w:space="0" w:color="auto"/>
                <w:left w:val="none" w:sz="0" w:space="0" w:color="auto"/>
                <w:bottom w:val="none" w:sz="0" w:space="0" w:color="auto"/>
                <w:right w:val="none" w:sz="0" w:space="0" w:color="auto"/>
              </w:divBdr>
              <w:divsChild>
                <w:div w:id="1977295726">
                  <w:marLeft w:val="0"/>
                  <w:marRight w:val="0"/>
                  <w:marTop w:val="0"/>
                  <w:marBottom w:val="0"/>
                  <w:divBdr>
                    <w:top w:val="none" w:sz="0" w:space="0" w:color="auto"/>
                    <w:left w:val="none" w:sz="0" w:space="0" w:color="auto"/>
                    <w:bottom w:val="none" w:sz="0" w:space="0" w:color="auto"/>
                    <w:right w:val="none" w:sz="0" w:space="0" w:color="auto"/>
                  </w:divBdr>
                  <w:divsChild>
                    <w:div w:id="1076056917">
                      <w:marLeft w:val="0"/>
                      <w:marRight w:val="0"/>
                      <w:marTop w:val="0"/>
                      <w:marBottom w:val="0"/>
                      <w:divBdr>
                        <w:top w:val="single" w:sz="6" w:space="0" w:color="CFCFCF"/>
                        <w:left w:val="single" w:sz="6" w:space="0" w:color="CFCFCF"/>
                        <w:bottom w:val="single" w:sz="6" w:space="0" w:color="CFCFCF"/>
                        <w:right w:val="single" w:sz="6" w:space="0" w:color="CFCFCF"/>
                      </w:divBdr>
                      <w:divsChild>
                        <w:div w:id="1976132793">
                          <w:marLeft w:val="0"/>
                          <w:marRight w:val="0"/>
                          <w:marTop w:val="0"/>
                          <w:marBottom w:val="0"/>
                          <w:divBdr>
                            <w:top w:val="none" w:sz="0" w:space="0" w:color="auto"/>
                            <w:left w:val="none" w:sz="0" w:space="0" w:color="auto"/>
                            <w:bottom w:val="none" w:sz="0" w:space="0" w:color="auto"/>
                            <w:right w:val="none" w:sz="0" w:space="0" w:color="auto"/>
                          </w:divBdr>
                          <w:divsChild>
                            <w:div w:id="814949494">
                              <w:marLeft w:val="0"/>
                              <w:marRight w:val="0"/>
                              <w:marTop w:val="0"/>
                              <w:marBottom w:val="0"/>
                              <w:divBdr>
                                <w:top w:val="none" w:sz="0" w:space="0" w:color="auto"/>
                                <w:left w:val="none" w:sz="0" w:space="0" w:color="auto"/>
                                <w:bottom w:val="none" w:sz="0" w:space="0" w:color="auto"/>
                                <w:right w:val="none" w:sz="0" w:space="0" w:color="auto"/>
                              </w:divBdr>
                            </w:div>
                            <w:div w:id="33383284">
                              <w:marLeft w:val="0"/>
                              <w:marRight w:val="-450"/>
                              <w:marTop w:val="0"/>
                              <w:marBottom w:val="0"/>
                              <w:divBdr>
                                <w:top w:val="none" w:sz="0" w:space="0" w:color="auto"/>
                                <w:left w:val="none" w:sz="0" w:space="0" w:color="auto"/>
                                <w:bottom w:val="none" w:sz="0" w:space="0" w:color="auto"/>
                                <w:right w:val="none" w:sz="0" w:space="0" w:color="auto"/>
                              </w:divBdr>
                              <w:divsChild>
                                <w:div w:id="671297826">
                                  <w:marLeft w:val="0"/>
                                  <w:marRight w:val="0"/>
                                  <w:marTop w:val="0"/>
                                  <w:marBottom w:val="0"/>
                                  <w:divBdr>
                                    <w:top w:val="none" w:sz="0" w:space="0" w:color="auto"/>
                                    <w:left w:val="none" w:sz="0" w:space="0" w:color="auto"/>
                                    <w:bottom w:val="none" w:sz="0" w:space="0" w:color="auto"/>
                                    <w:right w:val="none" w:sz="0" w:space="0" w:color="auto"/>
                                  </w:divBdr>
                                  <w:divsChild>
                                    <w:div w:id="1889341482">
                                      <w:marLeft w:val="0"/>
                                      <w:marRight w:val="0"/>
                                      <w:marTop w:val="0"/>
                                      <w:marBottom w:val="0"/>
                                      <w:divBdr>
                                        <w:top w:val="none" w:sz="0" w:space="0" w:color="auto"/>
                                        <w:left w:val="none" w:sz="0" w:space="0" w:color="auto"/>
                                        <w:bottom w:val="none" w:sz="0" w:space="0" w:color="auto"/>
                                        <w:right w:val="none" w:sz="0" w:space="0" w:color="auto"/>
                                      </w:divBdr>
                                      <w:divsChild>
                                        <w:div w:id="1456800537">
                                          <w:marLeft w:val="0"/>
                                          <w:marRight w:val="0"/>
                                          <w:marTop w:val="0"/>
                                          <w:marBottom w:val="0"/>
                                          <w:divBdr>
                                            <w:top w:val="none" w:sz="0" w:space="0" w:color="auto"/>
                                            <w:left w:val="none" w:sz="0" w:space="0" w:color="auto"/>
                                            <w:bottom w:val="none" w:sz="0" w:space="0" w:color="auto"/>
                                            <w:right w:val="none" w:sz="0" w:space="0" w:color="auto"/>
                                          </w:divBdr>
                                          <w:divsChild>
                                            <w:div w:id="620301338">
                                              <w:marLeft w:val="0"/>
                                              <w:marRight w:val="0"/>
                                              <w:marTop w:val="0"/>
                                              <w:marBottom w:val="0"/>
                                              <w:divBdr>
                                                <w:top w:val="none" w:sz="0" w:space="0" w:color="auto"/>
                                                <w:left w:val="none" w:sz="0" w:space="0" w:color="auto"/>
                                                <w:bottom w:val="none" w:sz="0" w:space="0" w:color="auto"/>
                                                <w:right w:val="none" w:sz="0" w:space="0" w:color="auto"/>
                                              </w:divBdr>
                                              <w:divsChild>
                                                <w:div w:id="15402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360073">
              <w:marLeft w:val="0"/>
              <w:marRight w:val="0"/>
              <w:marTop w:val="0"/>
              <w:marBottom w:val="0"/>
              <w:divBdr>
                <w:top w:val="none" w:sz="0" w:space="0" w:color="auto"/>
                <w:left w:val="none" w:sz="0" w:space="0" w:color="auto"/>
                <w:bottom w:val="none" w:sz="0" w:space="0" w:color="auto"/>
                <w:right w:val="none" w:sz="0" w:space="0" w:color="auto"/>
              </w:divBdr>
              <w:divsChild>
                <w:div w:id="1598753552">
                  <w:marLeft w:val="0"/>
                  <w:marRight w:val="0"/>
                  <w:marTop w:val="0"/>
                  <w:marBottom w:val="0"/>
                  <w:divBdr>
                    <w:top w:val="none" w:sz="0" w:space="0" w:color="auto"/>
                    <w:left w:val="none" w:sz="0" w:space="0" w:color="auto"/>
                    <w:bottom w:val="none" w:sz="0" w:space="0" w:color="auto"/>
                    <w:right w:val="none" w:sz="0" w:space="0" w:color="auto"/>
                  </w:divBdr>
                  <w:divsChild>
                    <w:div w:id="12526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hyperlink" Target="https://deeplearning4j.org/lstm.html" TargetMode="External"/><Relationship Id="rId21" Type="http://schemas.openxmlformats.org/officeDocument/2006/relationships/hyperlink" Target="https://machinelearningmastery.com/predict-sentiment-movie-reviews-using-deep-learning/" TargetMode="External"/><Relationship Id="rId34" Type="http://schemas.openxmlformats.org/officeDocument/2006/relationships/hyperlink" Target="http://karpathy.github.io/2015/05/21/rnn-effectiveness/" TargetMode="External"/><Relationship Id="rId42" Type="http://schemas.openxmlformats.org/officeDocument/2006/relationships/hyperlink" Target="https://arxiv.org/pdf/1412.3555v1.pdf" TargetMode="External"/><Relationship Id="rId47" Type="http://schemas.openxmlformats.org/officeDocument/2006/relationships/hyperlink" Target="http://ai.stanford.edu/~amaas/papers/wvSent_acl2011.pdf"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youtube.com/watch?v=q555kfIFUCM"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en.wikipedia.org/wiki/Recurrent_neural_network" TargetMode="External"/><Relationship Id="rId37" Type="http://schemas.openxmlformats.org/officeDocument/2006/relationships/hyperlink" Target="https://en.wikipedia.org/wiki/Long_short-term_memory" TargetMode="External"/><Relationship Id="rId40" Type="http://schemas.openxmlformats.org/officeDocument/2006/relationships/hyperlink" Target="http://colah.github.io/posts/2015-08-Understanding-LSTMs/" TargetMode="External"/><Relationship Id="rId45" Type="http://schemas.openxmlformats.org/officeDocument/2006/relationships/hyperlink" Target="https://github.com/icoxfog417/tensorflow_qrnn"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fr.wikipedia.org/wiki/Gradient" TargetMode="External"/><Relationship Id="rId36" Type="http://schemas.openxmlformats.org/officeDocument/2006/relationships/hyperlink" Target="https://commons.wikimedia.org/wiki/Artificial_neural_network" TargetMode="External"/><Relationship Id="rId49"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www.asimovinstitute.org/neural-network-zoo/" TargetMode="External"/><Relationship Id="rId44" Type="http://schemas.openxmlformats.org/officeDocument/2006/relationships/hyperlink" Target="https://arxiv.org/abs/1611.01576"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fr.wikipedia.org/wiki/R%C3%A9tropropagation_du_gradient" TargetMode="External"/><Relationship Id="rId30" Type="http://schemas.openxmlformats.org/officeDocument/2006/relationships/hyperlink" Target="http://ai.stanford.edu/~amaas/papers/wvSent_acl2011.pdf" TargetMode="External"/><Relationship Id="rId35" Type="http://schemas.openxmlformats.org/officeDocument/2006/relationships/hyperlink" Target="http://slazebni.cs.illinois.edu/spring17/lec03_rnn.pdf" TargetMode="External"/><Relationship Id="rId43" Type="http://schemas.openxmlformats.org/officeDocument/2006/relationships/hyperlink" Target="http://www.vincent-gripon.com/files/conf/2017-Cognitive-3.pdf" TargetMode="External"/><Relationship Id="rId48" Type="http://schemas.openxmlformats.org/officeDocument/2006/relationships/hyperlink" Target="https://machinelearningmastery.com/predict-sentiment-movie-reviews-using-deep-learning/" TargetMode="Externa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www.wildml.com/2015/09/recurrent-neural-networks-tutorial-part-1-introduction-to-rnns/" TargetMode="External"/><Relationship Id="rId38" Type="http://schemas.openxmlformats.org/officeDocument/2006/relationships/hyperlink" Target="https://wiseodd.github.io/techblog/2016/08/12/lstm-backprop/" TargetMode="External"/><Relationship Id="rId46" Type="http://schemas.openxmlformats.org/officeDocument/2006/relationships/hyperlink" Target="https://theneuralperspective.com/2016/12/16/quasi-recurrent-neural-networks/" TargetMode="External"/><Relationship Id="rId20" Type="http://schemas.openxmlformats.org/officeDocument/2006/relationships/image" Target="media/image12.png"/><Relationship Id="rId41" Type="http://schemas.openxmlformats.org/officeDocument/2006/relationships/hyperlink" Target="https://en.wikipedia.org/wiki/Gated_recurrent_unit"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751E8-7BBE-43B5-9D78-7CFF9CBA4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19</Pages>
  <Words>4146</Words>
  <Characters>22806</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cp:revision>
  <dcterms:created xsi:type="dcterms:W3CDTF">2017-11-04T15:40:00Z</dcterms:created>
  <dcterms:modified xsi:type="dcterms:W3CDTF">2017-12-22T16:29:00Z</dcterms:modified>
</cp:coreProperties>
</file>