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t7n69wgij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Team 24 – Sprint 1 Testing Document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1371600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13716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1371600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Sakshi Choudhary, Giorgi Khmaladze, Nick Litman, Mihir Somani, Conley Utz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1: Given that the user has filled all required fields of a listing, if the user inputs a price, then the price is correctly stored in the database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To meet acceptance criteria that the price is correctly stored in the database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properly inputs data in all required fields and also inputs valid input into the “Price” field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76925" cy="2933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558" l="0" r="1121"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presses the create post button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9744" cy="23669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9744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86450" cy="23145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3076" l="0" r="961"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Result: “Price” field is accurately represented in the database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PASSED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2: Given that the user has filled all required fields of a listing, if the user attempts to input invalid characters into the “Price” field, then the input is not entered into the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To meet the acceptance criteria that the user is unable to add invalid input to the “Price” field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properly inputs data in all required fields and attempts to include invalid input in the “Price” field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unable to type invalid input into the price field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Result: The user is only able to type number characters and the “.” character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Since the test involves characters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appearing in the “Price” field, screenshots will not be able to show the passing of this test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