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13" w:rsidRDefault="005746AC">
      <w:pPr>
        <w:ind w:firstLine="480"/>
      </w:pPr>
      <w:r>
        <w:rPr>
          <w:rFonts w:hint="eastAsia"/>
        </w:rPr>
        <w:t>abc</w:t>
      </w:r>
      <w:bookmarkStart w:id="0" w:name="_GoBack"/>
      <w:bookmarkEnd w:id="0"/>
    </w:p>
    <w:sectPr w:rsidR="0019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BC"/>
    <w:rsid w:val="002856BC"/>
    <w:rsid w:val="005746AC"/>
    <w:rsid w:val="008325F2"/>
    <w:rsid w:val="00A5418C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240A-C16D-43A6-B2B7-C2D5E4C9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5F2"/>
    <w:pPr>
      <w:widowControl w:val="0"/>
      <w:ind w:firstLineChars="200" w:firstLine="200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325F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5F2"/>
    <w:rPr>
      <w:rFonts w:eastAsia="仿宋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 15202(IT)</dc:creator>
  <cp:keywords/>
  <dc:description/>
  <cp:lastModifiedBy>lichao 15202(IT)</cp:lastModifiedBy>
  <cp:revision>3</cp:revision>
  <dcterms:created xsi:type="dcterms:W3CDTF">2019-02-22T06:24:00Z</dcterms:created>
  <dcterms:modified xsi:type="dcterms:W3CDTF">2019-02-22T06:24:00Z</dcterms:modified>
</cp:coreProperties>
</file>