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left="6073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0" style="position:absolute;left:0;text-align:left;margin-left:106.1pt;margin-top:-9.3pt;width:205.5pt;height:70.5pt;z-index:251659264;mso-position-horizontal-relative:margin;mso-position-vertical-relative:text;mso-position-horizontal:absolute;mso-position-vertical:absolute;" filled="t" type="#_x0000_t75">
            <v:imagedata r:id="rId1" o:title=""/>
            <o:lock v:ext="edit" aspectratio="f"/>
            <w10:wrap type="square"/>
          </v:shape>
          <o:OLEObject DrawAspect="Content" r:id="rId2" ObjectID="_1775642784" ProgID="StaticMetafile" ShapeID="_x0000_s1030" Type="Embed"/>
        </w:pict>
      </w:r>
    </w:p>
    <w:p w:rsidR="00000000" w:rsidDel="00000000" w:rsidP="00000000" w:rsidRDefault="00000000" w:rsidRPr="00000000" w14:paraId="00000003">
      <w:pPr>
        <w:spacing w:after="0" w:before="90" w:line="240" w:lineRule="auto"/>
        <w:ind w:right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90" w:line="240" w:lineRule="auto"/>
        <w:ind w:right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90" w:line="240" w:lineRule="auto"/>
        <w:ind w:right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90" w:line="240" w:lineRule="auto"/>
        <w:ind w:right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90" w:line="240" w:lineRule="auto"/>
        <w:ind w:right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8">
      <w:pPr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Proyecto:</w:t>
      </w:r>
    </w:p>
    <w:p w:rsidR="00000000" w:rsidDel="00000000" w:rsidP="00000000" w:rsidRDefault="00000000" w:rsidRPr="00000000" w14:paraId="00000009">
      <w:pPr>
        <w:spacing w:after="0" w:before="90" w:line="240" w:lineRule="auto"/>
        <w:ind w:left="3102" w:right="1963"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096"/>
        </w:tabs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“Sitio Web Connect Salud y App Turnero Connect Salud”</w:t>
      </w:r>
    </w:p>
    <w:p w:rsidR="00000000" w:rsidDel="00000000" w:rsidP="00000000" w:rsidRDefault="00000000" w:rsidRPr="00000000" w14:paraId="0000000B">
      <w:pPr>
        <w:tabs>
          <w:tab w:val="left" w:leader="none" w:pos="6096"/>
        </w:tabs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9" w:line="240" w:lineRule="auto"/>
        <w:rPr>
          <w:rFonts w:ascii="Calibri" w:cs="Calibri" w:eastAsia="Calibri" w:hAnsi="Calibri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9" w:line="240" w:lineRule="auto"/>
        <w:jc w:val="center"/>
        <w:rPr>
          <w:rFonts w:ascii="Calibri" w:cs="Calibri" w:eastAsia="Calibri" w:hAnsi="Calibri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Sitio Web de Cuidado de la Salud,</w:t>
      </w:r>
    </w:p>
    <w:p w:rsidR="00000000" w:rsidDel="00000000" w:rsidP="00000000" w:rsidRDefault="00000000" w:rsidRPr="00000000" w14:paraId="00000010">
      <w:pPr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Monitoreo de Peso, Información sobre hábitos saludables, recetas y venta de planes alimentarios.</w:t>
      </w:r>
    </w:p>
    <w:p w:rsidR="00000000" w:rsidDel="00000000" w:rsidP="00000000" w:rsidRDefault="00000000" w:rsidRPr="00000000" w14:paraId="00000011">
      <w:pPr>
        <w:spacing w:after="0" w:before="90" w:line="240" w:lineRule="auto"/>
        <w:ind w:right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 móvil Turnero Connect Salud</w:t>
      </w:r>
    </w:p>
    <w:p w:rsidR="00000000" w:rsidDel="00000000" w:rsidP="00000000" w:rsidRDefault="00000000" w:rsidRPr="00000000" w14:paraId="00000012">
      <w:pPr>
        <w:spacing w:after="0" w:before="90" w:line="240" w:lineRule="auto"/>
        <w:ind w:left="3102" w:right="1963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922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Creadores: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Coronel, Ediberto</w:t>
      </w:r>
    </w:p>
    <w:p w:rsidR="00000000" w:rsidDel="00000000" w:rsidP="00000000" w:rsidRDefault="00000000" w:rsidRPr="00000000" w14:paraId="00000017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Sanchez, Samira</w:t>
      </w:r>
    </w:p>
    <w:p w:rsidR="00000000" w:rsidDel="00000000" w:rsidP="00000000" w:rsidRDefault="00000000" w:rsidRPr="00000000" w14:paraId="00000018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Mingorance Pico, Desirée</w:t>
      </w:r>
    </w:p>
    <w:p w:rsidR="00000000" w:rsidDel="00000000" w:rsidP="00000000" w:rsidRDefault="00000000" w:rsidRPr="00000000" w14:paraId="00000019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Soler, Lucía</w:t>
      </w:r>
    </w:p>
    <w:p w:rsidR="00000000" w:rsidDel="00000000" w:rsidP="00000000" w:rsidRDefault="00000000" w:rsidRPr="00000000" w14:paraId="0000001A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Carrazán, María José</w:t>
      </w:r>
    </w:p>
    <w:p w:rsidR="00000000" w:rsidDel="00000000" w:rsidP="00000000" w:rsidRDefault="00000000" w:rsidRPr="00000000" w14:paraId="0000001B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Nieto, Gabriel</w:t>
      </w:r>
    </w:p>
    <w:p w:rsidR="00000000" w:rsidDel="00000000" w:rsidP="00000000" w:rsidRDefault="00000000" w:rsidRPr="00000000" w14:paraId="0000001C">
      <w:pPr>
        <w:spacing w:after="0" w:line="276" w:lineRule="auto"/>
        <w:ind w:right="0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Astarito,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20" w:line="240" w:lineRule="auto"/>
        <w:ind w:left="222" w:firstLine="22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Año 2024</w:t>
      </w:r>
    </w:p>
    <w:p w:rsidR="00000000" w:rsidDel="00000000" w:rsidP="00000000" w:rsidRDefault="00000000" w:rsidRPr="00000000" w14:paraId="00000020">
      <w:pPr>
        <w:spacing w:after="0" w:before="220" w:line="240" w:lineRule="auto"/>
        <w:ind w:left="222" w:firstLine="22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21">
      <w:pPr>
        <w:spacing w:after="0" w:line="240" w:lineRule="auto"/>
        <w:ind w:left="22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222" w:firstLine="0"/>
        <w:rPr>
          <w:rFonts w:ascii="Arial MT" w:cs="Arial MT" w:eastAsia="Arial MT" w:hAnsi="Arial M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 MT" w:cs="Arial MT" w:eastAsia="Arial MT" w:hAnsi="Arial 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" w:line="240" w:lineRule="auto"/>
        <w:rPr>
          <w:rFonts w:ascii="Arial MT" w:cs="Arial MT" w:eastAsia="Arial MT" w:hAnsi="Arial MT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7.0" w:type="dxa"/>
        <w:jc w:val="left"/>
        <w:tblInd w:w="157.0" w:type="dxa"/>
        <w:tblLayout w:type="fixed"/>
        <w:tblLook w:val="0000"/>
      </w:tblPr>
      <w:tblGrid>
        <w:gridCol w:w="1147"/>
        <w:gridCol w:w="1065"/>
        <w:gridCol w:w="3056"/>
        <w:gridCol w:w="3069"/>
        <w:tblGridChange w:id="0">
          <w:tblGrid>
            <w:gridCol w:w="1147"/>
            <w:gridCol w:w="1065"/>
            <w:gridCol w:w="3056"/>
            <w:gridCol w:w="306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304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22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1241" w:right="1236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521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 MT" w:cs="Arial MT" w:eastAsia="Arial MT" w:hAnsi="Arial M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197" w:line="240" w:lineRule="auto"/>
              <w:ind w:left="69" w:firstLine="0"/>
              <w:rPr/>
            </w:pPr>
            <w:r w:rsidDel="00000000" w:rsidR="00000000" w:rsidRPr="00000000">
              <w:rPr>
                <w:rFonts w:ascii="Arial MT" w:cs="Arial MT" w:eastAsia="Arial MT" w:hAnsi="Arial MT"/>
                <w:color w:val="000000"/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 MT" w:cs="Arial MT" w:eastAsia="Arial MT" w:hAnsi="Arial 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9" w:line="240" w:lineRule="auto"/>
        <w:rPr>
          <w:rFonts w:ascii="Arial MT" w:cs="Arial MT" w:eastAsia="Arial MT" w:hAnsi="Arial MT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52" w:firstLine="0"/>
        <w:rPr>
          <w:rFonts w:ascii="Arial MT" w:cs="Arial MT" w:eastAsia="Arial MT" w:hAnsi="Arial MT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" w:line="240" w:lineRule="auto"/>
        <w:rPr>
          <w:rFonts w:ascii="Arial MT" w:cs="Arial MT" w:eastAsia="Arial MT" w:hAnsi="Arial MT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0" w:before="35" w:line="240" w:lineRule="auto"/>
        <w:ind w:right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right" w:leader="none" w:pos="8254"/>
        </w:tabs>
        <w:spacing w:after="0" w:before="117" w:line="240" w:lineRule="auto"/>
        <w:ind w:right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4"/>
          <w:tab w:val="right" w:leader="none" w:pos="8254"/>
        </w:tabs>
        <w:spacing w:after="0" w:before="117" w:line="240" w:lineRule="auto"/>
        <w:ind w:right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FICHA DEL DOCUMENTO</w:t>
        <w:tab/>
        <w:t xml:space="preserve">2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941"/>
          <w:tab w:val="left" w:leader="none" w:pos="942"/>
          <w:tab w:val="right" w:leader="none" w:pos="8271"/>
        </w:tabs>
        <w:spacing w:after="0" w:before="12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 INTRODUCCIÓN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73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Propósito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54"/>
        </w:tabs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Alcance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54"/>
        </w:tabs>
        <w:spacing w:after="0" w:before="118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Personal involucrado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54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Definiciones, acrónimos y abreviaturas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73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Referencias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tabs>
          <w:tab w:val="left" w:leader="none" w:pos="284"/>
          <w:tab w:val="left" w:leader="none" w:pos="942"/>
          <w:tab w:val="right" w:leader="none" w:pos="8273"/>
        </w:tabs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Resumen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4"/>
          <w:tab w:val="left" w:leader="none" w:pos="941"/>
          <w:tab w:val="left" w:leader="none" w:pos="942"/>
          <w:tab w:val="right" w:leader="none" w:pos="8254"/>
        </w:tabs>
        <w:spacing w:after="0" w:before="120" w:line="240" w:lineRule="auto"/>
        <w:ind w:right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4"/>
          <w:tab w:val="left" w:leader="none" w:pos="941"/>
          <w:tab w:val="left" w:leader="none" w:pos="942"/>
          <w:tab w:val="right" w:leader="none" w:pos="8254"/>
        </w:tabs>
        <w:spacing w:after="0" w:before="12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 DESCRIPCIÓN GENERAL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tabs>
          <w:tab w:val="left" w:leader="none" w:pos="284"/>
          <w:tab w:val="left" w:leader="none" w:pos="942"/>
          <w:tab w:val="right" w:leader="none" w:pos="8268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Perspectiva del producto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tabs>
          <w:tab w:val="left" w:leader="none" w:pos="284"/>
          <w:tab w:val="left" w:leader="none" w:pos="942"/>
        </w:tabs>
        <w:spacing w:after="0" w:before="118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Características de lo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 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suarios                                                                                        9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tabs>
          <w:tab w:val="left" w:leader="none" w:pos="284"/>
          <w:tab w:val="left" w:leader="none" w:pos="942"/>
          <w:tab w:val="right" w:leader="none" w:pos="8254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Restricciones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84"/>
          <w:tab w:val="left" w:leader="none" w:pos="941"/>
          <w:tab w:val="left" w:leader="none" w:pos="942"/>
          <w:tab w:val="right" w:leader="none" w:pos="8268"/>
        </w:tabs>
        <w:spacing w:after="0" w:before="471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3. REQUISITOS ESPECÍFICOS</w:t>
        <w:tab/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tabs>
          <w:tab w:val="left" w:leader="none" w:pos="284"/>
          <w:tab w:val="left" w:leader="none" w:pos="942"/>
          <w:tab w:val="right" w:leader="none" w:pos="8254"/>
        </w:tabs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Product Backlog</w:t>
        <w:tab/>
        <w:t xml:space="preserve">11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tabs>
          <w:tab w:val="left" w:leader="none" w:pos="284"/>
          <w:tab w:val="left" w:leader="none" w:pos="993"/>
          <w:tab w:val="right" w:leader="none" w:pos="8505"/>
        </w:tabs>
        <w:spacing w:after="0" w:before="47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Sprints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tabs>
          <w:tab w:val="left" w:leader="none" w:pos="284"/>
          <w:tab w:val="right" w:leader="none" w:pos="8222"/>
        </w:tabs>
        <w:spacing w:after="0" w:before="121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Sprint 0</w:t>
        <w:tab/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tabs>
          <w:tab w:val="left" w:leader="none" w:pos="284"/>
          <w:tab w:val="right" w:leader="none" w:pos="8222"/>
        </w:tabs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Sprint 1</w:t>
        <w:tab/>
        <w:t xml:space="preserve">  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tabs>
          <w:tab w:val="left" w:leader="none" w:pos="284"/>
          <w:tab w:val="right" w:leader="none" w:pos="8222"/>
        </w:tabs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Sprint 2</w:t>
        <w:tab/>
        <w:t xml:space="preserve">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26"/>
          <w:tab w:val="left" w:leader="none" w:pos="1666"/>
          <w:tab w:val="left" w:leader="none" w:pos="1667"/>
          <w:tab w:val="right" w:leader="none" w:pos="8415"/>
        </w:tabs>
        <w:spacing w:after="0" w:before="119" w:line="240" w:lineRule="auto"/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1" w:line="240" w:lineRule="auto"/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284" w:hanging="28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continuación, presentamos el Proyecto denominado 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” como entrega del módulo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Práctica Profesionalizante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 la Tecnicatura Superior en 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esarroll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 Web y Aplicaciones Digitales.</w:t>
      </w:r>
    </w:p>
    <w:p w:rsidR="00000000" w:rsidDel="00000000" w:rsidP="00000000" w:rsidRDefault="00000000" w:rsidRPr="00000000" w14:paraId="00000057">
      <w:pPr>
        <w:spacing w:after="0" w:before="11" w:line="240" w:lineRule="auto"/>
        <w:ind w:left="284" w:firstLine="0"/>
        <w:rPr>
          <w:rFonts w:ascii="Calibri" w:cs="Calibri" w:eastAsia="Calibri" w:hAnsi="Calibri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leader="none" w:pos="426"/>
        </w:tabs>
        <w:spacing w:after="0" w:line="240" w:lineRule="auto"/>
        <w:ind w:left="28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9">
      <w:pPr>
        <w:spacing w:after="0" w:line="240" w:lineRule="auto"/>
        <w:ind w:left="284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consiste en el desarrollo de un sitio web para el cuidado de la Salud de las personas. El objetivo del mismo es brindar información sobre hábitos, cuidados y recetas saludables, venta de planes alimentarios y proporciona un control de monitoreo de peso para uso del usuario. Además, sumamos una app móvil de turnos</w:t>
      </w:r>
      <w:r w:rsidDel="00000000" w:rsidR="00000000" w:rsidRPr="00000000">
        <w:rPr>
          <w:rFonts w:ascii="Calibri" w:cs="Calibri" w:eastAsia="Calibri" w:hAnsi="Calibri"/>
          <w:color w:val="365f9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siendo el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objetivo de 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mism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brindar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turnos para que el usuario pueda tener acceso a consultas por videollamadas con los diferentes profesionales disponibles.</w:t>
      </w:r>
    </w:p>
    <w:p w:rsidR="00000000" w:rsidDel="00000000" w:rsidP="00000000" w:rsidRDefault="00000000" w:rsidRPr="00000000" w14:paraId="0000005B">
      <w:pPr>
        <w:spacing w:after="0" w:before="182" w:line="240" w:lineRule="auto"/>
        <w:ind w:left="284" w:right="83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tabs>
          <w:tab w:val="left" w:leader="none" w:pos="426"/>
        </w:tabs>
        <w:spacing w:after="0" w:line="240" w:lineRule="auto"/>
        <w:ind w:left="28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D">
      <w:pPr>
        <w:spacing w:after="0" w:before="11" w:line="240" w:lineRule="auto"/>
        <w:ind w:left="284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sitio web 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denominará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Connect Salud”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 la app móvil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“Turnero Connect Salud”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655"/>
        </w:tabs>
        <w:spacing w:after="0" w:line="240" w:lineRule="auto"/>
        <w:ind w:left="284" w:right="833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Sitio Web Connect Salud</w:t>
      </w:r>
    </w:p>
    <w:p w:rsidR="00000000" w:rsidDel="00000000" w:rsidP="00000000" w:rsidRDefault="00000000" w:rsidRPr="00000000" w14:paraId="00000061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:rsidR="00000000" w:rsidDel="00000000" w:rsidP="00000000" w:rsidRDefault="00000000" w:rsidRPr="00000000" w14:paraId="00000062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Turnero Connect 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6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 plataforma es una app accesible desde play store o appstore. Se brindará información completa para que el usuario pueda agendar una consulta con los profesionales disponibles y poder realizar videollamadas con los mismos. El usuario debe registrarse para así acceder al turnero</w:t>
      </w:r>
    </w:p>
    <w:p w:rsidR="00000000" w:rsidDel="00000000" w:rsidP="00000000" w:rsidRDefault="00000000" w:rsidRPr="00000000" w14:paraId="00000065">
      <w:pPr>
        <w:spacing w:after="0" w:before="60" w:line="240" w:lineRule="auto"/>
        <w:ind w:right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leader="none" w:pos="1541"/>
          <w:tab w:val="left" w:leader="none" w:pos="1542"/>
        </w:tabs>
        <w:spacing w:after="0" w:before="52" w:line="240" w:lineRule="auto"/>
        <w:ind w:left="1542" w:hanging="72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involucrado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11" w:line="240" w:lineRule="auto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C">
            <w:pPr>
              <w:spacing w:after="0" w:line="291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Sanchez, Samira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E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6F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0">
            <w:pPr>
              <w:spacing w:after="0" w:line="275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1">
            <w:pPr>
              <w:spacing w:after="0" w:line="275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2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3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108" w:firstLine="0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samira.sanchez99@outlook.com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" w:before="11" w:line="240" w:lineRule="auto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spacing w:after="0" w:before="1" w:line="24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spacing w:after="0" w:before="2" w:line="240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 Nieto, Gabriel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spacing w:after="0" w:before="1"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24"/>
                <w:szCs w:val="24"/>
                <w:highlight w:val="white"/>
                <w:rtl w:val="0"/>
              </w:rPr>
              <w:t xml:space="preserve">gabrielnietodejesus@gmail.com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" w:before="11" w:line="240" w:lineRule="auto"/>
        <w:rPr>
          <w:rFonts w:ascii="Calibri" w:cs="Calibri" w:eastAsia="Calibri" w:hAnsi="Calibri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spacing w:after="0" w:line="29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spacing w:after="0" w:line="274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Coronel, Ediberto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spacing w:after="0" w:before="1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spacing w:after="0" w:before="1" w:line="27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spacing w:after="0" w:line="291" w:lineRule="auto"/>
              <w:ind w:left="107" w:firstLine="0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Información de</w:t>
            </w:r>
          </w:p>
          <w:p w:rsidR="00000000" w:rsidDel="00000000" w:rsidP="00000000" w:rsidRDefault="00000000" w:rsidRPr="00000000" w14:paraId="0000008B">
            <w:pPr>
              <w:spacing w:after="0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after="0" w:line="291" w:lineRule="auto"/>
              <w:ind w:left="108" w:firstLine="0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coronelvediberto@gmail.com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" w:before="11" w:line="240" w:lineRule="auto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after="0" w:before="1" w:line="24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spacing w:after="0" w:before="2" w:line="240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Mingorance Pico, Desirée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spacing w:after="0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spacing w:after="0" w:line="27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spacing w:after="0" w:before="1" w:line="240" w:lineRule="auto"/>
              <w:ind w:left="108" w:firstLine="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4"/>
                  <w:szCs w:val="24"/>
                  <w:rtl w:val="0"/>
                </w:rPr>
                <w:t xml:space="preserve">desimingo15@gmail.com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1" w:before="11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spacing w:after="0" w:before="1" w:line="24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after="0" w:before="2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Soler, Lucía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spacing w:after="0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spacing w:after="0" w:line="27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after="0" w:before="1" w:line="240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luciasoler14@gmail.com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" w:before="11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" w:before="11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" w:before="11" w:line="240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spacing w:after="0" w:before="1" w:line="24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spacing w:after="0" w:before="2" w:line="240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Carrazán, María José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spacing w:after="0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spacing w:after="0" w:line="27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spacing w:after="0" w:before="1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carrazanmaria@gmail.com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1.0" w:type="dxa"/>
        <w:jc w:val="left"/>
        <w:tblInd w:w="544.0" w:type="dxa"/>
        <w:tblLayout w:type="fixed"/>
        <w:tblLook w:val="0000"/>
      </w:tblPr>
      <w:tblGrid>
        <w:gridCol w:w="2626"/>
        <w:gridCol w:w="5245"/>
        <w:tblGridChange w:id="0">
          <w:tblGrid>
            <w:gridCol w:w="2626"/>
            <w:gridCol w:w="52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after="0" w:before="1" w:line="240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spacing w:after="0" w:before="2" w:line="240" w:lineRule="auto"/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Astarito, Celeste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spacing w:after="0" w:line="273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spacing w:after="0" w:line="273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Desarrollador y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spacing w:after="0" w:line="272" w:lineRule="auto"/>
              <w:ind w:left="10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after="0" w:line="272" w:lineRule="auto"/>
              <w:ind w:left="10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Documentar, desarrollar el Frontend y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107" w:right="9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spacing w:after="0" w:before="1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f1f1f"/>
                <w:sz w:val="24"/>
                <w:szCs w:val="24"/>
                <w:highlight w:val="white"/>
                <w:rtl w:val="0"/>
              </w:rPr>
              <w:t xml:space="preserve">celestereo90@gmail.com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7" w:line="240" w:lineRule="auto"/>
        <w:rPr>
          <w:rFonts w:ascii="Calibri" w:cs="Calibri" w:eastAsia="Calibri" w:hAnsi="Calibri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tabs>
          <w:tab w:val="left" w:leader="none" w:pos="1541"/>
          <w:tab w:val="left" w:leader="none" w:pos="1542"/>
        </w:tabs>
        <w:spacing w:after="0" w:before="52" w:line="240" w:lineRule="auto"/>
        <w:ind w:left="1542" w:hanging="72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11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037.0" w:type="dxa"/>
        <w:jc w:val="left"/>
        <w:tblInd w:w="457.0" w:type="dxa"/>
        <w:tblLayout w:type="fixed"/>
        <w:tblLook w:val="0000"/>
      </w:tblPr>
      <w:tblGrid>
        <w:gridCol w:w="1752"/>
        <w:gridCol w:w="6285"/>
        <w:tblGridChange w:id="0">
          <w:tblGrid>
            <w:gridCol w:w="1752"/>
            <w:gridCol w:w="628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after="0" w:before="28" w:line="240" w:lineRule="auto"/>
              <w:ind w:left="133" w:right="126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spacing w:after="0" w:before="28" w:line="240" w:lineRule="auto"/>
              <w:ind w:left="2550" w:right="254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spacing w:after="0" w:before="30" w:line="240" w:lineRule="auto"/>
              <w:ind w:left="133" w:right="12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spacing w:after="0" w:before="30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Persona que usará el sistema a través de un sitio Web y un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spacing w:after="0" w:before="30" w:line="240" w:lineRule="auto"/>
              <w:ind w:left="133" w:right="129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spacing w:after="0" w:before="30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Personas encargadas de desarrollar el Frontend y Backend de 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Web y aplicación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spacing w:after="0" w:before="28" w:line="240" w:lineRule="auto"/>
              <w:ind w:left="357" w:right="332" w:firstLine="31.00000000000001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Gestor de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spacing w:after="0" w:before="28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Encargado de Gestionar contenido e información 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 sitio Web y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spacing w:after="0" w:before="28" w:line="240" w:lineRule="auto"/>
              <w:ind w:left="133" w:right="12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after="0" w:before="28" w:line="242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Sistema de Información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 la app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para la Gestión de Procesos Administrativos y Académicos.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spacing w:after="0" w:before="30" w:line="240" w:lineRule="auto"/>
              <w:ind w:left="133" w:right="12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spacing w:after="0" w:before="59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Especificación de Requisitos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spacing w:after="0" w:before="28" w:line="240" w:lineRule="auto"/>
              <w:ind w:left="133" w:right="127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spacing w:after="0" w:before="28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spacing w:after="0" w:before="30" w:line="240" w:lineRule="auto"/>
              <w:ind w:left="133" w:right="126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after="0" w:before="30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Requerimiento No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spacing w:after="0" w:before="30" w:line="240" w:lineRule="auto"/>
              <w:ind w:left="133" w:right="12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spacing w:after="0" w:before="30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Protocolo de Transferencia de Archivos.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after="0" w:before="30" w:line="240" w:lineRule="auto"/>
              <w:ind w:left="133" w:right="126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spacing w:after="0" w:before="30" w:line="240" w:lineRule="auto"/>
              <w:ind w:left="2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Aula Virtual.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before="9" w:line="240" w:lineRule="auto"/>
        <w:rPr>
          <w:rFonts w:ascii="Calibri" w:cs="Calibri" w:eastAsia="Calibri" w:hAnsi="Calibri"/>
          <w:b w:val="1"/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tabs>
          <w:tab w:val="left" w:leader="none" w:pos="1541"/>
          <w:tab w:val="left" w:leader="none" w:pos="1542"/>
        </w:tabs>
        <w:spacing w:after="0" w:line="240" w:lineRule="auto"/>
        <w:ind w:left="1542" w:hanging="72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D8">
      <w:pPr>
        <w:spacing w:after="1" w:before="11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28.0" w:type="dxa"/>
        <w:jc w:val="left"/>
        <w:tblInd w:w="1516.0" w:type="dxa"/>
        <w:tblLayout w:type="fixed"/>
        <w:tblLook w:val="0000"/>
      </w:tblPr>
      <w:tblGrid>
        <w:gridCol w:w="2413"/>
        <w:gridCol w:w="3515"/>
        <w:tblGridChange w:id="0">
          <w:tblGrid>
            <w:gridCol w:w="2413"/>
            <w:gridCol w:w="35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spacing w:after="0" w:before="31" w:line="240" w:lineRule="auto"/>
              <w:ind w:left="1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after="0" w:before="31" w:line="240" w:lineRule="auto"/>
              <w:ind w:left="1203" w:right="1196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1119"/>
                <w:tab w:val="left" w:leader="none" w:pos="1735"/>
                <w:tab w:val="left" w:leader="none" w:pos="2309"/>
              </w:tabs>
              <w:spacing w:after="0" w:before="30" w:line="240" w:lineRule="auto"/>
              <w:ind w:left="28" w:right="1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Standard</w:t>
              <w:tab/>
              <w:t xml:space="preserve">IEEE</w:t>
              <w:tab/>
              <w:t xml:space="preserve">830</w:t>
              <w:tab/>
              <w:t xml:space="preserve">- 1998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4" w:val="single"/>
              <w:left w:color="000009" w:space="0" w:sz="4" w:val="single"/>
              <w:bottom w:color="000009" w:space="0" w:sz="4" w:val="single"/>
              <w:right w:color="00000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spacing w:after="0" w:before="30" w:line="240" w:lineRule="auto"/>
              <w:ind w:left="2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IEEE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before="9" w:line="240" w:lineRule="auto"/>
        <w:rPr>
          <w:rFonts w:ascii="Calibri" w:cs="Calibri" w:eastAsia="Calibri" w:hAnsi="Calibri"/>
          <w:b w:val="1"/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tabs>
          <w:tab w:val="left" w:leader="none" w:pos="426"/>
        </w:tabs>
        <w:spacing w:after="0" w:line="240" w:lineRule="auto"/>
        <w:ind w:left="0" w:firstLine="18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11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Se describen a continuación las secciones de este trabajo que conforman el proceso de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655"/>
        </w:tabs>
        <w:spacing w:after="0" w:before="11" w:line="240" w:lineRule="auto"/>
        <w:jc w:val="both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1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En la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Introducción 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se determinan los distintos alcances y propósitos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655"/>
        </w:tabs>
        <w:spacing w:after="0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804"/>
        </w:tabs>
        <w:spacing w:after="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Descripción General 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se detalla la funcionalidad del sitio con los requisitos necesarios para acceder. El cliente vuelca todas sus necesidades al desarrollador en cuanto a la finalidad del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655"/>
        </w:tabs>
        <w:spacing w:after="0" w:before="1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804"/>
          <w:tab w:val="left" w:leader="none" w:pos="6946"/>
        </w:tabs>
        <w:spacing w:after="0" w:before="1" w:line="240" w:lineRule="auto"/>
        <w:ind w:left="284" w:right="0" w:firstLine="0"/>
        <w:jc w:val="both"/>
        <w:rPr>
          <w:rFonts w:ascii="Calibri" w:cs="Calibri" w:eastAsia="Calibri" w:hAnsi="Calibri"/>
          <w:color w:val="00000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Requisitos Específicos: 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Se realizó el modelado conceptual de la futura solución mediante el uso de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Sprint Backlog. 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Los Sprint ayudan a visualizar cómo es el sistema, proporcionando tareas que sirven de guía en la construcción y mejoras del Sitio Web 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 y la aplicación móvil</w:t>
      </w:r>
      <w:r w:rsidDel="00000000" w:rsidR="00000000" w:rsidRPr="00000000">
        <w:rPr>
          <w:rFonts w:ascii="Calibri" w:cs="Calibri" w:eastAsia="Calibri" w:hAnsi="Calibri"/>
          <w:b w:val="1"/>
          <w:color w:val="000009"/>
          <w:sz w:val="24"/>
          <w:szCs w:val="24"/>
          <w:rtl w:val="0"/>
        </w:rPr>
        <w:t xml:space="preserve"> Turnero Connect Salud</w:t>
      </w: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8">
      <w:pPr>
        <w:tabs>
          <w:tab w:val="left" w:leader="none" w:pos="7655"/>
        </w:tabs>
        <w:spacing w:after="0" w:before="1" w:line="240" w:lineRule="auto"/>
        <w:ind w:left="284" w:right="56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521"/>
        </w:tabs>
        <w:spacing w:after="0" w:line="240" w:lineRule="auto"/>
        <w:ind w:left="284" w:right="0" w:firstLine="0"/>
        <w:jc w:val="both"/>
        <w:rPr>
          <w:rFonts w:ascii="Calibri" w:cs="Calibri" w:eastAsia="Calibri" w:hAnsi="Calibri"/>
          <w:color w:val="00000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9"/>
          <w:sz w:val="24"/>
          <w:szCs w:val="24"/>
          <w:rtl w:val="0"/>
        </w:rPr>
        <w:t xml:space="preserve">Se especifica aquí, qué debe hacer cada desarrollador en ambos sitios, pero no cómo debe hacerlo.</w:t>
      </w:r>
    </w:p>
    <w:p w:rsidR="00000000" w:rsidDel="00000000" w:rsidP="00000000" w:rsidRDefault="00000000" w:rsidRPr="00000000" w14:paraId="000000EA">
      <w:pPr>
        <w:spacing w:after="0" w:line="240" w:lineRule="auto"/>
        <w:ind w:left="709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7" w:line="240" w:lineRule="auto"/>
        <w:ind w:left="821" w:hanging="112.00000000000003"/>
        <w:jc w:val="both"/>
        <w:rPr>
          <w:rFonts w:ascii="Calibri" w:cs="Calibri" w:eastAsia="Calibri" w:hAnsi="Calibri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tabs>
          <w:tab w:val="left" w:leader="none" w:pos="284"/>
        </w:tabs>
        <w:spacing w:after="0" w:before="52" w:line="240" w:lineRule="auto"/>
        <w:ind w:left="284" w:hanging="28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before="179" w:line="240" w:lineRule="auto"/>
        <w:ind w:left="567" w:hanging="28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12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sitio web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el acceso a información de una manera práctica y rápida desde cualquier lugar a través de un navegador.</w:t>
      </w:r>
    </w:p>
    <w:p w:rsidR="00000000" w:rsidDel="00000000" w:rsidP="00000000" w:rsidRDefault="00000000" w:rsidRPr="00000000" w14:paraId="000000F0">
      <w:pPr>
        <w:spacing w:after="0" w:before="12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es facilitar el acceso a información sobre hábitos saludables y de cuidado de la salud para todas las personas. El sitio Web permite: 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tabs>
          <w:tab w:val="left" w:leader="none" w:pos="426"/>
        </w:tabs>
        <w:spacing w:after="0" w:before="120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Monitorear el peso del usuario (mediante tablas de IMC)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tabs>
          <w:tab w:val="left" w:leader="none" w:pos="426"/>
        </w:tabs>
        <w:spacing w:after="0" w:before="120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Comprar planes alimentarios y recetas 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tabs>
          <w:tab w:val="left" w:leader="none" w:pos="426"/>
        </w:tabs>
        <w:spacing w:after="0" w:before="120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Acceder a un espacio de recetas saludables y novedades en el cuidado de la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tabs>
          <w:tab w:val="left" w:leader="none" w:pos="426"/>
        </w:tabs>
        <w:spacing w:after="0" w:before="120" w:line="240" w:lineRule="auto"/>
        <w:ind w:left="284" w:right="566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Acceder a la app móvil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Turnero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0" w:before="120" w:line="240" w:lineRule="auto"/>
        <w:ind w:left="284" w:right="8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12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Turnero Connect Salud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es un turnero para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consultas con profesionales de la salud, para acceder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 una manera práctica y rápida desde cualquier lugar a través de un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celular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pacing w:after="0" w:before="120" w:line="240" w:lineRule="auto"/>
        <w:ind w:left="284" w:righ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objetivo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reservar un turno para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agendar la atención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médica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profesionales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mediante un calendario donde se elige la fecha y horario de la consulta. </w:t>
      </w:r>
    </w:p>
    <w:p w:rsidR="00000000" w:rsidDel="00000000" w:rsidP="00000000" w:rsidRDefault="00000000" w:rsidRPr="00000000" w14:paraId="000000F8">
      <w:pPr>
        <w:spacing w:after="60" w:before="120" w:line="240" w:lineRule="auto"/>
        <w:ind w:left="720" w:hanging="360"/>
        <w:jc w:val="both"/>
        <w:rPr>
          <w:rFonts w:ascii="Calibri" w:cs="Calibri" w:eastAsia="Calibri" w:hAnsi="Calibri"/>
          <w:color w:val="0000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libri" w:cs="Calibri" w:eastAsia="Calibri" w:hAnsi="Calibri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60" w:before="120" w:line="240" w:lineRule="auto"/>
        <w:ind w:left="1418" w:hanging="425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FC">
      <w:pPr>
        <w:spacing w:after="0" w:before="120" w:line="240" w:lineRule="auto"/>
        <w:ind w:left="941" w:right="837" w:firstLine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libri" w:cs="Calibri" w:eastAsia="Calibri" w:hAnsi="Calibri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64.0" w:type="dxa"/>
        <w:jc w:val="left"/>
        <w:tblInd w:w="930.0" w:type="dxa"/>
        <w:tblLayout w:type="fixed"/>
        <w:tblLook w:val="0000"/>
      </w:tblPr>
      <w:tblGrid>
        <w:gridCol w:w="2419"/>
        <w:gridCol w:w="5145"/>
        <w:tblGridChange w:id="0">
          <w:tblGrid>
            <w:gridCol w:w="2419"/>
            <w:gridCol w:w="51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Manejo de herramientas informáticas.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spacing w:after="0" w:before="16" w:line="276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spacing w:after="0" w:before="16" w:line="276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Control y manejo del sistema en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0" w:before="12" w:line="240" w:lineRule="auto"/>
        <w:rPr>
          <w:rFonts w:ascii="Calibri" w:cs="Calibri" w:eastAsia="Calibri" w:hAnsi="Calibri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64.000000000001" w:type="dxa"/>
        <w:jc w:val="left"/>
        <w:tblInd w:w="930.0" w:type="dxa"/>
        <w:tblLayout w:type="fixed"/>
        <w:tblLook w:val="0000"/>
      </w:tblPr>
      <w:tblGrid>
        <w:gridCol w:w="2423"/>
        <w:gridCol w:w="5141"/>
        <w:tblGridChange w:id="0">
          <w:tblGrid>
            <w:gridCol w:w="2423"/>
            <w:gridCol w:w="514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Visitante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Manejo de entornos web y de 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 móvil.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spacing w:after="0" w:before="18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after="0" w:before="18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Observa e indaga información del sitio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before="12" w:line="240" w:lineRule="auto"/>
        <w:rPr>
          <w:rFonts w:ascii="Calibri" w:cs="Calibri" w:eastAsia="Calibri" w:hAnsi="Calibri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64.0" w:type="dxa"/>
        <w:jc w:val="left"/>
        <w:tblInd w:w="930.0" w:type="dxa"/>
        <w:tblLayout w:type="fixed"/>
        <w:tblLook w:val="0000"/>
      </w:tblPr>
      <w:tblGrid>
        <w:gridCol w:w="2421"/>
        <w:gridCol w:w="5143"/>
        <w:tblGridChange w:id="0">
          <w:tblGrid>
            <w:gridCol w:w="2421"/>
            <w:gridCol w:w="514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spacing w:after="0" w:before="18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after="0" w:before="18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Manejo de entornos web y de 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after="0" w:before="16" w:line="240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35" w:right="4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Observa e indaga información del sitio web, accede mediante el registro a la función de monitoreo de peso, recetas saludables y puede comprar planes alimentarios.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ind w:left="35" w:right="46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Observa e indaga información de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 app móvil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, accede mediante el registro 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 turnero para agendar su consulta mediante un calendario con fecha y hora, y profesional.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" w:before="8" w:line="240" w:lineRule="auto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64.000000000001" w:type="dxa"/>
        <w:jc w:val="left"/>
        <w:tblInd w:w="930.0" w:type="dxa"/>
        <w:tblLayout w:type="fixed"/>
        <w:tblLook w:val="0000"/>
      </w:tblPr>
      <w:tblGrid>
        <w:gridCol w:w="2417"/>
        <w:gridCol w:w="5147"/>
        <w:tblGridChange w:id="0">
          <w:tblGrid>
            <w:gridCol w:w="2417"/>
            <w:gridCol w:w="514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spacing w:after="0" w:before="18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spacing w:after="0" w:before="18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Gestor de Contenido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spacing w:after="0" w:before="16" w:line="273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spacing w:after="0" w:before="16" w:line="273" w:lineRule="auto"/>
              <w:ind w:left="3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Manejo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aplicaciones móviles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spacing w:after="0" w:before="16" w:line="240" w:lineRule="auto"/>
              <w:ind w:left="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35" w:right="34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Sube y crea información para el contenido del sitio Web 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 app móvil.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Controla y gestiona el contenido creado (imágenes, textos,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0" w:before="8" w:line="240" w:lineRule="auto"/>
        <w:rPr>
          <w:rFonts w:ascii="Calibri" w:cs="Calibri" w:eastAsia="Calibri" w:hAnsi="Calibri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52" w:line="240" w:lineRule="auto"/>
        <w:ind w:left="222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7" w:line="240" w:lineRule="auto"/>
        <w:rPr>
          <w:rFonts w:ascii="Calibri" w:cs="Calibri" w:eastAsia="Calibri" w:hAnsi="Calibri"/>
          <w:i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567"/>
        </w:tabs>
        <w:spacing w:after="0" w:before="52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120">
      <w:pPr>
        <w:tabs>
          <w:tab w:val="left" w:leader="none" w:pos="426"/>
        </w:tabs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tabs>
          <w:tab w:val="left" w:leader="none" w:pos="426"/>
          <w:tab w:val="left" w:leader="none" w:pos="709"/>
        </w:tabs>
        <w:spacing w:after="0" w:before="60" w:line="240" w:lineRule="auto"/>
        <w:ind w:left="426" w:right="42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sitio Web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la aplicación móvil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Turnero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Connect Salud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requieren de internet para ser utilizad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tabs>
          <w:tab w:val="left" w:leader="none" w:pos="426"/>
          <w:tab w:val="left" w:leader="none" w:pos="709"/>
        </w:tabs>
        <w:spacing w:after="0" w:before="60" w:line="240" w:lineRule="auto"/>
        <w:ind w:left="426" w:right="42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Lenguajes y tecnologías en uso: </w:t>
      </w:r>
      <w:r w:rsidDel="00000000" w:rsidR="00000000" w:rsidRPr="00000000">
        <w:rPr>
          <w:rFonts w:ascii="Calibri" w:cs="Calibri" w:eastAsia="Calibri" w:hAnsi="Calibri"/>
          <w:color w:val="000001"/>
          <w:sz w:val="24"/>
          <w:szCs w:val="24"/>
          <w:rtl w:val="0"/>
        </w:rPr>
        <w:t xml:space="preserve">HTML5, CSS3, SQL y Phyton,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Android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tabs>
          <w:tab w:val="left" w:leader="none" w:pos="426"/>
          <w:tab w:val="left" w:leader="none" w:pos="709"/>
        </w:tabs>
        <w:spacing w:after="0" w:before="60" w:line="240" w:lineRule="auto"/>
        <w:ind w:left="426" w:right="424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considerarán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las políticas de una empresa estándar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rubro Cuidado de la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tabs>
          <w:tab w:val="left" w:leader="none" w:pos="426"/>
          <w:tab w:val="left" w:leader="none" w:pos="709"/>
          <w:tab w:val="left" w:leader="none" w:pos="993"/>
          <w:tab w:val="left" w:leader="none" w:pos="1276"/>
        </w:tabs>
        <w:spacing w:after="0" w:before="60" w:line="240" w:lineRule="auto"/>
        <w:ind w:left="426" w:right="424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Limitaciones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 hardware: Los dispositivos que utilicen </w:t>
      </w:r>
      <w:r w:rsidDel="00000000" w:rsidR="00000000" w:rsidRPr="00000000">
        <w:rPr>
          <w:rFonts w:ascii="Calibri" w:cs="Calibri" w:eastAsia="Calibri" w:hAnsi="Calibri"/>
          <w:color w:val="000001"/>
          <w:sz w:val="24"/>
          <w:szCs w:val="24"/>
          <w:rtl w:val="0"/>
        </w:rPr>
        <w:t xml:space="preserve">la página web van a necesitar si o si de un navegador web. Y aquellos que usen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van a necesitar si o 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 un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dispositivo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Android.</w:t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tabs>
          <w:tab w:val="left" w:leader="none" w:pos="426"/>
          <w:tab w:val="left" w:leader="none" w:pos="709"/>
        </w:tabs>
        <w:spacing w:after="0" w:before="60" w:line="240" w:lineRule="auto"/>
        <w:ind w:left="426" w:right="424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Consideraciones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 Seguridad:</w:t>
      </w:r>
    </w:p>
    <w:p w:rsidR="00000000" w:rsidDel="00000000" w:rsidP="00000000" w:rsidRDefault="00000000" w:rsidRPr="00000000" w14:paraId="00000126">
      <w:pPr>
        <w:tabs>
          <w:tab w:val="left" w:leader="none" w:pos="426"/>
          <w:tab w:val="left" w:leader="none" w:pos="709"/>
        </w:tabs>
        <w:spacing w:after="0" w:line="240" w:lineRule="auto"/>
        <w:ind w:left="426" w:right="424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*En el registro de usuarios poner como requisito contraseñas fuertes.</w:t>
      </w:r>
    </w:p>
    <w:p w:rsidR="00000000" w:rsidDel="00000000" w:rsidP="00000000" w:rsidRDefault="00000000" w:rsidRPr="00000000" w14:paraId="00000127">
      <w:pPr>
        <w:tabs>
          <w:tab w:val="left" w:leader="none" w:pos="426"/>
          <w:tab w:val="left" w:leader="none" w:pos="709"/>
        </w:tabs>
        <w:spacing w:after="0" w:line="240" w:lineRule="auto"/>
        <w:ind w:left="426" w:right="424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1"/>
          <w:sz w:val="24"/>
          <w:szCs w:val="24"/>
          <w:rtl w:val="0"/>
        </w:rPr>
        <w:t xml:space="preserve">* Los usuarios que realicen pagos por las compras serán redirigidos a una web especializada como Mercado Pago.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709"/>
        </w:tabs>
        <w:spacing w:after="0" w:line="240" w:lineRule="auto"/>
        <w:ind w:left="42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OAuth para validar ingreso.</w:t>
      </w:r>
    </w:p>
    <w:p w:rsidR="00000000" w:rsidDel="00000000" w:rsidP="00000000" w:rsidRDefault="00000000" w:rsidRPr="00000000" w14:paraId="00000129">
      <w:pPr>
        <w:tabs>
          <w:tab w:val="left" w:leader="none" w:pos="709"/>
        </w:tabs>
        <w:spacing w:after="0" w:line="240" w:lineRule="auto"/>
        <w:ind w:left="709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 dar el alta el usuario tendrá que introducir un código de autenticación que llegará al mail.</w:t>
      </w:r>
    </w:p>
    <w:p w:rsidR="00000000" w:rsidDel="00000000" w:rsidP="00000000" w:rsidRDefault="00000000" w:rsidRPr="00000000" w14:paraId="0000012A">
      <w:pPr>
        <w:spacing w:after="0" w:before="11" w:line="240" w:lineRule="auto"/>
        <w:jc w:val="both"/>
        <w:rPr>
          <w:rFonts w:ascii="Calibri" w:cs="Calibri" w:eastAsia="Calibri" w:hAnsi="Calibri"/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24"/>
          <w:szCs w:val="24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993"/>
        </w:tabs>
        <w:spacing w:after="0" w:line="528" w:lineRule="auto"/>
        <w:ind w:right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Requisitos Específicos:</w:t>
      </w:r>
    </w:p>
    <w:p w:rsidR="00000000" w:rsidDel="00000000" w:rsidP="00000000" w:rsidRDefault="00000000" w:rsidRPr="00000000" w14:paraId="0000012F">
      <w:pPr>
        <w:tabs>
          <w:tab w:val="left" w:leader="none" w:pos="709"/>
        </w:tabs>
        <w:spacing w:after="0" w:line="528" w:lineRule="auto"/>
        <w:ind w:left="284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130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ESPECIFICAS AL SITIO WEB:</w:t>
      </w:r>
    </w:p>
    <w:p w:rsidR="00000000" w:rsidDel="00000000" w:rsidP="00000000" w:rsidRDefault="00000000" w:rsidRPr="00000000" w14:paraId="00000131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#US01: Como usuario logueado en el sitio web, quiero navegar en la página de inicio y no figuren los botones de Iniciar sesión y Registrarme.</w:t>
      </w:r>
    </w:p>
    <w:p w:rsidR="00000000" w:rsidDel="00000000" w:rsidP="00000000" w:rsidRDefault="00000000" w:rsidRPr="00000000" w14:paraId="00000133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#US02: Como usuario no logueado en el sitio web, quiero que al estar navegando en la página de inicio me figuren los botones de Registrarse y Contacto.</w:t>
      </w:r>
    </w:p>
    <w:p w:rsidR="00000000" w:rsidDel="00000000" w:rsidP="00000000" w:rsidRDefault="00000000" w:rsidRPr="00000000" w14:paraId="00000135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#US03: Como usuario no logueado en el sitio web quiero poder visualizar la sección de preguntas frecuentes.</w:t>
      </w:r>
    </w:p>
    <w:p w:rsidR="00000000" w:rsidDel="00000000" w:rsidP="00000000" w:rsidRDefault="00000000" w:rsidRPr="00000000" w14:paraId="00000137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#US04: Como administrador del sitio web quiero que figuren en la sección de Planes Alimentarios, 5 opciones de planes.</w:t>
      </w:r>
    </w:p>
    <w:p w:rsidR="00000000" w:rsidDel="00000000" w:rsidP="00000000" w:rsidRDefault="00000000" w:rsidRPr="00000000" w14:paraId="00000139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#US05: Como administrador del sitio web, quiero mejorar la navegabilidad en toda la plataforma, incluyendo botones y accesos, para una experiencia de usuario más fluida.</w:t>
      </w:r>
    </w:p>
    <w:p w:rsidR="00000000" w:rsidDel="00000000" w:rsidP="00000000" w:rsidRDefault="00000000" w:rsidRPr="00000000" w14:paraId="0000013B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#US06: Como administrador del sitio web, deseo tener un botón o sección claramente visible en el apartado de turnos que redirija a los usuarios a la aplicación móvil Turnero Connect Salud para promover su uso.</w:t>
      </w:r>
    </w:p>
    <w:p w:rsidR="00000000" w:rsidDel="00000000" w:rsidP="00000000" w:rsidRDefault="00000000" w:rsidRPr="00000000" w14:paraId="0000013D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#US07: Como usuario logueado en el sitio web quiero poder acceder a la app móvil de Turnero Connect Salud fácilmente desde la versión web.</w:t>
      </w:r>
    </w:p>
    <w:p w:rsidR="00000000" w:rsidDel="00000000" w:rsidP="00000000" w:rsidRDefault="00000000" w:rsidRPr="00000000" w14:paraId="0000013F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#US08: Como administrador del sitio web quiero que la sección de monitoreo de peso almacene información y refleje registro.</w:t>
      </w:r>
    </w:p>
    <w:p w:rsidR="00000000" w:rsidDel="00000000" w:rsidP="00000000" w:rsidRDefault="00000000" w:rsidRPr="00000000" w14:paraId="00000141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#US09: Como administrador del sitio web quiero que en el inicio aparezcan testimonios reales de usuarios de la web.</w:t>
      </w:r>
    </w:p>
    <w:p w:rsidR="00000000" w:rsidDel="00000000" w:rsidP="00000000" w:rsidRDefault="00000000" w:rsidRPr="00000000" w14:paraId="00000143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#US10: Como usuario logueado en el sitio web, quiero poder ingresar a la sección monitoreo de peso y registrar mi peso periódicamente para realizar un seguimiento de mi progreso de pérdida o ganancia de peso.</w:t>
      </w:r>
    </w:p>
    <w:p w:rsidR="00000000" w:rsidDel="00000000" w:rsidP="00000000" w:rsidRDefault="00000000" w:rsidRPr="00000000" w14:paraId="00000145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#US11: Como usuario logueado en el sitio web, quiero que aparezca en inicio un saludo de bienvenida con mi nombre.</w:t>
      </w:r>
    </w:p>
    <w:p w:rsidR="00000000" w:rsidDel="00000000" w:rsidP="00000000" w:rsidRDefault="00000000" w:rsidRPr="00000000" w14:paraId="00000147">
      <w:pPr>
        <w:spacing w:after="0" w:line="240" w:lineRule="auto"/>
        <w:ind w:left="284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#US12: Como administrador del sitio web, quiero crear una APIs RESTful en el backend para comunicar datos y funcionalidades con la aplicación móvil Turnero Connect Salud.</w:t>
      </w:r>
    </w:p>
    <w:p w:rsidR="00000000" w:rsidDel="00000000" w:rsidP="00000000" w:rsidRDefault="00000000" w:rsidRPr="00000000" w14:paraId="00000149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ESPECIFICAS A LA APP MOVIL:</w:t>
      </w:r>
    </w:p>
    <w:p w:rsidR="00000000" w:rsidDel="00000000" w:rsidP="00000000" w:rsidRDefault="00000000" w:rsidRPr="00000000" w14:paraId="0000014D">
      <w:pPr>
        <w:spacing w:after="0" w:line="240" w:lineRule="auto"/>
        <w:ind w:left="709" w:right="849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#US13: Como administrador de la app móvil quiero mejorar la navegabilidad (botones y accesos)</w:t>
      </w:r>
    </w:p>
    <w:p w:rsidR="00000000" w:rsidDel="00000000" w:rsidP="00000000" w:rsidRDefault="00000000" w:rsidRPr="00000000" w14:paraId="0000014F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#US14: Como administrador de la app móvil quiero tener un botón que me lleve al sitio web.</w:t>
      </w:r>
    </w:p>
    <w:p w:rsidR="00000000" w:rsidDel="00000000" w:rsidP="00000000" w:rsidRDefault="00000000" w:rsidRPr="00000000" w14:paraId="00000151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#US15: Como usuario logueado en la aplicación móvil, quiero añadir observaciones o comentarios al reservar un turno, </w:t>
      </w:r>
      <w:r w:rsidDel="00000000" w:rsidR="00000000" w:rsidRPr="00000000">
        <w:rPr>
          <w:sz w:val="24"/>
          <w:szCs w:val="24"/>
          <w:rtl w:val="0"/>
        </w:rPr>
        <w:t xml:space="preserve">permitiendo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informar a los profesionales sobre mis necesidades específicas o cualquier otra información relevante para la consulta.</w:t>
      </w:r>
    </w:p>
    <w:p w:rsidR="00000000" w:rsidDel="00000000" w:rsidP="00000000" w:rsidRDefault="00000000" w:rsidRPr="00000000" w14:paraId="00000153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#US16: Como usuario logueado de la app móvil quiero tener la opción de editar o eliminar mi perfil.</w:t>
      </w:r>
    </w:p>
    <w:p w:rsidR="00000000" w:rsidDel="00000000" w:rsidP="00000000" w:rsidRDefault="00000000" w:rsidRPr="00000000" w14:paraId="00000155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284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#US17: Como usuario registrado de la app móvil quiero que aparezca un popup al agendar o cancelar un turno.</w:t>
      </w:r>
    </w:p>
    <w:p w:rsidR="00000000" w:rsidDel="00000000" w:rsidP="00000000" w:rsidRDefault="00000000" w:rsidRPr="00000000" w14:paraId="00000157">
      <w:pPr>
        <w:spacing w:after="0" w:line="240" w:lineRule="auto"/>
        <w:ind w:left="82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left="821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222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7" w:line="240" w:lineRule="auto"/>
        <w:rPr>
          <w:rFonts w:ascii="Calibri" w:cs="Calibri" w:eastAsia="Calibri" w:hAnsi="Calibri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52" w:line="240" w:lineRule="auto"/>
        <w:ind w:left="22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Sprints.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12" w:line="240" w:lineRule="auto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37.0" w:type="dxa"/>
        <w:jc w:val="left"/>
        <w:tblInd w:w="157.0" w:type="dxa"/>
        <w:tblLayout w:type="fixed"/>
        <w:tblLook w:val="0000"/>
      </w:tblPr>
      <w:tblGrid>
        <w:gridCol w:w="2194"/>
        <w:gridCol w:w="6143"/>
        <w:tblGridChange w:id="0">
          <w:tblGrid>
            <w:gridCol w:w="2194"/>
            <w:gridCol w:w="614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spacing w:after="0" w:line="272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after="0" w:line="272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1- Definir los roles de los miembros del equipo Scrum (Scrum master y Developer team). Documentar en la Wiki del Proyecto.</w:t>
            </w:r>
          </w:p>
          <w:p w:rsidR="00000000" w:rsidDel="00000000" w:rsidP="00000000" w:rsidRDefault="00000000" w:rsidRPr="00000000" w14:paraId="00000163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 Evaluar el contenido y distribución previa de la tienda para que se adecue al nuevo desarrollo de e-commerce / carrito de compras, analizando los requerimientos necesarios. Lo mismo ocurrirá con la App.</w:t>
            </w:r>
          </w:p>
          <w:p w:rsidR="00000000" w:rsidDel="00000000" w:rsidP="00000000" w:rsidRDefault="00000000" w:rsidRPr="00000000" w14:paraId="00000164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3- Plantear Historias de Usuarios en base a los requerimientos del proyecto teniendo en cuenta una redacción y nomenclatura adecuada.</w:t>
            </w:r>
          </w:p>
          <w:p w:rsidR="00000000" w:rsidDel="00000000" w:rsidP="00000000" w:rsidRDefault="00000000" w:rsidRPr="00000000" w14:paraId="00000165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 Definir la documentación del proyecto mediante el documento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 IEEE830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 </w:t>
            </w:r>
          </w:p>
          <w:p w:rsidR="00000000" w:rsidDel="00000000" w:rsidP="00000000" w:rsidRDefault="00000000" w:rsidRPr="00000000" w14:paraId="00000166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5- Crear un proyecto estilo kanban en Github. </w:t>
            </w:r>
          </w:p>
          <w:p w:rsidR="00000000" w:rsidDel="00000000" w:rsidP="00000000" w:rsidRDefault="00000000" w:rsidRPr="00000000" w14:paraId="00000167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6- Definir la estructura de páginas en la Wiki del repositorio en github a fin de poder documentar: Nombre y apellido de los integrantes del equipo como así también los roles de cada quién, registro de ceremonias de scrum: planning, review y retrospective (para esta última es importante publicar además el plan de mejora a ejecutar en la siguiente iteración), documento 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4"/>
                  <w:szCs w:val="24"/>
                  <w:u w:val="single"/>
                  <w:rtl w:val="0"/>
                </w:rPr>
                <w:t xml:space="preserve">IEEE830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del proyecto. </w:t>
            </w:r>
          </w:p>
          <w:p w:rsidR="00000000" w:rsidDel="00000000" w:rsidP="00000000" w:rsidRDefault="00000000" w:rsidRPr="00000000" w14:paraId="00000168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Rúbricas de valoración Sprint 0</w:t>
            </w:r>
          </w:p>
          <w:p w:rsidR="00000000" w:rsidDel="00000000" w:rsidP="00000000" w:rsidRDefault="00000000" w:rsidRPr="00000000" w14:paraId="00000169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conectarse a la Organización/ repositorio GitHub.</w:t>
            </w:r>
          </w:p>
          <w:p w:rsidR="00000000" w:rsidDel="00000000" w:rsidP="00000000" w:rsidRDefault="00000000" w:rsidRPr="00000000" w14:paraId="0000016A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agregar Issues como Historia de Usuarios.</w:t>
            </w:r>
          </w:p>
          <w:p w:rsidR="00000000" w:rsidDel="00000000" w:rsidP="00000000" w:rsidRDefault="00000000" w:rsidRPr="00000000" w14:paraId="0000016B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agregar Milestone por Sprints: Se debe agregar un hito o milestone, que engloba al sprint con fechas de inicio y final.</w:t>
            </w:r>
          </w:p>
          <w:p w:rsidR="00000000" w:rsidDel="00000000" w:rsidP="00000000" w:rsidRDefault="00000000" w:rsidRPr="00000000" w14:paraId="0000016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realizar Commit/historial Wiki/carga de issues: queda registro de participación de todos los miembros del grupo</w:t>
            </w:r>
          </w:p>
          <w:p w:rsidR="00000000" w:rsidDel="00000000" w:rsidP="00000000" w:rsidRDefault="00000000" w:rsidRPr="00000000" w14:paraId="0000016D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crear Wiki con registro de ceremonias por SPRINT (daily, review, retrospective) y novedades del equipo</w:t>
            </w:r>
          </w:p>
          <w:p w:rsidR="00000000" w:rsidDel="00000000" w:rsidP="00000000" w:rsidRDefault="00000000" w:rsidRPr="00000000" w14:paraId="0000016E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Respeta Nomenclatura de las issues sugeridas</w:t>
            </w:r>
          </w:p>
          <w:p w:rsidR="00000000" w:rsidDel="00000000" w:rsidP="00000000" w:rsidRDefault="00000000" w:rsidRPr="00000000" w14:paraId="0000016F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Asigna y distribuye issues a cada miembro del equipo: </w:t>
            </w:r>
          </w:p>
          <w:p w:rsidR="00000000" w:rsidDel="00000000" w:rsidP="00000000" w:rsidRDefault="00000000" w:rsidRPr="00000000" w14:paraId="00000170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documentar el proyecto mediante en IEEE 830 para el cliente:  más requerimientos.</w:t>
            </w:r>
          </w:p>
          <w:p w:rsidR="00000000" w:rsidDel="00000000" w:rsidP="00000000" w:rsidRDefault="00000000" w:rsidRPr="00000000" w14:paraId="00000171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 kanban (Product Backlog, ToDo, In process, Finished).</w:t>
            </w:r>
          </w:p>
          <w:p w:rsidR="00000000" w:rsidDel="00000000" w:rsidP="00000000" w:rsidRDefault="00000000" w:rsidRPr="00000000" w14:paraId="00000172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Logra Esquematizar el proyecto web (Mapa de sitio)</w:t>
            </w:r>
          </w:p>
          <w:p w:rsidR="00000000" w:rsidDel="00000000" w:rsidP="00000000" w:rsidRDefault="00000000" w:rsidRPr="00000000" w14:paraId="00000173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Mingorance Pico, Desirée: Scrum Master </w:t>
            </w:r>
          </w:p>
          <w:p w:rsidR="00000000" w:rsidDel="00000000" w:rsidP="00000000" w:rsidRDefault="00000000" w:rsidRPr="00000000" w14:paraId="00000176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Astarito Celeste: creación de historias de usuarios y tareas</w:t>
            </w:r>
          </w:p>
          <w:p w:rsidR="00000000" w:rsidDel="00000000" w:rsidP="00000000" w:rsidRDefault="00000000" w:rsidRPr="00000000" w14:paraId="00000177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Nieto, Gabriel: creación de historias de usuarios y tareas</w:t>
            </w:r>
          </w:p>
          <w:p w:rsidR="00000000" w:rsidDel="00000000" w:rsidP="00000000" w:rsidRDefault="00000000" w:rsidRPr="00000000" w14:paraId="00000178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Coronel, Ediberto: creación de historias de usuarios y tareas</w:t>
            </w:r>
          </w:p>
          <w:p w:rsidR="00000000" w:rsidDel="00000000" w:rsidP="00000000" w:rsidRDefault="00000000" w:rsidRPr="00000000" w14:paraId="00000179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Sanchez, Samira: creación de historias de usuarios y tareas</w:t>
            </w:r>
          </w:p>
          <w:p w:rsidR="00000000" w:rsidDel="00000000" w:rsidP="00000000" w:rsidRDefault="00000000" w:rsidRPr="00000000" w14:paraId="0000017A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Soler, Lucía: creación de historias de usuarios y tareas y realización de mapa de sitio.</w:t>
            </w:r>
          </w:p>
          <w:p w:rsidR="00000000" w:rsidDel="00000000" w:rsidP="00000000" w:rsidRDefault="00000000" w:rsidRPr="00000000" w14:paraId="0000017B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Carrazán, María José: creación de historias de usuarios y tareas</w:t>
            </w:r>
          </w:p>
          <w:p w:rsidR="00000000" w:rsidDel="00000000" w:rsidP="00000000" w:rsidRDefault="00000000" w:rsidRPr="00000000" w14:paraId="0000017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completo: Edición de Documento ieee-830 Sitio Web Connect Salud y App Turnero Connect Salud 2024</w:t>
            </w:r>
          </w:p>
          <w:p w:rsidR="00000000" w:rsidDel="00000000" w:rsidP="00000000" w:rsidRDefault="00000000" w:rsidRPr="00000000" w14:paraId="0000017D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Inicio =17/04/24 - Fecha de Fin = 26/04/24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25.0" w:type="dxa"/>
        <w:jc w:val="left"/>
        <w:tblInd w:w="157.0" w:type="dxa"/>
        <w:tblLayout w:type="fixed"/>
        <w:tblLook w:val="0000"/>
      </w:tblPr>
      <w:tblGrid>
        <w:gridCol w:w="2085"/>
        <w:gridCol w:w="6240"/>
        <w:tblGridChange w:id="0">
          <w:tblGrid>
            <w:gridCol w:w="2085"/>
            <w:gridCol w:w="62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shd w:fill="ffffff" w:val="clear"/>
              <w:spacing w:after="240" w:line="291" w:lineRule="auto"/>
              <w:rPr>
                <w:rFonts w:ascii="Roboto" w:cs="Roboto" w:eastAsia="Roboto" w:hAnsi="Roboto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Producción de una aplicación web SPA a partir de la maqueta definida en el Módulo FullStack. Debe incluir como mínimo los componentes de: landing page, dashboard, galería de productos con posibilidad de acceder a la descripción de los productos y su correspondiente compra, quienes somos y contacto.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Sistema de rutas para permitir la navegación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Formularios login y registro con sus respectivas validaciones y mensajes personalizados al usuario. agregar maxlenght y minlenght en los campos nombres, apellido, si solicitan DNI, usar MIN=1000000 MAX=99999999, por ejemplo. 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Implementación del enlace de datos (data binding) entre los componentes (*.component.ts) y los templates (*.component.html).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Implementación de servicios que provean de datos a los respectivos componentes.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Formularios reactivos. Tablero de control (Gestión) o Dashboard con la implementación del carrito. Conexión con backend para recuperar los datos de los productos/servicios y detalles de producto/servicios. Conexión con el backend para el registro e inicio de sesión. Agregar rutas protegidas a la navegación en base al usuario autenticado/autorizado. 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6"/>
              </w:numPr>
              <w:shd w:fill="ffffff" w:val="clear"/>
              <w:spacing w:after="24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Definición de la Api Rest y los endpoints necesarios para las funcionalidades. </w:t>
            </w:r>
          </w:p>
          <w:p w:rsidR="00000000" w:rsidDel="00000000" w:rsidP="00000000" w:rsidRDefault="00000000" w:rsidRPr="00000000" w14:paraId="000001A6">
            <w:pPr>
              <w:shd w:fill="ffffff" w:val="clear"/>
              <w:spacing w:after="240" w:line="291" w:lineRule="auto"/>
              <w:rPr>
                <w:rFonts w:ascii="Roboto" w:cs="Roboto" w:eastAsia="Roboto" w:hAnsi="Roboto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DER, Modelo Relacional, Script de la base de datos todo actualizado, 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6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Modelo de Caso de Uso y Diagrama de Clases .(1 mínimo. Ej. CRUD de Producto o Servicio).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6"/>
              </w:numPr>
              <w:shd w:fill="ffffff" w:val="clear"/>
              <w:spacing w:after="24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Creación de Apis Rest para: manipular los productos (alta, baja, modificación, lectura, listar), para el carrito de compras y finalmente para lograr la autenticación (login y registro de usuario).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Mingorance Pico, Desirée: Scrum Master,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A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Astarito Celeste: se realizan mejoras en el 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rontEnd y Backend del sitio web, a los fines de cumplir con los requerimientos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Nieto, Gabriel: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AE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Coronel, Ediberto: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AF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Sanchez, Samira: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B0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Soler, Lucía: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B1">
            <w:pPr>
              <w:spacing w:after="0" w:line="291" w:lineRule="auto"/>
              <w:ind w:left="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Carrazán, María José: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realizan mejoras en el FrontEnd y Backend del sitio web, a los fines de cumplir con los requerimientos establecidos.</w:t>
            </w:r>
          </w:p>
          <w:p w:rsidR="00000000" w:rsidDel="00000000" w:rsidP="00000000" w:rsidRDefault="00000000" w:rsidRPr="00000000" w14:paraId="000001B2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completo: Edición de Documento ieee-830 Sitio Web Connect Salud y App Turnero Connect Salud 2024 y actualización de repositorio y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Inicio =29/04/24 - Fecha de Fin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/05/24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37.0" w:type="dxa"/>
        <w:jc w:val="left"/>
        <w:tblInd w:w="157.0" w:type="dxa"/>
        <w:tblLayout w:type="fixed"/>
        <w:tblLook w:val="0000"/>
      </w:tblPr>
      <w:tblGrid>
        <w:gridCol w:w="1985"/>
        <w:gridCol w:w="45"/>
        <w:gridCol w:w="6307"/>
        <w:tblGridChange w:id="0">
          <w:tblGrid>
            <w:gridCol w:w="1985"/>
            <w:gridCol w:w="45"/>
            <w:gridCol w:w="630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shd w:fill="ffffff" w:val="clear"/>
              <w:spacing w:after="240" w:line="291" w:lineRule="auto"/>
              <w:rPr>
                <w:rFonts w:ascii="Roboto" w:cs="Roboto" w:eastAsia="Roboto" w:hAnsi="Roboto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Deben referirse a lo realizado en el Módulo Programador Aplicaciones Móviles mencionado más arriba, y enfatizar en mejoras de desarrollo del mismo, como por ejemplo revisar que tenga la aplicación lo siguiente: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7"/>
              </w:numPr>
              <w:shd w:fill="ffffff" w:val="clear"/>
              <w:spacing w:after="0" w:afterAutospacing="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Especificar en la sección de la Wiki, al menos un caso de Testing para la aplicación Web y otro para la App Móvil.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7"/>
              </w:numPr>
              <w:shd w:fill="ffffff" w:val="clear"/>
              <w:spacing w:after="240" w:line="291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d2125"/>
                <w:sz w:val="23"/>
                <w:szCs w:val="23"/>
                <w:rtl w:val="0"/>
              </w:rPr>
              <w:t xml:space="preserve">Especificar en la sección de la Wiki, en algún punto la seguridad aplicada tanto en la aplicación Web como en la App Móvil.</w:t>
            </w:r>
          </w:p>
          <w:p w:rsidR="00000000" w:rsidDel="00000000" w:rsidP="00000000" w:rsidRDefault="00000000" w:rsidRPr="00000000" w14:paraId="000001C4">
            <w:pPr>
              <w:spacing w:after="0" w:line="291" w:lineRule="auto"/>
              <w:ind w:left="69" w:firstLine="0"/>
              <w:rPr>
                <w:rFonts w:ascii="Quattrocento Sans" w:cs="Quattrocento Sans" w:eastAsia="Quattrocento Sans" w:hAnsi="Quattrocento Sans"/>
                <w:color w:val="1d212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Mingorance Pico, Desirée: Scrum Master </w:t>
            </w:r>
          </w:p>
          <w:p w:rsidR="00000000" w:rsidDel="00000000" w:rsidP="00000000" w:rsidRDefault="00000000" w:rsidRPr="00000000" w14:paraId="000001C8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Astarito Celeste: </w:t>
            </w:r>
          </w:p>
          <w:p w:rsidR="00000000" w:rsidDel="00000000" w:rsidP="00000000" w:rsidRDefault="00000000" w:rsidRPr="00000000" w14:paraId="000001C9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Nieto, Gabriel: </w:t>
            </w:r>
          </w:p>
          <w:p w:rsidR="00000000" w:rsidDel="00000000" w:rsidP="00000000" w:rsidRDefault="00000000" w:rsidRPr="00000000" w14:paraId="000001CA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Coronel, Ediberto: </w:t>
            </w:r>
          </w:p>
          <w:p w:rsidR="00000000" w:rsidDel="00000000" w:rsidP="00000000" w:rsidRDefault="00000000" w:rsidRPr="00000000" w14:paraId="000001CB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Sanchez, Samira: </w:t>
            </w:r>
          </w:p>
          <w:p w:rsidR="00000000" w:rsidDel="00000000" w:rsidP="00000000" w:rsidRDefault="00000000" w:rsidRPr="00000000" w14:paraId="000001CC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Soler, Lucía: </w:t>
            </w:r>
          </w:p>
          <w:p w:rsidR="00000000" w:rsidDel="00000000" w:rsidP="00000000" w:rsidRDefault="00000000" w:rsidRPr="00000000" w14:paraId="000001CD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Carrazán, María José: </w:t>
            </w:r>
          </w:p>
          <w:p w:rsidR="00000000" w:rsidDel="00000000" w:rsidP="00000000" w:rsidRDefault="00000000" w:rsidRPr="00000000" w14:paraId="000001CE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completo: Edición de Documento ieee-830 Sitio Web Connect Salud y App Turnero Connect Salud 2024</w:t>
            </w:r>
          </w:p>
          <w:p w:rsidR="00000000" w:rsidDel="00000000" w:rsidP="00000000" w:rsidRDefault="00000000" w:rsidRPr="00000000" w14:paraId="000001CF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Inicio = 20/05/24 - Fecha de Fin 03/06/24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spacing w:after="0" w:line="291" w:lineRule="auto"/>
              <w:ind w:left="6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after="0" w:line="291" w:lineRule="auto"/>
        <w:ind w:left="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F02A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F02AB"/>
  </w:style>
  <w:style w:type="paragraph" w:styleId="Piedepgina">
    <w:name w:val="footer"/>
    <w:basedOn w:val="Normal"/>
    <w:link w:val="PiedepginaCar"/>
    <w:uiPriority w:val="99"/>
    <w:unhideWhenUsed w:val="1"/>
    <w:rsid w:val="009F02A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F02AB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6C6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6C6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esimingo15@gmail.com" TargetMode="External"/><Relationship Id="rId10" Type="http://schemas.openxmlformats.org/officeDocument/2006/relationships/hyperlink" Target="mailto:coronelvediberto@gmail.com" TargetMode="External"/><Relationship Id="rId13" Type="http://schemas.openxmlformats.org/officeDocument/2006/relationships/hyperlink" Target="https://docs.google.com/document/d/1iEXh7x6SQDkE3eHRmyorb-XhyrTbhQ1DIRcx3zFQnuM/edit?usp=sharing" TargetMode="External"/><Relationship Id="rId12" Type="http://schemas.openxmlformats.org/officeDocument/2006/relationships/hyperlink" Target="https://docs.google.com/document/d/1iEXh7x6SQDkE3eHRmyorb-XhyrTbhQ1DIRcx3zFQnuM/edit?usp=sharing" TargetMode="Externa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mira.sanchez99@outlook.com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fontTable" Target="fontTable.xml"/><Relationship Id="rId19" Type="http://schemas.openxmlformats.org/officeDocument/2006/relationships/footer" Target="footer1.xml"/><Relationship Id="rId6" Type="http://schemas.openxmlformats.org/officeDocument/2006/relationships/numbering" Target="numbering.xml"/><Relationship Id="rId18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6WUeCVJo7975vQD4e8vLFPaAA==">CgMxLjAyCGguZ2pkZ3hzOAByITFNMkhKOEt3XzFEUXdUVGktMm1nNW1nTUJ6bjM3U0NlRg==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2024-04-26T16:20:00Z</dcterms:created>
  <dc:creator>Ediberto Coronel</dc:creator>
</cp:coreProperties>
</file>