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1D1B0D" w14:textId="77777777" w:rsidR="0035558F" w:rsidRDefault="0035558F" w:rsidP="00E11D44">
      <w:pPr>
        <w:spacing w:after="0"/>
        <w:rPr>
          <w:rFonts w:ascii="Arial" w:hAnsi="Arial" w:cs="Arial"/>
        </w:rPr>
      </w:pPr>
      <w:r>
        <w:rPr>
          <w:rFonts w:ascii="Arial" w:hAnsi="Arial" w:cs="Arial"/>
        </w:rPr>
        <w:t>Write up for Diagnosticians regarding Low Cog and Concerns for Inattention</w:t>
      </w:r>
    </w:p>
    <w:p w14:paraId="672A6659" w14:textId="77777777" w:rsidR="0035558F" w:rsidRDefault="0035558F" w:rsidP="00E11D44">
      <w:pPr>
        <w:spacing w:after="0"/>
        <w:rPr>
          <w:rFonts w:ascii="Arial" w:hAnsi="Arial" w:cs="Arial"/>
        </w:rPr>
      </w:pPr>
    </w:p>
    <w:p w14:paraId="4D5A5CA7" w14:textId="182E42B6" w:rsidR="5842F668" w:rsidRDefault="5842F668" w:rsidP="5842F668">
      <w:pPr>
        <w:rPr>
          <w:rFonts w:ascii="Arial" w:eastAsia="Arial" w:hAnsi="Arial" w:cs="Arial"/>
        </w:rPr>
      </w:pPr>
      <w:r w:rsidRPr="5842F668">
        <w:rPr>
          <w:rFonts w:ascii="Arial" w:eastAsia="Arial" w:hAnsi="Arial" w:cs="Arial"/>
        </w:rPr>
        <w:t xml:space="preserve">XX presents with a relatively low cognitive profile indicative of global learning difficulties. This means that XX will likely demonstrate a rate of progress slower than that of his/her same age peers with regards to academic functioning. Further, despite concerns for XX’s difficulty maintaining attention to tasks in the academic setting, these behaviors are not observed or reported during times in which XX does not have to apply cognitive demands for academic engagement. For example, during transitions, regular classroom routines, and less structured activities, XX does not demonstrate a significant amount of inattention. Further, as evidenced by observations and interviews, XX is able to attend to tasks when they are presented on his functional level. Therefore, the off task behaviors that are observed by his teachers and parents during academic demands is likely attributable to his general learning difficulties. Therefore, additional formal psychological evaluation is not recommended at this time. </w:t>
      </w:r>
    </w:p>
    <w:p w14:paraId="2B8BC3C1" w14:textId="226BBA50" w:rsidR="5842F668" w:rsidRDefault="5842F668" w:rsidP="5842F668">
      <w:pPr>
        <w:spacing w:after="0"/>
        <w:rPr>
          <w:rFonts w:ascii="Arial" w:hAnsi="Arial" w:cs="Arial"/>
        </w:rPr>
      </w:pPr>
    </w:p>
    <w:sectPr w:rsidR="5842F6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1D44"/>
    <w:rsid w:val="001B47B1"/>
    <w:rsid w:val="00293E1F"/>
    <w:rsid w:val="00324FE2"/>
    <w:rsid w:val="0035558F"/>
    <w:rsid w:val="00537FFD"/>
    <w:rsid w:val="008447AC"/>
    <w:rsid w:val="00E11D44"/>
    <w:rsid w:val="5842F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0E4C7"/>
  <w15:chartTrackingRefBased/>
  <w15:docId w15:val="{8E87EE8E-3CC4-4627-803F-6BCA367BEA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46261CF-A94C-4734-A398-9533B457EFFA}"/>
</file>

<file path=customXml/itemProps2.xml><?xml version="1.0" encoding="utf-8"?>
<ds:datastoreItem xmlns:ds="http://schemas.openxmlformats.org/officeDocument/2006/customXml" ds:itemID="{A3F876D0-18AD-4DD5-9B45-63731577DB07}">
  <ds:schemaRefs>
    <ds:schemaRef ds:uri="http://schemas.microsoft.com/sharepoint/v3/contenttype/forms"/>
  </ds:schemaRefs>
</ds:datastoreItem>
</file>

<file path=customXml/itemProps3.xml><?xml version="1.0" encoding="utf-8"?>
<ds:datastoreItem xmlns:ds="http://schemas.openxmlformats.org/officeDocument/2006/customXml" ds:itemID="{1C5CDF60-5B34-4884-9439-C6CB333B0EA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163</Words>
  <Characters>931</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1092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Eberhardt, Heidi L.</dc:creator>
  <cp:keywords/>
  <dc:description/>
  <cp:lastModifiedBy>Beard, Joy</cp:lastModifiedBy>
  <cp:revision>2</cp:revision>
  <dcterms:created xsi:type="dcterms:W3CDTF">2025-03-20T16:20:00Z</dcterms:created>
  <dcterms:modified xsi:type="dcterms:W3CDTF">2025-03-20T16:20:00Z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