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FF8820" w14:textId="158F7FB9" w:rsidR="007F29E4" w:rsidRDefault="00000000">
      <w:pPr>
        <w:wordWrap w:val="0"/>
        <w:spacing w:after="160" w:line="259" w:lineRule="auto"/>
        <w:rPr>
          <w:rFonts w:ascii="맑은 고딕" w:eastAsia="맑은 고딕" w:hAnsi="맑은 고딕"/>
          <w:b/>
        </w:rPr>
      </w:pPr>
      <w:r>
        <w:rPr>
          <w:rFonts w:ascii="맑은 고딕" w:eastAsia="맑은 고딕" w:hAnsi="맑은 고딕"/>
          <w:b/>
        </w:rPr>
        <w:t>SOL</w:t>
      </w:r>
      <w:r w:rsidR="00E81E0F">
        <w:rPr>
          <w:rFonts w:ascii="맑은 고딕" w:eastAsia="맑은 고딕" w:hAnsi="맑은 고딕" w:hint="eastAsia"/>
          <w:b/>
        </w:rPr>
        <w:t>I</w:t>
      </w:r>
      <w:r>
        <w:rPr>
          <w:rFonts w:ascii="맑은 고딕" w:eastAsia="맑은 고딕" w:hAnsi="맑은 고딕"/>
          <w:b/>
        </w:rPr>
        <w:t>D</w:t>
      </w:r>
    </w:p>
    <w:p w14:paraId="6415E543" w14:textId="77777777" w:rsidR="007F29E4" w:rsidRDefault="00000000">
      <w:pPr>
        <w:wordWrap w:val="0"/>
        <w:spacing w:after="160" w:line="259" w:lineRule="auto"/>
        <w:rPr>
          <w:rFonts w:ascii="맑은 고딕" w:eastAsia="맑은 고딕" w:hAnsi="맑은 고딕"/>
        </w:rPr>
      </w:pPr>
      <w:r>
        <w:rPr>
          <w:rFonts w:ascii="맑은 고딕" w:eastAsia="맑은 고딕" w:hAnsi="맑은 고딕"/>
        </w:rPr>
        <w:t>클린 코드로 유명한 로버트 마틴이 좋은 객체 지향 설계의 5가지 원칙을 정리</w:t>
      </w:r>
    </w:p>
    <w:p w14:paraId="37093549" w14:textId="77777777" w:rsidR="007F29E4" w:rsidRDefault="00000000">
      <w:pPr>
        <w:wordWrap w:val="0"/>
        <w:spacing w:after="160" w:line="259" w:lineRule="auto"/>
        <w:rPr>
          <w:rFonts w:ascii="맑은 고딕" w:eastAsia="맑은 고딕" w:hAnsi="맑은 고딕"/>
        </w:rPr>
      </w:pPr>
      <w:r>
        <w:rPr>
          <w:rFonts w:ascii="맑은 고딕" w:eastAsia="맑은 고딕" w:hAnsi="맑은 고딕"/>
        </w:rPr>
        <w:t>SRP : 단일 책임 원칙(Single Responsibility Principle)</w:t>
      </w:r>
    </w:p>
    <w:p w14:paraId="774E0FED" w14:textId="77777777" w:rsidR="007F29E4" w:rsidRDefault="00000000">
      <w:pPr>
        <w:wordWrap w:val="0"/>
        <w:spacing w:after="160" w:line="259" w:lineRule="auto"/>
        <w:rPr>
          <w:rFonts w:ascii="맑은 고딕" w:eastAsia="맑은 고딕" w:hAnsi="맑은 고딕"/>
        </w:rPr>
      </w:pPr>
      <w:r>
        <w:rPr>
          <w:rFonts w:ascii="맑은 고딕" w:eastAsia="맑은 고딕" w:hAnsi="맑은 고딕"/>
        </w:rPr>
        <w:t>OCP : 개방 폐쇄 원칙(Open/closed principle)</w:t>
      </w:r>
    </w:p>
    <w:p w14:paraId="08C5F235" w14:textId="77777777" w:rsidR="007F29E4" w:rsidRDefault="00000000">
      <w:pPr>
        <w:wordWrap w:val="0"/>
        <w:spacing w:after="160" w:line="259" w:lineRule="auto"/>
        <w:rPr>
          <w:rFonts w:ascii="맑은 고딕" w:eastAsia="맑은 고딕" w:hAnsi="맑은 고딕"/>
        </w:rPr>
      </w:pPr>
      <w:r>
        <w:rPr>
          <w:rFonts w:ascii="맑은 고딕" w:eastAsia="맑은 고딕" w:hAnsi="맑은 고딕"/>
        </w:rPr>
        <w:t>LSP : 리스코프 치환 원칙(Liskov substitution principle)</w:t>
      </w:r>
    </w:p>
    <w:p w14:paraId="2CE99F84" w14:textId="77777777" w:rsidR="007F29E4" w:rsidRDefault="00000000">
      <w:pPr>
        <w:wordWrap w:val="0"/>
        <w:spacing w:after="160" w:line="259" w:lineRule="auto"/>
        <w:rPr>
          <w:rFonts w:ascii="맑은 고딕" w:eastAsia="맑은 고딕" w:hAnsi="맑은 고딕"/>
        </w:rPr>
      </w:pPr>
      <w:r>
        <w:rPr>
          <w:rFonts w:ascii="맑은 고딕" w:eastAsia="맑은 고딕" w:hAnsi="맑은 고딕"/>
        </w:rPr>
        <w:t>ISP : 인터페이스 분리 원칙 (Interface segregation principle)</w:t>
      </w:r>
    </w:p>
    <w:p w14:paraId="199950A4" w14:textId="77777777" w:rsidR="007F29E4" w:rsidRDefault="00000000">
      <w:pPr>
        <w:wordWrap w:val="0"/>
        <w:spacing w:after="160" w:line="259" w:lineRule="auto"/>
        <w:rPr>
          <w:rFonts w:ascii="맑은 고딕" w:eastAsia="맑은 고딕" w:hAnsi="맑은 고딕"/>
        </w:rPr>
      </w:pPr>
      <w:r>
        <w:rPr>
          <w:rFonts w:ascii="맑은 고딕" w:eastAsia="맑은 고딕" w:hAnsi="맑은 고딕"/>
        </w:rPr>
        <w:t>DIP : 의존관계 역전 원칙 (Dependency inversion principle)</w:t>
      </w:r>
    </w:p>
    <w:p w14:paraId="29B75435" w14:textId="77777777" w:rsidR="007F29E4" w:rsidRDefault="007F29E4">
      <w:pPr>
        <w:wordWrap w:val="0"/>
        <w:spacing w:after="160" w:line="259" w:lineRule="auto"/>
        <w:rPr>
          <w:rFonts w:ascii="맑은 고딕" w:eastAsia="맑은 고딕" w:hAnsi="맑은 고딕"/>
        </w:rPr>
      </w:pPr>
    </w:p>
    <w:p w14:paraId="79264AAB" w14:textId="77777777" w:rsidR="007F29E4" w:rsidRDefault="00000000">
      <w:pPr>
        <w:wordWrap w:val="0"/>
        <w:spacing w:after="160" w:line="259" w:lineRule="auto"/>
        <w:rPr>
          <w:rFonts w:ascii="맑은 고딕" w:eastAsia="맑은 고딕" w:hAnsi="맑은 고딕"/>
          <w:b/>
        </w:rPr>
      </w:pPr>
      <w:r>
        <w:rPr>
          <w:rFonts w:ascii="맑은 고딕" w:eastAsia="맑은 고딕" w:hAnsi="맑은 고딕"/>
          <w:b/>
        </w:rPr>
        <w:t>SRP 단일 책임 원칙</w:t>
      </w:r>
    </w:p>
    <w:p w14:paraId="4D0B8505" w14:textId="77777777" w:rsidR="007F29E4" w:rsidRDefault="00000000">
      <w:pPr>
        <w:wordWrap w:val="0"/>
        <w:spacing w:after="160" w:line="259" w:lineRule="auto"/>
        <w:rPr>
          <w:rFonts w:ascii="맑은 고딕" w:eastAsia="맑은 고딕" w:hAnsi="맑은 고딕"/>
        </w:rPr>
      </w:pPr>
      <w:r>
        <w:rPr>
          <w:rFonts w:ascii="맑은 고딕" w:eastAsia="맑은 고딕" w:hAnsi="맑은 고딕"/>
        </w:rPr>
        <w:t>- 한 클래스는 하나의 책임만 가져야 한다.</w:t>
      </w:r>
    </w:p>
    <w:p w14:paraId="4DFAF73E" w14:textId="77777777" w:rsidR="007F29E4" w:rsidRDefault="00000000">
      <w:pPr>
        <w:wordWrap w:val="0"/>
        <w:spacing w:after="160" w:line="259" w:lineRule="auto"/>
        <w:rPr>
          <w:rFonts w:ascii="맑은 고딕" w:eastAsia="맑은 고딕" w:hAnsi="맑은 고딕"/>
        </w:rPr>
      </w:pPr>
      <w:r>
        <w:rPr>
          <w:rFonts w:ascii="맑은 고딕" w:eastAsia="맑은 고딕" w:hAnsi="맑은 고딕"/>
        </w:rPr>
        <w:t>- 하나의 책임이라는 것은 모호하다.</w:t>
      </w:r>
    </w:p>
    <w:p w14:paraId="2FEBEAFA" w14:textId="77777777" w:rsidR="007F29E4" w:rsidRDefault="00000000">
      <w:pPr>
        <w:wordWrap w:val="0"/>
        <w:spacing w:after="160" w:line="259" w:lineRule="auto"/>
        <w:rPr>
          <w:rFonts w:ascii="맑은 고딕" w:eastAsia="맑은 고딕" w:hAnsi="맑은 고딕"/>
        </w:rPr>
      </w:pPr>
      <w:r>
        <w:rPr>
          <w:rFonts w:ascii="맑은 고딕" w:eastAsia="맑은 고딕" w:hAnsi="맑은 고딕"/>
        </w:rPr>
        <w:t xml:space="preserve">  &gt; 클 수 있고, 작을 수 있다.</w:t>
      </w:r>
    </w:p>
    <w:p w14:paraId="08A2506A" w14:textId="77777777" w:rsidR="007F29E4" w:rsidRDefault="00000000">
      <w:pPr>
        <w:wordWrap w:val="0"/>
        <w:spacing w:after="160" w:line="259" w:lineRule="auto"/>
        <w:rPr>
          <w:rFonts w:ascii="맑은 고딕" w:eastAsia="맑은 고딕" w:hAnsi="맑은 고딕"/>
        </w:rPr>
      </w:pPr>
      <w:r>
        <w:rPr>
          <w:rFonts w:ascii="맑은 고딕" w:eastAsia="맑은 고딕" w:hAnsi="맑은 고딕"/>
        </w:rPr>
        <w:t xml:space="preserve">  &gt; 문맥과 상황에 따라 다르다.</w:t>
      </w:r>
    </w:p>
    <w:p w14:paraId="55F3B2F2" w14:textId="77777777" w:rsidR="007F29E4" w:rsidRDefault="00000000">
      <w:pPr>
        <w:wordWrap w:val="0"/>
        <w:spacing w:after="160" w:line="259" w:lineRule="auto"/>
        <w:rPr>
          <w:rFonts w:ascii="맑은 고딕" w:eastAsia="맑은 고딕" w:hAnsi="맑은 고딕"/>
        </w:rPr>
      </w:pPr>
      <w:r>
        <w:rPr>
          <w:rFonts w:ascii="맑은 고딕" w:eastAsia="맑은 고딕" w:hAnsi="맑은 고딕"/>
        </w:rPr>
        <w:t>- 중요한 기준은 변경이다. 변경이 있을 때 파급 효과가 적으면 단일 책임 원칙을 잘 따른 것이다.</w:t>
      </w:r>
    </w:p>
    <w:p w14:paraId="0124CFD9" w14:textId="77777777" w:rsidR="007F29E4" w:rsidRDefault="00000000">
      <w:pPr>
        <w:wordWrap w:val="0"/>
        <w:spacing w:after="160" w:line="259" w:lineRule="auto"/>
        <w:rPr>
          <w:rFonts w:ascii="맑은 고딕" w:eastAsia="맑은 고딕" w:hAnsi="맑은 고딕"/>
        </w:rPr>
      </w:pPr>
      <w:r>
        <w:rPr>
          <w:rFonts w:ascii="맑은 고딕" w:eastAsia="맑은 고딕" w:hAnsi="맑은 고딕"/>
        </w:rPr>
        <w:t xml:space="preserve"> &gt; UI 변경, 객체의 생성과 사용을 분리.</w:t>
      </w:r>
    </w:p>
    <w:p w14:paraId="7C467AD1" w14:textId="77777777" w:rsidR="007F29E4" w:rsidRDefault="00000000">
      <w:pPr>
        <w:wordWrap w:val="0"/>
        <w:spacing w:after="160" w:line="259" w:lineRule="auto"/>
        <w:rPr>
          <w:rFonts w:ascii="맑은 고딕" w:eastAsia="맑은 고딕" w:hAnsi="맑은 고딕"/>
        </w:rPr>
      </w:pPr>
      <w:r>
        <w:rPr>
          <w:rFonts w:ascii="맑은 고딕" w:eastAsia="맑은 고딕" w:hAnsi="맑은 고딕"/>
        </w:rPr>
        <w:t>Ex ) UI 하나를 변경하는 데 sql코드부터 다 바꿔야하면 잘못 설계한 것.</w:t>
      </w:r>
    </w:p>
    <w:p w14:paraId="36E28C9A" w14:textId="77777777" w:rsidR="007F29E4" w:rsidRDefault="00000000">
      <w:pPr>
        <w:wordWrap w:val="0"/>
        <w:spacing w:after="160" w:line="259" w:lineRule="auto"/>
        <w:rPr>
          <w:rFonts w:ascii="맑은 고딕" w:eastAsia="맑은 고딕" w:hAnsi="맑은 고딕"/>
        </w:rPr>
      </w:pPr>
      <w:r>
        <w:rPr>
          <w:rFonts w:ascii="맑은 고딕" w:eastAsia="맑은 고딕" w:hAnsi="맑은 고딕"/>
        </w:rPr>
        <w:t>범위를 너무 작게 하면 기능이 너무 작게 쪼개지고, 또 너무 크게 하면 책임이 너무 커질 수 있기 때문에 상황에 따라 범위를 잘 선정해야한다.</w:t>
      </w:r>
    </w:p>
    <w:p w14:paraId="2C38CBE2" w14:textId="77777777" w:rsidR="007F29E4" w:rsidRDefault="007F29E4">
      <w:pPr>
        <w:wordWrap w:val="0"/>
        <w:spacing w:after="160" w:line="259" w:lineRule="auto"/>
        <w:rPr>
          <w:rFonts w:ascii="맑은 고딕" w:eastAsia="맑은 고딕" w:hAnsi="맑은 고딕"/>
        </w:rPr>
      </w:pPr>
    </w:p>
    <w:p w14:paraId="19F27213" w14:textId="77777777" w:rsidR="007F29E4" w:rsidRDefault="00000000">
      <w:pPr>
        <w:wordWrap w:val="0"/>
        <w:spacing w:after="160" w:line="259" w:lineRule="auto"/>
        <w:rPr>
          <w:rFonts w:ascii="맑은 고딕" w:eastAsia="맑은 고딕" w:hAnsi="맑은 고딕"/>
          <w:b/>
        </w:rPr>
      </w:pPr>
      <w:r>
        <w:rPr>
          <w:rFonts w:ascii="맑은 고딕" w:eastAsia="맑은 고딕" w:hAnsi="맑은 고딕"/>
          <w:b/>
        </w:rPr>
        <w:t>OCP 개방 폐쇄 원칙</w:t>
      </w:r>
    </w:p>
    <w:p w14:paraId="050EF5A2" w14:textId="77777777" w:rsidR="007F29E4" w:rsidRDefault="00000000">
      <w:pPr>
        <w:wordWrap w:val="0"/>
        <w:spacing w:after="160" w:line="259" w:lineRule="auto"/>
        <w:rPr>
          <w:rFonts w:ascii="맑은 고딕" w:eastAsia="맑은 고딕" w:hAnsi="맑은 고딕"/>
        </w:rPr>
      </w:pPr>
      <w:r>
        <w:rPr>
          <w:rFonts w:ascii="맑은 고딕" w:eastAsia="맑은 고딕" w:hAnsi="맑은 고딕"/>
        </w:rPr>
        <w:t>- 소프트웨어 요소는 확장에는 열려 있으나 변경에는 닫혀 있어야한다.</w:t>
      </w:r>
    </w:p>
    <w:p w14:paraId="29F1FA34" w14:textId="77777777" w:rsidR="007F29E4" w:rsidRDefault="00000000">
      <w:pPr>
        <w:wordWrap w:val="0"/>
        <w:spacing w:after="160" w:line="259" w:lineRule="auto"/>
        <w:rPr>
          <w:rFonts w:ascii="맑은 고딕" w:eastAsia="맑은 고딕" w:hAnsi="맑은 고딕"/>
        </w:rPr>
      </w:pPr>
      <w:r>
        <w:rPr>
          <w:rFonts w:ascii="맑은 고딕" w:eastAsia="맑은 고딕" w:hAnsi="맑은 고딕"/>
        </w:rPr>
        <w:t>- 이런 거짓말 같은 말이? 확장을 하려면, 당연히 기존 코드를 변경?</w:t>
      </w:r>
    </w:p>
    <w:p w14:paraId="43187921" w14:textId="77777777" w:rsidR="007F29E4" w:rsidRDefault="00000000">
      <w:pPr>
        <w:wordWrap w:val="0"/>
        <w:spacing w:after="160" w:line="259" w:lineRule="auto"/>
        <w:rPr>
          <w:rFonts w:ascii="맑은 고딕" w:eastAsia="맑은 고딕" w:hAnsi="맑은 고딕"/>
        </w:rPr>
      </w:pPr>
      <w:r>
        <w:rPr>
          <w:rFonts w:ascii="맑은 고딕" w:eastAsia="맑은 고딕" w:hAnsi="맑은 고딕"/>
        </w:rPr>
        <w:t>- 다형성을 활용해보자</w:t>
      </w:r>
    </w:p>
    <w:p w14:paraId="1CEBB178" w14:textId="77777777" w:rsidR="007F29E4" w:rsidRDefault="00000000">
      <w:pPr>
        <w:wordWrap w:val="0"/>
        <w:spacing w:after="160" w:line="259" w:lineRule="auto"/>
        <w:rPr>
          <w:rFonts w:ascii="맑은 고딕" w:eastAsia="맑은 고딕" w:hAnsi="맑은 고딕"/>
        </w:rPr>
      </w:pPr>
      <w:r>
        <w:rPr>
          <w:rFonts w:ascii="맑은 고딕" w:eastAsia="맑은 고딕" w:hAnsi="맑은 고딕"/>
        </w:rPr>
        <w:t>- 인터페이스를 구현한 새로운 클래스를 하나 만들어서 새로운 기능을 구현</w:t>
      </w:r>
    </w:p>
    <w:p w14:paraId="19041134" w14:textId="77777777" w:rsidR="007F29E4" w:rsidRDefault="00000000">
      <w:pPr>
        <w:wordWrap w:val="0"/>
        <w:spacing w:after="160" w:line="259" w:lineRule="auto"/>
        <w:rPr>
          <w:rFonts w:ascii="맑은 고딕" w:eastAsia="맑은 고딕" w:hAnsi="맑은 고딕"/>
        </w:rPr>
      </w:pPr>
      <w:r>
        <w:rPr>
          <w:rFonts w:ascii="맑은 고딕" w:eastAsia="맑은 고딕" w:hAnsi="맑은 고딕"/>
        </w:rPr>
        <w:t>- 지금까지 배운 역할과 구현의 분리를 생각해보자.</w:t>
      </w:r>
    </w:p>
    <w:p w14:paraId="4C14ABBE" w14:textId="77777777" w:rsidR="007F29E4" w:rsidRDefault="00000000">
      <w:pPr>
        <w:wordWrap w:val="0"/>
        <w:spacing w:after="160" w:line="259" w:lineRule="auto"/>
        <w:rPr>
          <w:rFonts w:ascii="맑은 고딕" w:eastAsia="맑은 고딕" w:hAnsi="맑은 고딕"/>
        </w:rPr>
      </w:pPr>
      <w:r>
        <w:rPr>
          <w:rFonts w:ascii="맑은 고딕" w:eastAsia="맑은 고딕" w:hAnsi="맑은 고딕"/>
        </w:rPr>
        <w:t>확장을 하려면, 코드를 변경하면 안된다. -&gt; 이게 가능한가?</w:t>
      </w:r>
    </w:p>
    <w:p w14:paraId="500D662C" w14:textId="77777777" w:rsidR="007F29E4" w:rsidRDefault="007F29E4">
      <w:pPr>
        <w:wordWrap w:val="0"/>
        <w:spacing w:after="160" w:line="259" w:lineRule="auto"/>
        <w:rPr>
          <w:rFonts w:ascii="맑은 고딕" w:eastAsia="맑은 고딕" w:hAnsi="맑은 고딕"/>
        </w:rPr>
      </w:pPr>
    </w:p>
    <w:p w14:paraId="2D159122" w14:textId="77777777" w:rsidR="007F29E4" w:rsidRDefault="00000000">
      <w:pPr>
        <w:wordWrap w:val="0"/>
        <w:spacing w:after="160" w:line="259" w:lineRule="auto"/>
        <w:rPr>
          <w:rFonts w:ascii="맑은 고딕" w:eastAsia="맑은 고딕" w:hAnsi="맑은 고딕"/>
        </w:rPr>
      </w:pPr>
      <w:r>
        <w:rPr>
          <w:rFonts w:ascii="맑은 고딕" w:eastAsia="맑은 고딕" w:hAnsi="맑은 고딕"/>
        </w:rPr>
        <w:t>자바 언어의 다형성을 잘 지키면 기존 코드를 유지한 채 기능을 확장할 수 있다.</w:t>
      </w:r>
    </w:p>
    <w:p w14:paraId="2F6D9574" w14:textId="77777777" w:rsidR="007F29E4" w:rsidRDefault="00000000">
      <w:pPr>
        <w:wordWrap w:val="0"/>
        <w:spacing w:after="160" w:line="259" w:lineRule="auto"/>
        <w:rPr>
          <w:rFonts w:ascii="맑은 고딕" w:eastAsia="맑은 고딕" w:hAnsi="맑은 고딕"/>
        </w:rPr>
      </w:pPr>
      <w:r>
        <w:rPr>
          <w:rFonts w:ascii="맑은 고딕" w:eastAsia="맑은 고딕" w:hAnsi="맑은 고딕"/>
        </w:rPr>
        <w:t>- &gt; 인터페이스를 구현한 새로운 클래스를 하나 만드는 것은 기존 코드를 변경하는 것이 아니다.</w:t>
      </w:r>
    </w:p>
    <w:p w14:paraId="1A0B3D4A" w14:textId="77777777" w:rsidR="007F29E4" w:rsidRDefault="00000000">
      <w:pPr>
        <w:wordWrap w:val="0"/>
        <w:spacing w:after="160" w:line="259" w:lineRule="auto"/>
        <w:rPr>
          <w:rFonts w:ascii="맑은 고딕" w:eastAsia="맑은 고딕" w:hAnsi="맑은 고딕"/>
        </w:rPr>
      </w:pPr>
      <w:r>
        <w:rPr>
          <w:rFonts w:ascii="맑은 고딕" w:eastAsia="맑은 고딕" w:hAnsi="맑은 고딕"/>
        </w:rPr>
        <w:t>구현체를 변경하는 것은 기존의 코드를 바꾸는 데 영향을 끼치지 않는다.</w:t>
      </w:r>
    </w:p>
    <w:p w14:paraId="3C3AF190" w14:textId="77777777" w:rsidR="007F29E4" w:rsidRDefault="00000000">
      <w:pPr>
        <w:wordWrap w:val="0"/>
        <w:spacing w:after="160" w:line="259" w:lineRule="auto"/>
        <w:rPr>
          <w:rFonts w:ascii="맑은 고딕" w:eastAsia="맑은 고딕" w:hAnsi="맑은 고딕"/>
        </w:rPr>
      </w:pPr>
      <w:r>
        <w:rPr>
          <w:noProof/>
        </w:rPr>
        <w:drawing>
          <wp:inline distT="0" distB="0" distL="0" distR="0" wp14:anchorId="5B6367CC" wp14:editId="0F91DF92">
            <wp:extent cx="5486400" cy="3105150"/>
            <wp:effectExtent l="0" t="0" r="0" b="0"/>
            <wp:docPr id="1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킹갓한태훈/AppData/Roaming/PolarisOffice/ETemp/23488_18599208/fImage261811041.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a:xfrm>
                      <a:off x="0" y="0"/>
                      <a:ext cx="5487035" cy="3105785"/>
                    </a:xfrm>
                    <a:prstGeom prst="rect">
                      <a:avLst/>
                    </a:prstGeom>
                    <a:ln cap="flat"/>
                  </pic:spPr>
                </pic:pic>
              </a:graphicData>
            </a:graphic>
          </wp:inline>
        </w:drawing>
      </w:r>
    </w:p>
    <w:p w14:paraId="3C51E533" w14:textId="77777777" w:rsidR="007F29E4" w:rsidRDefault="00000000">
      <w:pPr>
        <w:wordWrap w:val="0"/>
        <w:spacing w:after="160" w:line="259" w:lineRule="auto"/>
        <w:rPr>
          <w:rFonts w:ascii="맑은 고딕" w:eastAsia="맑은 고딕" w:hAnsi="맑은 고딕"/>
        </w:rPr>
      </w:pPr>
      <w:r>
        <w:rPr>
          <w:rFonts w:ascii="맑은 고딕" w:eastAsia="맑은 고딕" w:hAnsi="맑은 고딕"/>
        </w:rPr>
        <w:t>인터페이스를 구현한 객체를 변경하기 위해서는 위처럼 코드를 변경해야하는데, 이는 변경에 닫혀있지않다. 이 문제는 어떻게 해결할까?</w:t>
      </w:r>
    </w:p>
    <w:p w14:paraId="2CD29EBC" w14:textId="77777777" w:rsidR="007F29E4" w:rsidRDefault="007F29E4">
      <w:pPr>
        <w:wordWrap w:val="0"/>
        <w:spacing w:after="160" w:line="259" w:lineRule="auto"/>
        <w:rPr>
          <w:rFonts w:ascii="맑은 고딕" w:eastAsia="맑은 고딕" w:hAnsi="맑은 고딕"/>
        </w:rPr>
      </w:pPr>
    </w:p>
    <w:p w14:paraId="27205788" w14:textId="77777777" w:rsidR="007F29E4" w:rsidRDefault="00000000">
      <w:pPr>
        <w:wordWrap w:val="0"/>
        <w:spacing w:after="160" w:line="259" w:lineRule="auto"/>
        <w:rPr>
          <w:rFonts w:ascii="맑은 고딕" w:eastAsia="맑은 고딕" w:hAnsi="맑은 고딕"/>
        </w:rPr>
      </w:pPr>
      <w:r>
        <w:rPr>
          <w:noProof/>
        </w:rPr>
        <w:drawing>
          <wp:inline distT="0" distB="0" distL="0" distR="0" wp14:anchorId="6A3A8B13" wp14:editId="62F64A17">
            <wp:extent cx="5686425" cy="2943225"/>
            <wp:effectExtent l="0" t="0" r="0" b="0"/>
            <wp:docPr id="11"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킹갓한태훈/AppData/Roaming/PolarisOffice/ETemp/23488_18599208/fImage51371118467.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a:xfrm>
                      <a:off x="0" y="0"/>
                      <a:ext cx="5687060" cy="2943860"/>
                    </a:xfrm>
                    <a:prstGeom prst="rect">
                      <a:avLst/>
                    </a:prstGeom>
                    <a:ln cap="flat"/>
                  </pic:spPr>
                </pic:pic>
              </a:graphicData>
            </a:graphic>
          </wp:inline>
        </w:drawing>
      </w:r>
    </w:p>
    <w:p w14:paraId="1ECACFF4" w14:textId="77777777" w:rsidR="007F29E4" w:rsidRDefault="00000000">
      <w:pPr>
        <w:wordWrap w:val="0"/>
        <w:spacing w:after="160" w:line="259" w:lineRule="auto"/>
        <w:rPr>
          <w:rFonts w:ascii="맑은 고딕" w:eastAsia="맑은 고딕" w:hAnsi="맑은 고딕"/>
        </w:rPr>
      </w:pPr>
      <w:r>
        <w:rPr>
          <w:rFonts w:ascii="맑은 고딕" w:eastAsia="맑은 고딕" w:hAnsi="맑은 고딕"/>
        </w:rPr>
        <w:lastRenderedPageBreak/>
        <w:t>다형성을 지키고 있긴 하지만, 클라이언트가 변경을 해야한다. OCP 원칙을 지킬 수 없음.</w:t>
      </w:r>
    </w:p>
    <w:p w14:paraId="65988B6C" w14:textId="77777777" w:rsidR="007F29E4" w:rsidRDefault="00000000">
      <w:pPr>
        <w:wordWrap w:val="0"/>
        <w:spacing w:after="160" w:line="259" w:lineRule="auto"/>
        <w:rPr>
          <w:rFonts w:ascii="맑은 고딕" w:eastAsia="맑은 고딕" w:hAnsi="맑은 고딕"/>
        </w:rPr>
      </w:pPr>
      <w:r>
        <w:rPr>
          <w:rFonts w:ascii="맑은 고딕" w:eastAsia="맑은 고딕" w:hAnsi="맑은 고딕"/>
        </w:rPr>
        <w:t>객체를 생성하고, 연관관계를 맺어주는 별도의 조립, 설정자가 필요하다.</w:t>
      </w:r>
    </w:p>
    <w:p w14:paraId="28298886" w14:textId="77777777" w:rsidR="007F29E4" w:rsidRDefault="00000000">
      <w:pPr>
        <w:wordWrap w:val="0"/>
        <w:spacing w:after="160" w:line="259" w:lineRule="auto"/>
        <w:rPr>
          <w:rFonts w:ascii="맑은 고딕" w:eastAsia="맑은 고딕" w:hAnsi="맑은 고딕"/>
        </w:rPr>
      </w:pPr>
      <w:r>
        <w:rPr>
          <w:rFonts w:ascii="맑은 고딕" w:eastAsia="맑은 고딕" w:hAnsi="맑은 고딕"/>
        </w:rPr>
        <w:t>이 역할을 스프링 컨테이너가 해주고 있고, 이 OCP 원칙을 지키기 위해서 DI도 필요하고 IOC 컨테이너라는 것도 필요하다. -&gt; 이후에 코드를 가지고 설명할 예정</w:t>
      </w:r>
    </w:p>
    <w:p w14:paraId="5C6751CC" w14:textId="77777777" w:rsidR="007F29E4" w:rsidRDefault="00000000">
      <w:pPr>
        <w:wordWrap w:val="0"/>
        <w:spacing w:after="160" w:line="259" w:lineRule="auto"/>
        <w:rPr>
          <w:rFonts w:ascii="맑은 고딕" w:eastAsia="맑은 고딕" w:hAnsi="맑은 고딕"/>
        </w:rPr>
      </w:pPr>
      <w:r>
        <w:rPr>
          <w:noProof/>
        </w:rPr>
        <w:drawing>
          <wp:inline distT="0" distB="0" distL="0" distR="0" wp14:anchorId="1D854DAB" wp14:editId="1E014F85">
            <wp:extent cx="5467350" cy="2971800"/>
            <wp:effectExtent l="0" t="0" r="0" b="0"/>
            <wp:docPr id="1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킹갓한태훈/AppData/Roaming/PolarisOffice/ETemp/23488_18599208/fImage52928136334.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5467985" cy="2972435"/>
                    </a:xfrm>
                    <a:prstGeom prst="rect">
                      <a:avLst/>
                    </a:prstGeom>
                    <a:ln cap="flat"/>
                  </pic:spPr>
                </pic:pic>
              </a:graphicData>
            </a:graphic>
          </wp:inline>
        </w:drawing>
      </w:r>
    </w:p>
    <w:p w14:paraId="02B9E624" w14:textId="77777777" w:rsidR="007F29E4" w:rsidRDefault="00000000">
      <w:pPr>
        <w:wordWrap w:val="0"/>
        <w:spacing w:after="160" w:line="259" w:lineRule="auto"/>
        <w:rPr>
          <w:rFonts w:ascii="맑은 고딕" w:eastAsia="맑은 고딕" w:hAnsi="맑은 고딕"/>
        </w:rPr>
      </w:pPr>
      <w:r>
        <w:rPr>
          <w:rFonts w:ascii="맑은 고딕" w:eastAsia="맑은 고딕" w:hAnsi="맑은 고딕"/>
        </w:rPr>
        <w:t>인터페이스가 있고, 그거에 대한 구현체가 있음. 인터페이스에서 정의되어있는 규약을 지키는 구현체를 만들어야한다. 예를 들어, 자동차의 인터페이스를 구현한 구현체에서 엑셀이라는 기능을 구현할 때, 엑셀을 밟으면 속도가 증가하게 만드는 것이 자동차의 인터페이스 구약으로 볼 수 있다. 하지만, 만약 엑셀을 밟으면 속도가 감소하는 자동차를 만든다고 했을 때, 이는 컴파일 오류가 나지 않지만 인터페이스 규약을 지키지 않는 클래스를 만든 것이므로 리스코프 치환원칙을 위배한다고 볼 수 있다. 인터페이스의 목적 구현을 지켜야한다.</w:t>
      </w:r>
    </w:p>
    <w:p w14:paraId="30BE9D30" w14:textId="77777777" w:rsidR="007F29E4" w:rsidRDefault="007F29E4">
      <w:pPr>
        <w:wordWrap w:val="0"/>
        <w:spacing w:after="160" w:line="259" w:lineRule="auto"/>
        <w:rPr>
          <w:rFonts w:ascii="맑은 고딕" w:eastAsia="맑은 고딕" w:hAnsi="맑은 고딕"/>
        </w:rPr>
      </w:pPr>
    </w:p>
    <w:p w14:paraId="1BA1176E" w14:textId="77777777" w:rsidR="007F29E4" w:rsidRDefault="00000000">
      <w:pPr>
        <w:wordWrap w:val="0"/>
        <w:spacing w:after="160" w:line="259" w:lineRule="auto"/>
        <w:rPr>
          <w:rFonts w:ascii="맑은 고딕" w:eastAsia="맑은 고딕" w:hAnsi="맑은 고딕"/>
        </w:rPr>
      </w:pPr>
      <w:r>
        <w:rPr>
          <w:noProof/>
        </w:rPr>
        <w:lastRenderedPageBreak/>
        <w:drawing>
          <wp:inline distT="0" distB="0" distL="0" distR="0" wp14:anchorId="33547636" wp14:editId="4A47C7BD">
            <wp:extent cx="5105400" cy="2962275"/>
            <wp:effectExtent l="0" t="0" r="0" b="0"/>
            <wp:docPr id="1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킹갓한태훈/AppData/Roaming/PolarisOffice/ETemp/23488_18599208/fImage44946146500.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a:xfrm>
                      <a:off x="0" y="0"/>
                      <a:ext cx="5106035" cy="2962910"/>
                    </a:xfrm>
                    <a:prstGeom prst="rect">
                      <a:avLst/>
                    </a:prstGeom>
                    <a:ln cap="flat"/>
                  </pic:spPr>
                </pic:pic>
              </a:graphicData>
            </a:graphic>
          </wp:inline>
        </w:drawing>
      </w:r>
    </w:p>
    <w:p w14:paraId="0E0C8B0A" w14:textId="77777777" w:rsidR="007F29E4" w:rsidRDefault="00000000">
      <w:pPr>
        <w:wordWrap w:val="0"/>
        <w:spacing w:after="160" w:line="259" w:lineRule="auto"/>
        <w:rPr>
          <w:rFonts w:ascii="맑은 고딕" w:eastAsia="맑은 고딕" w:hAnsi="맑은 고딕"/>
        </w:rPr>
      </w:pPr>
      <w:r>
        <w:rPr>
          <w:rFonts w:ascii="맑은 고딕" w:eastAsia="맑은 고딕" w:hAnsi="맑은 고딕"/>
        </w:rPr>
        <w:t>기능을 딱 거기에 맞게 잘라서 만들어야한다.</w:t>
      </w:r>
    </w:p>
    <w:p w14:paraId="123EBB54" w14:textId="77777777" w:rsidR="007F29E4" w:rsidRDefault="00000000">
      <w:pPr>
        <w:wordWrap w:val="0"/>
        <w:spacing w:after="160" w:line="259" w:lineRule="auto"/>
        <w:rPr>
          <w:rFonts w:ascii="맑은 고딕" w:eastAsia="맑은 고딕" w:hAnsi="맑은 고딕"/>
        </w:rPr>
      </w:pPr>
      <w:r>
        <w:rPr>
          <w:noProof/>
        </w:rPr>
        <w:drawing>
          <wp:inline distT="0" distB="0" distL="0" distR="0" wp14:anchorId="3EC67A7F" wp14:editId="5F5635FF">
            <wp:extent cx="5314950" cy="2619375"/>
            <wp:effectExtent l="0" t="0" r="0" b="0"/>
            <wp:docPr id="16"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킹갓한태훈/AppData/Roaming/PolarisOffice/ETemp/23488_18599208/fImage50476169169.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a:xfrm>
                      <a:off x="0" y="0"/>
                      <a:ext cx="5315585" cy="2620010"/>
                    </a:xfrm>
                    <a:prstGeom prst="rect">
                      <a:avLst/>
                    </a:prstGeom>
                    <a:ln cap="flat"/>
                  </pic:spPr>
                </pic:pic>
              </a:graphicData>
            </a:graphic>
          </wp:inline>
        </w:drawing>
      </w:r>
    </w:p>
    <w:p w14:paraId="0BA53DF1" w14:textId="77777777" w:rsidR="007F29E4" w:rsidRDefault="00000000">
      <w:pPr>
        <w:wordWrap w:val="0"/>
        <w:spacing w:after="160" w:line="259" w:lineRule="auto"/>
        <w:rPr>
          <w:rFonts w:ascii="맑은 고딕" w:eastAsia="맑은 고딕" w:hAnsi="맑은 고딕"/>
        </w:rPr>
      </w:pPr>
      <w:r>
        <w:rPr>
          <w:rFonts w:ascii="맑은 고딕" w:eastAsia="맑은 고딕" w:hAnsi="맑은 고딕"/>
        </w:rPr>
        <w:t>OCP 와 DIP 가 중요한 원칙이다.</w:t>
      </w:r>
    </w:p>
    <w:p w14:paraId="5D45F169" w14:textId="77777777" w:rsidR="007F29E4" w:rsidRDefault="00000000">
      <w:pPr>
        <w:wordWrap w:val="0"/>
        <w:spacing w:after="160" w:line="259" w:lineRule="auto"/>
        <w:rPr>
          <w:rFonts w:ascii="맑은 고딕" w:eastAsia="맑은 고딕" w:hAnsi="맑은 고딕"/>
        </w:rPr>
      </w:pPr>
      <w:r>
        <w:rPr>
          <w:rFonts w:ascii="맑은 고딕" w:eastAsia="맑은 고딕" w:hAnsi="맑은 고딕"/>
        </w:rPr>
        <w:t>클라이언트 코드가 구현 클래스를 바라보지 말고 인터페이스만 바라보라는 뜻.</w:t>
      </w:r>
    </w:p>
    <w:p w14:paraId="5F4B1F16" w14:textId="77777777" w:rsidR="007F29E4" w:rsidRDefault="00000000">
      <w:pPr>
        <w:wordWrap w:val="0"/>
        <w:spacing w:after="160" w:line="259" w:lineRule="auto"/>
        <w:rPr>
          <w:rFonts w:ascii="맑은 고딕" w:eastAsia="맑은 고딕" w:hAnsi="맑은 고딕"/>
        </w:rPr>
      </w:pPr>
      <w:r>
        <w:rPr>
          <w:rFonts w:ascii="맑은 고딕" w:eastAsia="맑은 고딕" w:hAnsi="맑은 고딕"/>
        </w:rPr>
        <w:t>멤버 서비스가 멤버 리포지토리 인터페이스만 바라보고 메모리 멤버 리포지토리나 JDBC 멤버 리퍼지토리는 몰라야한다. 구현체를 직접 바라보는 것이 아닌 인터페이스를 바라봐야지 (다형성) 변경을 쉽게 할 수 있다.</w:t>
      </w:r>
    </w:p>
    <w:p w14:paraId="5FF475F1" w14:textId="77777777" w:rsidR="007F29E4" w:rsidRDefault="00000000">
      <w:pPr>
        <w:wordWrap w:val="0"/>
        <w:spacing w:after="160" w:line="259" w:lineRule="auto"/>
        <w:rPr>
          <w:rFonts w:ascii="맑은 고딕" w:eastAsia="맑은 고딕" w:hAnsi="맑은 고딕"/>
        </w:rPr>
      </w:pPr>
      <w:r>
        <w:rPr>
          <w:noProof/>
        </w:rPr>
        <w:lastRenderedPageBreak/>
        <w:drawing>
          <wp:inline distT="0" distB="0" distL="0" distR="0" wp14:anchorId="09626C01" wp14:editId="1FD61937">
            <wp:extent cx="5219700" cy="2466975"/>
            <wp:effectExtent l="0" t="0" r="0" b="0"/>
            <wp:docPr id="17"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킹갓한태훈/AppData/Roaming/PolarisOffice/ETemp/23488_18599208/fImage18391175724.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a:xfrm>
                      <a:off x="0" y="0"/>
                      <a:ext cx="5220335" cy="2467610"/>
                    </a:xfrm>
                    <a:prstGeom prst="rect">
                      <a:avLst/>
                    </a:prstGeom>
                    <a:ln cap="flat"/>
                  </pic:spPr>
                </pic:pic>
              </a:graphicData>
            </a:graphic>
          </wp:inline>
        </w:drawing>
      </w:r>
    </w:p>
    <w:p w14:paraId="405D8E6B" w14:textId="77777777" w:rsidR="007F29E4" w:rsidRDefault="00000000">
      <w:pPr>
        <w:wordWrap w:val="0"/>
        <w:spacing w:after="160" w:line="259" w:lineRule="auto"/>
        <w:rPr>
          <w:rFonts w:ascii="맑은 고딕" w:eastAsia="맑은 고딕" w:hAnsi="맑은 고딕"/>
        </w:rPr>
      </w:pPr>
      <w:r>
        <w:rPr>
          <w:rFonts w:ascii="맑은 고딕" w:eastAsia="맑은 고딕" w:hAnsi="맑은 고딕"/>
        </w:rPr>
        <w:t>운전자는 자동차의 역할만 알고 차를 몰면 되지 k3의 구체적인 기능을 다 알아야만 운전을 할 수 있으면 안된다.</w:t>
      </w:r>
    </w:p>
    <w:p w14:paraId="602D7FFA" w14:textId="77777777" w:rsidR="007F29E4" w:rsidRDefault="00000000">
      <w:pPr>
        <w:wordWrap w:val="0"/>
        <w:spacing w:after="160" w:line="259" w:lineRule="auto"/>
        <w:rPr>
          <w:rFonts w:ascii="맑은 고딕" w:eastAsia="맑은 고딕" w:hAnsi="맑은 고딕"/>
        </w:rPr>
      </w:pPr>
      <w:r>
        <w:rPr>
          <w:rFonts w:ascii="맑은 고딕" w:eastAsia="맑은 고딕" w:hAnsi="맑은 고딕"/>
        </w:rPr>
        <w:t xml:space="preserve">역할과 구현을 철저하게 분리해서 구현하여 시스템도 언제든지 갈아 끼울 수 있게 설계를 해야한다. </w:t>
      </w:r>
    </w:p>
    <w:p w14:paraId="4C93833E" w14:textId="77777777" w:rsidR="007F29E4" w:rsidRDefault="00000000">
      <w:pPr>
        <w:wordWrap w:val="0"/>
        <w:spacing w:after="160" w:line="259" w:lineRule="auto"/>
        <w:rPr>
          <w:rFonts w:ascii="맑은 고딕" w:eastAsia="맑은 고딕" w:hAnsi="맑은 고딕"/>
        </w:rPr>
      </w:pPr>
      <w:r>
        <w:rPr>
          <w:rFonts w:ascii="맑은 고딕" w:eastAsia="맑은 고딕" w:hAnsi="맑은 고딕"/>
        </w:rPr>
        <w:t>Ex) 배우도 대본(인터페이스)에 의존해서 연습을 해야지, 다른 실제 담당 배우랑 따로 대본을 짜서 연습을 하게 되면 그 담당배우 없이는 무대에 설 수 없다.</w:t>
      </w:r>
    </w:p>
    <w:p w14:paraId="521ED12A" w14:textId="77777777" w:rsidR="007F29E4" w:rsidRDefault="00000000">
      <w:pPr>
        <w:wordWrap w:val="0"/>
        <w:spacing w:after="160" w:line="259" w:lineRule="auto"/>
        <w:rPr>
          <w:rFonts w:ascii="맑은 고딕" w:eastAsia="맑은 고딕" w:hAnsi="맑은 고딕"/>
        </w:rPr>
      </w:pPr>
      <w:r>
        <w:rPr>
          <w:noProof/>
        </w:rPr>
        <w:drawing>
          <wp:inline distT="0" distB="0" distL="0" distR="0" wp14:anchorId="739204F4" wp14:editId="43D50AC3">
            <wp:extent cx="5543550" cy="2419350"/>
            <wp:effectExtent l="0" t="0" r="0" b="0"/>
            <wp:docPr id="19"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킹갓한태훈/AppData/Roaming/PolarisOffice/ETemp/23488_18599208/fImage36246191478.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a:xfrm>
                      <a:off x="0" y="0"/>
                      <a:ext cx="5544185" cy="2419985"/>
                    </a:xfrm>
                    <a:prstGeom prst="rect">
                      <a:avLst/>
                    </a:prstGeom>
                    <a:ln cap="flat"/>
                  </pic:spPr>
                </pic:pic>
              </a:graphicData>
            </a:graphic>
          </wp:inline>
        </w:drawing>
      </w:r>
    </w:p>
    <w:p w14:paraId="034B2AD4" w14:textId="77777777" w:rsidR="007F29E4" w:rsidRDefault="00000000">
      <w:pPr>
        <w:wordWrap w:val="0"/>
        <w:spacing w:after="160" w:line="259" w:lineRule="auto"/>
        <w:rPr>
          <w:rFonts w:ascii="맑은 고딕" w:eastAsia="맑은 고딕" w:hAnsi="맑은 고딕"/>
        </w:rPr>
      </w:pPr>
      <w:r>
        <w:rPr>
          <w:rFonts w:ascii="맑은 고딕" w:eastAsia="맑은 고딕" w:hAnsi="맑은 고딕"/>
        </w:rPr>
        <w:t xml:space="preserve">인터페이스에 의존하지만, 구현 클래스도 동시에 의존하고 있음. 의존한다는 것 : 내가 저 코드를 알고 있다. 코드의 존재를 알고 있다. </w:t>
      </w:r>
    </w:p>
    <w:p w14:paraId="75B6B013" w14:textId="77777777" w:rsidR="007F29E4" w:rsidRDefault="00000000">
      <w:pPr>
        <w:wordWrap w:val="0"/>
        <w:spacing w:after="160" w:line="259" w:lineRule="auto"/>
        <w:rPr>
          <w:rFonts w:ascii="맑은 고딕" w:eastAsia="맑은 고딕" w:hAnsi="맑은 고딕"/>
        </w:rPr>
      </w:pPr>
      <w:r>
        <w:rPr>
          <w:noProof/>
        </w:rPr>
        <w:lastRenderedPageBreak/>
        <w:drawing>
          <wp:inline distT="0" distB="0" distL="0" distR="0" wp14:anchorId="5F0ABA12" wp14:editId="39913F92">
            <wp:extent cx="4857750" cy="2619375"/>
            <wp:effectExtent l="0" t="0" r="0" b="0"/>
            <wp:docPr id="20"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킹갓한태훈/AppData/Roaming/PolarisOffice/ETemp/23488_18599208/fImage26680209358.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a:xfrm>
                      <a:off x="0" y="0"/>
                      <a:ext cx="4858385" cy="2620010"/>
                    </a:xfrm>
                    <a:prstGeom prst="rect">
                      <a:avLst/>
                    </a:prstGeom>
                    <a:ln cap="flat"/>
                  </pic:spPr>
                </pic:pic>
              </a:graphicData>
            </a:graphic>
          </wp:inline>
        </w:drawing>
      </w:r>
    </w:p>
    <w:p w14:paraId="7C8DB76C" w14:textId="77777777" w:rsidR="007F29E4" w:rsidRDefault="00000000">
      <w:pPr>
        <w:wordWrap w:val="0"/>
        <w:spacing w:after="160" w:line="259" w:lineRule="auto"/>
        <w:rPr>
          <w:rFonts w:ascii="맑은 고딕" w:eastAsia="맑은 고딕" w:hAnsi="맑은 고딕"/>
        </w:rPr>
      </w:pPr>
      <w:r>
        <w:rPr>
          <w:rFonts w:ascii="맑은 고딕" w:eastAsia="맑은 고딕" w:hAnsi="맑은 고딕"/>
        </w:rPr>
        <w:t>멤버 서비스는 멤버 리포지토리 인터페이스에만 의존하도록 설계를 해야한다.</w:t>
      </w:r>
    </w:p>
    <w:p w14:paraId="63C29801" w14:textId="77777777" w:rsidR="007F29E4" w:rsidRDefault="00000000">
      <w:pPr>
        <w:wordWrap w:val="0"/>
        <w:spacing w:after="160" w:line="259" w:lineRule="auto"/>
        <w:rPr>
          <w:rFonts w:ascii="맑은 고딕" w:eastAsia="맑은 고딕" w:hAnsi="맑은 고딕"/>
        </w:rPr>
      </w:pPr>
      <w:r>
        <w:rPr>
          <w:rFonts w:ascii="맑은 고딕" w:eastAsia="맑은 고딕" w:hAnsi="맑은 고딕"/>
        </w:rPr>
        <w:t>다형성이 핵심이지만, 다형성만으로는 쉽게 부품을 갈아 끼우듯이 개발할 수 없다.</w:t>
      </w:r>
    </w:p>
    <w:p w14:paraId="3B4E3C40" w14:textId="77777777" w:rsidR="007F29E4" w:rsidRDefault="00000000">
      <w:pPr>
        <w:wordWrap w:val="0"/>
        <w:spacing w:after="160" w:line="259" w:lineRule="auto"/>
        <w:rPr>
          <w:rFonts w:ascii="맑은 고딕" w:eastAsia="맑은 고딕" w:hAnsi="맑은 고딕"/>
        </w:rPr>
      </w:pPr>
      <w:r>
        <w:rPr>
          <w:rFonts w:ascii="맑은 고딕" w:eastAsia="맑은 고딕" w:hAnsi="맑은 고딕"/>
        </w:rPr>
        <w:t>-&gt; 이것을 해결하기 위한 목적으로 스프링이 개발됨.</w:t>
      </w:r>
    </w:p>
    <w:p w14:paraId="436A2D94" w14:textId="77777777" w:rsidR="007F29E4" w:rsidRDefault="007F29E4">
      <w:pPr>
        <w:wordWrap w:val="0"/>
        <w:spacing w:after="160" w:line="259" w:lineRule="auto"/>
        <w:rPr>
          <w:rFonts w:ascii="맑은 고딕" w:eastAsia="맑은 고딕" w:hAnsi="맑은 고딕"/>
        </w:rPr>
      </w:pPr>
    </w:p>
    <w:sectPr w:rsidR="007F29E4">
      <w:pgSz w:w="11906" w:h="16838"/>
      <w:pgMar w:top="1701" w:right="1440" w:bottom="1440" w:left="1440" w:header="708" w:footer="708" w:gutter="0"/>
      <w:cols w:space="720"/>
      <w:docGrid w:linePitch="360" w:charSpace="61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71E0D8" w14:textId="77777777" w:rsidR="000252CF" w:rsidRDefault="000252CF" w:rsidP="00E81E0F">
      <w:r>
        <w:separator/>
      </w:r>
    </w:p>
  </w:endnote>
  <w:endnote w:type="continuationSeparator" w:id="0">
    <w:p w14:paraId="662B3794" w14:textId="77777777" w:rsidR="000252CF" w:rsidRDefault="000252CF" w:rsidP="00E81E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D36D08" w14:textId="77777777" w:rsidR="000252CF" w:rsidRDefault="000252CF" w:rsidP="00E81E0F">
      <w:r>
        <w:separator/>
      </w:r>
    </w:p>
  </w:footnote>
  <w:footnote w:type="continuationSeparator" w:id="0">
    <w:p w14:paraId="221E94C2" w14:textId="77777777" w:rsidR="000252CF" w:rsidRDefault="000252CF" w:rsidP="00E81E0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balanceSingleByteDoubleByteWidth/>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9E4"/>
    <w:rsid w:val="000252CF"/>
    <w:rsid w:val="0033569D"/>
    <w:rsid w:val="007F29E4"/>
    <w:rsid w:val="00E81E0F"/>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39B398"/>
  <w15:docId w15:val="{83E41EBC-8343-4638-B78E-54671E04B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uiPriority w:val="9"/>
    <w:qFormat/>
    <w:pPr>
      <w:outlineLvl w:val="0"/>
    </w:pPr>
    <w:rPr>
      <w:sz w:val="28"/>
      <w:szCs w:val="28"/>
    </w:rPr>
  </w:style>
  <w:style w:type="paragraph" w:styleId="2">
    <w:name w:val="heading 2"/>
    <w:uiPriority w:val="9"/>
    <w:semiHidden/>
    <w:unhideWhenUsed/>
    <w:qFormat/>
    <w:pPr>
      <w:outlineLvl w:val="1"/>
    </w:pPr>
  </w:style>
  <w:style w:type="paragraph" w:styleId="3">
    <w:name w:val="heading 3"/>
    <w:uiPriority w:val="9"/>
    <w:semiHidden/>
    <w:unhideWhenUsed/>
    <w:qFormat/>
    <w:pPr>
      <w:ind w:left="1000" w:hanging="400"/>
      <w:outlineLvl w:val="2"/>
    </w:pPr>
  </w:style>
  <w:style w:type="paragraph" w:styleId="4">
    <w:name w:val="heading 4"/>
    <w:uiPriority w:val="9"/>
    <w:semiHidden/>
    <w:unhideWhenUsed/>
    <w:qFormat/>
    <w:pPr>
      <w:ind w:left="1200" w:hanging="400"/>
      <w:outlineLvl w:val="3"/>
    </w:pPr>
    <w:rPr>
      <w:b/>
    </w:rPr>
  </w:style>
  <w:style w:type="paragraph" w:styleId="5">
    <w:name w:val="heading 5"/>
    <w:uiPriority w:val="9"/>
    <w:semiHidden/>
    <w:unhideWhenUsed/>
    <w:qFormat/>
    <w:pPr>
      <w:ind w:left="1400" w:hanging="400"/>
      <w:outlineLvl w:val="4"/>
    </w:pPr>
  </w:style>
  <w:style w:type="paragraph" w:styleId="6">
    <w:name w:val="heading 6"/>
    <w:uiPriority w:val="9"/>
    <w:semiHidden/>
    <w:unhideWhenUsed/>
    <w:qFormat/>
    <w:pPr>
      <w:ind w:left="1600" w:hanging="400"/>
      <w:outlineLvl w:val="5"/>
    </w:pPr>
    <w:rPr>
      <w:b/>
    </w:rPr>
  </w:style>
  <w:style w:type="paragraph" w:styleId="7">
    <w:name w:val="heading 7"/>
    <w:uiPriority w:val="13"/>
    <w:qFormat/>
    <w:pPr>
      <w:ind w:left="1800" w:hanging="400"/>
      <w:outlineLvl w:val="6"/>
    </w:pPr>
  </w:style>
  <w:style w:type="paragraph" w:styleId="8">
    <w:name w:val="heading 8"/>
    <w:uiPriority w:val="14"/>
    <w:qFormat/>
    <w:pPr>
      <w:ind w:left="2000" w:hanging="400"/>
      <w:outlineLvl w:val="7"/>
    </w:pPr>
  </w:style>
  <w:style w:type="paragraph" w:styleId="9">
    <w:name w:val="heading 9"/>
    <w:uiPriority w:val="15"/>
    <w:qFormat/>
    <w:pPr>
      <w:ind w:left="2200" w:hanging="40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5"/>
    <w:qFormat/>
  </w:style>
  <w:style w:type="paragraph" w:styleId="a4">
    <w:name w:val="Title"/>
    <w:uiPriority w:val="10"/>
    <w:qFormat/>
    <w:pPr>
      <w:jc w:val="center"/>
    </w:pPr>
    <w:rPr>
      <w:b/>
      <w:sz w:val="32"/>
      <w:szCs w:val="32"/>
    </w:rPr>
  </w:style>
  <w:style w:type="paragraph" w:styleId="a5">
    <w:name w:val="Subtitle"/>
    <w:uiPriority w:val="11"/>
    <w:qFormat/>
    <w:pPr>
      <w:jc w:val="center"/>
    </w:pPr>
    <w:rPr>
      <w:sz w:val="24"/>
      <w:szCs w:val="24"/>
    </w:rPr>
  </w:style>
  <w:style w:type="character" w:styleId="a6">
    <w:name w:val="Subtle Emphasis"/>
    <w:uiPriority w:val="17"/>
    <w:qFormat/>
    <w:rPr>
      <w:i/>
      <w:color w:val="404040"/>
      <w:w w:val="100"/>
      <w:sz w:val="20"/>
      <w:szCs w:val="20"/>
      <w:shd w:val="clear" w:color="auto" w:fill="auto"/>
    </w:rPr>
  </w:style>
  <w:style w:type="character" w:styleId="a7">
    <w:name w:val="Emphasis"/>
    <w:uiPriority w:val="18"/>
    <w:qFormat/>
    <w:rPr>
      <w:i/>
      <w:w w:val="100"/>
      <w:sz w:val="20"/>
      <w:szCs w:val="20"/>
      <w:shd w:val="clear" w:color="auto" w:fill="auto"/>
    </w:rPr>
  </w:style>
  <w:style w:type="character" w:styleId="a8">
    <w:name w:val="Intense Emphasis"/>
    <w:uiPriority w:val="19"/>
    <w:qFormat/>
    <w:rPr>
      <w:i/>
      <w:color w:val="5B9BD5"/>
      <w:w w:val="100"/>
      <w:sz w:val="20"/>
      <w:szCs w:val="20"/>
      <w:shd w:val="clear" w:color="auto" w:fill="auto"/>
    </w:rPr>
  </w:style>
  <w:style w:type="character" w:styleId="a9">
    <w:name w:val="Strong"/>
    <w:uiPriority w:val="20"/>
    <w:qFormat/>
    <w:rPr>
      <w:b/>
      <w:w w:val="100"/>
      <w:sz w:val="20"/>
      <w:szCs w:val="20"/>
      <w:shd w:val="clear" w:color="auto" w:fill="auto"/>
    </w:rPr>
  </w:style>
  <w:style w:type="paragraph" w:styleId="aa">
    <w:name w:val="Quote"/>
    <w:uiPriority w:val="21"/>
    <w:qFormat/>
    <w:pPr>
      <w:ind w:left="864" w:right="864"/>
      <w:jc w:val="center"/>
    </w:pPr>
    <w:rPr>
      <w:i/>
      <w:color w:val="404040"/>
    </w:rPr>
  </w:style>
  <w:style w:type="paragraph" w:styleId="ab">
    <w:name w:val="Intense Quote"/>
    <w:uiPriority w:val="22"/>
    <w:qFormat/>
    <w:pPr>
      <w:ind w:left="950" w:right="950"/>
      <w:jc w:val="center"/>
    </w:pPr>
    <w:rPr>
      <w:i/>
      <w:color w:val="5B9BD5"/>
    </w:rPr>
  </w:style>
  <w:style w:type="character" w:styleId="ac">
    <w:name w:val="Subtle Reference"/>
    <w:uiPriority w:val="23"/>
    <w:qFormat/>
    <w:rPr>
      <w:smallCaps/>
      <w:color w:val="5A5A5A"/>
      <w:w w:val="100"/>
      <w:sz w:val="20"/>
      <w:szCs w:val="20"/>
      <w:shd w:val="clear" w:color="auto" w:fill="auto"/>
    </w:rPr>
  </w:style>
  <w:style w:type="character" w:styleId="ad">
    <w:name w:val="Intense Reference"/>
    <w:uiPriority w:val="24"/>
    <w:qFormat/>
    <w:rPr>
      <w:b/>
      <w:smallCaps/>
      <w:color w:val="5B9BD5"/>
      <w:w w:val="100"/>
      <w:sz w:val="20"/>
      <w:szCs w:val="20"/>
      <w:shd w:val="clear" w:color="auto" w:fill="auto"/>
    </w:rPr>
  </w:style>
  <w:style w:type="character" w:styleId="ae">
    <w:name w:val="Book Title"/>
    <w:uiPriority w:val="25"/>
    <w:qFormat/>
    <w:rPr>
      <w:b/>
      <w:i/>
      <w:w w:val="100"/>
      <w:sz w:val="20"/>
      <w:szCs w:val="20"/>
      <w:shd w:val="clear" w:color="auto" w:fill="auto"/>
    </w:rPr>
  </w:style>
  <w:style w:type="paragraph" w:styleId="af">
    <w:name w:val="List Paragraph"/>
    <w:uiPriority w:val="26"/>
    <w:qFormat/>
    <w:pPr>
      <w:ind w:left="850"/>
    </w:pPr>
  </w:style>
  <w:style w:type="paragraph" w:styleId="TOC">
    <w:name w:val="TOC Heading"/>
    <w:uiPriority w:val="27"/>
    <w:unhideWhenUsed/>
    <w:qFormat/>
    <w:rPr>
      <w:color w:val="2E74B5"/>
      <w:sz w:val="32"/>
      <w:szCs w:val="32"/>
    </w:rPr>
  </w:style>
  <w:style w:type="paragraph" w:styleId="10">
    <w:name w:val="toc 1"/>
    <w:uiPriority w:val="28"/>
    <w:unhideWhenUsed/>
    <w:qFormat/>
  </w:style>
  <w:style w:type="paragraph" w:styleId="20">
    <w:name w:val="toc 2"/>
    <w:uiPriority w:val="29"/>
    <w:unhideWhenUsed/>
    <w:qFormat/>
    <w:pPr>
      <w:ind w:left="425"/>
    </w:pPr>
  </w:style>
  <w:style w:type="paragraph" w:styleId="30">
    <w:name w:val="toc 3"/>
    <w:uiPriority w:val="30"/>
    <w:unhideWhenUsed/>
    <w:qFormat/>
    <w:pPr>
      <w:ind w:left="850"/>
    </w:pPr>
  </w:style>
  <w:style w:type="paragraph" w:styleId="40">
    <w:name w:val="toc 4"/>
    <w:uiPriority w:val="31"/>
    <w:unhideWhenUsed/>
    <w:qFormat/>
    <w:pPr>
      <w:ind w:left="1275"/>
    </w:pPr>
  </w:style>
  <w:style w:type="paragraph" w:styleId="50">
    <w:name w:val="toc 5"/>
    <w:uiPriority w:val="32"/>
    <w:unhideWhenUsed/>
    <w:qFormat/>
    <w:pPr>
      <w:ind w:left="1700"/>
    </w:pPr>
  </w:style>
  <w:style w:type="paragraph" w:styleId="60">
    <w:name w:val="toc 6"/>
    <w:uiPriority w:val="33"/>
    <w:unhideWhenUsed/>
    <w:qFormat/>
    <w:pPr>
      <w:ind w:left="2125"/>
    </w:pPr>
  </w:style>
  <w:style w:type="paragraph" w:styleId="70">
    <w:name w:val="toc 7"/>
    <w:uiPriority w:val="34"/>
    <w:unhideWhenUsed/>
    <w:qFormat/>
    <w:pPr>
      <w:ind w:left="2550"/>
    </w:pPr>
  </w:style>
  <w:style w:type="paragraph" w:styleId="80">
    <w:name w:val="toc 8"/>
    <w:uiPriority w:val="35"/>
    <w:unhideWhenUsed/>
    <w:qFormat/>
    <w:pPr>
      <w:ind w:left="2975"/>
    </w:pPr>
  </w:style>
  <w:style w:type="paragraph" w:styleId="90">
    <w:name w:val="toc 9"/>
    <w:uiPriority w:val="36"/>
    <w:unhideWhenUsed/>
    <w:qFormat/>
    <w:pPr>
      <w:ind w:left="3400"/>
    </w:pPr>
  </w:style>
  <w:style w:type="paragraph" w:styleId="af0">
    <w:name w:val="header"/>
    <w:basedOn w:val="a"/>
    <w:link w:val="Char"/>
    <w:uiPriority w:val="99"/>
    <w:unhideWhenUsed/>
    <w:rsid w:val="00E81E0F"/>
    <w:pPr>
      <w:tabs>
        <w:tab w:val="center" w:pos="4513"/>
        <w:tab w:val="right" w:pos="9026"/>
      </w:tabs>
      <w:snapToGrid w:val="0"/>
    </w:pPr>
  </w:style>
  <w:style w:type="character" w:customStyle="1" w:styleId="Char">
    <w:name w:val="머리글 Char"/>
    <w:basedOn w:val="a0"/>
    <w:link w:val="af0"/>
    <w:uiPriority w:val="99"/>
    <w:rsid w:val="00E81E0F"/>
  </w:style>
  <w:style w:type="paragraph" w:styleId="af1">
    <w:name w:val="footer"/>
    <w:basedOn w:val="a"/>
    <w:link w:val="Char0"/>
    <w:uiPriority w:val="99"/>
    <w:unhideWhenUsed/>
    <w:rsid w:val="00E81E0F"/>
    <w:pPr>
      <w:tabs>
        <w:tab w:val="center" w:pos="4513"/>
        <w:tab w:val="right" w:pos="9026"/>
      </w:tabs>
      <w:snapToGrid w:val="0"/>
    </w:pPr>
  </w:style>
  <w:style w:type="character" w:customStyle="1" w:styleId="Char0">
    <w:name w:val="바닥글 Char"/>
    <w:basedOn w:val="a0"/>
    <w:link w:val="af1"/>
    <w:uiPriority w:val="99"/>
    <w:rsid w:val="00E81E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316</Words>
  <Characters>1803</Characters>
  <Application>Microsoft Office Word</Application>
  <DocSecurity>0</DocSecurity>
  <Lines>15</Lines>
  <Paragraphs>4</Paragraphs>
  <MMClips>0</MMClips>
  <ScaleCrop>false</ScaleCrop>
  <HeadingPairs>
    <vt:vector size="2" baseType="variant">
      <vt:variant>
        <vt:lpstr>제목</vt:lpstr>
      </vt:variant>
      <vt:variant>
        <vt:i4>1</vt:i4>
      </vt:variant>
    </vt:vector>
  </HeadingPairs>
  <TitlesOfParts>
    <vt:vector size="1" baseType="lpstr">
      <vt:lpstr>Title text</vt:lpstr>
    </vt:vector>
  </TitlesOfParts>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hsyt777</dc:creator>
  <cp:lastModifiedBy>태훈 한</cp:lastModifiedBy>
  <cp:revision>4</cp:revision>
  <dcterms:created xsi:type="dcterms:W3CDTF">2024-11-28T03:26:00Z</dcterms:created>
  <dcterms:modified xsi:type="dcterms:W3CDTF">2024-11-28T03:26:00Z</dcterms:modified>
</cp:coreProperties>
</file>