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7CF44" w14:textId="77777777" w:rsidR="0004757D" w:rsidRPr="0004757D" w:rsidRDefault="0004757D" w:rsidP="0004757D">
      <w:pPr>
        <w:spacing w:line="480" w:lineRule="auto"/>
      </w:pPr>
      <w:r w:rsidRPr="0004757D">
        <w:t>Gabe Conner</w:t>
      </w:r>
    </w:p>
    <w:p w14:paraId="09371AB4" w14:textId="77777777" w:rsidR="0004757D" w:rsidRPr="0004757D" w:rsidRDefault="0004757D" w:rsidP="0004757D">
      <w:pPr>
        <w:spacing w:line="480" w:lineRule="auto"/>
      </w:pPr>
      <w:r w:rsidRPr="0004757D">
        <w:t>CSD380</w:t>
      </w:r>
    </w:p>
    <w:p w14:paraId="22082B4E" w14:textId="77777777" w:rsidR="0004757D" w:rsidRPr="0004757D" w:rsidRDefault="0004757D" w:rsidP="0004757D">
      <w:pPr>
        <w:spacing w:line="480" w:lineRule="auto"/>
      </w:pPr>
      <w:r w:rsidRPr="0004757D">
        <w:t>3/1/2026</w:t>
      </w:r>
    </w:p>
    <w:p w14:paraId="2E7226DB" w14:textId="77777777" w:rsidR="0004757D" w:rsidRPr="0004757D" w:rsidRDefault="0004757D" w:rsidP="0004757D">
      <w:pPr>
        <w:spacing w:line="480" w:lineRule="auto"/>
        <w:jc w:val="center"/>
        <w:rPr>
          <w:sz w:val="28"/>
          <w:szCs w:val="28"/>
        </w:rPr>
      </w:pPr>
      <w:r w:rsidRPr="0004757D">
        <w:rPr>
          <w:b/>
          <w:bCs/>
          <w:sz w:val="28"/>
          <w:szCs w:val="28"/>
        </w:rPr>
        <w:t>The Dangers of Change Approval Processes</w:t>
      </w:r>
    </w:p>
    <w:p w14:paraId="6C495907" w14:textId="77777777" w:rsidR="0004757D" w:rsidRPr="0004757D" w:rsidRDefault="0004757D" w:rsidP="0004757D">
      <w:pPr>
        <w:spacing w:line="480" w:lineRule="auto"/>
      </w:pPr>
      <w:r w:rsidRPr="0004757D">
        <w:t xml:space="preserve">To be honest, after reading through The DevOps Handbook up to chapter 18 and then digging into change approval processes more for this assignment, I have started looking at this whole topic a little differently than I did at first. In the beginning, formal approvals and change advisory boards sounded like a smart and responsible idea. It feels safe. It is like putting a gate in front of production, you make people explain what they are changing, and only actually allow it through once leadership has seen it and signs off. It looks like you are reducing risk. But the more I read, the more I realized that heavy approval processes can </w:t>
      </w:r>
      <w:proofErr w:type="gramStart"/>
      <w:r w:rsidRPr="0004757D">
        <w:t>actually introduce</w:t>
      </w:r>
      <w:proofErr w:type="gramEnd"/>
      <w:r w:rsidRPr="0004757D">
        <w:t xml:space="preserve"> risk instead of preventing it.</w:t>
      </w:r>
    </w:p>
    <w:p w14:paraId="54E94798" w14:textId="77777777" w:rsidR="0004757D" w:rsidRPr="0004757D" w:rsidRDefault="0004757D" w:rsidP="0004757D">
      <w:pPr>
        <w:spacing w:line="480" w:lineRule="auto"/>
      </w:pPr>
      <w:r w:rsidRPr="0004757D">
        <w:t xml:space="preserve">From what we have already covered in the book, especially in the later chapters, there is a big emphasis on shortening feedback loops and </w:t>
      </w:r>
      <w:proofErr w:type="gramStart"/>
      <w:r w:rsidRPr="0004757D">
        <w:t>deploying</w:t>
      </w:r>
      <w:proofErr w:type="gramEnd"/>
      <w:r w:rsidRPr="0004757D">
        <w:t xml:space="preserve"> in small batches. That only works if changes can move quickly through the system. Once you add long approval cycles, that flow gets disrupted. Instead of pushing small updates regularly, teams end up waiting around for meetings or signatures. Naturally, they start bundling changes </w:t>
      </w:r>
      <w:proofErr w:type="gramStart"/>
      <w:r w:rsidRPr="0004757D">
        <w:t>together</w:t>
      </w:r>
      <w:proofErr w:type="gramEnd"/>
      <w:r w:rsidRPr="0004757D">
        <w:t xml:space="preserve"> so they do not have to repeat the process </w:t>
      </w:r>
      <w:proofErr w:type="gramStart"/>
      <w:r w:rsidRPr="0004757D">
        <w:t>over and over</w:t>
      </w:r>
      <w:proofErr w:type="gramEnd"/>
      <w:r w:rsidRPr="0004757D">
        <w:t>. Now instead of ten small, low risk deployments, you get one big release with a much bigger blast radius. If something fails, it is harder to trace back and isolate the issue.</w:t>
      </w:r>
    </w:p>
    <w:p w14:paraId="146C7B59" w14:textId="77777777" w:rsidR="0004757D" w:rsidRPr="0004757D" w:rsidRDefault="0004757D" w:rsidP="0004757D">
      <w:pPr>
        <w:spacing w:line="480" w:lineRule="auto"/>
      </w:pPr>
      <w:r w:rsidRPr="0004757D">
        <w:lastRenderedPageBreak/>
        <w:t xml:space="preserve">Another issue that stands out to me is the false sense of safety that approvals can create. Just because a group reviewed the document, it does not automatically mean that the change is safe. If the automatic tests in place fail, or if telemetry is not giving good feedback, no amount of </w:t>
      </w:r>
      <w:proofErr w:type="gramStart"/>
      <w:r w:rsidRPr="0004757D">
        <w:t>sign-offs</w:t>
      </w:r>
      <w:proofErr w:type="gramEnd"/>
      <w:r w:rsidRPr="0004757D">
        <w:t xml:space="preserve"> will come close to fixing that. Having good CI pipelines, using peer reviews, and automated rollback tools is what can </w:t>
      </w:r>
      <w:proofErr w:type="gramStart"/>
      <w:r w:rsidRPr="0004757D">
        <w:t>actually help</w:t>
      </w:r>
      <w:proofErr w:type="gramEnd"/>
      <w:r w:rsidRPr="0004757D">
        <w:t xml:space="preserve"> protect production. A slow approval board does not replace real validation. Sometimes it just delays the discovery of a problem until it is bigger and more painful.</w:t>
      </w:r>
    </w:p>
    <w:p w14:paraId="20C4B2BE" w14:textId="77777777" w:rsidR="0004757D" w:rsidRPr="0004757D" w:rsidRDefault="0004757D" w:rsidP="0004757D">
      <w:pPr>
        <w:spacing w:line="480" w:lineRule="auto"/>
      </w:pPr>
      <w:r w:rsidRPr="0004757D">
        <w:t>I also think when processes get too tight, too rigid, people will just naturally start working around them. Developers are under pressure to deliver. If approvals feel like red tape instead of support, trust starts to erode. Once that happens, the system people put in place for control ends up being ignored. Too much friction pushes people to bypass the process instead of improving it.</w:t>
      </w:r>
    </w:p>
    <w:p w14:paraId="3509D959" w14:textId="77777777" w:rsidR="0004757D" w:rsidRPr="0004757D" w:rsidRDefault="0004757D" w:rsidP="0004757D">
      <w:pPr>
        <w:spacing w:line="480" w:lineRule="auto"/>
      </w:pPr>
      <w:r w:rsidRPr="0004757D">
        <w:t xml:space="preserve">To me, </w:t>
      </w:r>
      <w:proofErr w:type="gramStart"/>
      <w:r w:rsidRPr="0004757D">
        <w:t>change</w:t>
      </w:r>
      <w:proofErr w:type="gramEnd"/>
      <w:r w:rsidRPr="0004757D">
        <w:t xml:space="preserve"> management still matters. Accountability and visibility are important. Based on what I have read, easily the better choice in all of this is using automation, having small batch sizes, and working toward having fast feedback. </w:t>
      </w:r>
    </w:p>
    <w:p w14:paraId="55E3F942" w14:textId="77777777" w:rsidR="0004757D" w:rsidRPr="0004757D" w:rsidRDefault="0004757D" w:rsidP="0004757D">
      <w:pPr>
        <w:spacing w:line="480" w:lineRule="auto"/>
      </w:pPr>
      <w:r w:rsidRPr="0004757D">
        <w:t>Sources:</w:t>
      </w:r>
    </w:p>
    <w:p w14:paraId="25DE2F39" w14:textId="77777777" w:rsidR="0004757D" w:rsidRPr="0004757D" w:rsidRDefault="0004757D" w:rsidP="0004757D">
      <w:pPr>
        <w:spacing w:line="480" w:lineRule="auto"/>
      </w:pPr>
      <w:r w:rsidRPr="0004757D">
        <w:t xml:space="preserve">Atlassian. (n.d.). </w:t>
      </w:r>
      <w:r w:rsidRPr="0004757D">
        <w:rPr>
          <w:i/>
          <w:iCs/>
        </w:rPr>
        <w:t>IT change management guide</w:t>
      </w:r>
      <w:r w:rsidRPr="0004757D">
        <w:t xml:space="preserve">. </w:t>
      </w:r>
      <w:hyperlink r:id="rId7" w:tgtFrame="_blank" w:history="1">
        <w:r w:rsidRPr="0004757D">
          <w:rPr>
            <w:rStyle w:val="Hyperlink"/>
          </w:rPr>
          <w:t>https://www.atlassian.com/itsm/change-management</w:t>
        </w:r>
      </w:hyperlink>
    </w:p>
    <w:p w14:paraId="749E526D" w14:textId="77777777" w:rsidR="0004757D" w:rsidRPr="0004757D" w:rsidRDefault="0004757D" w:rsidP="0004757D">
      <w:pPr>
        <w:spacing w:line="480" w:lineRule="auto"/>
      </w:pPr>
      <w:r w:rsidRPr="0004757D">
        <w:t>Grammarly. Grammarly: Free Online Writing Assistant. </w:t>
      </w:r>
      <w:hyperlink r:id="rId8" w:tgtFrame="_blank" w:history="1">
        <w:r w:rsidRPr="0004757D">
          <w:rPr>
            <w:rStyle w:val="Hyperlink"/>
          </w:rPr>
          <w:t>https://www.grammarly.com/</w:t>
        </w:r>
      </w:hyperlink>
    </w:p>
    <w:p w14:paraId="57C653CE" w14:textId="77777777" w:rsidR="0004757D" w:rsidRPr="0004757D" w:rsidRDefault="0004757D" w:rsidP="0004757D">
      <w:pPr>
        <w:spacing w:line="480" w:lineRule="auto"/>
      </w:pPr>
      <w:proofErr w:type="spellStart"/>
      <w:r w:rsidRPr="0004757D">
        <w:lastRenderedPageBreak/>
        <w:t>Kosli</w:t>
      </w:r>
      <w:proofErr w:type="spellEnd"/>
      <w:r w:rsidRPr="0004757D">
        <w:t xml:space="preserve">. (2024). </w:t>
      </w:r>
      <w:r w:rsidRPr="0004757D">
        <w:rPr>
          <w:i/>
          <w:iCs/>
        </w:rPr>
        <w:t>How to automate change management for DevOps</w:t>
      </w:r>
      <w:r w:rsidRPr="0004757D">
        <w:t xml:space="preserve">. </w:t>
      </w:r>
      <w:hyperlink r:id="rId9" w:tgtFrame="_blank" w:history="1">
        <w:r w:rsidRPr="0004757D">
          <w:rPr>
            <w:rStyle w:val="Hyperlink"/>
          </w:rPr>
          <w:t>https://www.kosli.com/blog/how-to-automate-change-management-for-devops/</w:t>
        </w:r>
      </w:hyperlink>
    </w:p>
    <w:p w14:paraId="6E89E538" w14:textId="77777777" w:rsidR="0004757D" w:rsidRPr="0004757D" w:rsidRDefault="0004757D" w:rsidP="0004757D">
      <w:pPr>
        <w:spacing w:line="480" w:lineRule="auto"/>
      </w:pPr>
      <w:proofErr w:type="spellStart"/>
      <w:r w:rsidRPr="0004757D">
        <w:t>LaunchDarkly</w:t>
      </w:r>
      <w:proofErr w:type="spellEnd"/>
      <w:r w:rsidRPr="0004757D">
        <w:t xml:space="preserve">. (2026). </w:t>
      </w:r>
      <w:r w:rsidRPr="0004757D">
        <w:rPr>
          <w:i/>
          <w:iCs/>
        </w:rPr>
        <w:t>The downsides of heavy change management</w:t>
      </w:r>
      <w:r w:rsidRPr="0004757D">
        <w:t xml:space="preserve">. </w:t>
      </w:r>
      <w:hyperlink r:id="rId10" w:tgtFrame="_blank" w:history="1">
        <w:r w:rsidRPr="0004757D">
          <w:rPr>
            <w:rStyle w:val="Hyperlink"/>
          </w:rPr>
          <w:t>https://launchdarkly.com/guides/reconciling-change-management-and-continuous-delivery/the-downsides-of-heavy-change-management</w:t>
        </w:r>
      </w:hyperlink>
    </w:p>
    <w:p w14:paraId="50C738E6" w14:textId="77777777" w:rsidR="0004757D" w:rsidRPr="0004757D" w:rsidRDefault="0004757D" w:rsidP="0004757D">
      <w:pPr>
        <w:spacing w:line="480" w:lineRule="auto"/>
      </w:pPr>
      <w:r w:rsidRPr="0004757D">
        <w:t xml:space="preserve">OpenAI. (2025). ChatGPT (40 </w:t>
      </w:r>
      <w:proofErr w:type="spellStart"/>
      <w:r w:rsidRPr="0004757D">
        <w:t>mimi</w:t>
      </w:r>
      <w:proofErr w:type="spellEnd"/>
      <w:r w:rsidRPr="0004757D">
        <w:t>). </w:t>
      </w:r>
      <w:hyperlink r:id="rId11" w:tgtFrame="_blank" w:history="1">
        <w:r w:rsidRPr="0004757D">
          <w:rPr>
            <w:rStyle w:val="Hyperlink"/>
          </w:rPr>
          <w:t>https://chat.openai.com/chat</w:t>
        </w:r>
      </w:hyperlink>
    </w:p>
    <w:p w14:paraId="6E864605" w14:textId="77777777" w:rsidR="00FA03AB" w:rsidRPr="0004757D" w:rsidRDefault="00FA03AB" w:rsidP="0004757D">
      <w:pPr>
        <w:spacing w:line="480" w:lineRule="auto"/>
      </w:pPr>
    </w:p>
    <w:sectPr w:rsidR="00FA03AB" w:rsidRPr="000475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228"/>
    <w:rsid w:val="0004757D"/>
    <w:rsid w:val="00177885"/>
    <w:rsid w:val="00206E25"/>
    <w:rsid w:val="003B698A"/>
    <w:rsid w:val="005C7228"/>
    <w:rsid w:val="0061477E"/>
    <w:rsid w:val="009E331F"/>
    <w:rsid w:val="00A6649F"/>
    <w:rsid w:val="00BF145C"/>
    <w:rsid w:val="00D60112"/>
    <w:rsid w:val="00EB4A5A"/>
    <w:rsid w:val="00EB4B99"/>
    <w:rsid w:val="00FA03AB"/>
    <w:rsid w:val="00FF10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FBAE4"/>
  <w15:chartTrackingRefBased/>
  <w15:docId w15:val="{0568C4D5-62D3-4D9D-B0F0-3E3C1F513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2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72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72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72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72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72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2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2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2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2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72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72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72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72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72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2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2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228"/>
    <w:rPr>
      <w:rFonts w:eastAsiaTheme="majorEastAsia" w:cstheme="majorBidi"/>
      <w:color w:val="272727" w:themeColor="text1" w:themeTint="D8"/>
    </w:rPr>
  </w:style>
  <w:style w:type="paragraph" w:styleId="Title">
    <w:name w:val="Title"/>
    <w:basedOn w:val="Normal"/>
    <w:next w:val="Normal"/>
    <w:link w:val="TitleChar"/>
    <w:uiPriority w:val="10"/>
    <w:qFormat/>
    <w:rsid w:val="005C72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2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2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2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228"/>
    <w:pPr>
      <w:spacing w:before="160"/>
      <w:jc w:val="center"/>
    </w:pPr>
    <w:rPr>
      <w:i/>
      <w:iCs/>
      <w:color w:val="404040" w:themeColor="text1" w:themeTint="BF"/>
    </w:rPr>
  </w:style>
  <w:style w:type="character" w:customStyle="1" w:styleId="QuoteChar">
    <w:name w:val="Quote Char"/>
    <w:basedOn w:val="DefaultParagraphFont"/>
    <w:link w:val="Quote"/>
    <w:uiPriority w:val="29"/>
    <w:rsid w:val="005C7228"/>
    <w:rPr>
      <w:i/>
      <w:iCs/>
      <w:color w:val="404040" w:themeColor="text1" w:themeTint="BF"/>
    </w:rPr>
  </w:style>
  <w:style w:type="paragraph" w:styleId="ListParagraph">
    <w:name w:val="List Paragraph"/>
    <w:basedOn w:val="Normal"/>
    <w:uiPriority w:val="34"/>
    <w:qFormat/>
    <w:rsid w:val="005C7228"/>
    <w:pPr>
      <w:ind w:left="720"/>
      <w:contextualSpacing/>
    </w:pPr>
  </w:style>
  <w:style w:type="character" w:styleId="IntenseEmphasis">
    <w:name w:val="Intense Emphasis"/>
    <w:basedOn w:val="DefaultParagraphFont"/>
    <w:uiPriority w:val="21"/>
    <w:qFormat/>
    <w:rsid w:val="005C7228"/>
    <w:rPr>
      <w:i/>
      <w:iCs/>
      <w:color w:val="0F4761" w:themeColor="accent1" w:themeShade="BF"/>
    </w:rPr>
  </w:style>
  <w:style w:type="paragraph" w:styleId="IntenseQuote">
    <w:name w:val="Intense Quote"/>
    <w:basedOn w:val="Normal"/>
    <w:next w:val="Normal"/>
    <w:link w:val="IntenseQuoteChar"/>
    <w:uiPriority w:val="30"/>
    <w:qFormat/>
    <w:rsid w:val="005C72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7228"/>
    <w:rPr>
      <w:i/>
      <w:iCs/>
      <w:color w:val="0F4761" w:themeColor="accent1" w:themeShade="BF"/>
    </w:rPr>
  </w:style>
  <w:style w:type="character" w:styleId="IntenseReference">
    <w:name w:val="Intense Reference"/>
    <w:basedOn w:val="DefaultParagraphFont"/>
    <w:uiPriority w:val="32"/>
    <w:qFormat/>
    <w:rsid w:val="005C7228"/>
    <w:rPr>
      <w:b/>
      <w:bCs/>
      <w:smallCaps/>
      <w:color w:val="0F4761" w:themeColor="accent1" w:themeShade="BF"/>
      <w:spacing w:val="5"/>
    </w:rPr>
  </w:style>
  <w:style w:type="character" w:styleId="Hyperlink">
    <w:name w:val="Hyperlink"/>
    <w:basedOn w:val="DefaultParagraphFont"/>
    <w:uiPriority w:val="99"/>
    <w:unhideWhenUsed/>
    <w:rsid w:val="005C7228"/>
    <w:rPr>
      <w:color w:val="467886" w:themeColor="hyperlink"/>
      <w:u w:val="single"/>
    </w:rPr>
  </w:style>
  <w:style w:type="character" w:styleId="UnresolvedMention">
    <w:name w:val="Unresolved Mention"/>
    <w:basedOn w:val="DefaultParagraphFont"/>
    <w:uiPriority w:val="99"/>
    <w:semiHidden/>
    <w:unhideWhenUsed/>
    <w:rsid w:val="005C7228"/>
    <w:rPr>
      <w:color w:val="605E5C"/>
      <w:shd w:val="clear" w:color="auto" w:fill="E1DFDD"/>
    </w:rPr>
  </w:style>
  <w:style w:type="character" w:styleId="FollowedHyperlink">
    <w:name w:val="FollowedHyperlink"/>
    <w:basedOn w:val="DefaultParagraphFont"/>
    <w:uiPriority w:val="99"/>
    <w:semiHidden/>
    <w:unhideWhenUsed/>
    <w:rsid w:val="005C722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rammarly.com/"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hyperlink" Target="https://www.atlassian.com/itsm/change-management" TargetMode="Externa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hat.openai.com/chat" TargetMode="External"/><Relationship Id="rId5" Type="http://schemas.openxmlformats.org/officeDocument/2006/relationships/settings" Target="settings.xml"/><Relationship Id="rId10" Type="http://schemas.openxmlformats.org/officeDocument/2006/relationships/hyperlink" Target="https://launchdarkly.com/guides/reconciling-change-management-and-continuous-delivery/the-downsides-of-heavy-change-management?utm_source=chatgpt.com" TargetMode="External"/><Relationship Id="rId4" Type="http://schemas.openxmlformats.org/officeDocument/2006/relationships/styles" Target="styles.xml"/><Relationship Id="rId9" Type="http://schemas.openxmlformats.org/officeDocument/2006/relationships/hyperlink" Target="https://www.kosli.com/blog/how-to-automate-change-management-for-devop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9cf79ad-c52e-47f8-8205-14d79ea2b55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4A9E84A0A257C4ABBFC9C905A4C82C6" ma:contentTypeVersion="15" ma:contentTypeDescription="Create a new document." ma:contentTypeScope="" ma:versionID="e9c492115e5c63034d3c49f8d27b8aa9">
  <xsd:schema xmlns:xsd="http://www.w3.org/2001/XMLSchema" xmlns:xs="http://www.w3.org/2001/XMLSchema" xmlns:p="http://schemas.microsoft.com/office/2006/metadata/properties" xmlns:ns3="79cf79ad-c52e-47f8-8205-14d79ea2b552" xmlns:ns4="7d1ca505-dcf2-4fe0-8b69-b0898893a8b8" targetNamespace="http://schemas.microsoft.com/office/2006/metadata/properties" ma:root="true" ma:fieldsID="7eef5c0e4c8814da61349c0d9aa4c1b9" ns3:_="" ns4:_="">
    <xsd:import namespace="79cf79ad-c52e-47f8-8205-14d79ea2b552"/>
    <xsd:import namespace="7d1ca505-dcf2-4fe0-8b69-b0898893a8b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cf79ad-c52e-47f8-8205-14d79ea2b5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1ca505-dcf2-4fe0-8b69-b0898893a8b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44A567-5811-4CA8-8276-1767D87ACAB8}">
  <ds:schemaRefs>
    <ds:schemaRef ds:uri="http://schemas.microsoft.com/office/2006/metadata/properties"/>
    <ds:schemaRef ds:uri="http://schemas.microsoft.com/office/infopath/2007/PartnerControls"/>
    <ds:schemaRef ds:uri="79cf79ad-c52e-47f8-8205-14d79ea2b552"/>
  </ds:schemaRefs>
</ds:datastoreItem>
</file>

<file path=customXml/itemProps2.xml><?xml version="1.0" encoding="utf-8"?>
<ds:datastoreItem xmlns:ds="http://schemas.openxmlformats.org/officeDocument/2006/customXml" ds:itemID="{22C24D3F-F133-460F-BA35-8C4D869A188E}">
  <ds:schemaRefs>
    <ds:schemaRef ds:uri="http://schemas.microsoft.com/sharepoint/v3/contenttype/forms"/>
  </ds:schemaRefs>
</ds:datastoreItem>
</file>

<file path=customXml/itemProps3.xml><?xml version="1.0" encoding="utf-8"?>
<ds:datastoreItem xmlns:ds="http://schemas.openxmlformats.org/officeDocument/2006/customXml" ds:itemID="{DE169F9E-D4E3-41BE-BFF0-B2B757D822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cf79ad-c52e-47f8-8205-14d79ea2b552"/>
    <ds:schemaRef ds:uri="7d1ca505-dcf2-4fe0-8b69-b0898893a8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488</Words>
  <Characters>2741</Characters>
  <Application>Microsoft Office Word</Application>
  <DocSecurity>0</DocSecurity>
  <Lines>45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Conner</dc:creator>
  <cp:keywords/>
  <dc:description/>
  <cp:lastModifiedBy>Gabriel Conner</cp:lastModifiedBy>
  <cp:revision>4</cp:revision>
  <dcterms:created xsi:type="dcterms:W3CDTF">2026-03-02T00:25:00Z</dcterms:created>
  <dcterms:modified xsi:type="dcterms:W3CDTF">2026-03-02T08:36:00Z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4dbe646f-9544-480d-9cac-85a164be87be</vt:lpwstr>
  </property>
  <property fmtid="{D5CDD505-2E9C-101B-9397-08002B2CF9AE}" pid="3" name="ContentTypeId">
    <vt:lpwstr>0x01010034A9E84A0A257C4ABBFC9C905A4C82C6</vt:lpwstr>
  </property>
</Properties>
</file>