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  <w:t>All of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gprMax</w:t>
      </w:r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>Tracking del_phi/del_x and del_phi/del_y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>a subwavelength amount and use an amplitude and phase based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prof.rd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gprMax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Also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Appendix: things you don’t wanna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r w:rsidRPr="00A85C62">
        <w:t>Also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r w:rsidR="00F607DD" w:rsidRPr="001303B4">
        <w:rPr>
          <w:highlight w:val="yellow"/>
          <w:u w:val="single"/>
        </w:rPr>
        <w:t xml:space="preserve">amplitude based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>. So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r w:rsidRPr="00A85C62">
        <w:t>In order to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>Have on notebookLM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gprMax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thin-bed/sub-wavelength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 xml:space="preserve">General_Migration_Reviews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1, correct title</w:t>
      </w:r>
    </w:p>
    <w:p w14:paraId="0A6B5AE8" w14:textId="51C245EF" w:rsidR="0090261B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3, correct processing panels</w:t>
      </w:r>
    </w:p>
    <w:p w14:paraId="4ECB5774" w14:textId="08173025" w:rsidR="0090261B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4, increase font size in both panels</w:t>
      </w:r>
    </w:p>
    <w:p w14:paraId="7177DEB5" w14:textId="4FEEDF4A" w:rsidR="00823113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 xml:space="preserve">Table 1, put title and explain </w:t>
      </w:r>
      <w:r w:rsidR="00241624">
        <w:rPr>
          <w:sz w:val="20"/>
          <w:szCs w:val="20"/>
        </w:rPr>
        <w:t>FTDT grid limit</w:t>
      </w:r>
    </w:p>
    <w:p w14:paraId="7E96B2C8" w14:textId="0E623DCE" w:rsidR="00241624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9, change title</w:t>
      </w:r>
      <w:r w:rsidR="00E6584B">
        <w:rPr>
          <w:sz w:val="20"/>
          <w:szCs w:val="20"/>
        </w:rPr>
        <w:t xml:space="preserve"> </w:t>
      </w:r>
      <w:r w:rsidR="00E6584B">
        <w:rPr>
          <w:sz w:val="20"/>
          <w:szCs w:val="20"/>
        </w:rPr>
        <w:t>(H3)</w:t>
      </w:r>
    </w:p>
    <w:p w14:paraId="473E1ACD" w14:textId="7C66C6BB" w:rsidR="00E6584B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3FE85CEA" w14:textId="137BC263" w:rsidR="000A4E74" w:rsidRDefault="00D8180B" w:rsidP="00865A10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19, change title</w:t>
      </w:r>
    </w:p>
    <w:p w14:paraId="5C97D8F2" w14:textId="77777777" w:rsidR="00332297" w:rsidRDefault="00332297" w:rsidP="0091127A">
      <w:pPr>
        <w:rPr>
          <w:sz w:val="20"/>
          <w:szCs w:val="20"/>
        </w:rPr>
      </w:pPr>
    </w:p>
    <w:p w14:paraId="7D81C2B2" w14:textId="56C68CF5" w:rsidR="002D1059" w:rsidRPr="002D1059" w:rsidRDefault="002D1059" w:rsidP="00B16E6D">
      <w:pPr>
        <w:rPr>
          <w:sz w:val="20"/>
          <w:szCs w:val="20"/>
        </w:rPr>
      </w:pPr>
    </w:p>
    <w:p w14:paraId="009529B3" w14:textId="77777777" w:rsidR="00332297" w:rsidRPr="000A4E74" w:rsidRDefault="00332297" w:rsidP="0091127A">
      <w:pPr>
        <w:rPr>
          <w:sz w:val="20"/>
          <w:szCs w:val="20"/>
        </w:rPr>
      </w:pPr>
    </w:p>
    <w:sectPr w:rsidR="00332297" w:rsidRPr="000A4E7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7"/>
  </w:num>
  <w:num w:numId="2" w16cid:durableId="1361861515">
    <w:abstractNumId w:val="0"/>
  </w:num>
  <w:num w:numId="3" w16cid:durableId="18505631">
    <w:abstractNumId w:val="8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2"/>
  </w:num>
  <w:num w:numId="7" w16cid:durableId="1603563524">
    <w:abstractNumId w:val="11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0"/>
  </w:num>
  <w:num w:numId="11" w16cid:durableId="788857738">
    <w:abstractNumId w:val="9"/>
  </w:num>
  <w:num w:numId="12" w16cid:durableId="655719573">
    <w:abstractNumId w:val="3"/>
  </w:num>
  <w:num w:numId="13" w16cid:durableId="1566186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55C3D"/>
    <w:rsid w:val="00061B21"/>
    <w:rsid w:val="00064EEF"/>
    <w:rsid w:val="00081F2C"/>
    <w:rsid w:val="00084220"/>
    <w:rsid w:val="000A4E74"/>
    <w:rsid w:val="000B7AD9"/>
    <w:rsid w:val="000C66CA"/>
    <w:rsid w:val="000C760E"/>
    <w:rsid w:val="000F720E"/>
    <w:rsid w:val="0010525E"/>
    <w:rsid w:val="001104AB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6FF"/>
    <w:rsid w:val="00323EEE"/>
    <w:rsid w:val="00324A77"/>
    <w:rsid w:val="00326B1E"/>
    <w:rsid w:val="003304DB"/>
    <w:rsid w:val="00332297"/>
    <w:rsid w:val="0034479D"/>
    <w:rsid w:val="003517F9"/>
    <w:rsid w:val="0035467B"/>
    <w:rsid w:val="00356235"/>
    <w:rsid w:val="003617F6"/>
    <w:rsid w:val="00362B49"/>
    <w:rsid w:val="00376177"/>
    <w:rsid w:val="00376F9A"/>
    <w:rsid w:val="003777FA"/>
    <w:rsid w:val="00386DBA"/>
    <w:rsid w:val="003A47F0"/>
    <w:rsid w:val="003B2093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47AA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C3EE8"/>
    <w:rsid w:val="006E2B23"/>
    <w:rsid w:val="006E2CC6"/>
    <w:rsid w:val="006F009E"/>
    <w:rsid w:val="006F1F9C"/>
    <w:rsid w:val="00703A1F"/>
    <w:rsid w:val="007114D7"/>
    <w:rsid w:val="00716AE5"/>
    <w:rsid w:val="00720A99"/>
    <w:rsid w:val="00721FAC"/>
    <w:rsid w:val="00744E30"/>
    <w:rsid w:val="00747291"/>
    <w:rsid w:val="0074796C"/>
    <w:rsid w:val="00753222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23113"/>
    <w:rsid w:val="00834085"/>
    <w:rsid w:val="008508F9"/>
    <w:rsid w:val="00853489"/>
    <w:rsid w:val="008538D2"/>
    <w:rsid w:val="00855663"/>
    <w:rsid w:val="00865A10"/>
    <w:rsid w:val="0087793A"/>
    <w:rsid w:val="008823CB"/>
    <w:rsid w:val="00886C50"/>
    <w:rsid w:val="008E5F6F"/>
    <w:rsid w:val="008F6402"/>
    <w:rsid w:val="0090261B"/>
    <w:rsid w:val="0091127A"/>
    <w:rsid w:val="00911AF0"/>
    <w:rsid w:val="00923C5F"/>
    <w:rsid w:val="009259CE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015DB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D0744F"/>
    <w:rsid w:val="00D12DA4"/>
    <w:rsid w:val="00D17FA2"/>
    <w:rsid w:val="00D2334C"/>
    <w:rsid w:val="00D3109B"/>
    <w:rsid w:val="00D45F31"/>
    <w:rsid w:val="00D63427"/>
    <w:rsid w:val="00D8180B"/>
    <w:rsid w:val="00D82C62"/>
    <w:rsid w:val="00D877F1"/>
    <w:rsid w:val="00DB7F10"/>
    <w:rsid w:val="00DC477B"/>
    <w:rsid w:val="00DF2929"/>
    <w:rsid w:val="00E025D8"/>
    <w:rsid w:val="00E23106"/>
    <w:rsid w:val="00E24C74"/>
    <w:rsid w:val="00E3387D"/>
    <w:rsid w:val="00E35B6B"/>
    <w:rsid w:val="00E41B52"/>
    <w:rsid w:val="00E44AF4"/>
    <w:rsid w:val="00E61A96"/>
    <w:rsid w:val="00E64AF5"/>
    <w:rsid w:val="00E6584B"/>
    <w:rsid w:val="00E729EC"/>
    <w:rsid w:val="00E8521E"/>
    <w:rsid w:val="00E87609"/>
    <w:rsid w:val="00E945D7"/>
    <w:rsid w:val="00E94ECA"/>
    <w:rsid w:val="00EA21D1"/>
    <w:rsid w:val="00EA509F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EF1807"/>
    <w:rsid w:val="00F023FB"/>
    <w:rsid w:val="00F053D5"/>
    <w:rsid w:val="00F06211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14</Pages>
  <Words>2530</Words>
  <Characters>14421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335</cp:revision>
  <dcterms:created xsi:type="dcterms:W3CDTF">2026-06-27T23:00:00Z</dcterms:created>
  <dcterms:modified xsi:type="dcterms:W3CDTF">2026-07-31T13:37:00Z</dcterms:modified>
</cp:coreProperties>
</file>