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E8C1" w14:textId="62B3B4B1" w:rsidR="009F3FC8" w:rsidRPr="00A85C62" w:rsidRDefault="005B10CC">
      <w:pPr>
        <w:rPr>
          <w:b/>
          <w:bCs/>
        </w:rPr>
      </w:pPr>
      <w:r w:rsidRPr="00A85C62">
        <w:rPr>
          <w:b/>
          <w:bCs/>
        </w:rPr>
        <w:t>Title Page</w:t>
      </w:r>
    </w:p>
    <w:p w14:paraId="488B0004" w14:textId="7F231F92" w:rsidR="005B10CC" w:rsidRPr="00A85C62" w:rsidRDefault="005B10CC">
      <w:r w:rsidRPr="00A85C62">
        <w:tab/>
        <w:t>Table of contents and Acknowledgements</w:t>
      </w:r>
    </w:p>
    <w:p w14:paraId="53F65E00" w14:textId="77777777" w:rsidR="0024613D" w:rsidRPr="00A85C62" w:rsidRDefault="0024613D"/>
    <w:p w14:paraId="745F17DB" w14:textId="1AAB9116" w:rsidR="005B10CC" w:rsidRPr="00A85C62" w:rsidRDefault="005B10CC">
      <w:pPr>
        <w:rPr>
          <w:b/>
          <w:bCs/>
        </w:rPr>
      </w:pPr>
      <w:r w:rsidRPr="00A85C62">
        <w:rPr>
          <w:b/>
          <w:bCs/>
        </w:rPr>
        <w:t>Chapter 1—General Introduction</w:t>
      </w:r>
    </w:p>
    <w:p w14:paraId="1AC95AEA" w14:textId="378FF344" w:rsidR="005B10CC" w:rsidRPr="00A85C62" w:rsidRDefault="005B10CC">
      <w:r w:rsidRPr="00A85C62">
        <w:tab/>
        <w:t>The general hypothesis and a series of statements that make it a sensible hypothesis to test.</w:t>
      </w:r>
      <w:r w:rsidR="0013199E" w:rsidRPr="00A85C62">
        <w:t xml:space="preserve"> </w:t>
      </w:r>
      <w:r w:rsidR="0013199E" w:rsidRPr="00A85C62">
        <w:rPr>
          <w:u w:val="single"/>
        </w:rPr>
        <w:t>See next page</w:t>
      </w:r>
    </w:p>
    <w:p w14:paraId="0E865468" w14:textId="1A909AC0" w:rsidR="00504C0A" w:rsidRPr="00A85C62" w:rsidRDefault="00504C0A">
      <w:r w:rsidRPr="00A85C62">
        <w:t>Talk about moving scatterer vs material change</w:t>
      </w:r>
    </w:p>
    <w:p w14:paraId="4A259E4B" w14:textId="77777777" w:rsidR="0024613D" w:rsidRPr="00A85C62" w:rsidRDefault="0024613D"/>
    <w:p w14:paraId="7DB4C583" w14:textId="3E949AC9" w:rsidR="0024613D" w:rsidRPr="00A85C62" w:rsidRDefault="0024613D">
      <w:pPr>
        <w:rPr>
          <w:b/>
          <w:bCs/>
        </w:rPr>
      </w:pPr>
      <w:r w:rsidRPr="00A85C62">
        <w:rPr>
          <w:b/>
          <w:bCs/>
        </w:rPr>
        <w:t>Chapter 2—Review of the Literature</w:t>
      </w:r>
    </w:p>
    <w:p w14:paraId="7098A322" w14:textId="78A92870" w:rsidR="0024613D" w:rsidRPr="00A85C62" w:rsidRDefault="0024613D">
      <w:r w:rsidRPr="00A85C62">
        <w:tab/>
        <w:t>A review embracing all those aspects of the literature that are relevant to the experimental section plus extra material necessary to make the review a complete story.</w:t>
      </w:r>
    </w:p>
    <w:p w14:paraId="0A277C85" w14:textId="77112C38" w:rsidR="0013199E" w:rsidRPr="00A85C62" w:rsidRDefault="0013199E" w:rsidP="0013199E">
      <w:pPr>
        <w:pStyle w:val="ListParagraph"/>
        <w:numPr>
          <w:ilvl w:val="0"/>
          <w:numId w:val="4"/>
        </w:numPr>
      </w:pPr>
      <w:r w:rsidRPr="00A85C62">
        <w:t xml:space="preserve">Discuss </w:t>
      </w:r>
      <w:r w:rsidR="00853489" w:rsidRPr="00A85C62">
        <w:t>EM theory</w:t>
      </w:r>
    </w:p>
    <w:p w14:paraId="652A4982" w14:textId="44BB470C" w:rsidR="0024613D" w:rsidRPr="00A85C62" w:rsidRDefault="00853489" w:rsidP="00064EEF">
      <w:pPr>
        <w:pStyle w:val="ListParagraph"/>
        <w:numPr>
          <w:ilvl w:val="0"/>
          <w:numId w:val="4"/>
        </w:numPr>
      </w:pPr>
      <w:r w:rsidRPr="00A85C62">
        <w:t>Discuss resolution problems (vertical and lateral) + Fresnel zone</w:t>
      </w:r>
    </w:p>
    <w:p w14:paraId="3DBC2BF3" w14:textId="7DFB0E16" w:rsidR="00064EEF" w:rsidRPr="00A85C62" w:rsidRDefault="00064EEF" w:rsidP="00064EEF">
      <w:pPr>
        <w:pStyle w:val="ListParagraph"/>
        <w:numPr>
          <w:ilvl w:val="0"/>
          <w:numId w:val="4"/>
        </w:numPr>
      </w:pPr>
      <w:r w:rsidRPr="00A85C62">
        <w:t>Discuss migration techniques</w:t>
      </w:r>
    </w:p>
    <w:p w14:paraId="4D55BC29" w14:textId="77777777" w:rsidR="00064EEF" w:rsidRPr="00A85C62" w:rsidRDefault="00064EEF" w:rsidP="00064EEF">
      <w:pPr>
        <w:pStyle w:val="ListParagraph"/>
      </w:pPr>
    </w:p>
    <w:p w14:paraId="1C844E9E" w14:textId="062CF117" w:rsidR="0024613D" w:rsidRPr="00A85C62" w:rsidRDefault="0024613D">
      <w:pPr>
        <w:rPr>
          <w:b/>
          <w:bCs/>
        </w:rPr>
      </w:pPr>
      <w:r w:rsidRPr="00A85C62">
        <w:rPr>
          <w:b/>
          <w:bCs/>
        </w:rPr>
        <w:t>Chapter 3—General Materials and Methods</w:t>
      </w:r>
    </w:p>
    <w:p w14:paraId="48771D84" w14:textId="29471D99" w:rsidR="0024613D" w:rsidRPr="00A85C62" w:rsidRDefault="0024613D">
      <w:r w:rsidRPr="00A85C62">
        <w:tab/>
      </w:r>
      <w:proofErr w:type="gramStart"/>
      <w:r w:rsidRPr="00A85C62">
        <w:t>All of</w:t>
      </w:r>
      <w:proofErr w:type="gramEnd"/>
      <w:r w:rsidRPr="00A85C62">
        <w:t xml:space="preserve"> the materials and methods common to two or more experiments—specifically excluding the experimental procedure for each experiment.</w:t>
      </w:r>
    </w:p>
    <w:p w14:paraId="0944D277" w14:textId="4BC70D64" w:rsidR="00064EEF" w:rsidRPr="00A85C62" w:rsidRDefault="00064EEF" w:rsidP="00064EEF">
      <w:pPr>
        <w:pStyle w:val="ListParagraph"/>
        <w:numPr>
          <w:ilvl w:val="0"/>
          <w:numId w:val="4"/>
        </w:numPr>
      </w:pPr>
      <w:r w:rsidRPr="00A85C62">
        <w:t>Discuss GPR processing</w:t>
      </w:r>
    </w:p>
    <w:p w14:paraId="6189F891" w14:textId="6D204004" w:rsidR="0024613D" w:rsidRPr="00A85C62" w:rsidRDefault="00853489" w:rsidP="00853489">
      <w:pPr>
        <w:pStyle w:val="ListParagraph"/>
        <w:numPr>
          <w:ilvl w:val="0"/>
          <w:numId w:val="4"/>
        </w:numPr>
      </w:pPr>
      <w:r w:rsidRPr="00A85C62">
        <w:t xml:space="preserve">Discuss </w:t>
      </w:r>
      <w:proofErr w:type="spellStart"/>
      <w:r w:rsidRPr="00A85C62">
        <w:t>gprMax</w:t>
      </w:r>
      <w:proofErr w:type="spellEnd"/>
    </w:p>
    <w:p w14:paraId="6968229C" w14:textId="7EF0FAFB" w:rsidR="00853489" w:rsidRPr="00A85C62" w:rsidRDefault="00853489" w:rsidP="00853489">
      <w:pPr>
        <w:pStyle w:val="ListParagraph"/>
        <w:numPr>
          <w:ilvl w:val="0"/>
          <w:numId w:val="4"/>
        </w:numPr>
      </w:pPr>
      <w:r w:rsidRPr="00A85C62">
        <w:t>Discuss the setup of the model</w:t>
      </w:r>
    </w:p>
    <w:p w14:paraId="6B856754" w14:textId="2B03733B" w:rsidR="00CF40CF" w:rsidRPr="00A85C62" w:rsidRDefault="00CF40CF" w:rsidP="00853489">
      <w:pPr>
        <w:pStyle w:val="ListParagraph"/>
        <w:numPr>
          <w:ilvl w:val="0"/>
          <w:numId w:val="4"/>
        </w:numPr>
      </w:pPr>
      <w:r w:rsidRPr="00A85C62">
        <w:t>Discuss WLS phase-difference-fit framework</w:t>
      </w:r>
    </w:p>
    <w:p w14:paraId="19621CFD" w14:textId="77777777" w:rsidR="00853489" w:rsidRPr="00A85C62" w:rsidRDefault="00853489" w:rsidP="00853489">
      <w:pPr>
        <w:ind w:left="360"/>
      </w:pPr>
    </w:p>
    <w:p w14:paraId="64069AC2" w14:textId="3D234F5C" w:rsidR="0024613D" w:rsidRPr="00A85C62" w:rsidRDefault="0024613D">
      <w:pPr>
        <w:rPr>
          <w:b/>
          <w:bCs/>
        </w:rPr>
      </w:pPr>
      <w:r w:rsidRPr="00A85C62">
        <w:rPr>
          <w:b/>
          <w:bCs/>
        </w:rPr>
        <w:t>Chapters 4 to N—Experimental Chapters</w:t>
      </w:r>
    </w:p>
    <w:p w14:paraId="4441EB77" w14:textId="77777777" w:rsidR="0024613D" w:rsidRPr="00A85C62" w:rsidRDefault="0024613D" w:rsidP="0024613D">
      <w:pPr>
        <w:ind w:firstLine="720"/>
      </w:pPr>
      <w:r w:rsidRPr="00A85C62">
        <w:t xml:space="preserve">Each experiment or related group of experiments treated separately to include: </w:t>
      </w:r>
    </w:p>
    <w:p w14:paraId="57F5868F" w14:textId="77777777" w:rsidR="0024613D" w:rsidRPr="00A85C62" w:rsidRDefault="0024613D" w:rsidP="0024613D">
      <w:pPr>
        <w:ind w:firstLine="720"/>
      </w:pPr>
      <w:r w:rsidRPr="00A85C62">
        <w:t xml:space="preserve">1. A brief introduction and statement of the specific hypothesis(es) </w:t>
      </w:r>
    </w:p>
    <w:p w14:paraId="5C7545B0" w14:textId="77777777" w:rsidR="0024613D" w:rsidRPr="00A85C62" w:rsidRDefault="0024613D" w:rsidP="0024613D">
      <w:pPr>
        <w:ind w:firstLine="720"/>
      </w:pPr>
      <w:r w:rsidRPr="00A85C62">
        <w:t xml:space="preserve">2. Experimental procedure and materials specific to this experiment </w:t>
      </w:r>
    </w:p>
    <w:p w14:paraId="761D60CD" w14:textId="77777777" w:rsidR="0024613D" w:rsidRPr="00A85C62" w:rsidRDefault="0024613D" w:rsidP="0024613D">
      <w:pPr>
        <w:ind w:firstLine="720"/>
      </w:pPr>
      <w:r w:rsidRPr="00A85C62">
        <w:t xml:space="preserve">3. Results </w:t>
      </w:r>
    </w:p>
    <w:p w14:paraId="1E3ED3D6" w14:textId="19FF66F4" w:rsidR="0024613D" w:rsidRPr="00A85C62" w:rsidRDefault="0024613D" w:rsidP="0024613D">
      <w:pPr>
        <w:ind w:firstLine="720"/>
      </w:pPr>
      <w:r w:rsidRPr="00A85C62">
        <w:t>4. Discussion of the results in relation to the specific hypothesis(es).</w:t>
      </w:r>
    </w:p>
    <w:p w14:paraId="15D42A6F" w14:textId="77777777" w:rsidR="0024613D" w:rsidRPr="00A85C62" w:rsidRDefault="0024613D" w:rsidP="0024613D">
      <w:pPr>
        <w:ind w:firstLine="720"/>
      </w:pPr>
    </w:p>
    <w:p w14:paraId="30179050" w14:textId="77777777" w:rsidR="0024613D" w:rsidRPr="00A85C62" w:rsidRDefault="0024613D" w:rsidP="0024613D">
      <w:pPr>
        <w:rPr>
          <w:b/>
          <w:bCs/>
        </w:rPr>
      </w:pPr>
      <w:r w:rsidRPr="00A85C62">
        <w:rPr>
          <w:b/>
          <w:bCs/>
        </w:rPr>
        <w:t xml:space="preserve">Chapter (N + 1)—General Discussion </w:t>
      </w:r>
    </w:p>
    <w:p w14:paraId="00C53F27" w14:textId="390FD97E" w:rsidR="0024613D" w:rsidRPr="00A85C62" w:rsidRDefault="0024613D" w:rsidP="0024613D">
      <w:r w:rsidRPr="00A85C62">
        <w:lastRenderedPageBreak/>
        <w:t>A discussion of the results of all the experiments in relation to the general hypothesis that was justified in the General Introduction.</w:t>
      </w:r>
    </w:p>
    <w:p w14:paraId="6CA95DE6" w14:textId="77777777" w:rsidR="0024613D" w:rsidRPr="00A85C62" w:rsidRDefault="0024613D" w:rsidP="0024613D"/>
    <w:p w14:paraId="61EF7E9A" w14:textId="77777777" w:rsidR="0024613D" w:rsidRPr="00A85C62" w:rsidRDefault="0024613D" w:rsidP="0024613D">
      <w:pPr>
        <w:rPr>
          <w:b/>
          <w:bCs/>
        </w:rPr>
      </w:pPr>
      <w:r w:rsidRPr="00A85C62">
        <w:rPr>
          <w:b/>
          <w:bCs/>
        </w:rPr>
        <w:t xml:space="preserve">Summary </w:t>
      </w:r>
    </w:p>
    <w:p w14:paraId="082D4161" w14:textId="77777777" w:rsidR="0024613D" w:rsidRPr="00A85C62" w:rsidRDefault="0024613D" w:rsidP="0024613D">
      <w:pPr>
        <w:ind w:firstLine="720"/>
      </w:pPr>
      <w:r w:rsidRPr="00A85C62">
        <w:t xml:space="preserve">1. A re-statement of the general hypothesis. </w:t>
      </w:r>
    </w:p>
    <w:p w14:paraId="51BC5BB0" w14:textId="77777777" w:rsidR="0024613D" w:rsidRPr="00A85C62" w:rsidRDefault="0024613D" w:rsidP="0024613D">
      <w:pPr>
        <w:ind w:firstLine="720"/>
      </w:pPr>
      <w:r w:rsidRPr="00A85C62">
        <w:t xml:space="preserve">2. The overall procedure for the experiments. </w:t>
      </w:r>
    </w:p>
    <w:p w14:paraId="6C65C6CA" w14:textId="77777777" w:rsidR="0024613D" w:rsidRPr="00A85C62" w:rsidRDefault="0024613D" w:rsidP="0024613D">
      <w:pPr>
        <w:ind w:firstLine="720"/>
      </w:pPr>
      <w:r w:rsidRPr="00A85C62">
        <w:t xml:space="preserve">3. The main results and their significance. </w:t>
      </w:r>
    </w:p>
    <w:p w14:paraId="3B225995" w14:textId="42164BC6" w:rsidR="0024613D" w:rsidRPr="00A85C62" w:rsidRDefault="0024613D" w:rsidP="0024613D">
      <w:pPr>
        <w:ind w:firstLine="720"/>
      </w:pPr>
      <w:r w:rsidRPr="00A85C62">
        <w:t>4. The general conclusion.</w:t>
      </w:r>
    </w:p>
    <w:p w14:paraId="448CE609" w14:textId="77777777" w:rsidR="0024613D" w:rsidRPr="00A85C62" w:rsidRDefault="0024613D" w:rsidP="0024613D">
      <w:pPr>
        <w:ind w:firstLine="720"/>
      </w:pPr>
    </w:p>
    <w:p w14:paraId="18E72A8C" w14:textId="77777777" w:rsidR="0024613D" w:rsidRPr="00A85C62" w:rsidRDefault="0024613D" w:rsidP="0024613D">
      <w:r w:rsidRPr="00A85C62">
        <w:rPr>
          <w:b/>
          <w:bCs/>
        </w:rPr>
        <w:t>References</w:t>
      </w:r>
      <w:r w:rsidRPr="00A85C62">
        <w:t xml:space="preserve"> </w:t>
      </w:r>
    </w:p>
    <w:p w14:paraId="5D69A7AC" w14:textId="18DE080A" w:rsidR="0024613D" w:rsidRPr="00A85C62" w:rsidRDefault="0024613D" w:rsidP="0024613D">
      <w:pPr>
        <w:ind w:firstLine="720"/>
      </w:pPr>
      <w:r w:rsidRPr="00A85C62">
        <w:t>A careful compilation of all cited references and no others.</w:t>
      </w:r>
    </w:p>
    <w:p w14:paraId="04D9B757" w14:textId="77777777" w:rsidR="0024613D" w:rsidRPr="00A85C62" w:rsidRDefault="0024613D" w:rsidP="0024613D"/>
    <w:p w14:paraId="172B8104" w14:textId="77777777" w:rsidR="00A43F01" w:rsidRPr="00A85C62" w:rsidRDefault="00A43F01" w:rsidP="0024613D">
      <w:pPr>
        <w:rPr>
          <w:b/>
          <w:bCs/>
        </w:rPr>
      </w:pPr>
    </w:p>
    <w:p w14:paraId="4AA3844E" w14:textId="77777777" w:rsidR="00E61A96" w:rsidRPr="00A85C62" w:rsidRDefault="00E61A96" w:rsidP="0024613D">
      <w:pPr>
        <w:rPr>
          <w:b/>
          <w:bCs/>
        </w:rPr>
      </w:pPr>
    </w:p>
    <w:p w14:paraId="65871F12" w14:textId="77777777" w:rsidR="00E61A96" w:rsidRPr="00A85C62" w:rsidRDefault="00E61A96" w:rsidP="0024613D"/>
    <w:p w14:paraId="3C34840B" w14:textId="48C9EFF3" w:rsidR="00D3109B" w:rsidRPr="00A85C62" w:rsidRDefault="00D3109B" w:rsidP="00D3109B">
      <w:pPr>
        <w:shd w:val="clear" w:color="auto" w:fill="E8E8E8" w:themeFill="background2"/>
      </w:pPr>
      <w:r w:rsidRPr="00A85C62">
        <w:rPr>
          <w:b/>
          <w:bCs/>
        </w:rPr>
        <w:t>Hypothesis 1.5: (Optional)</w:t>
      </w:r>
    </w:p>
    <w:p w14:paraId="45BA67D9" w14:textId="77777777" w:rsidR="00D3109B" w:rsidRPr="00A85C62" w:rsidRDefault="00D3109B" w:rsidP="00D3109B">
      <w:pPr>
        <w:shd w:val="clear" w:color="auto" w:fill="E8E8E8" w:themeFill="background2"/>
      </w:pPr>
      <w:r w:rsidRPr="00A85C62">
        <w:t xml:space="preserve">Tracking </w:t>
      </w:r>
      <w:proofErr w:type="spellStart"/>
      <w:r w:rsidRPr="00A85C62">
        <w:t>del_phi</w:t>
      </w:r>
      <w:proofErr w:type="spellEnd"/>
      <w:r w:rsidRPr="00A85C62">
        <w:t>/</w:t>
      </w:r>
      <w:proofErr w:type="spellStart"/>
      <w:r w:rsidRPr="00A85C62">
        <w:t>del_x</w:t>
      </w:r>
      <w:proofErr w:type="spellEnd"/>
      <w:r w:rsidRPr="00A85C62">
        <w:t xml:space="preserve"> and </w:t>
      </w:r>
      <w:proofErr w:type="spellStart"/>
      <w:r w:rsidRPr="00A85C62">
        <w:t>del_phi</w:t>
      </w:r>
      <w:proofErr w:type="spellEnd"/>
      <w:r w:rsidRPr="00A85C62">
        <w:t>/</w:t>
      </w:r>
      <w:proofErr w:type="spellStart"/>
      <w:r w:rsidRPr="00A85C62">
        <w:t>del_y</w:t>
      </w:r>
      <w:proofErr w:type="spellEnd"/>
      <w:r w:rsidRPr="00A85C62">
        <w:t xml:space="preserve"> to infer horizontal and vertical translation</w:t>
      </w:r>
    </w:p>
    <w:p w14:paraId="1B2EBF1C" w14:textId="1EADB9FC" w:rsidR="00D3109B" w:rsidRPr="00A85C62" w:rsidRDefault="00D3109B" w:rsidP="00D3109B">
      <w:pPr>
        <w:shd w:val="clear" w:color="auto" w:fill="E8E8E8" w:themeFill="background2"/>
      </w:pPr>
      <w:r w:rsidRPr="00A85C62">
        <w:rPr>
          <w:b/>
          <w:bCs/>
        </w:rPr>
        <w:t>Experiment 1.5: (Optional)</w:t>
      </w:r>
    </w:p>
    <w:p w14:paraId="6B3DC828" w14:textId="1529F37A" w:rsidR="00D3109B" w:rsidRPr="00A85C62" w:rsidRDefault="00D3109B" w:rsidP="00D3109B">
      <w:pPr>
        <w:shd w:val="clear" w:color="auto" w:fill="E8E8E8" w:themeFill="background2"/>
      </w:pPr>
      <w:r w:rsidRPr="00A85C62">
        <w:t>Same experiment but different processing</w:t>
      </w:r>
    </w:p>
    <w:p w14:paraId="0E855FF0" w14:textId="77777777" w:rsidR="00BF3E05" w:rsidRPr="00A85C62" w:rsidRDefault="00BF3E05" w:rsidP="00504C0A"/>
    <w:p w14:paraId="7318CDDE" w14:textId="77777777" w:rsidR="00BF3E05" w:rsidRPr="00A85C62" w:rsidRDefault="00BF3E05" w:rsidP="00504C0A"/>
    <w:p w14:paraId="78EC111E" w14:textId="77777777" w:rsidR="00BF3E05" w:rsidRPr="00A85C62" w:rsidRDefault="00BF3E05" w:rsidP="00504C0A"/>
    <w:p w14:paraId="19B75D7A" w14:textId="77777777" w:rsidR="00E87609" w:rsidRPr="00A85C62" w:rsidRDefault="00E87609" w:rsidP="00504C0A"/>
    <w:p w14:paraId="06D8E38A" w14:textId="77777777" w:rsidR="00E87609" w:rsidRPr="00A85C62" w:rsidRDefault="00E87609" w:rsidP="00504C0A"/>
    <w:p w14:paraId="45300581" w14:textId="77777777" w:rsidR="00E87609" w:rsidRPr="00A85C62" w:rsidRDefault="00E87609" w:rsidP="00504C0A"/>
    <w:p w14:paraId="3B768C11" w14:textId="77777777" w:rsidR="00E87609" w:rsidRPr="00A85C62" w:rsidRDefault="00E87609" w:rsidP="00504C0A"/>
    <w:p w14:paraId="61B52B12" w14:textId="77777777" w:rsidR="00E87609" w:rsidRPr="00A85C62" w:rsidRDefault="00E87609" w:rsidP="00504C0A"/>
    <w:p w14:paraId="50DF3C5A" w14:textId="77777777" w:rsidR="00E87609" w:rsidRPr="00A85C62" w:rsidRDefault="00E87609" w:rsidP="00504C0A"/>
    <w:p w14:paraId="6E57FF5D" w14:textId="77777777" w:rsidR="00BF3E05" w:rsidRPr="00A85C62" w:rsidRDefault="00BF3E05" w:rsidP="00504C0A"/>
    <w:p w14:paraId="4D37B75E" w14:textId="185BC269" w:rsidR="00504C0A" w:rsidRPr="00A85C62" w:rsidRDefault="0042626D" w:rsidP="00504C0A">
      <w:r>
        <w:lastRenderedPageBreak/>
        <w:t>W</w:t>
      </w:r>
      <w:r w:rsidR="00BF3E05" w:rsidRPr="00A85C62">
        <w:t>orking summary</w:t>
      </w:r>
      <w:r w:rsidR="00504C0A" w:rsidRPr="00A85C62">
        <w:t>:</w:t>
      </w:r>
    </w:p>
    <w:p w14:paraId="126863D0" w14:textId="369D0402" w:rsidR="002F64A6" w:rsidRPr="00A85C62" w:rsidRDefault="00504C0A" w:rsidP="00B8444E">
      <w:pPr>
        <w:shd w:val="clear" w:color="auto" w:fill="D1D1D1" w:themeFill="background2" w:themeFillShade="E6"/>
      </w:pPr>
      <w:r w:rsidRPr="00A85C62">
        <w:rPr>
          <w:b/>
          <w:bCs/>
        </w:rPr>
        <w:t>Research question</w:t>
      </w:r>
      <w:r w:rsidRPr="00A85C62">
        <w:t>:</w:t>
      </w:r>
      <w:r w:rsidR="00B32714" w:rsidRPr="00A85C62">
        <w:t xml:space="preserve"> </w:t>
      </w:r>
      <w:r w:rsidR="009B112A" w:rsidRPr="00A85C62">
        <w:t>Can T</w:t>
      </w:r>
      <w:r w:rsidR="002F64A6" w:rsidRPr="00A85C62">
        <w:t xml:space="preserve">ime-lapse Ground Penetrating Radar (GPR) accurately track subwavelength </w:t>
      </w:r>
      <w:r w:rsidR="00CA3F1F" w:rsidRPr="00A85C62">
        <w:t>movement (, to achieve super-resolution)</w:t>
      </w:r>
      <w:r w:rsidR="009B112A" w:rsidRPr="00A85C62">
        <w:t>?</w:t>
      </w:r>
    </w:p>
    <w:p w14:paraId="7518A2FE" w14:textId="3DD1E8EF" w:rsidR="00B32714" w:rsidRPr="00A85C62" w:rsidRDefault="00B32714" w:rsidP="00B8444E">
      <w:pPr>
        <w:shd w:val="clear" w:color="auto" w:fill="D1D1D1" w:themeFill="background2" w:themeFillShade="E6"/>
      </w:pPr>
      <w:r w:rsidRPr="00A85C62">
        <w:rPr>
          <w:b/>
          <w:bCs/>
        </w:rPr>
        <w:t>Answer</w:t>
      </w:r>
      <w:r w:rsidRPr="00A85C62">
        <w:t>: yes</w:t>
      </w:r>
      <w:r w:rsidR="00BF3E05" w:rsidRPr="00A85C62">
        <w:t>,</w:t>
      </w:r>
      <w:r w:rsidRPr="00A85C62">
        <w:t xml:space="preserve"> when we look at the phase</w:t>
      </w:r>
      <w:r w:rsidR="004D232E" w:rsidRPr="00A85C62">
        <w:t xml:space="preserve"> changes</w:t>
      </w:r>
    </w:p>
    <w:p w14:paraId="0896A682" w14:textId="77777777" w:rsidR="005B52E1" w:rsidRPr="00A85C62" w:rsidRDefault="005B52E1" w:rsidP="00504C0A">
      <w:pPr>
        <w:rPr>
          <w:b/>
          <w:bCs/>
        </w:rPr>
      </w:pPr>
    </w:p>
    <w:p w14:paraId="507F3DC6" w14:textId="0B07DCC5" w:rsidR="004619F1" w:rsidRPr="00A85C62" w:rsidRDefault="00B32714" w:rsidP="00E61A96">
      <w:pPr>
        <w:shd w:val="clear" w:color="auto" w:fill="CAEDFB" w:themeFill="accent4" w:themeFillTint="33"/>
      </w:pPr>
      <w:r w:rsidRPr="00A85C62">
        <w:rPr>
          <w:b/>
          <w:bCs/>
        </w:rPr>
        <w:t>Hypothesis 1</w:t>
      </w:r>
      <w:r w:rsidR="00A85C62" w:rsidRPr="00A85C62">
        <w:rPr>
          <w:b/>
          <w:bCs/>
        </w:rPr>
        <w:t xml:space="preserve"> (chapter 4)</w:t>
      </w:r>
      <w:r w:rsidRPr="00A85C62">
        <w:t xml:space="preserve">: can we infer lateral, vertical, diagonal subwavelength movement? </w:t>
      </w:r>
    </w:p>
    <w:p w14:paraId="4114DB54" w14:textId="3D74F500" w:rsidR="00A85C62" w:rsidRDefault="00A85C62" w:rsidP="00E61A96">
      <w:pPr>
        <w:shd w:val="clear" w:color="auto" w:fill="CAEDFB" w:themeFill="accent4" w:themeFillTint="33"/>
      </w:pPr>
      <w:r w:rsidRPr="00A85C62">
        <w:rPr>
          <w:b/>
          <w:bCs/>
        </w:rPr>
        <w:t>Introduction</w:t>
      </w:r>
      <w:r w:rsidR="009F7B8F">
        <w:rPr>
          <w:b/>
          <w:bCs/>
        </w:rPr>
        <w:t xml:space="preserve"> (justification of hypothesis)</w:t>
      </w:r>
      <w:r w:rsidRPr="00A85C62">
        <w:t xml:space="preserve">: amplitude techniques fail in accurately </w:t>
      </w:r>
      <w:r>
        <w:t>inferring subwavelength movements (from literature)</w:t>
      </w:r>
    </w:p>
    <w:p w14:paraId="6FC35C2C" w14:textId="6D360D7A" w:rsidR="00A85C62" w:rsidRPr="009F7B8F" w:rsidRDefault="009F7B8F" w:rsidP="00E61A96">
      <w:pPr>
        <w:shd w:val="clear" w:color="auto" w:fill="CAEDFB" w:themeFill="accent4" w:themeFillTint="33"/>
      </w:pPr>
      <w:r>
        <w:rPr>
          <w:b/>
          <w:bCs/>
        </w:rPr>
        <w:t>Experimental procedure</w:t>
      </w:r>
      <w:r>
        <w:t xml:space="preserve">: move a PEC point scatter laterally, vertically, diagonally and a fluid front </w:t>
      </w:r>
      <w:r w:rsidR="0062757E">
        <w:t xml:space="preserve">(so material change rather than scatterer translation) </w:t>
      </w:r>
      <w:r>
        <w:t xml:space="preserve">a subwavelength amount and use an amplitude and </w:t>
      </w:r>
      <w:proofErr w:type="gramStart"/>
      <w:r>
        <w:t>phase based</w:t>
      </w:r>
      <w:proofErr w:type="gramEnd"/>
      <w:r>
        <w:t xml:space="preserve"> technique to try to infer the subwavelength movement</w:t>
      </w:r>
    </w:p>
    <w:p w14:paraId="243CD13A" w14:textId="465DF9E9" w:rsidR="009F7B8F" w:rsidRPr="009F7B8F" w:rsidRDefault="009F7B8F" w:rsidP="00E61A96">
      <w:pPr>
        <w:shd w:val="clear" w:color="auto" w:fill="CAEDFB" w:themeFill="accent4" w:themeFillTint="33"/>
      </w:pPr>
      <w:r>
        <w:rPr>
          <w:b/>
          <w:bCs/>
        </w:rPr>
        <w:t>Results</w:t>
      </w:r>
      <w:r>
        <w:t>: tab</w:t>
      </w:r>
      <w:r w:rsidR="00E41B52">
        <w:t>led results of the error of the estimation</w:t>
      </w:r>
      <w:r>
        <w:t xml:space="preserve"> </w:t>
      </w:r>
    </w:p>
    <w:p w14:paraId="2DBCC8FD" w14:textId="6F3D08B9" w:rsidR="00B32714" w:rsidRPr="00A85C62" w:rsidRDefault="001B6995" w:rsidP="00E61A96">
      <w:pPr>
        <w:shd w:val="clear" w:color="auto" w:fill="CAEDFB" w:themeFill="accent4" w:themeFillTint="33"/>
      </w:pPr>
      <w:r>
        <w:rPr>
          <w:b/>
          <w:bCs/>
        </w:rPr>
        <w:t>Discussion (answer)</w:t>
      </w:r>
      <w:r w:rsidR="004619F1" w:rsidRPr="00A85C62">
        <w:t xml:space="preserve">: </w:t>
      </w:r>
      <w:r>
        <w:t xml:space="preserve">When </w:t>
      </w:r>
      <w:r w:rsidR="00B32714" w:rsidRPr="00A85C62">
        <w:t>looking at phase changes</w:t>
      </w:r>
      <w:r>
        <w:t xml:space="preserve"> we can infer subwavelength translations</w:t>
      </w:r>
      <w:r w:rsidR="005F2FF4" w:rsidRPr="00A85C62">
        <w:t>. All three migration techniques work.</w:t>
      </w:r>
    </w:p>
    <w:p w14:paraId="56B25F37" w14:textId="77777777" w:rsidR="00540607" w:rsidRPr="00A85C62" w:rsidRDefault="00540607" w:rsidP="00504C0A"/>
    <w:p w14:paraId="1AD4E50D" w14:textId="4743B6B0" w:rsidR="00BF3E05" w:rsidRDefault="00B32714" w:rsidP="00E61A96">
      <w:pPr>
        <w:shd w:val="clear" w:color="auto" w:fill="D9F2D0" w:themeFill="accent6" w:themeFillTint="33"/>
      </w:pPr>
      <w:r w:rsidRPr="00A85C62">
        <w:rPr>
          <w:b/>
          <w:bCs/>
        </w:rPr>
        <w:t>Hypothesis 2</w:t>
      </w:r>
      <w:r w:rsidR="001B6995">
        <w:rPr>
          <w:b/>
          <w:bCs/>
        </w:rPr>
        <w:t xml:space="preserve"> (chapter 5)</w:t>
      </w:r>
      <w:r w:rsidRPr="00A85C62">
        <w:t>: which migration technique would be best for it</w:t>
      </w:r>
      <w:r w:rsidR="005F2FF4" w:rsidRPr="00A85C62">
        <w:t xml:space="preserve"> (when dealing with noise)</w:t>
      </w:r>
      <w:r w:rsidR="00A753AD" w:rsidRPr="00A85C62">
        <w:t>?</w:t>
      </w:r>
    </w:p>
    <w:p w14:paraId="063D20E9" w14:textId="0A2656DF" w:rsidR="00A70C48" w:rsidRDefault="00A70C48" w:rsidP="00E61A96">
      <w:pPr>
        <w:shd w:val="clear" w:color="auto" w:fill="D9F2D0" w:themeFill="accent6" w:themeFillTint="33"/>
      </w:pPr>
      <w:r>
        <w:rPr>
          <w:b/>
          <w:bCs/>
        </w:rPr>
        <w:t>Introduction (justification of hypothesis)</w:t>
      </w:r>
      <w:r>
        <w:t xml:space="preserve">: </w:t>
      </w:r>
      <w:r w:rsidR="009A5A06">
        <w:t xml:space="preserve">real </w:t>
      </w:r>
      <w:r w:rsidR="0026777F">
        <w:t>GPR measurements are noisy, with a noise floor possibly higher than the signal strength from a subwavelength translation, and needs mitigation (from literature)</w:t>
      </w:r>
    </w:p>
    <w:p w14:paraId="42E35978" w14:textId="6EA22C63" w:rsidR="0026777F" w:rsidRDefault="0026777F" w:rsidP="00E61A96">
      <w:pPr>
        <w:shd w:val="clear" w:color="auto" w:fill="D9F2D0" w:themeFill="accent6" w:themeFillTint="33"/>
      </w:pPr>
      <w:r>
        <w:rPr>
          <w:b/>
          <w:bCs/>
        </w:rPr>
        <w:t>Experimental procedure</w:t>
      </w:r>
      <w:r>
        <w:t xml:space="preserve">: </w:t>
      </w:r>
      <w:r w:rsidR="00193791">
        <w:t xml:space="preserve">extract noise from a real radargram and add it to synthetic measurements </w:t>
      </w:r>
      <w:r w:rsidR="003F286D">
        <w:t>and see if we can still resolve subwavelength changes using phase-based techniques. Also see if we can mitigate in the phase cross spectrum by processing.</w:t>
      </w:r>
    </w:p>
    <w:p w14:paraId="5AD5B681" w14:textId="20196D55" w:rsidR="003F286D" w:rsidRDefault="003F286D" w:rsidP="00E61A96">
      <w:pPr>
        <w:shd w:val="clear" w:color="auto" w:fill="D9F2D0" w:themeFill="accent6" w:themeFillTint="33"/>
      </w:pPr>
      <w:r>
        <w:rPr>
          <w:b/>
          <w:bCs/>
        </w:rPr>
        <w:t>Results</w:t>
      </w:r>
      <w:r w:rsidR="006E2B23">
        <w:t>: tabled results of the error of the estimation and a report on which noise mitigation techniques worked</w:t>
      </w:r>
    </w:p>
    <w:p w14:paraId="6BC62B15" w14:textId="3FCB0DF2" w:rsidR="00B32714" w:rsidRPr="00A85C62" w:rsidRDefault="006E2B23" w:rsidP="0087793A">
      <w:pPr>
        <w:shd w:val="clear" w:color="auto" w:fill="D9F2D0" w:themeFill="accent6" w:themeFillTint="33"/>
      </w:pPr>
      <w:r>
        <w:rPr>
          <w:b/>
          <w:bCs/>
        </w:rPr>
        <w:t>Discussion (answer)</w:t>
      </w:r>
      <w:r>
        <w:t xml:space="preserve">: </w:t>
      </w:r>
      <w:r w:rsidR="00EC4931">
        <w:t xml:space="preserve">Back propagation produces the lowest percentage errors, Gazdag </w:t>
      </w:r>
      <w:r w:rsidR="0087793A">
        <w:t>is unable to locate the high envelope region, Kirchhoff only outperforms back propagation in the fluid flow case because…</w:t>
      </w:r>
    </w:p>
    <w:p w14:paraId="0C67F971" w14:textId="77777777" w:rsidR="00671937" w:rsidRPr="00A85C62" w:rsidRDefault="00671937" w:rsidP="00504C0A"/>
    <w:p w14:paraId="455254C8" w14:textId="569E14FF" w:rsidR="00A753AD" w:rsidRDefault="00A753AD" w:rsidP="00E61A96">
      <w:pPr>
        <w:shd w:val="clear" w:color="auto" w:fill="F2CEED" w:themeFill="accent5" w:themeFillTint="33"/>
      </w:pPr>
      <w:r w:rsidRPr="00A85C62">
        <w:rPr>
          <w:b/>
          <w:bCs/>
        </w:rPr>
        <w:t>Hypothesis 3</w:t>
      </w:r>
      <w:r w:rsidR="00C015DB">
        <w:rPr>
          <w:b/>
          <w:bCs/>
        </w:rPr>
        <w:t xml:space="preserve"> (chapter 6)</w:t>
      </w:r>
      <w:r w:rsidRPr="00A85C62">
        <w:t xml:space="preserve">: can we still infer </w:t>
      </w:r>
      <w:r w:rsidR="00E8521E" w:rsidRPr="00A85C62">
        <w:t xml:space="preserve">subwavelength movement in complex models </w:t>
      </w:r>
      <w:r w:rsidR="00B401A9" w:rsidRPr="00A85C62">
        <w:t xml:space="preserve">(read multiple scatterers in different direction + noise) </w:t>
      </w:r>
      <w:r w:rsidR="00E8521E" w:rsidRPr="00A85C62">
        <w:t>or field data?</w:t>
      </w:r>
    </w:p>
    <w:p w14:paraId="40A4BC2C" w14:textId="50F29FDE" w:rsidR="00C044A9" w:rsidRDefault="00C044A9" w:rsidP="00E61A96">
      <w:pPr>
        <w:shd w:val="clear" w:color="auto" w:fill="F2CEED" w:themeFill="accent5" w:themeFillTint="33"/>
      </w:pPr>
      <w:r>
        <w:rPr>
          <w:b/>
          <w:bCs/>
        </w:rPr>
        <w:lastRenderedPageBreak/>
        <w:t>Introduction (justification of hypothesis)</w:t>
      </w:r>
      <w:r>
        <w:t xml:space="preserve">: real field data is more complex and contain scatterers, fracture of complex </w:t>
      </w:r>
      <w:r w:rsidR="00F053D5">
        <w:t>fracture</w:t>
      </w:r>
      <w:r w:rsidR="00606979">
        <w:t xml:space="preserve"> (literature field study cases)</w:t>
      </w:r>
    </w:p>
    <w:p w14:paraId="22616825" w14:textId="0E869EC8" w:rsidR="00606979" w:rsidRDefault="00606979" w:rsidP="00E61A96">
      <w:pPr>
        <w:shd w:val="clear" w:color="auto" w:fill="F2CEED" w:themeFill="accent5" w:themeFillTint="33"/>
        <w:rPr>
          <w:lang w:val="en-US"/>
        </w:rPr>
      </w:pPr>
      <w:r w:rsidRPr="00606979">
        <w:rPr>
          <w:b/>
          <w:bCs/>
          <w:lang w:val="en-US"/>
        </w:rPr>
        <w:t>Experimental procedure</w:t>
      </w:r>
      <w:r w:rsidRPr="00606979">
        <w:rPr>
          <w:lang w:val="en-US"/>
        </w:rPr>
        <w:t>: investigate pre-processing techniques</w:t>
      </w:r>
      <w:r>
        <w:rPr>
          <w:lang w:val="en-US"/>
        </w:rPr>
        <w:t>, different migration techniques, and different post-processing techniques to try to accurately infer subwavelength translations of a fluid front</w:t>
      </w:r>
    </w:p>
    <w:p w14:paraId="79A0C8F9" w14:textId="2E48FDCE" w:rsidR="00606979" w:rsidRDefault="00606979" w:rsidP="00E61A96">
      <w:pPr>
        <w:shd w:val="clear" w:color="auto" w:fill="F2CEED" w:themeFill="accent5" w:themeFillTint="33"/>
        <w:rPr>
          <w:lang w:val="en-US"/>
        </w:rPr>
      </w:pPr>
      <w:r>
        <w:rPr>
          <w:b/>
          <w:bCs/>
          <w:lang w:val="en-US"/>
        </w:rPr>
        <w:t>Results</w:t>
      </w:r>
      <w:r>
        <w:rPr>
          <w:lang w:val="en-US"/>
        </w:rPr>
        <w:t>: compare table values of:</w:t>
      </w:r>
    </w:p>
    <w:p w14:paraId="4045FAA0" w14:textId="6FE7B3C7" w:rsidR="00606979" w:rsidRDefault="00606979" w:rsidP="00606979">
      <w:pPr>
        <w:shd w:val="clear" w:color="auto" w:fill="F2CEED" w:themeFill="accent5" w:themeFillTint="33"/>
        <w:rPr>
          <w:lang w:val="en-US"/>
        </w:rPr>
      </w:pPr>
      <w:r>
        <w:rPr>
          <w:lang w:val="en-US"/>
        </w:rPr>
        <w:tab/>
        <w:t>- signal to noise ratio before and after pre/post migration processing</w:t>
      </w:r>
    </w:p>
    <w:p w14:paraId="7EB72BC4" w14:textId="0CF5C824" w:rsidR="00B8444E" w:rsidRDefault="00B8444E" w:rsidP="00606979">
      <w:pPr>
        <w:shd w:val="clear" w:color="auto" w:fill="F2CEED" w:themeFill="accent5" w:themeFillTint="33"/>
        <w:rPr>
          <w:lang w:val="en-US"/>
        </w:rPr>
      </w:pPr>
      <w:r>
        <w:rPr>
          <w:lang w:val="en-US"/>
        </w:rPr>
        <w:tab/>
        <w:t>- event picking influence: rectangular ROI / sliding window / pixel picking</w:t>
      </w:r>
    </w:p>
    <w:p w14:paraId="4AE491CD" w14:textId="76BAFE35" w:rsidR="00606979" w:rsidRDefault="00606979" w:rsidP="00606979">
      <w:pPr>
        <w:shd w:val="clear" w:color="auto" w:fill="F2CEED" w:themeFill="accent5" w:themeFillTint="33"/>
        <w:rPr>
          <w:lang w:val="en-US"/>
        </w:rPr>
      </w:pPr>
      <w:r>
        <w:rPr>
          <w:lang w:val="en-US"/>
        </w:rPr>
        <w:tab/>
        <w:t xml:space="preserve">- </w:t>
      </w:r>
      <w:r w:rsidR="00B8444E">
        <w:rPr>
          <w:lang w:val="en-US"/>
        </w:rPr>
        <w:t>movement amounts for 3 different migration techniques</w:t>
      </w:r>
    </w:p>
    <w:p w14:paraId="3411445C" w14:textId="563A41AA" w:rsidR="000C66CA" w:rsidRPr="00A85C62" w:rsidRDefault="00B8444E" w:rsidP="000C66CA">
      <w:pPr>
        <w:shd w:val="clear" w:color="auto" w:fill="F2CEED" w:themeFill="accent5" w:themeFillTint="33"/>
      </w:pPr>
      <w:r>
        <w:rPr>
          <w:b/>
          <w:bCs/>
          <w:lang w:val="en-US"/>
        </w:rPr>
        <w:t>Discussion</w:t>
      </w:r>
      <w:r>
        <w:rPr>
          <w:lang w:val="en-US"/>
        </w:rPr>
        <w:t>: not sure yet</w:t>
      </w:r>
      <w:r w:rsidR="00A27A24">
        <w:rPr>
          <w:lang w:val="en-US"/>
        </w:rPr>
        <w:t>, but for sure the WLS-method had to be adjusted in terms of weighting the phase measurements and amplitude filtering to fit a plane to the measurements</w:t>
      </w:r>
    </w:p>
    <w:p w14:paraId="5FFEAE04" w14:textId="27A9FAB4" w:rsidR="000C66CA" w:rsidRPr="000C66CA" w:rsidRDefault="000C66CA" w:rsidP="00504C0A"/>
    <w:p w14:paraId="76EBC1A7" w14:textId="13F603DB" w:rsidR="0018527D" w:rsidRPr="00A85C62" w:rsidRDefault="0018527D" w:rsidP="00504C0A">
      <w:r w:rsidRPr="00A85C62">
        <w:rPr>
          <w:b/>
          <w:bCs/>
        </w:rPr>
        <w:t>Appendix</w:t>
      </w:r>
      <w:r w:rsidRPr="00A85C62">
        <w:t>:</w:t>
      </w:r>
    </w:p>
    <w:p w14:paraId="2E8947B4" w14:textId="115F30A7" w:rsidR="0018527D" w:rsidRPr="00A85C62" w:rsidRDefault="0018527D" w:rsidP="0018527D">
      <w:pPr>
        <w:pStyle w:val="ListParagraph"/>
        <w:numPr>
          <w:ilvl w:val="0"/>
          <w:numId w:val="4"/>
        </w:numPr>
      </w:pPr>
      <w:r w:rsidRPr="00A85C62">
        <w:t>All other stuff</w:t>
      </w:r>
    </w:p>
    <w:p w14:paraId="4EC899FF" w14:textId="13E4DE26" w:rsidR="0018527D" w:rsidRPr="00A85C62" w:rsidRDefault="0018527D" w:rsidP="0018527D">
      <w:pPr>
        <w:pStyle w:val="ListParagraph"/>
        <w:numPr>
          <w:ilvl w:val="0"/>
          <w:numId w:val="4"/>
        </w:numPr>
      </w:pPr>
      <w:r w:rsidRPr="00A85C62">
        <w:t>Phase changes in space/time</w:t>
      </w:r>
    </w:p>
    <w:p w14:paraId="62E6EBA3" w14:textId="0EC439AD" w:rsidR="0018527D" w:rsidRPr="00A85C62" w:rsidRDefault="0045352C" w:rsidP="0018527D">
      <w:pPr>
        <w:pStyle w:val="ListParagraph"/>
        <w:numPr>
          <w:ilvl w:val="0"/>
          <w:numId w:val="4"/>
        </w:numPr>
      </w:pPr>
      <w:r w:rsidRPr="00A85C62">
        <w:t>Complex models with multiple scatterers in different directions</w:t>
      </w:r>
    </w:p>
    <w:p w14:paraId="14B733B3" w14:textId="4FEACA9E" w:rsidR="00CD2677" w:rsidRPr="00A85C62" w:rsidRDefault="00CD2677" w:rsidP="00504C0A">
      <w:pPr>
        <w:rPr>
          <w:b/>
          <w:bCs/>
        </w:rPr>
      </w:pPr>
      <w:r w:rsidRPr="00A85C62">
        <w:rPr>
          <w:b/>
          <w:bCs/>
        </w:rPr>
        <w:t>Keep it as short and coherent as possible</w:t>
      </w:r>
    </w:p>
    <w:p w14:paraId="519506F7" w14:textId="70AE8F82" w:rsidR="00D17FA2" w:rsidRPr="00A85C62" w:rsidRDefault="00D17FA2" w:rsidP="00504C0A"/>
    <w:p w14:paraId="52BBD90C" w14:textId="77777777" w:rsidR="00D17FA2" w:rsidRPr="00A85C62" w:rsidRDefault="00D17FA2" w:rsidP="00504C0A"/>
    <w:p w14:paraId="2A41083B" w14:textId="77777777" w:rsidR="00D17FA2" w:rsidRPr="00A85C62" w:rsidRDefault="00D17FA2" w:rsidP="00504C0A"/>
    <w:p w14:paraId="51C8A904" w14:textId="77777777" w:rsidR="00D17FA2" w:rsidRPr="00A85C62" w:rsidRDefault="00D17FA2" w:rsidP="00504C0A"/>
    <w:p w14:paraId="60C60243" w14:textId="77777777" w:rsidR="00D17FA2" w:rsidRPr="00A85C62" w:rsidRDefault="00D17FA2" w:rsidP="00504C0A"/>
    <w:p w14:paraId="01E0545E" w14:textId="77777777" w:rsidR="00D17FA2" w:rsidRPr="00A85C62" w:rsidRDefault="00D17FA2" w:rsidP="00504C0A"/>
    <w:p w14:paraId="5AC268CF" w14:textId="77777777" w:rsidR="00D17FA2" w:rsidRPr="00A85C62" w:rsidRDefault="00D17FA2" w:rsidP="00504C0A"/>
    <w:p w14:paraId="194CC23F" w14:textId="28158F6F" w:rsidR="00D17FA2" w:rsidRPr="00A85C62" w:rsidRDefault="00D17FA2" w:rsidP="00D17FA2">
      <w:r w:rsidRPr="00A85C62">
        <w:rPr>
          <w:b/>
          <w:bCs/>
        </w:rPr>
        <w:t>To do for literature review:</w:t>
      </w:r>
    </w:p>
    <w:p w14:paraId="67B4A6D1" w14:textId="77777777" w:rsidR="00D17FA2" w:rsidRPr="00A85C62" w:rsidRDefault="00D17FA2" w:rsidP="00D17FA2"/>
    <w:p w14:paraId="33BEC388" w14:textId="77777777" w:rsidR="00D17FA2" w:rsidRPr="00A85C62" w:rsidRDefault="00D17FA2" w:rsidP="00D17FA2"/>
    <w:p w14:paraId="57F97472" w14:textId="33B7D120" w:rsidR="00D17FA2" w:rsidRPr="00A85C62" w:rsidRDefault="00D17FA2" w:rsidP="00D17FA2">
      <w:r w:rsidRPr="00A85C62">
        <w:rPr>
          <w:b/>
          <w:bCs/>
        </w:rPr>
        <w:t>To do for writing:</w:t>
      </w:r>
    </w:p>
    <w:p w14:paraId="4F43C9CA" w14:textId="77777777" w:rsidR="00D17FA2" w:rsidRPr="00A85C62" w:rsidRDefault="00D17FA2" w:rsidP="00D17FA2"/>
    <w:p w14:paraId="1F6D4B14" w14:textId="77777777" w:rsidR="00D17FA2" w:rsidRPr="00A85C62" w:rsidRDefault="00D17FA2" w:rsidP="00D17FA2"/>
    <w:p w14:paraId="19D630E6" w14:textId="08AFAD13" w:rsidR="00D17FA2" w:rsidRPr="00A85C62" w:rsidRDefault="00D17FA2" w:rsidP="00D17FA2">
      <w:r w:rsidRPr="00A85C62">
        <w:rPr>
          <w:b/>
          <w:bCs/>
        </w:rPr>
        <w:lastRenderedPageBreak/>
        <w:t>To do for field data results:</w:t>
      </w:r>
    </w:p>
    <w:p w14:paraId="56538A5B" w14:textId="32748C45" w:rsidR="00D17FA2" w:rsidRPr="00A85C62" w:rsidRDefault="00D17FA2" w:rsidP="00D17FA2">
      <w:pPr>
        <w:pStyle w:val="ListParagraph"/>
        <w:numPr>
          <w:ilvl w:val="0"/>
          <w:numId w:val="3"/>
        </w:numPr>
        <w:rPr>
          <w:highlight w:val="yellow"/>
        </w:rPr>
      </w:pPr>
      <w:r w:rsidRPr="00A85C62">
        <w:rPr>
          <w:highlight w:val="yellow"/>
        </w:rPr>
        <w:t xml:space="preserve">Remove </w:t>
      </w:r>
      <w:r w:rsidR="00356235" w:rsidRPr="00A85C62">
        <w:rPr>
          <w:highlight w:val="yellow"/>
        </w:rPr>
        <w:t xml:space="preserve">taking a difference with the reference data in the pre-processing. Only take differences after migration. </w:t>
      </w:r>
      <w:r w:rsidR="00326B1E" w:rsidRPr="00A85C62">
        <w:rPr>
          <w:highlight w:val="yellow"/>
        </w:rPr>
        <w:t>Also include the reference data in the profiles, so instead of taking the difference between migrated 2 and 1, start with taking the difference between migrated 1 and 0</w:t>
      </w:r>
      <w:r w:rsidR="00A25944" w:rsidRPr="00A85C62">
        <w:rPr>
          <w:highlight w:val="yellow"/>
        </w:rPr>
        <w:t>:</w:t>
      </w:r>
    </w:p>
    <w:p w14:paraId="00D36F5F" w14:textId="4F8EECD2" w:rsidR="00A25944" w:rsidRPr="00A85C62" w:rsidRDefault="00A25944" w:rsidP="00A25944">
      <w:pPr>
        <w:pStyle w:val="ListParagraph"/>
        <w:numPr>
          <w:ilvl w:val="1"/>
          <w:numId w:val="3"/>
        </w:numPr>
        <w:rPr>
          <w:highlight w:val="yellow"/>
        </w:rPr>
      </w:pPr>
      <w:proofErr w:type="spellStart"/>
      <w:proofErr w:type="gramStart"/>
      <w:r w:rsidRPr="00A85C62">
        <w:rPr>
          <w:highlight w:val="yellow"/>
        </w:rPr>
        <w:t>prof.rd</w:t>
      </w:r>
      <w:proofErr w:type="spellEnd"/>
      <w:proofErr w:type="gramEnd"/>
      <w:r w:rsidRPr="00A85C62">
        <w:rPr>
          <w:highlight w:val="yellow"/>
        </w:rPr>
        <w:t xml:space="preserve"> is the reference</w:t>
      </w:r>
    </w:p>
    <w:p w14:paraId="213A7217" w14:textId="75B4A44A" w:rsidR="00A25944" w:rsidRPr="00A85C62" w:rsidRDefault="00A25944" w:rsidP="00A25944">
      <w:pPr>
        <w:pStyle w:val="ListParagraph"/>
        <w:numPr>
          <w:ilvl w:val="1"/>
          <w:numId w:val="3"/>
        </w:numPr>
        <w:rPr>
          <w:highlight w:val="yellow"/>
        </w:rPr>
      </w:pPr>
      <w:r w:rsidRPr="00A85C62">
        <w:rPr>
          <w:highlight w:val="yellow"/>
        </w:rPr>
        <w:t>prof_1 is already during the pushing stage</w:t>
      </w:r>
    </w:p>
    <w:p w14:paraId="16529BD6" w14:textId="77777777" w:rsidR="002E51AE" w:rsidRPr="00A85C62" w:rsidRDefault="002E51AE" w:rsidP="002E51AE">
      <w:pPr>
        <w:rPr>
          <w:highlight w:val="yellow"/>
        </w:rPr>
      </w:pPr>
    </w:p>
    <w:p w14:paraId="3FB545E7" w14:textId="77777777" w:rsidR="002E51AE" w:rsidRPr="00A85C62" w:rsidRDefault="002E51AE" w:rsidP="002E51AE">
      <w:pPr>
        <w:pStyle w:val="ListParagraph"/>
        <w:numPr>
          <w:ilvl w:val="0"/>
          <w:numId w:val="3"/>
        </w:numPr>
      </w:pPr>
      <w:r w:rsidRPr="00A85C62">
        <w:t>Instead of taking differences for every phase (pushing, chasing, waiting, pulling), take a difference every 2,3,4,5, etc profiles. See if the movements accumulate similarly and the noise cancels out when accumulating and prevent wrap-around effects when big movements occur.</w:t>
      </w:r>
    </w:p>
    <w:p w14:paraId="0EFBABCA" w14:textId="77777777" w:rsidR="00B9056F" w:rsidRPr="00A85C62" w:rsidRDefault="00B9056F" w:rsidP="00B9056F"/>
    <w:p w14:paraId="7437B39B" w14:textId="77777777" w:rsidR="00B9056F" w:rsidRPr="00A85C62" w:rsidRDefault="00B9056F" w:rsidP="00B9056F">
      <w:pPr>
        <w:pStyle w:val="ListParagraph"/>
        <w:numPr>
          <w:ilvl w:val="0"/>
          <w:numId w:val="3"/>
        </w:numPr>
        <w:rPr>
          <w:highlight w:val="yellow"/>
        </w:rPr>
      </w:pPr>
      <w:r w:rsidRPr="00A85C62">
        <w:rPr>
          <w:highlight w:val="yellow"/>
        </w:rPr>
        <w:t>When fitting a phase plane, try removing the negative frequencies to see if we get a better fit. Also highlight which frequencies are used, when doing a plane fit.</w:t>
      </w:r>
    </w:p>
    <w:p w14:paraId="17F2482F" w14:textId="77777777" w:rsidR="00B9056F" w:rsidRPr="00A85C62" w:rsidRDefault="00B9056F" w:rsidP="00B9056F"/>
    <w:p w14:paraId="44C7E4C0" w14:textId="77777777" w:rsidR="00B9056F" w:rsidRPr="00A85C62" w:rsidRDefault="00B9056F" w:rsidP="00B9056F">
      <w:pPr>
        <w:pStyle w:val="ListParagraph"/>
        <w:numPr>
          <w:ilvl w:val="0"/>
          <w:numId w:val="3"/>
        </w:numPr>
        <w:rPr>
          <w:highlight w:val="yellow"/>
        </w:rPr>
      </w:pPr>
      <w:r w:rsidRPr="00A85C62">
        <w:rPr>
          <w:highlight w:val="yellow"/>
        </w:rPr>
        <w:t>When extracting data from a Region of Interest: pad around it in both x- and y-direction and taper it, before calculating the phase plane fit.</w:t>
      </w:r>
    </w:p>
    <w:p w14:paraId="14862D37" w14:textId="77777777" w:rsidR="0010525E" w:rsidRPr="00A85C62" w:rsidRDefault="0010525E" w:rsidP="0010525E"/>
    <w:p w14:paraId="7A3F2604" w14:textId="7C4EA774" w:rsidR="00326B1E" w:rsidRPr="00A85C62" w:rsidRDefault="00E729EC" w:rsidP="00D17FA2">
      <w:pPr>
        <w:pStyle w:val="ListParagraph"/>
        <w:numPr>
          <w:ilvl w:val="0"/>
          <w:numId w:val="3"/>
        </w:numPr>
        <w:rPr>
          <w:highlight w:val="yellow"/>
        </w:rPr>
      </w:pPr>
      <w:r w:rsidRPr="00A85C62">
        <w:rPr>
          <w:highlight w:val="yellow"/>
        </w:rPr>
        <w:t>Try masking the Regions of Interest in three different ways</w:t>
      </w:r>
      <w:r w:rsidR="0055192B" w:rsidRPr="00A85C62">
        <w:rPr>
          <w:highlight w:val="yellow"/>
        </w:rPr>
        <w:t xml:space="preserve"> to filter out events</w:t>
      </w:r>
      <w:r w:rsidRPr="00A85C62">
        <w:rPr>
          <w:highlight w:val="yellow"/>
        </w:rPr>
        <w:t>:</w:t>
      </w:r>
    </w:p>
    <w:p w14:paraId="6EBBCC90" w14:textId="0B24F288" w:rsidR="00E729EC" w:rsidRPr="00A85C62" w:rsidRDefault="004A537C" w:rsidP="00E729EC">
      <w:pPr>
        <w:pStyle w:val="ListParagraph"/>
        <w:numPr>
          <w:ilvl w:val="1"/>
          <w:numId w:val="3"/>
        </w:numPr>
        <w:rPr>
          <w:highlight w:val="yellow"/>
        </w:rPr>
      </w:pPr>
      <w:r w:rsidRPr="00A85C62">
        <w:rPr>
          <w:highlight w:val="yellow"/>
        </w:rPr>
        <w:t>A manual rectangular mask</w:t>
      </w:r>
    </w:p>
    <w:p w14:paraId="746C6F0C" w14:textId="302BF324" w:rsidR="004A537C" w:rsidRPr="00A85C62" w:rsidRDefault="004A537C" w:rsidP="00E729EC">
      <w:pPr>
        <w:pStyle w:val="ListParagraph"/>
        <w:numPr>
          <w:ilvl w:val="1"/>
          <w:numId w:val="3"/>
        </w:numPr>
        <w:rPr>
          <w:highlight w:val="yellow"/>
        </w:rPr>
      </w:pPr>
      <w:r w:rsidRPr="00A85C62">
        <w:rPr>
          <w:highlight w:val="yellow"/>
        </w:rPr>
        <w:t>Using Napari (package) where you can paint the mask</w:t>
      </w:r>
    </w:p>
    <w:p w14:paraId="3C40D12C" w14:textId="735A7B03" w:rsidR="0010525E" w:rsidRPr="00A85C62" w:rsidRDefault="004A537C" w:rsidP="002E51AE">
      <w:pPr>
        <w:pStyle w:val="ListParagraph"/>
        <w:numPr>
          <w:ilvl w:val="1"/>
          <w:numId w:val="3"/>
        </w:numPr>
      </w:pPr>
      <w:r w:rsidRPr="00A85C62">
        <w:rPr>
          <w:highlight w:val="yellow"/>
        </w:rPr>
        <w:t>A sliding filter</w:t>
      </w:r>
      <w:r w:rsidR="0055192B" w:rsidRPr="00A85C62">
        <w:rPr>
          <w:highlight w:val="yellow"/>
        </w:rPr>
        <w:t xml:space="preserve"> of different sizes, sliding in vertical and lateral directions</w:t>
      </w:r>
      <w:r w:rsidR="009E0CCB" w:rsidRPr="00A85C62">
        <w:rPr>
          <w:highlight w:val="yellow"/>
        </w:rPr>
        <w:t xml:space="preserve">. </w:t>
      </w:r>
      <w:r w:rsidR="0020084D" w:rsidRPr="00A85C62">
        <w:rPr>
          <w:highlight w:val="yellow"/>
        </w:rPr>
        <w:t xml:space="preserve">Slide pixel, by pixel. </w:t>
      </w:r>
      <w:r w:rsidR="00703A1F" w:rsidRPr="00A85C62">
        <w:rPr>
          <w:highlight w:val="yellow"/>
        </w:rPr>
        <w:t>The window size is probably dependent on the wavelength</w:t>
      </w:r>
      <w:r w:rsidR="008E5F6F" w:rsidRPr="00A85C62">
        <w:rPr>
          <w:highlight w:val="yellow"/>
        </w:rPr>
        <w:t xml:space="preserve"> (e.g. width of </w:t>
      </w:r>
      <w:r w:rsidR="00FB03C3" w:rsidRPr="00A85C62">
        <w:rPr>
          <w:highlight w:val="yellow"/>
        </w:rPr>
        <w:t>1/8 lambda</w:t>
      </w:r>
      <w:r w:rsidR="008E5F6F" w:rsidRPr="00A85C62">
        <w:rPr>
          <w:highlight w:val="yellow"/>
        </w:rPr>
        <w:t>)</w:t>
      </w:r>
      <w:r w:rsidR="00703A1F" w:rsidRPr="00A85C62">
        <w:rPr>
          <w:highlight w:val="yellow"/>
        </w:rPr>
        <w:t xml:space="preserve">. </w:t>
      </w:r>
      <w:r w:rsidR="0020084D" w:rsidRPr="00A85C62">
        <w:rPr>
          <w:highlight w:val="yellow"/>
        </w:rPr>
        <w:t>Especially apply this, for the results where we don’t know where the most change occurred (the back-propagation results)</w:t>
      </w:r>
      <w:r w:rsidR="00C00362" w:rsidRPr="00A85C62">
        <w:rPr>
          <w:highlight w:val="yellow"/>
        </w:rPr>
        <w:t xml:space="preserve"> by doing many phase plane fittings. Investigate if the movements peak at a certain location in the whole domain.</w:t>
      </w:r>
      <w:r w:rsidR="00C84DB5" w:rsidRPr="00A85C62">
        <w:rPr>
          <w:highlight w:val="yellow"/>
        </w:rPr>
        <w:t xml:space="preserve"> Try coming up</w:t>
      </w:r>
      <w:r w:rsidR="00C84DB5" w:rsidRPr="00A85C62">
        <w:t xml:space="preserve"> </w:t>
      </w:r>
      <w:r w:rsidR="00C84DB5" w:rsidRPr="00A85C62">
        <w:rPr>
          <w:highlight w:val="yellow"/>
        </w:rPr>
        <w:t xml:space="preserve">with a metric to define the fit </w:t>
      </w:r>
      <w:r w:rsidR="00D0744F" w:rsidRPr="00A85C62">
        <w:rPr>
          <w:highlight w:val="yellow"/>
        </w:rPr>
        <w:t>of the phase plane and plot that on top of the whole domain.</w:t>
      </w:r>
    </w:p>
    <w:p w14:paraId="649C5124" w14:textId="77777777" w:rsidR="009E0CCB" w:rsidRPr="00A85C62" w:rsidRDefault="009E0CCB" w:rsidP="002E51AE"/>
    <w:p w14:paraId="31E8517E" w14:textId="3088C021" w:rsidR="005B6CDF" w:rsidRPr="005047AA" w:rsidRDefault="009A129B" w:rsidP="005B6CDF">
      <w:pPr>
        <w:pStyle w:val="ListParagraph"/>
        <w:numPr>
          <w:ilvl w:val="0"/>
          <w:numId w:val="3"/>
        </w:numPr>
        <w:rPr>
          <w:highlight w:val="yellow"/>
        </w:rPr>
      </w:pPr>
      <w:r w:rsidRPr="005047AA">
        <w:rPr>
          <w:highlight w:val="yellow"/>
          <w:u w:val="single"/>
        </w:rPr>
        <w:t>Investigate in literature</w:t>
      </w:r>
      <w:r w:rsidRPr="005047AA">
        <w:rPr>
          <w:highlight w:val="yellow"/>
        </w:rPr>
        <w:t xml:space="preserve"> for back-propagation how pre-processing is done before playing it back in </w:t>
      </w:r>
      <w:proofErr w:type="spellStart"/>
      <w:r w:rsidRPr="005047AA">
        <w:rPr>
          <w:highlight w:val="yellow"/>
        </w:rPr>
        <w:t>gprMax</w:t>
      </w:r>
      <w:proofErr w:type="spellEnd"/>
      <w:r w:rsidRPr="005047AA">
        <w:rPr>
          <w:highlight w:val="yellow"/>
        </w:rPr>
        <w:t xml:space="preserve"> to </w:t>
      </w:r>
      <w:r w:rsidR="00282982" w:rsidRPr="005047AA">
        <w:rPr>
          <w:highlight w:val="yellow"/>
        </w:rPr>
        <w:t xml:space="preserve">get rid of the noise. Or maybe mask a large Region of Influence around the event before migrating it. Make sure to get most of the energy and get rid of the early </w:t>
      </w:r>
      <w:r w:rsidR="00A5624F" w:rsidRPr="005047AA">
        <w:rPr>
          <w:highlight w:val="yellow"/>
        </w:rPr>
        <w:t>and late noise. Also investigate 3D spreading before migrating</w:t>
      </w:r>
      <w:r w:rsidR="00757233" w:rsidRPr="005047AA">
        <w:rPr>
          <w:highlight w:val="yellow"/>
        </w:rPr>
        <w:t xml:space="preserve">. In 3D energy spreads 1/r^3, whereas in </w:t>
      </w:r>
      <w:r w:rsidR="004C484B" w:rsidRPr="005047AA">
        <w:rPr>
          <w:highlight w:val="yellow"/>
        </w:rPr>
        <w:t xml:space="preserve">in 2D it spreads 1/r^2. </w:t>
      </w:r>
      <w:r w:rsidR="004C484B" w:rsidRPr="005047AA">
        <w:rPr>
          <w:highlight w:val="yellow"/>
        </w:rPr>
        <w:lastRenderedPageBreak/>
        <w:t xml:space="preserve">We already apply a linear gain in the pre-processing but </w:t>
      </w:r>
      <w:r w:rsidR="004C484B" w:rsidRPr="005047AA">
        <w:rPr>
          <w:highlight w:val="yellow"/>
          <w:u w:val="single"/>
        </w:rPr>
        <w:t>check with literature</w:t>
      </w:r>
      <w:r w:rsidR="004C484B" w:rsidRPr="005047AA">
        <w:rPr>
          <w:highlight w:val="yellow"/>
        </w:rPr>
        <w:t>.</w:t>
      </w:r>
      <w:r w:rsidR="00EC6EB2" w:rsidRPr="005047AA">
        <w:rPr>
          <w:highlight w:val="yellow"/>
        </w:rPr>
        <w:t xml:space="preserve"> </w:t>
      </w:r>
      <w:r w:rsidR="00EC6EB2" w:rsidRPr="005047AA">
        <w:rPr>
          <w:b/>
          <w:bCs/>
          <w:highlight w:val="yellow"/>
        </w:rPr>
        <w:t>See Johannes’ e-mail</w:t>
      </w:r>
    </w:p>
    <w:p w14:paraId="75578C8B" w14:textId="77777777" w:rsidR="005B6CDF" w:rsidRPr="00A85C62" w:rsidRDefault="005B6CDF" w:rsidP="005B6CDF">
      <w:pPr>
        <w:pStyle w:val="ListParagraph"/>
      </w:pPr>
    </w:p>
    <w:p w14:paraId="0420B1F4" w14:textId="614A9049" w:rsidR="005B6CDF" w:rsidRPr="00A85C62" w:rsidRDefault="005B6CDF" w:rsidP="005B6CDF">
      <w:pPr>
        <w:pStyle w:val="ListParagraph"/>
        <w:numPr>
          <w:ilvl w:val="0"/>
          <w:numId w:val="3"/>
        </w:numPr>
      </w:pPr>
      <w:r w:rsidRPr="009818B8">
        <w:rPr>
          <w:highlight w:val="yellow"/>
        </w:rPr>
        <w:t>Remember that when taking measurements at two points in time, there can be overlap in</w:t>
      </w:r>
      <w:r w:rsidR="00CD0CE6" w:rsidRPr="009818B8">
        <w:rPr>
          <w:highlight w:val="yellow"/>
        </w:rPr>
        <w:t xml:space="preserve"> the location of the fluid front, so when taking the difference, it will not highlight. </w:t>
      </w:r>
      <w:proofErr w:type="gramStart"/>
      <w:r w:rsidR="00CD0CE6" w:rsidRPr="009818B8">
        <w:rPr>
          <w:highlight w:val="yellow"/>
        </w:rPr>
        <w:t>Also</w:t>
      </w:r>
      <w:proofErr w:type="gramEnd"/>
      <w:r w:rsidR="00CD0CE6" w:rsidRPr="009818B8">
        <w:rPr>
          <w:highlight w:val="yellow"/>
        </w:rPr>
        <w:t xml:space="preserve"> when taking a B-scan it takes time</w:t>
      </w:r>
      <w:r w:rsidR="00CE0F75" w:rsidRPr="009818B8">
        <w:rPr>
          <w:highlight w:val="yellow"/>
        </w:rPr>
        <w:t xml:space="preserve"> (~1 min), and during that time, the fluid front might have moved</w:t>
      </w:r>
      <w:r w:rsidR="00CE0F75" w:rsidRPr="00A85C62">
        <w:t>.</w:t>
      </w:r>
    </w:p>
    <w:p w14:paraId="04208130" w14:textId="020C9410" w:rsidR="00C477E6" w:rsidRPr="00A85C62" w:rsidRDefault="00C477E6" w:rsidP="00C477E6">
      <w:pPr>
        <w:pStyle w:val="ListParagraph"/>
      </w:pPr>
    </w:p>
    <w:p w14:paraId="58C47745" w14:textId="77777777" w:rsidR="00C477E6" w:rsidRPr="00A85C62" w:rsidRDefault="00C477E6" w:rsidP="00C477E6"/>
    <w:p w14:paraId="0DDBD0A3" w14:textId="5E494E67" w:rsidR="00C477E6" w:rsidRPr="00A85C62" w:rsidRDefault="004B3632" w:rsidP="004B3632">
      <w:pPr>
        <w:pStyle w:val="ListParagraph"/>
        <w:numPr>
          <w:ilvl w:val="0"/>
          <w:numId w:val="3"/>
        </w:numPr>
        <w:rPr>
          <w:highlight w:val="yellow"/>
        </w:rPr>
      </w:pPr>
      <w:r w:rsidRPr="00A85C62">
        <w:rPr>
          <w:highlight w:val="yellow"/>
        </w:rPr>
        <w:t>Cleaning up literature, creating clear titles, creating an index that Claude can read with short description and indexed</w:t>
      </w:r>
    </w:p>
    <w:p w14:paraId="41D4EC7C" w14:textId="7436AC63" w:rsidR="00A36C84" w:rsidRPr="00A85C62" w:rsidRDefault="004B3632" w:rsidP="00A36C84">
      <w:pPr>
        <w:pStyle w:val="ListParagraph"/>
        <w:numPr>
          <w:ilvl w:val="0"/>
          <w:numId w:val="3"/>
        </w:numPr>
        <w:rPr>
          <w:highlight w:val="yellow"/>
        </w:rPr>
      </w:pPr>
      <w:r w:rsidRPr="00A85C62">
        <w:rPr>
          <w:highlight w:val="yellow"/>
        </w:rPr>
        <w:t xml:space="preserve">Create a wiki per notebook for Claude, explaining what we did and what we discovered, and </w:t>
      </w:r>
      <w:r w:rsidR="003A47F0" w:rsidRPr="00A85C62">
        <w:rPr>
          <w:highlight w:val="yellow"/>
        </w:rPr>
        <w:t>index all the files</w:t>
      </w:r>
    </w:p>
    <w:p w14:paraId="01A71DCB" w14:textId="23576DB6" w:rsidR="00A36C84" w:rsidRPr="00A85C62" w:rsidRDefault="00A36C84" w:rsidP="00A36C84">
      <w:pPr>
        <w:pStyle w:val="ListParagraph"/>
        <w:numPr>
          <w:ilvl w:val="0"/>
          <w:numId w:val="3"/>
        </w:numPr>
      </w:pPr>
      <w:r w:rsidRPr="00A85C62">
        <w:rPr>
          <w:highlight w:val="yellow"/>
        </w:rPr>
        <w:t>Clean up how figures are generated and stored</w:t>
      </w:r>
    </w:p>
    <w:p w14:paraId="62460516" w14:textId="54E61390" w:rsidR="00F023FB" w:rsidRPr="00A85C62" w:rsidRDefault="001C0ED5" w:rsidP="00A36C84">
      <w:pPr>
        <w:pStyle w:val="ListParagraph"/>
        <w:numPr>
          <w:ilvl w:val="0"/>
          <w:numId w:val="3"/>
        </w:numPr>
        <w:rPr>
          <w:highlight w:val="yellow"/>
        </w:rPr>
      </w:pPr>
      <w:r w:rsidRPr="00A85C62">
        <w:rPr>
          <w:highlight w:val="yellow"/>
        </w:rPr>
        <w:t>Creat</w:t>
      </w:r>
      <w:r w:rsidR="00141058" w:rsidRPr="00A85C62">
        <w:rPr>
          <w:highlight w:val="yellow"/>
        </w:rPr>
        <w:t xml:space="preserve">e </w:t>
      </w:r>
      <w:r w:rsidR="00F363BC" w:rsidRPr="00A85C62">
        <w:rPr>
          <w:highlight w:val="yellow"/>
        </w:rPr>
        <w:t>migr</w:t>
      </w:r>
      <w:r w:rsidR="00F82D8D" w:rsidRPr="00A85C62">
        <w:rPr>
          <w:highlight w:val="yellow"/>
        </w:rPr>
        <w:t xml:space="preserve">ation </w:t>
      </w:r>
      <w:r w:rsidR="00061B21" w:rsidRPr="00A85C62">
        <w:rPr>
          <w:highlight w:val="yellow"/>
        </w:rPr>
        <w:t xml:space="preserve">galleries and </w:t>
      </w:r>
      <w:r w:rsidR="004C5387" w:rsidRPr="00A85C62">
        <w:rPr>
          <w:highlight w:val="yellow"/>
        </w:rPr>
        <w:t>PSF</w:t>
      </w:r>
      <w:r w:rsidR="004520D5" w:rsidRPr="00A85C62">
        <w:rPr>
          <w:highlight w:val="yellow"/>
        </w:rPr>
        <w:t>’</w:t>
      </w:r>
      <w:r w:rsidR="00BB545D" w:rsidRPr="00A85C62">
        <w:rPr>
          <w:highlight w:val="yellow"/>
        </w:rPr>
        <w:t>s for n</w:t>
      </w:r>
      <w:r w:rsidR="007A64DB" w:rsidRPr="00A85C62">
        <w:rPr>
          <w:highlight w:val="yellow"/>
        </w:rPr>
        <w:t>oisy resu</w:t>
      </w:r>
      <w:r w:rsidR="00501C8F" w:rsidRPr="00A85C62">
        <w:rPr>
          <w:highlight w:val="yellow"/>
        </w:rPr>
        <w:t>lts and make</w:t>
      </w:r>
      <w:r w:rsidR="00BD67B2" w:rsidRPr="00A85C62">
        <w:rPr>
          <w:highlight w:val="yellow"/>
        </w:rPr>
        <w:t xml:space="preserve"> sure all the </w:t>
      </w:r>
      <w:r w:rsidR="00A576B1" w:rsidRPr="00A85C62">
        <w:rPr>
          <w:highlight w:val="yellow"/>
        </w:rPr>
        <w:t>phase pl</w:t>
      </w:r>
      <w:r w:rsidR="002F350F" w:rsidRPr="00A85C62">
        <w:rPr>
          <w:highlight w:val="yellow"/>
        </w:rPr>
        <w:t>ane fit image</w:t>
      </w:r>
      <w:r w:rsidR="003B532C" w:rsidRPr="00A85C62">
        <w:rPr>
          <w:highlight w:val="yellow"/>
        </w:rPr>
        <w:t>s exist for</w:t>
      </w:r>
      <w:r w:rsidR="00681488" w:rsidRPr="00A85C62">
        <w:rPr>
          <w:highlight w:val="yellow"/>
        </w:rPr>
        <w:t xml:space="preserve"> all scenari</w:t>
      </w:r>
      <w:r w:rsidR="00BE2242" w:rsidRPr="00A85C62">
        <w:rPr>
          <w:highlight w:val="yellow"/>
        </w:rPr>
        <w:t xml:space="preserve">os, all </w:t>
      </w:r>
      <w:r w:rsidR="009B0D2F" w:rsidRPr="00A85C62">
        <w:rPr>
          <w:highlight w:val="yellow"/>
        </w:rPr>
        <w:t xml:space="preserve">migration </w:t>
      </w:r>
      <w:r w:rsidR="00152282" w:rsidRPr="00A85C62">
        <w:rPr>
          <w:highlight w:val="yellow"/>
        </w:rPr>
        <w:t xml:space="preserve">methods, </w:t>
      </w:r>
      <w:r w:rsidR="001B2513" w:rsidRPr="00A85C62">
        <w:rPr>
          <w:highlight w:val="yellow"/>
        </w:rPr>
        <w:t xml:space="preserve">including </w:t>
      </w:r>
      <w:r w:rsidR="00EE33BE" w:rsidRPr="00A85C62">
        <w:rPr>
          <w:highlight w:val="yellow"/>
        </w:rPr>
        <w:t>wi</w:t>
      </w:r>
      <w:r w:rsidR="007A07C3" w:rsidRPr="00A85C62">
        <w:rPr>
          <w:highlight w:val="yellow"/>
        </w:rPr>
        <w:t>th noise</w:t>
      </w:r>
    </w:p>
    <w:p w14:paraId="47438BEE" w14:textId="73C93F9A" w:rsidR="007A07C3" w:rsidRPr="00A85C62" w:rsidRDefault="005C37C5" w:rsidP="00A36C84">
      <w:pPr>
        <w:pStyle w:val="ListParagraph"/>
        <w:numPr>
          <w:ilvl w:val="0"/>
          <w:numId w:val="3"/>
        </w:numPr>
        <w:rPr>
          <w:highlight w:val="yellow"/>
        </w:rPr>
      </w:pPr>
      <w:r w:rsidRPr="00A85C62">
        <w:rPr>
          <w:highlight w:val="yellow"/>
        </w:rPr>
        <w:t xml:space="preserve">Move </w:t>
      </w:r>
      <w:r w:rsidR="00DF2929" w:rsidRPr="00A85C62">
        <w:rPr>
          <w:highlight w:val="yellow"/>
        </w:rPr>
        <w:t>ext</w:t>
      </w:r>
      <w:r w:rsidR="00460102" w:rsidRPr="00A85C62">
        <w:rPr>
          <w:highlight w:val="yellow"/>
        </w:rPr>
        <w:t>ra image</w:t>
      </w:r>
      <w:r w:rsidR="00FB7D48" w:rsidRPr="00A85C62">
        <w:rPr>
          <w:highlight w:val="yellow"/>
        </w:rPr>
        <w:t xml:space="preserve">s from </w:t>
      </w:r>
      <w:r w:rsidR="006B7237" w:rsidRPr="00A85C62">
        <w:rPr>
          <w:highlight w:val="yellow"/>
        </w:rPr>
        <w:t>hyp</w:t>
      </w:r>
      <w:r w:rsidR="00CE640E" w:rsidRPr="00A85C62">
        <w:rPr>
          <w:highlight w:val="yellow"/>
        </w:rPr>
        <w:t>otheses</w:t>
      </w:r>
      <w:r w:rsidR="003777FA" w:rsidRPr="00A85C62">
        <w:rPr>
          <w:highlight w:val="yellow"/>
        </w:rPr>
        <w:t xml:space="preserve"> 1 and 2 to </w:t>
      </w:r>
      <w:r w:rsidR="00A231F8" w:rsidRPr="00A85C62">
        <w:rPr>
          <w:highlight w:val="yellow"/>
        </w:rPr>
        <w:t xml:space="preserve">appendix </w:t>
      </w:r>
      <w:r w:rsidR="00A81420" w:rsidRPr="00A85C62">
        <w:rPr>
          <w:highlight w:val="yellow"/>
        </w:rPr>
        <w:t xml:space="preserve">and only </w:t>
      </w:r>
      <w:r w:rsidR="007B00B7" w:rsidRPr="00A85C62">
        <w:rPr>
          <w:highlight w:val="yellow"/>
        </w:rPr>
        <w:t xml:space="preserve">keep </w:t>
      </w:r>
      <w:r w:rsidR="009F50B5" w:rsidRPr="00A85C62">
        <w:rPr>
          <w:highlight w:val="yellow"/>
        </w:rPr>
        <w:t>migration g</w:t>
      </w:r>
      <w:r w:rsidR="006B12A4" w:rsidRPr="00A85C62">
        <w:rPr>
          <w:highlight w:val="yellow"/>
        </w:rPr>
        <w:t xml:space="preserve">alleries </w:t>
      </w:r>
      <w:r w:rsidR="00C915D5" w:rsidRPr="00A85C62">
        <w:rPr>
          <w:highlight w:val="yellow"/>
        </w:rPr>
        <w:t>and PSF</w:t>
      </w:r>
      <w:r w:rsidR="00401AB0" w:rsidRPr="00A85C62">
        <w:rPr>
          <w:highlight w:val="yellow"/>
        </w:rPr>
        <w:t>’s</w:t>
      </w:r>
    </w:p>
    <w:p w14:paraId="62AF9C38" w14:textId="32DDB32D" w:rsidR="00994D2C" w:rsidRPr="00A85C62" w:rsidRDefault="00081F2C" w:rsidP="00A36C84">
      <w:pPr>
        <w:pStyle w:val="ListParagraph"/>
        <w:numPr>
          <w:ilvl w:val="0"/>
          <w:numId w:val="3"/>
        </w:numPr>
        <w:rPr>
          <w:highlight w:val="yellow"/>
        </w:rPr>
      </w:pPr>
      <w:r w:rsidRPr="00A85C62">
        <w:rPr>
          <w:highlight w:val="yellow"/>
        </w:rPr>
        <w:t xml:space="preserve">Create </w:t>
      </w:r>
      <w:r w:rsidR="003B20B8" w:rsidRPr="00A85C62">
        <w:rPr>
          <w:highlight w:val="yellow"/>
        </w:rPr>
        <w:t>migration</w:t>
      </w:r>
      <w:r w:rsidR="00CB64E1" w:rsidRPr="00A85C62">
        <w:rPr>
          <w:highlight w:val="yellow"/>
        </w:rPr>
        <w:t xml:space="preserve"> gal</w:t>
      </w:r>
      <w:r w:rsidR="00114A1C" w:rsidRPr="00A85C62">
        <w:rPr>
          <w:highlight w:val="yellow"/>
        </w:rPr>
        <w:t>ler</w:t>
      </w:r>
      <w:r w:rsidR="00EC3926" w:rsidRPr="00A85C62">
        <w:rPr>
          <w:highlight w:val="yellow"/>
        </w:rPr>
        <w:t xml:space="preserve">ies </w:t>
      </w:r>
      <w:r w:rsidR="00270393" w:rsidRPr="00A85C62">
        <w:rPr>
          <w:highlight w:val="yellow"/>
        </w:rPr>
        <w:t xml:space="preserve">and </w:t>
      </w:r>
      <w:r w:rsidR="002C631D" w:rsidRPr="00A85C62">
        <w:rPr>
          <w:highlight w:val="yellow"/>
        </w:rPr>
        <w:t>phase pla</w:t>
      </w:r>
      <w:r w:rsidR="00467452" w:rsidRPr="00A85C62">
        <w:rPr>
          <w:highlight w:val="yellow"/>
        </w:rPr>
        <w:t xml:space="preserve">ne fit </w:t>
      </w:r>
      <w:r w:rsidR="00453C42" w:rsidRPr="00A85C62">
        <w:rPr>
          <w:highlight w:val="yellow"/>
        </w:rPr>
        <w:t xml:space="preserve">galleries </w:t>
      </w:r>
      <w:r w:rsidR="00EC3926" w:rsidRPr="00A85C62">
        <w:rPr>
          <w:highlight w:val="yellow"/>
        </w:rPr>
        <w:t>for fi</w:t>
      </w:r>
      <w:r w:rsidR="00834085" w:rsidRPr="00A85C62">
        <w:rPr>
          <w:highlight w:val="yellow"/>
        </w:rPr>
        <w:t>eld dat</w:t>
      </w:r>
      <w:r w:rsidR="00265E8B" w:rsidRPr="00A85C62">
        <w:rPr>
          <w:highlight w:val="yellow"/>
        </w:rPr>
        <w:t>a results</w:t>
      </w:r>
    </w:p>
    <w:p w14:paraId="53C8122F" w14:textId="567BB3DA" w:rsidR="00A36C84" w:rsidRPr="00A85C62" w:rsidRDefault="00A36C84" w:rsidP="00A36C84"/>
    <w:p w14:paraId="430FCB52" w14:textId="30CC6466" w:rsidR="00F32F0E" w:rsidRPr="00A85C62" w:rsidRDefault="00B4138E" w:rsidP="00F32F0E">
      <w:pPr>
        <w:pStyle w:val="ListParagraph"/>
        <w:numPr>
          <w:ilvl w:val="0"/>
          <w:numId w:val="3"/>
        </w:numPr>
      </w:pPr>
      <w:r w:rsidRPr="00A85C62">
        <w:t>Cross phase spectrum: instead of masking it to zero values, make it transparent</w:t>
      </w:r>
      <w:r w:rsidR="00F32F0E" w:rsidRPr="00A85C62">
        <w:t xml:space="preserve"> outside of the amplitude mask</w:t>
      </w:r>
    </w:p>
    <w:p w14:paraId="3844D0EC" w14:textId="51F8B996" w:rsidR="00F32F0E" w:rsidRPr="009818B8" w:rsidRDefault="00F32F0E" w:rsidP="00B4138E">
      <w:pPr>
        <w:pStyle w:val="ListParagraph"/>
        <w:numPr>
          <w:ilvl w:val="0"/>
          <w:numId w:val="3"/>
        </w:numPr>
        <w:rPr>
          <w:highlight w:val="yellow"/>
        </w:rPr>
      </w:pPr>
      <w:r w:rsidRPr="009818B8">
        <w:rPr>
          <w:highlight w:val="yellow"/>
        </w:rPr>
        <w:t>Sliding window: don’t cut out values but show the amplitude envelope next to it to visualise where the best contribution is. You can show a line surrounding the high amplitude region in both images</w:t>
      </w:r>
    </w:p>
    <w:p w14:paraId="3C30B1ED" w14:textId="38B355BA" w:rsidR="00F32F0E" w:rsidRPr="009818B8" w:rsidRDefault="004E31BD" w:rsidP="00B4138E">
      <w:pPr>
        <w:pStyle w:val="ListParagraph"/>
        <w:numPr>
          <w:ilvl w:val="0"/>
          <w:numId w:val="3"/>
        </w:numPr>
        <w:rPr>
          <w:highlight w:val="yellow"/>
        </w:rPr>
      </w:pPr>
      <w:r w:rsidRPr="009818B8">
        <w:rPr>
          <w:highlight w:val="yellow"/>
        </w:rPr>
        <w:t xml:space="preserve">Sliding window: we can also mask using phase differences instead of amplitude differences. Look at where phase differences occur. Then mask or not highlight </w:t>
      </w:r>
      <w:r w:rsidR="00323EEE" w:rsidRPr="009818B8">
        <w:rPr>
          <w:highlight w:val="yellow"/>
        </w:rPr>
        <w:t>where small differences occur.</w:t>
      </w:r>
    </w:p>
    <w:p w14:paraId="5B24167D" w14:textId="77777777" w:rsidR="005C4C39" w:rsidRPr="00A85C62" w:rsidRDefault="00C43F29" w:rsidP="00B4138E">
      <w:pPr>
        <w:pStyle w:val="ListParagraph"/>
        <w:numPr>
          <w:ilvl w:val="0"/>
          <w:numId w:val="3"/>
        </w:numPr>
      </w:pPr>
      <w:r w:rsidRPr="00A85C62">
        <w:t xml:space="preserve">Coherent storyline: </w:t>
      </w:r>
    </w:p>
    <w:p w14:paraId="74AC860F" w14:textId="7E9F25BD" w:rsidR="004E31BD" w:rsidRPr="00A85C62" w:rsidRDefault="005C4C39" w:rsidP="005C4C39">
      <w:pPr>
        <w:pStyle w:val="ListParagraph"/>
        <w:numPr>
          <w:ilvl w:val="1"/>
          <w:numId w:val="4"/>
        </w:numPr>
      </w:pPr>
      <w:r w:rsidRPr="00A85C62">
        <w:t>R</w:t>
      </w:r>
      <w:r w:rsidR="00F35C87" w:rsidRPr="00A85C62">
        <w:t>emove everything that does not directly support the story or move it to the supplementary document that contains more details.</w:t>
      </w:r>
    </w:p>
    <w:p w14:paraId="063B9476" w14:textId="2DABA370" w:rsidR="005C4C39" w:rsidRPr="00A85C62" w:rsidRDefault="005C4C39" w:rsidP="005C4C39">
      <w:pPr>
        <w:pStyle w:val="ListParagraph"/>
        <w:numPr>
          <w:ilvl w:val="1"/>
          <w:numId w:val="4"/>
        </w:numPr>
      </w:pPr>
      <w:r w:rsidRPr="00A85C62">
        <w:t xml:space="preserve">Appendix: things you don’t </w:t>
      </w:r>
      <w:proofErr w:type="spellStart"/>
      <w:r w:rsidRPr="00A85C62">
        <w:t>wanna</w:t>
      </w:r>
      <w:proofErr w:type="spellEnd"/>
      <w:r w:rsidRPr="00A85C62">
        <w:t xml:space="preserve"> describe and might put in later,</w:t>
      </w:r>
      <w:r w:rsidR="009A7668" w:rsidRPr="00A85C62">
        <w:t xml:space="preserve"> </w:t>
      </w:r>
      <w:r w:rsidRPr="00A85C62">
        <w:t>e.g. additional information about the migration</w:t>
      </w:r>
    </w:p>
    <w:p w14:paraId="078FC9CF" w14:textId="14EC7E5F" w:rsidR="009A7668" w:rsidRPr="00A85C62" w:rsidRDefault="009A7668" w:rsidP="005C4C39">
      <w:pPr>
        <w:pStyle w:val="ListParagraph"/>
        <w:numPr>
          <w:ilvl w:val="1"/>
          <w:numId w:val="4"/>
        </w:numPr>
      </w:pPr>
      <w:r w:rsidRPr="00A85C62">
        <w:rPr>
          <w:b/>
          <w:bCs/>
        </w:rPr>
        <w:t>Short thesis</w:t>
      </w:r>
      <w:r w:rsidRPr="00A85C62">
        <w:t>! Only important info and figures to support the story. Keep it to the point!</w:t>
      </w:r>
    </w:p>
    <w:p w14:paraId="7DBFCA58" w14:textId="223AF941" w:rsidR="009A7668" w:rsidRPr="00A85C62" w:rsidRDefault="00A67CE9" w:rsidP="005C4C39">
      <w:pPr>
        <w:pStyle w:val="ListParagraph"/>
        <w:numPr>
          <w:ilvl w:val="1"/>
          <w:numId w:val="4"/>
        </w:numPr>
      </w:pPr>
      <w:r w:rsidRPr="00A85C62">
        <w:t>For now, focus on having a clear story and shortening the document</w:t>
      </w:r>
    </w:p>
    <w:p w14:paraId="2E1DD64B" w14:textId="7F27B371" w:rsidR="0018435E" w:rsidRPr="00A85C62" w:rsidRDefault="0018435E" w:rsidP="0018435E">
      <w:pPr>
        <w:pStyle w:val="ListParagraph"/>
        <w:numPr>
          <w:ilvl w:val="0"/>
          <w:numId w:val="3"/>
        </w:numPr>
      </w:pPr>
      <w:r w:rsidRPr="00A85C62">
        <w:t>Uncertainty should be discussed:</w:t>
      </w:r>
      <w:r w:rsidR="00CF462B" w:rsidRPr="00A85C62">
        <w:t xml:space="preserve"> (discussion)</w:t>
      </w:r>
    </w:p>
    <w:p w14:paraId="4839FF9E" w14:textId="041B6ABB" w:rsidR="0018435E" w:rsidRPr="00A85C62" w:rsidRDefault="002A2DBB" w:rsidP="0018435E">
      <w:pPr>
        <w:pStyle w:val="ListParagraph"/>
        <w:numPr>
          <w:ilvl w:val="1"/>
          <w:numId w:val="4"/>
        </w:numPr>
      </w:pPr>
      <w:r w:rsidRPr="00A85C62">
        <w:t>Not for synthetic data as we know the ground truth but for field data</w:t>
      </w:r>
    </w:p>
    <w:p w14:paraId="6D52A729" w14:textId="1728D73D" w:rsidR="002A2DBB" w:rsidRPr="00A85C62" w:rsidRDefault="002A2DBB" w:rsidP="0018435E">
      <w:pPr>
        <w:pStyle w:val="ListParagraph"/>
        <w:numPr>
          <w:ilvl w:val="1"/>
          <w:numId w:val="4"/>
        </w:numPr>
      </w:pPr>
      <w:r w:rsidRPr="00A85C62">
        <w:lastRenderedPageBreak/>
        <w:t>Uncertainty in reproducibility or in processing</w:t>
      </w:r>
      <w:r w:rsidR="005423C4" w:rsidRPr="00A85C62">
        <w:t>, as every processing step can introduce uncertainty</w:t>
      </w:r>
    </w:p>
    <w:p w14:paraId="6DE4333B" w14:textId="6AAD6CE5" w:rsidR="005423C4" w:rsidRPr="00A85C62" w:rsidRDefault="005423C4" w:rsidP="005423C4">
      <w:pPr>
        <w:pStyle w:val="ListParagraph"/>
        <w:numPr>
          <w:ilvl w:val="2"/>
          <w:numId w:val="4"/>
        </w:numPr>
      </w:pPr>
      <w:r w:rsidRPr="00A85C62">
        <w:t>E.g. when migrating and getting noise near the borehole appearing as high amplitude regions</w:t>
      </w:r>
      <w:r w:rsidR="00FF2242" w:rsidRPr="00A85C62">
        <w:t xml:space="preserve">, so </w:t>
      </w:r>
      <w:r w:rsidR="00FF2242" w:rsidRPr="00A85C62">
        <w:rPr>
          <w:b/>
          <w:bCs/>
        </w:rPr>
        <w:t>discuss them</w:t>
      </w:r>
    </w:p>
    <w:p w14:paraId="5F0D3AD0" w14:textId="0DB3E42B" w:rsidR="00FF2242" w:rsidRPr="00A85C62" w:rsidRDefault="00CC3013" w:rsidP="00CC3013">
      <w:pPr>
        <w:pStyle w:val="ListParagraph"/>
        <w:numPr>
          <w:ilvl w:val="1"/>
          <w:numId w:val="4"/>
        </w:numPr>
      </w:pPr>
      <w:r w:rsidRPr="00A85C62">
        <w:t xml:space="preserve">We </w:t>
      </w:r>
      <w:r w:rsidRPr="00A85C62">
        <w:rPr>
          <w:u w:val="single"/>
        </w:rPr>
        <w:t>compare</w:t>
      </w:r>
      <w:r w:rsidRPr="00A85C62">
        <w:t xml:space="preserve"> noisy relative clean field data, where does uncertainty exist</w:t>
      </w:r>
      <w:r w:rsidR="00FC25BE" w:rsidRPr="00A85C62">
        <w:t xml:space="preserve">. </w:t>
      </w:r>
      <w:r w:rsidR="00FC25BE" w:rsidRPr="00A85C62">
        <w:rPr>
          <w:b/>
          <w:bCs/>
        </w:rPr>
        <w:t>Can be asked during the defence</w:t>
      </w:r>
    </w:p>
    <w:p w14:paraId="76EC9C0D" w14:textId="31B4AAE8" w:rsidR="00FC25BE" w:rsidRPr="00A85C62" w:rsidRDefault="00FC25BE" w:rsidP="00CC3013">
      <w:pPr>
        <w:pStyle w:val="ListParagraph"/>
        <w:numPr>
          <w:ilvl w:val="1"/>
          <w:numId w:val="4"/>
        </w:numPr>
      </w:pPr>
      <w:r w:rsidRPr="00A85C62">
        <w:t xml:space="preserve">Uncertainty in positioning (Napari vs moving window), or in 2D/3D conversion, how far do we </w:t>
      </w:r>
      <w:r w:rsidRPr="00A85C62">
        <w:rPr>
          <w:u w:val="single"/>
        </w:rPr>
        <w:t>expect</w:t>
      </w:r>
      <w:r w:rsidRPr="00A85C62">
        <w:t xml:space="preserve"> to be able to go in super-resolution</w:t>
      </w:r>
      <w:r w:rsidR="007B7DDA" w:rsidRPr="00A85C62">
        <w:t xml:space="preserve">, so </w:t>
      </w:r>
      <w:r w:rsidR="007B7DDA" w:rsidRPr="00A85C62">
        <w:rPr>
          <w:b/>
          <w:bCs/>
        </w:rPr>
        <w:t>every processing step introduces some form of uncertainty</w:t>
      </w:r>
    </w:p>
    <w:p w14:paraId="499AE90A" w14:textId="387E090E" w:rsidR="007B7DDA" w:rsidRPr="00A85C62" w:rsidRDefault="00C50251" w:rsidP="00CC3013">
      <w:pPr>
        <w:pStyle w:val="ListParagraph"/>
        <w:numPr>
          <w:ilvl w:val="1"/>
          <w:numId w:val="4"/>
        </w:numPr>
      </w:pPr>
      <w:proofErr w:type="gramStart"/>
      <w:r w:rsidRPr="00A85C62">
        <w:t>Also</w:t>
      </w:r>
      <w:proofErr w:type="gramEnd"/>
      <w:r w:rsidRPr="00A85C62">
        <w:t xml:space="preserve"> when developing the WLS phase-shift workflow, there are design choices and uncertainties and subjectivities.</w:t>
      </w:r>
    </w:p>
    <w:p w14:paraId="1F11D62F" w14:textId="5C58C308" w:rsidR="002072AD" w:rsidRPr="001303B4" w:rsidRDefault="002072AD" w:rsidP="002072AD">
      <w:pPr>
        <w:pStyle w:val="ListParagraph"/>
        <w:numPr>
          <w:ilvl w:val="0"/>
          <w:numId w:val="3"/>
        </w:numPr>
        <w:rPr>
          <w:highlight w:val="yellow"/>
        </w:rPr>
      </w:pPr>
      <w:r w:rsidRPr="001303B4">
        <w:rPr>
          <w:highlight w:val="yellow"/>
        </w:rPr>
        <w:t>Literature review:</w:t>
      </w:r>
    </w:p>
    <w:p w14:paraId="0C4C4135" w14:textId="29AE9DE6" w:rsidR="002072AD" w:rsidRPr="001303B4" w:rsidRDefault="002072AD" w:rsidP="002072AD">
      <w:pPr>
        <w:pStyle w:val="ListParagraph"/>
        <w:numPr>
          <w:ilvl w:val="1"/>
          <w:numId w:val="4"/>
        </w:numPr>
        <w:rPr>
          <w:highlight w:val="yellow"/>
        </w:rPr>
      </w:pPr>
      <w:r w:rsidRPr="001303B4">
        <w:rPr>
          <w:highlight w:val="yellow"/>
        </w:rPr>
        <w:t>Define resolution</w:t>
      </w:r>
    </w:p>
    <w:p w14:paraId="46635CBD" w14:textId="10EB624B" w:rsidR="002072AD" w:rsidRPr="001303B4" w:rsidRDefault="002072AD" w:rsidP="002072AD">
      <w:pPr>
        <w:pStyle w:val="ListParagraph"/>
        <w:numPr>
          <w:ilvl w:val="2"/>
          <w:numId w:val="4"/>
        </w:numPr>
        <w:rPr>
          <w:highlight w:val="yellow"/>
        </w:rPr>
      </w:pPr>
      <w:r w:rsidRPr="001303B4">
        <w:rPr>
          <w:highlight w:val="yellow"/>
        </w:rPr>
        <w:t>Lateral</w:t>
      </w:r>
    </w:p>
    <w:p w14:paraId="2DBEB73A" w14:textId="0D5102FA" w:rsidR="002072AD" w:rsidRPr="001303B4" w:rsidRDefault="002072AD" w:rsidP="002072AD">
      <w:pPr>
        <w:pStyle w:val="ListParagraph"/>
        <w:numPr>
          <w:ilvl w:val="2"/>
          <w:numId w:val="4"/>
        </w:numPr>
        <w:rPr>
          <w:highlight w:val="yellow"/>
        </w:rPr>
      </w:pPr>
      <w:r w:rsidRPr="001303B4">
        <w:rPr>
          <w:highlight w:val="yellow"/>
        </w:rPr>
        <w:t>Vertical</w:t>
      </w:r>
    </w:p>
    <w:p w14:paraId="3311A1B5" w14:textId="067A0E1D" w:rsidR="002072AD" w:rsidRPr="001303B4" w:rsidRDefault="002072AD" w:rsidP="002072AD">
      <w:pPr>
        <w:pStyle w:val="ListParagraph"/>
        <w:numPr>
          <w:ilvl w:val="2"/>
          <w:numId w:val="4"/>
        </w:numPr>
        <w:rPr>
          <w:highlight w:val="yellow"/>
        </w:rPr>
      </w:pPr>
      <w:r w:rsidRPr="001303B4">
        <w:rPr>
          <w:highlight w:val="yellow"/>
        </w:rPr>
        <w:t>Radial</w:t>
      </w:r>
    </w:p>
    <w:p w14:paraId="1CD85743" w14:textId="11072CE6" w:rsidR="002072AD" w:rsidRPr="001303B4" w:rsidRDefault="002072AD" w:rsidP="002072AD">
      <w:pPr>
        <w:pStyle w:val="ListParagraph"/>
        <w:numPr>
          <w:ilvl w:val="1"/>
          <w:numId w:val="4"/>
        </w:numPr>
        <w:rPr>
          <w:highlight w:val="yellow"/>
        </w:rPr>
      </w:pPr>
      <w:r w:rsidRPr="001303B4">
        <w:rPr>
          <w:highlight w:val="yellow"/>
        </w:rPr>
        <w:t>Change 2.3 GPR processing</w:t>
      </w:r>
      <w:r w:rsidR="00F607DD" w:rsidRPr="001303B4">
        <w:rPr>
          <w:highlight w:val="yellow"/>
        </w:rPr>
        <w:t xml:space="preserve"> title, is only relevant if you discuss the </w:t>
      </w:r>
      <w:proofErr w:type="gramStart"/>
      <w:r w:rsidR="00F607DD" w:rsidRPr="001303B4">
        <w:rPr>
          <w:highlight w:val="yellow"/>
          <w:u w:val="single"/>
        </w:rPr>
        <w:t>amplitude based</w:t>
      </w:r>
      <w:proofErr w:type="gramEnd"/>
      <w:r w:rsidR="00F607DD" w:rsidRPr="001303B4">
        <w:rPr>
          <w:highlight w:val="yellow"/>
          <w:u w:val="single"/>
        </w:rPr>
        <w:t xml:space="preserve"> </w:t>
      </w:r>
      <w:r w:rsidR="00F607DD" w:rsidRPr="001303B4">
        <w:rPr>
          <w:highlight w:val="yellow"/>
        </w:rPr>
        <w:t>methods that have been tried so far to achieve super resolution.</w:t>
      </w:r>
    </w:p>
    <w:p w14:paraId="78573F18" w14:textId="02B497E4" w:rsidR="00F607DD" w:rsidRPr="001303B4" w:rsidRDefault="00F607DD" w:rsidP="002072AD">
      <w:pPr>
        <w:pStyle w:val="ListParagraph"/>
        <w:numPr>
          <w:ilvl w:val="1"/>
          <w:numId w:val="4"/>
        </w:numPr>
        <w:rPr>
          <w:highlight w:val="yellow"/>
        </w:rPr>
      </w:pPr>
      <w:r w:rsidRPr="001303B4">
        <w:rPr>
          <w:highlight w:val="yellow"/>
        </w:rPr>
        <w:t>Also add an interlude of phase-vs-amplitude based interpretation</w:t>
      </w:r>
      <w:r w:rsidR="00DC477B" w:rsidRPr="001303B4">
        <w:rPr>
          <w:highlight w:val="yellow"/>
        </w:rPr>
        <w:t xml:space="preserve">. </w:t>
      </w:r>
      <w:proofErr w:type="gramStart"/>
      <w:r w:rsidR="00DC477B" w:rsidRPr="001303B4">
        <w:rPr>
          <w:highlight w:val="yellow"/>
        </w:rPr>
        <w:t>So</w:t>
      </w:r>
      <w:proofErr w:type="gramEnd"/>
      <w:r w:rsidR="00DC477B" w:rsidRPr="001303B4">
        <w:rPr>
          <w:highlight w:val="yellow"/>
        </w:rPr>
        <w:t xml:space="preserve"> moving away from traditional amplitude to phase methods</w:t>
      </w:r>
    </w:p>
    <w:p w14:paraId="0BC61D9C" w14:textId="4D9B351C" w:rsidR="00DC477B" w:rsidRPr="00A85C62" w:rsidRDefault="00DC477B" w:rsidP="00DC477B">
      <w:pPr>
        <w:pStyle w:val="ListParagraph"/>
        <w:numPr>
          <w:ilvl w:val="0"/>
          <w:numId w:val="3"/>
        </w:numPr>
      </w:pPr>
      <w:r w:rsidRPr="00A85C62">
        <w:t>Focus now on cleaning up:</w:t>
      </w:r>
    </w:p>
    <w:p w14:paraId="0A4323E6" w14:textId="44E3AB98" w:rsidR="00DC477B" w:rsidRPr="00A85C62" w:rsidRDefault="00DC477B" w:rsidP="00DC477B">
      <w:pPr>
        <w:pStyle w:val="ListParagraph"/>
        <w:numPr>
          <w:ilvl w:val="1"/>
          <w:numId w:val="4"/>
        </w:numPr>
      </w:pPr>
      <w:r w:rsidRPr="00A85C62">
        <w:t>Figures that support the story</w:t>
      </w:r>
    </w:p>
    <w:p w14:paraId="044275F7" w14:textId="133D6474" w:rsidR="00DC477B" w:rsidRPr="00A85C62" w:rsidRDefault="00DC477B" w:rsidP="00DC477B">
      <w:pPr>
        <w:pStyle w:val="ListParagraph"/>
        <w:numPr>
          <w:ilvl w:val="1"/>
          <w:numId w:val="4"/>
        </w:numPr>
      </w:pPr>
      <w:r w:rsidRPr="00A85C62">
        <w:t>Coherent story</w:t>
      </w:r>
    </w:p>
    <w:p w14:paraId="76939FEE" w14:textId="258D4DE7" w:rsidR="00DC477B" w:rsidRPr="00A85C62" w:rsidRDefault="00177A56" w:rsidP="00DC477B">
      <w:pPr>
        <w:pStyle w:val="ListParagraph"/>
        <w:numPr>
          <w:ilvl w:val="0"/>
          <w:numId w:val="3"/>
        </w:numPr>
      </w:pPr>
      <w:r w:rsidRPr="00A85C62">
        <w:t>Also write in thesis: guidelines for spatial resolution when wanting to deal with super resolution. Dealing with time resolution is easy. (in methodology)</w:t>
      </w:r>
    </w:p>
    <w:p w14:paraId="10671203" w14:textId="77777777" w:rsidR="00B4138E" w:rsidRPr="00A85C62" w:rsidRDefault="00B4138E" w:rsidP="00B4138E"/>
    <w:p w14:paraId="6C075A99" w14:textId="7600C201" w:rsidR="00A36C84" w:rsidRPr="00A85C62" w:rsidRDefault="00A36C84" w:rsidP="00A36C84">
      <w:proofErr w:type="gramStart"/>
      <w:r w:rsidRPr="00A85C62">
        <w:t>In order to</w:t>
      </w:r>
      <w:proofErr w:type="gramEnd"/>
      <w:r w:rsidRPr="00A85C62">
        <w:t xml:space="preserve"> write paragraph-per-paragraph, topic-per-topic</w:t>
      </w:r>
      <w:r w:rsidR="00744E30" w:rsidRPr="00A85C62">
        <w:t xml:space="preserve"> have this in order:</w:t>
      </w:r>
    </w:p>
    <w:p w14:paraId="579EBE24" w14:textId="0938105E" w:rsidR="00744E30" w:rsidRPr="00A85C62" w:rsidRDefault="00744E30" w:rsidP="00744E30">
      <w:pPr>
        <w:pStyle w:val="ListParagraph"/>
        <w:numPr>
          <w:ilvl w:val="0"/>
          <w:numId w:val="4"/>
        </w:numPr>
      </w:pPr>
      <w:r w:rsidRPr="00A85C62">
        <w:t>The wiki to describe each notebook and the main findings</w:t>
      </w:r>
    </w:p>
    <w:p w14:paraId="7C3FFB2D" w14:textId="628D4FEA" w:rsidR="00744E30" w:rsidRPr="00A85C62" w:rsidRDefault="00744E30" w:rsidP="00744E30">
      <w:pPr>
        <w:pStyle w:val="ListParagraph"/>
        <w:numPr>
          <w:ilvl w:val="0"/>
          <w:numId w:val="4"/>
        </w:numPr>
      </w:pPr>
      <w:r w:rsidRPr="00A85C62">
        <w:t>The literature ordered per topic</w:t>
      </w:r>
    </w:p>
    <w:p w14:paraId="4185723D" w14:textId="53A8503C" w:rsidR="00744E30" w:rsidRPr="00A85C62" w:rsidRDefault="00F45C77" w:rsidP="00744E30">
      <w:pPr>
        <w:pStyle w:val="ListParagraph"/>
        <w:numPr>
          <w:ilvl w:val="0"/>
          <w:numId w:val="4"/>
        </w:numPr>
      </w:pPr>
      <w:r w:rsidRPr="00A85C62">
        <w:t xml:space="preserve">Have on </w:t>
      </w:r>
      <w:proofErr w:type="spellStart"/>
      <w:r w:rsidRPr="00A85C62">
        <w:t>notebookLM</w:t>
      </w:r>
      <w:proofErr w:type="spellEnd"/>
      <w:r w:rsidRPr="00A85C62">
        <w:t xml:space="preserve"> per main topic group:</w:t>
      </w:r>
    </w:p>
    <w:p w14:paraId="53715BA9" w14:textId="37713817" w:rsidR="00F45C77" w:rsidRPr="00A85C62" w:rsidRDefault="00F45C77" w:rsidP="00F45C77">
      <w:pPr>
        <w:pStyle w:val="ListParagraph"/>
        <w:numPr>
          <w:ilvl w:val="0"/>
          <w:numId w:val="5"/>
        </w:numPr>
      </w:pPr>
      <w:r w:rsidRPr="00A85C62">
        <w:t>EM theory, GPR resolution, acquisition</w:t>
      </w:r>
    </w:p>
    <w:p w14:paraId="2324503A" w14:textId="595DE4A2" w:rsidR="00F45C77" w:rsidRPr="00A85C62" w:rsidRDefault="00F45C77" w:rsidP="00F45C77">
      <w:pPr>
        <w:pStyle w:val="ListParagraph"/>
        <w:numPr>
          <w:ilvl w:val="0"/>
          <w:numId w:val="5"/>
        </w:numPr>
      </w:pPr>
      <w:r w:rsidRPr="00A85C62">
        <w:t>Migration techniques</w:t>
      </w:r>
    </w:p>
    <w:p w14:paraId="1241FE0C" w14:textId="6C59FE50" w:rsidR="00F45C77" w:rsidRPr="00A85C62" w:rsidRDefault="00F45C77" w:rsidP="00F45C77">
      <w:pPr>
        <w:pStyle w:val="ListParagraph"/>
        <w:numPr>
          <w:ilvl w:val="0"/>
          <w:numId w:val="5"/>
        </w:numPr>
      </w:pPr>
      <w:r w:rsidRPr="00A85C62">
        <w:t>GPR results processing/ filtering</w:t>
      </w:r>
    </w:p>
    <w:p w14:paraId="29CE28BB" w14:textId="61311CEA" w:rsidR="00F45C77" w:rsidRPr="00A85C62" w:rsidRDefault="00F45C77" w:rsidP="00F45C77">
      <w:pPr>
        <w:pStyle w:val="ListParagraph"/>
        <w:numPr>
          <w:ilvl w:val="0"/>
          <w:numId w:val="5"/>
        </w:numPr>
      </w:pPr>
      <w:r w:rsidRPr="00A85C62">
        <w:t>Wavenumber, phase, frequency analysis</w:t>
      </w:r>
    </w:p>
    <w:p w14:paraId="0D7DB653" w14:textId="77777777" w:rsidR="00AF4803" w:rsidRPr="00A85C62" w:rsidRDefault="00AF4803" w:rsidP="00AF4803"/>
    <w:p w14:paraId="473CB9DA" w14:textId="7FD63A72" w:rsidR="00AF4803" w:rsidRPr="00A85C62" w:rsidRDefault="00AF4803" w:rsidP="00AF4803">
      <w:pPr>
        <w:pStyle w:val="ListParagraph"/>
        <w:numPr>
          <w:ilvl w:val="0"/>
          <w:numId w:val="1"/>
        </w:numPr>
      </w:pPr>
      <w:r w:rsidRPr="00A85C62">
        <w:t xml:space="preserve"> </w:t>
      </w:r>
      <w:r w:rsidRPr="00A85C62">
        <w:rPr>
          <w:b/>
          <w:bCs/>
        </w:rPr>
        <w:t>Notebook 1 (Theory &amp; Acquisition):</w:t>
      </w:r>
      <w:r w:rsidRPr="00A85C62">
        <w:t xml:space="preserve"> This is your </w:t>
      </w:r>
      <w:r w:rsidRPr="00A85C62">
        <w:rPr>
          <w:b/>
          <w:bCs/>
        </w:rPr>
        <w:t>Chapter 2: Background</w:t>
      </w:r>
      <w:r w:rsidRPr="00A85C62">
        <w:t>. It holds all your fundamental physics, Maxwell's equations, dielectric constants, and hardware constraints.</w:t>
      </w:r>
    </w:p>
    <w:p w14:paraId="7FB2B948" w14:textId="3EACBB84" w:rsidR="00AF4803" w:rsidRPr="00A85C62" w:rsidRDefault="00AF4803" w:rsidP="00AF4803">
      <w:pPr>
        <w:pStyle w:val="ListParagraph"/>
        <w:numPr>
          <w:ilvl w:val="0"/>
          <w:numId w:val="1"/>
        </w:numPr>
      </w:pPr>
      <w:r w:rsidRPr="00A85C62">
        <w:rPr>
          <w:b/>
          <w:bCs/>
        </w:rPr>
        <w:lastRenderedPageBreak/>
        <w:t>Notebook 2 (Migration):</w:t>
      </w:r>
      <w:r w:rsidRPr="00A85C62">
        <w:t xml:space="preserve"> This is the </w:t>
      </w:r>
      <w:r w:rsidRPr="00A85C62">
        <w:rPr>
          <w:b/>
          <w:bCs/>
        </w:rPr>
        <w:t>core mathematical engine</w:t>
      </w:r>
      <w:r w:rsidRPr="00A85C62">
        <w:t xml:space="preserve"> of your thesis. Keeping Kirchhoff, Gazdag, and Back-Propagation here allows you to deeply compare algorithms without wading through raw hardware specs.</w:t>
      </w:r>
    </w:p>
    <w:p w14:paraId="067AFE3D" w14:textId="7782CA6B" w:rsidR="00AF4803" w:rsidRPr="00A85C62" w:rsidRDefault="00AF4803" w:rsidP="00AF4803">
      <w:pPr>
        <w:pStyle w:val="ListParagraph"/>
        <w:numPr>
          <w:ilvl w:val="0"/>
          <w:numId w:val="1"/>
        </w:numPr>
      </w:pPr>
      <w:r w:rsidRPr="00A85C62">
        <w:rPr>
          <w:b/>
          <w:bCs/>
        </w:rPr>
        <w:t>Notebook 3 (Processing &amp; Filtering):</w:t>
      </w:r>
      <w:r w:rsidRPr="00A85C62">
        <w:t xml:space="preserve"> This handles your </w:t>
      </w:r>
      <w:r w:rsidRPr="00A85C62">
        <w:rPr>
          <w:b/>
          <w:bCs/>
        </w:rPr>
        <w:t>practical workflow</w:t>
      </w:r>
      <w:r w:rsidRPr="00A85C62">
        <w:t xml:space="preserve"> (gain control, deconvolution, muting). It bridges raw data to the migration step.</w:t>
      </w:r>
    </w:p>
    <w:p w14:paraId="37782009" w14:textId="16CB4F84" w:rsidR="00AF4803" w:rsidRPr="00A85C62" w:rsidRDefault="00AF4803" w:rsidP="00AF4803">
      <w:pPr>
        <w:pStyle w:val="ListParagraph"/>
        <w:numPr>
          <w:ilvl w:val="0"/>
          <w:numId w:val="1"/>
        </w:numPr>
      </w:pPr>
      <w:r w:rsidRPr="00A85C62">
        <w:rPr>
          <w:b/>
          <w:bCs/>
        </w:rPr>
        <w:t>Notebook 4 (Spectral Analysis):</w:t>
      </w:r>
      <w:r w:rsidRPr="00A85C62">
        <w:t xml:space="preserve"> This is your </w:t>
      </w:r>
      <w:r w:rsidRPr="00A85C62">
        <w:rPr>
          <w:b/>
          <w:bCs/>
        </w:rPr>
        <w:t>Advanced Discussion/Insights</w:t>
      </w:r>
      <w:r w:rsidRPr="00A85C62">
        <w:t xml:space="preserve"> powerhouse. Wavenumber and phase analysis are where you prove </w:t>
      </w:r>
      <w:r w:rsidRPr="00A85C62">
        <w:rPr>
          <w:i/>
          <w:iCs/>
        </w:rPr>
        <w:t>why</w:t>
      </w:r>
      <w:r w:rsidRPr="00A85C62">
        <w:t xml:space="preserve"> certain migrations worked better than others.</w:t>
      </w:r>
    </w:p>
    <w:p w14:paraId="5E610F85" w14:textId="77777777" w:rsidR="00AF4803" w:rsidRPr="00A85C62" w:rsidRDefault="00AF4803" w:rsidP="00AF4803"/>
    <w:p w14:paraId="277135CA" w14:textId="77777777" w:rsidR="00D63427" w:rsidRPr="00A85C62" w:rsidRDefault="00D63427" w:rsidP="00AF4803"/>
    <w:p w14:paraId="733B6BF8" w14:textId="51FC70FC" w:rsidR="00D63427" w:rsidRPr="00A85C62" w:rsidRDefault="00E94ECA" w:rsidP="00AF4803">
      <w:pPr>
        <w:rPr>
          <w:b/>
          <w:bCs/>
        </w:rPr>
      </w:pPr>
      <w:r w:rsidRPr="00A85C62">
        <w:rPr>
          <w:b/>
          <w:bCs/>
        </w:rPr>
        <w:t>Literature</w:t>
      </w:r>
      <w:r w:rsidR="00D12DA4" w:rsidRPr="00A85C62">
        <w:rPr>
          <w:b/>
          <w:bCs/>
        </w:rPr>
        <w:t>:</w:t>
      </w:r>
    </w:p>
    <w:p w14:paraId="6871DD5B" w14:textId="67CC59A9" w:rsidR="00D12DA4" w:rsidRPr="00A85C62" w:rsidRDefault="00E94ECA" w:rsidP="00D12DA4">
      <w:pPr>
        <w:pStyle w:val="ListParagraph"/>
        <w:numPr>
          <w:ilvl w:val="0"/>
          <w:numId w:val="7"/>
        </w:numPr>
        <w:rPr>
          <w:b/>
          <w:bCs/>
          <w:highlight w:val="magenta"/>
        </w:rPr>
      </w:pPr>
      <w:r w:rsidRPr="00A85C62">
        <w:rPr>
          <w:b/>
          <w:bCs/>
          <w:highlight w:val="magenta"/>
        </w:rPr>
        <w:t>EM/GPR Physics &amp; Forward Modelling</w:t>
      </w:r>
    </w:p>
    <w:p w14:paraId="6B525538" w14:textId="6E6AA676" w:rsidR="00016B88" w:rsidRPr="00A85C62" w:rsidRDefault="00016B88" w:rsidP="00016B88">
      <w:pPr>
        <w:shd w:val="clear" w:color="auto" w:fill="DAE9F7" w:themeFill="text2" w:themeFillTint="1A"/>
        <w:rPr>
          <w:sz w:val="20"/>
          <w:szCs w:val="20"/>
        </w:rPr>
      </w:pPr>
      <w:r w:rsidRPr="00A85C62">
        <w:rPr>
          <w:sz w:val="20"/>
          <w:szCs w:val="20"/>
        </w:rPr>
        <w:t xml:space="preserve">Maxwell's equations, material properties, forward-modelling principles → underlies </w:t>
      </w:r>
      <w:r w:rsidRPr="00A85C62">
        <w:rPr>
          <w:sz w:val="20"/>
          <w:szCs w:val="20"/>
          <w:u w:val="single"/>
        </w:rPr>
        <w:t>Ch. 2.1</w:t>
      </w:r>
      <w:r w:rsidRPr="00A85C62">
        <w:rPr>
          <w:sz w:val="20"/>
          <w:szCs w:val="20"/>
        </w:rPr>
        <w:t xml:space="preserve"> and your </w:t>
      </w:r>
      <w:proofErr w:type="spellStart"/>
      <w:r w:rsidRPr="00A85C62">
        <w:rPr>
          <w:sz w:val="20"/>
          <w:szCs w:val="20"/>
        </w:rPr>
        <w:t>gprMax</w:t>
      </w:r>
      <w:proofErr w:type="spellEnd"/>
      <w:r w:rsidRPr="00A85C62">
        <w:rPr>
          <w:sz w:val="20"/>
          <w:szCs w:val="20"/>
        </w:rPr>
        <w:t xml:space="preserve"> setup in </w:t>
      </w:r>
      <w:r w:rsidRPr="00A85C62">
        <w:rPr>
          <w:sz w:val="20"/>
          <w:szCs w:val="20"/>
          <w:u w:val="single"/>
        </w:rPr>
        <w:t>Ch. 4</w:t>
      </w:r>
      <w:r w:rsidRPr="00A85C62">
        <w:rPr>
          <w:sz w:val="20"/>
          <w:szCs w:val="20"/>
        </w:rPr>
        <w:t>.</w:t>
      </w:r>
    </w:p>
    <w:p w14:paraId="1D2A77B1" w14:textId="33CA26B5" w:rsidR="00252979" w:rsidRPr="00A85C62" w:rsidRDefault="00252979" w:rsidP="00252979">
      <w:pPr>
        <w:pStyle w:val="ListParagraph"/>
        <w:numPr>
          <w:ilvl w:val="1"/>
          <w:numId w:val="7"/>
        </w:numPr>
      </w:pPr>
      <w:r w:rsidRPr="00A85C62">
        <w:rPr>
          <w:b/>
          <w:bCs/>
        </w:rPr>
        <w:t>EM/GPR Physics</w:t>
      </w:r>
    </w:p>
    <w:p w14:paraId="2798F896" w14:textId="3366F008" w:rsidR="00252979" w:rsidRPr="00A85C62" w:rsidRDefault="00252979" w:rsidP="00252979">
      <w:pPr>
        <w:pStyle w:val="ListParagraph"/>
        <w:numPr>
          <w:ilvl w:val="1"/>
          <w:numId w:val="7"/>
        </w:numPr>
      </w:pPr>
      <w:r w:rsidRPr="00A85C62">
        <w:rPr>
          <w:b/>
          <w:bCs/>
        </w:rPr>
        <w:t>Forward Modelling</w:t>
      </w:r>
    </w:p>
    <w:p w14:paraId="6C766671" w14:textId="77777777" w:rsidR="00252979" w:rsidRPr="00A85C62" w:rsidRDefault="00252979" w:rsidP="00252979"/>
    <w:p w14:paraId="7C6DC8FF" w14:textId="36600848" w:rsidR="00E94ECA" w:rsidRPr="00A85C62" w:rsidRDefault="00500657" w:rsidP="00E94ECA">
      <w:pPr>
        <w:pStyle w:val="ListParagraph"/>
        <w:numPr>
          <w:ilvl w:val="0"/>
          <w:numId w:val="7"/>
        </w:numPr>
        <w:rPr>
          <w:highlight w:val="yellow"/>
        </w:rPr>
      </w:pPr>
      <w:r w:rsidRPr="00A85C62">
        <w:rPr>
          <w:b/>
          <w:bCs/>
          <w:highlight w:val="yellow"/>
        </w:rPr>
        <w:t>Resolution &amp; Fresnel Zone Theory</w:t>
      </w:r>
    </w:p>
    <w:p w14:paraId="256FC667" w14:textId="43684493" w:rsidR="00D12DA4" w:rsidRPr="00A85C62" w:rsidRDefault="00225262" w:rsidP="00225262">
      <w:pPr>
        <w:shd w:val="clear" w:color="auto" w:fill="DAE9F7" w:themeFill="text2" w:themeFillTint="1A"/>
        <w:rPr>
          <w:sz w:val="20"/>
          <w:szCs w:val="20"/>
        </w:rPr>
      </w:pPr>
      <w:r w:rsidRPr="00A85C62">
        <w:rPr>
          <w:sz w:val="20"/>
          <w:szCs w:val="20"/>
        </w:rPr>
        <w:t xml:space="preserve">Lateral/vertical resolution, fracture aperture &amp; thickness, </w:t>
      </w:r>
      <w:proofErr w:type="gramStart"/>
      <w:r w:rsidRPr="00A85C62">
        <w:rPr>
          <w:sz w:val="20"/>
          <w:szCs w:val="20"/>
        </w:rPr>
        <w:t>thin-bed</w:t>
      </w:r>
      <w:proofErr w:type="gramEnd"/>
      <w:r w:rsidRPr="00A85C62">
        <w:rPr>
          <w:sz w:val="20"/>
          <w:szCs w:val="20"/>
        </w:rPr>
        <w:t xml:space="preserve">/sub-wavelength detection → </w:t>
      </w:r>
      <w:r w:rsidRPr="00A85C62">
        <w:rPr>
          <w:sz w:val="20"/>
          <w:szCs w:val="20"/>
          <w:u w:val="single"/>
        </w:rPr>
        <w:t>Ch. 2.2</w:t>
      </w:r>
      <w:r w:rsidRPr="00A85C62">
        <w:rPr>
          <w:sz w:val="20"/>
          <w:szCs w:val="20"/>
        </w:rPr>
        <w:t xml:space="preserve">, motivates </w:t>
      </w:r>
      <w:r w:rsidRPr="00A85C62">
        <w:rPr>
          <w:i/>
          <w:iCs/>
          <w:sz w:val="20"/>
          <w:szCs w:val="20"/>
        </w:rPr>
        <w:t>why</w:t>
      </w:r>
      <w:r w:rsidRPr="00A85C62">
        <w:rPr>
          <w:sz w:val="20"/>
          <w:szCs w:val="20"/>
        </w:rPr>
        <w:t xml:space="preserve"> migration/phase methods matter at all.</w:t>
      </w:r>
    </w:p>
    <w:p w14:paraId="25767DA5" w14:textId="5C92142D" w:rsidR="00CC6EF4" w:rsidRPr="00A85C62" w:rsidRDefault="00E35B6B" w:rsidP="00AF633B">
      <w:pPr>
        <w:pStyle w:val="ListParagraph"/>
        <w:numPr>
          <w:ilvl w:val="1"/>
          <w:numId w:val="7"/>
        </w:numPr>
      </w:pPr>
      <w:r w:rsidRPr="00A85C62">
        <w:rPr>
          <w:b/>
          <w:bCs/>
        </w:rPr>
        <w:t>Lateral and Vertical Resolution</w:t>
      </w:r>
    </w:p>
    <w:p w14:paraId="4D4C0E34" w14:textId="2954513E" w:rsidR="00E35B6B" w:rsidRPr="00A85C62" w:rsidRDefault="00E35B6B" w:rsidP="00AF633B">
      <w:pPr>
        <w:pStyle w:val="ListParagraph"/>
        <w:numPr>
          <w:ilvl w:val="1"/>
          <w:numId w:val="7"/>
        </w:numPr>
      </w:pPr>
      <w:r w:rsidRPr="00A85C62">
        <w:rPr>
          <w:b/>
          <w:bCs/>
        </w:rPr>
        <w:t>Thin Beds and Subwavelength Detection</w:t>
      </w:r>
    </w:p>
    <w:p w14:paraId="5D1CC13D" w14:textId="77777777" w:rsidR="00E35B6B" w:rsidRPr="00A85C62" w:rsidRDefault="00E35B6B" w:rsidP="00E35B6B"/>
    <w:p w14:paraId="7756774E" w14:textId="605B3113" w:rsidR="00500657" w:rsidRPr="00A85C62" w:rsidRDefault="00500657" w:rsidP="00E94ECA">
      <w:pPr>
        <w:pStyle w:val="ListParagraph"/>
        <w:numPr>
          <w:ilvl w:val="0"/>
          <w:numId w:val="7"/>
        </w:numPr>
        <w:rPr>
          <w:highlight w:val="green"/>
        </w:rPr>
      </w:pPr>
      <w:r w:rsidRPr="00A85C62">
        <w:rPr>
          <w:b/>
          <w:bCs/>
          <w:highlight w:val="green"/>
        </w:rPr>
        <w:t>Migration</w:t>
      </w:r>
      <w:r w:rsidR="00980C05" w:rsidRPr="00A85C62">
        <w:rPr>
          <w:b/>
          <w:bCs/>
          <w:highlight w:val="green"/>
        </w:rPr>
        <w:t xml:space="preserve"> &amp; Imaging Algorithms</w:t>
      </w:r>
    </w:p>
    <w:p w14:paraId="3CC2A9C1" w14:textId="0940B263" w:rsidR="00084220" w:rsidRPr="00A85C62" w:rsidRDefault="00084220" w:rsidP="00084220">
      <w:pPr>
        <w:shd w:val="clear" w:color="auto" w:fill="DAE9F7" w:themeFill="text2" w:themeFillTint="1A"/>
        <w:rPr>
          <w:sz w:val="20"/>
          <w:szCs w:val="20"/>
        </w:rPr>
      </w:pPr>
      <w:r w:rsidRPr="00A85C62">
        <w:rPr>
          <w:sz w:val="20"/>
          <w:szCs w:val="20"/>
        </w:rPr>
        <w:t xml:space="preserve">Kirchhoff, Gazdag phase-shift, back-propagation/time-reversal, RTM, least-squares migration, FWI, Bayesian inversion, super-resolution/MUSIC, general migration reviews → </w:t>
      </w:r>
      <w:r w:rsidRPr="00A85C62">
        <w:rPr>
          <w:sz w:val="20"/>
          <w:szCs w:val="20"/>
          <w:u w:val="single"/>
        </w:rPr>
        <w:t>Ch. 2.3</w:t>
      </w:r>
      <w:r w:rsidRPr="00A85C62">
        <w:rPr>
          <w:sz w:val="20"/>
          <w:szCs w:val="20"/>
        </w:rPr>
        <w:t xml:space="preserve"> core + </w:t>
      </w:r>
      <w:r w:rsidRPr="00A85C62">
        <w:rPr>
          <w:sz w:val="20"/>
          <w:szCs w:val="20"/>
          <w:u w:val="single"/>
        </w:rPr>
        <w:t>Ch. 3.1</w:t>
      </w:r>
      <w:r w:rsidRPr="00A85C62">
        <w:rPr>
          <w:sz w:val="20"/>
          <w:szCs w:val="20"/>
        </w:rPr>
        <w:t xml:space="preserve">, feeds </w:t>
      </w:r>
      <w:r w:rsidRPr="00A85C62">
        <w:rPr>
          <w:sz w:val="20"/>
          <w:szCs w:val="20"/>
          <w:u w:val="single"/>
        </w:rPr>
        <w:t>Hypothesis 2 (migration/noise)</w:t>
      </w:r>
    </w:p>
    <w:p w14:paraId="62B2DFBB" w14:textId="17EAC33D" w:rsidR="00500657" w:rsidRPr="00A85C62" w:rsidRDefault="00500657" w:rsidP="00500657">
      <w:pPr>
        <w:pStyle w:val="ListParagraph"/>
        <w:numPr>
          <w:ilvl w:val="1"/>
          <w:numId w:val="7"/>
        </w:numPr>
      </w:pPr>
      <w:r w:rsidRPr="00A85C62">
        <w:rPr>
          <w:b/>
          <w:bCs/>
        </w:rPr>
        <w:t>Used</w:t>
      </w:r>
      <w:r w:rsidR="00940248" w:rsidRPr="00A85C62">
        <w:rPr>
          <w:b/>
          <w:bCs/>
        </w:rPr>
        <w:t xml:space="preserve"> in Thesis</w:t>
      </w:r>
    </w:p>
    <w:p w14:paraId="13A93BC0" w14:textId="4267DC04" w:rsidR="00C27C62" w:rsidRPr="00A85C62" w:rsidRDefault="00C27C62" w:rsidP="00C27C62">
      <w:pPr>
        <w:pStyle w:val="ListParagraph"/>
        <w:numPr>
          <w:ilvl w:val="2"/>
          <w:numId w:val="7"/>
        </w:numPr>
      </w:pPr>
      <w:r w:rsidRPr="00A85C62">
        <w:t>Kirchhoff</w:t>
      </w:r>
    </w:p>
    <w:p w14:paraId="2A37A675" w14:textId="7495FA9B" w:rsidR="00C27C62" w:rsidRPr="00A85C62" w:rsidRDefault="00C27C62" w:rsidP="00C27C62">
      <w:pPr>
        <w:pStyle w:val="ListParagraph"/>
        <w:numPr>
          <w:ilvl w:val="2"/>
          <w:numId w:val="7"/>
        </w:numPr>
      </w:pPr>
      <w:r w:rsidRPr="00A85C62">
        <w:t>Gazdag</w:t>
      </w:r>
      <w:r w:rsidR="003D03C8" w:rsidRPr="00A85C62">
        <w:t xml:space="preserve"> </w:t>
      </w:r>
      <w:r w:rsidRPr="00A85C62">
        <w:t>Phase-Shift</w:t>
      </w:r>
    </w:p>
    <w:p w14:paraId="43219CBB" w14:textId="40F5BD1E" w:rsidR="00C27C62" w:rsidRPr="00A85C62" w:rsidRDefault="00C27C62" w:rsidP="00C27C62">
      <w:pPr>
        <w:pStyle w:val="ListParagraph"/>
        <w:numPr>
          <w:ilvl w:val="2"/>
          <w:numId w:val="7"/>
        </w:numPr>
      </w:pPr>
      <w:r w:rsidRPr="00A85C62">
        <w:t>Back-Propagation</w:t>
      </w:r>
      <w:r w:rsidR="003D03C8" w:rsidRPr="00A85C62">
        <w:t xml:space="preserve"> </w:t>
      </w:r>
      <w:r w:rsidRPr="00A85C62">
        <w:t>Time-Reversal</w:t>
      </w:r>
    </w:p>
    <w:p w14:paraId="7FE6F55D" w14:textId="5B2D3CFC" w:rsidR="00C27C62" w:rsidRPr="00A85C62" w:rsidRDefault="003D03C8" w:rsidP="00C27C62">
      <w:pPr>
        <w:pStyle w:val="ListParagraph"/>
        <w:numPr>
          <w:ilvl w:val="2"/>
          <w:numId w:val="7"/>
        </w:numPr>
      </w:pPr>
      <w:r w:rsidRPr="00A85C62">
        <w:t>Time-Lapse Imaging Applications</w:t>
      </w:r>
    </w:p>
    <w:p w14:paraId="58C22269" w14:textId="79495DF6" w:rsidR="003D03C8" w:rsidRPr="00A85C62" w:rsidRDefault="003D03C8" w:rsidP="00C27C62">
      <w:pPr>
        <w:pStyle w:val="ListParagraph"/>
        <w:numPr>
          <w:ilvl w:val="2"/>
          <w:numId w:val="7"/>
        </w:numPr>
      </w:pPr>
      <w:r w:rsidRPr="00A85C62">
        <w:t>General Migration Reviews</w:t>
      </w:r>
    </w:p>
    <w:p w14:paraId="4978D028" w14:textId="4F50B682" w:rsidR="00940248" w:rsidRPr="00A85C62" w:rsidRDefault="00940248" w:rsidP="00500657">
      <w:pPr>
        <w:pStyle w:val="ListParagraph"/>
        <w:numPr>
          <w:ilvl w:val="1"/>
          <w:numId w:val="7"/>
        </w:numPr>
      </w:pPr>
      <w:r w:rsidRPr="00A85C62">
        <w:rPr>
          <w:b/>
          <w:bCs/>
        </w:rPr>
        <w:t>Advanced / Alternative</w:t>
      </w:r>
      <w:r w:rsidR="00A43DD0" w:rsidRPr="00A85C62">
        <w:rPr>
          <w:b/>
          <w:bCs/>
        </w:rPr>
        <w:t xml:space="preserve"> (context, not implemented)</w:t>
      </w:r>
    </w:p>
    <w:p w14:paraId="3708887E" w14:textId="3BBD668A" w:rsidR="0094684B" w:rsidRPr="00A85C62" w:rsidRDefault="0094684B" w:rsidP="0094684B">
      <w:pPr>
        <w:pStyle w:val="ListParagraph"/>
        <w:numPr>
          <w:ilvl w:val="2"/>
          <w:numId w:val="7"/>
        </w:numPr>
      </w:pPr>
      <w:r w:rsidRPr="00A85C62">
        <w:t>Reverse-Time</w:t>
      </w:r>
      <w:r w:rsidR="00E945D7" w:rsidRPr="00A85C62">
        <w:t xml:space="preserve"> </w:t>
      </w:r>
      <w:r w:rsidRPr="00A85C62">
        <w:t>Migration</w:t>
      </w:r>
    </w:p>
    <w:p w14:paraId="111FE70A" w14:textId="45EEC8D2" w:rsidR="0094684B" w:rsidRPr="00A85C62" w:rsidRDefault="0094684B" w:rsidP="0094684B">
      <w:pPr>
        <w:pStyle w:val="ListParagraph"/>
        <w:numPr>
          <w:ilvl w:val="2"/>
          <w:numId w:val="7"/>
        </w:numPr>
      </w:pPr>
      <w:r w:rsidRPr="00A85C62">
        <w:t>Least-Squares</w:t>
      </w:r>
      <w:r w:rsidR="00E945D7" w:rsidRPr="00A85C62">
        <w:t xml:space="preserve"> </w:t>
      </w:r>
      <w:r w:rsidRPr="00A85C62">
        <w:t>Migration</w:t>
      </w:r>
    </w:p>
    <w:p w14:paraId="4E4839F5" w14:textId="0AE988DE" w:rsidR="0094684B" w:rsidRPr="00A85C62" w:rsidRDefault="0094684B" w:rsidP="0094684B">
      <w:pPr>
        <w:pStyle w:val="ListParagraph"/>
        <w:numPr>
          <w:ilvl w:val="2"/>
          <w:numId w:val="7"/>
        </w:numPr>
      </w:pPr>
      <w:r w:rsidRPr="00A85C62">
        <w:lastRenderedPageBreak/>
        <w:t>Full</w:t>
      </w:r>
      <w:r w:rsidR="00E945D7" w:rsidRPr="00A85C62">
        <w:t xml:space="preserve"> </w:t>
      </w:r>
      <w:r w:rsidRPr="00A85C62">
        <w:t>Waveform</w:t>
      </w:r>
      <w:r w:rsidR="00E945D7" w:rsidRPr="00A85C62">
        <w:t xml:space="preserve"> </w:t>
      </w:r>
      <w:r w:rsidRPr="00A85C62">
        <w:t>Inversion</w:t>
      </w:r>
    </w:p>
    <w:p w14:paraId="71032690" w14:textId="3F4D2953" w:rsidR="0094684B" w:rsidRPr="00A85C62" w:rsidRDefault="0094684B" w:rsidP="0094684B">
      <w:pPr>
        <w:pStyle w:val="ListParagraph"/>
        <w:numPr>
          <w:ilvl w:val="2"/>
          <w:numId w:val="7"/>
        </w:numPr>
      </w:pPr>
      <w:r w:rsidRPr="00A85C62">
        <w:t>Bayesian</w:t>
      </w:r>
      <w:r w:rsidR="00E945D7" w:rsidRPr="00A85C62">
        <w:t xml:space="preserve"> </w:t>
      </w:r>
      <w:r w:rsidRPr="00A85C62">
        <w:t>Inversion</w:t>
      </w:r>
    </w:p>
    <w:p w14:paraId="6EA57C3B" w14:textId="3BC0F1F7" w:rsidR="0094684B" w:rsidRPr="00A85C62" w:rsidRDefault="00E945D7" w:rsidP="0094684B">
      <w:pPr>
        <w:pStyle w:val="ListParagraph"/>
        <w:numPr>
          <w:ilvl w:val="2"/>
          <w:numId w:val="7"/>
        </w:numPr>
      </w:pPr>
      <w:r w:rsidRPr="00A85C62">
        <w:t>Super-Resolution and MUSIC</w:t>
      </w:r>
    </w:p>
    <w:p w14:paraId="0B210A2A" w14:textId="1C719E2F" w:rsidR="00EB45F3" w:rsidRPr="00A85C62" w:rsidRDefault="00EB45F3" w:rsidP="00252979">
      <w:pPr>
        <w:shd w:val="clear" w:color="auto" w:fill="FAE2D5" w:themeFill="accent2" w:themeFillTint="33"/>
        <w:rPr>
          <w:sz w:val="20"/>
          <w:szCs w:val="20"/>
        </w:rPr>
      </w:pPr>
      <w:r w:rsidRPr="00A85C62">
        <w:rPr>
          <w:sz w:val="20"/>
          <w:szCs w:val="20"/>
        </w:rPr>
        <w:t>3b becomes your "these more sophisticated methods exist and here's how they relate to/could extend what I did" discussion material (useful for Ch. 8 Discussion / future work), while 3a is squarely the Ch. 3 theory + Hypothesis 2 methodology backbone.</w:t>
      </w:r>
    </w:p>
    <w:p w14:paraId="765E77A8" w14:textId="0E5AEC85" w:rsidR="009B4E6D" w:rsidRPr="00A85C62" w:rsidRDefault="009B4E6D" w:rsidP="00252979">
      <w:pPr>
        <w:shd w:val="clear" w:color="auto" w:fill="FAE2D5" w:themeFill="accent2" w:themeFillTint="33"/>
        <w:rPr>
          <w:sz w:val="20"/>
          <w:szCs w:val="20"/>
        </w:rPr>
      </w:pPr>
      <w:proofErr w:type="spellStart"/>
      <w:r w:rsidRPr="00A85C62">
        <w:rPr>
          <w:sz w:val="20"/>
          <w:szCs w:val="20"/>
        </w:rPr>
        <w:t>General_Migration_Reviews</w:t>
      </w:r>
      <w:proofErr w:type="spellEnd"/>
      <w:r w:rsidRPr="00A85C62">
        <w:rPr>
          <w:sz w:val="20"/>
          <w:szCs w:val="20"/>
        </w:rPr>
        <w:t xml:space="preserve"> papers likely survey </w:t>
      </w:r>
      <w:r w:rsidRPr="00A85C62">
        <w:rPr>
          <w:i/>
          <w:iCs/>
          <w:sz w:val="20"/>
          <w:szCs w:val="20"/>
        </w:rPr>
        <w:t>all</w:t>
      </w:r>
      <w:r w:rsidRPr="00A85C62">
        <w:rPr>
          <w:sz w:val="20"/>
          <w:szCs w:val="20"/>
        </w:rPr>
        <w:t xml:space="preserve"> methods including RTM/FWI/etc., not just your three — so they arguably belong in both. </w:t>
      </w:r>
      <w:r w:rsidR="00923C5F" w:rsidRPr="00A85C62">
        <w:rPr>
          <w:sz w:val="20"/>
          <w:szCs w:val="20"/>
        </w:rPr>
        <w:t>T</w:t>
      </w:r>
      <w:r w:rsidRPr="00A85C62">
        <w:rPr>
          <w:sz w:val="20"/>
          <w:szCs w:val="20"/>
        </w:rPr>
        <w:t xml:space="preserve">hey're what justifies </w:t>
      </w:r>
      <w:r w:rsidRPr="00A85C62">
        <w:rPr>
          <w:i/>
          <w:iCs/>
          <w:sz w:val="20"/>
          <w:szCs w:val="20"/>
        </w:rPr>
        <w:t>why</w:t>
      </w:r>
      <w:r w:rsidRPr="00A85C62">
        <w:rPr>
          <w:sz w:val="20"/>
          <w:szCs w:val="20"/>
        </w:rPr>
        <w:t xml:space="preserve"> you picked these three over the alternatives</w:t>
      </w:r>
    </w:p>
    <w:p w14:paraId="15292E5A" w14:textId="77777777" w:rsidR="00D12DA4" w:rsidRPr="00A85C62" w:rsidRDefault="00D12DA4" w:rsidP="00D12DA4"/>
    <w:p w14:paraId="778AB731" w14:textId="1E16D31C" w:rsidR="00940248" w:rsidRPr="00A85C62" w:rsidRDefault="00792A19" w:rsidP="00940248">
      <w:pPr>
        <w:pStyle w:val="ListParagraph"/>
        <w:numPr>
          <w:ilvl w:val="0"/>
          <w:numId w:val="7"/>
        </w:numPr>
        <w:rPr>
          <w:highlight w:val="red"/>
        </w:rPr>
      </w:pPr>
      <w:r w:rsidRPr="00A85C62">
        <w:rPr>
          <w:b/>
          <w:bCs/>
          <w:highlight w:val="red"/>
        </w:rPr>
        <w:t>Signal Processing</w:t>
      </w:r>
    </w:p>
    <w:p w14:paraId="29C18CE9" w14:textId="0B083E44" w:rsidR="00324A77" w:rsidRPr="00A85C62" w:rsidRDefault="00324A77" w:rsidP="00A72F90">
      <w:pPr>
        <w:shd w:val="clear" w:color="auto" w:fill="DAE9F7" w:themeFill="text2" w:themeFillTint="1A"/>
        <w:rPr>
          <w:sz w:val="20"/>
          <w:szCs w:val="20"/>
        </w:rPr>
      </w:pPr>
      <w:r w:rsidRPr="00A85C62">
        <w:rPr>
          <w:sz w:val="20"/>
          <w:szCs w:val="20"/>
        </w:rPr>
        <w:t xml:space="preserve">RPCA, SVD, multiple removal, wavelet/time-frequency methods → </w:t>
      </w:r>
      <w:r w:rsidRPr="00A85C62">
        <w:rPr>
          <w:sz w:val="20"/>
          <w:szCs w:val="20"/>
          <w:u w:val="single"/>
        </w:rPr>
        <w:t>Ch. 2.3</w:t>
      </w:r>
      <w:r w:rsidRPr="00A85C62">
        <w:rPr>
          <w:sz w:val="20"/>
          <w:szCs w:val="20"/>
        </w:rPr>
        <w:t xml:space="preserve">, mostly pre-processing/decomposition tools feeding </w:t>
      </w:r>
      <w:r w:rsidRPr="00A85C62">
        <w:rPr>
          <w:sz w:val="20"/>
          <w:szCs w:val="20"/>
          <w:u w:val="single"/>
        </w:rPr>
        <w:t>Hypothesis 3 (complex/phase analysis)</w:t>
      </w:r>
      <w:r w:rsidRPr="00A85C62">
        <w:rPr>
          <w:sz w:val="20"/>
          <w:szCs w:val="20"/>
        </w:rPr>
        <w:t>.</w:t>
      </w:r>
    </w:p>
    <w:p w14:paraId="35009D7E" w14:textId="30946B14" w:rsidR="003304DB" w:rsidRPr="00A85C62" w:rsidRDefault="003304DB" w:rsidP="003304DB">
      <w:pPr>
        <w:pStyle w:val="ListParagraph"/>
        <w:numPr>
          <w:ilvl w:val="1"/>
          <w:numId w:val="7"/>
        </w:numPr>
      </w:pPr>
      <w:r w:rsidRPr="00A85C62">
        <w:rPr>
          <w:b/>
          <w:bCs/>
        </w:rPr>
        <w:t>Clutter &amp; Direct-Wave Removal</w:t>
      </w:r>
    </w:p>
    <w:p w14:paraId="22BE596B" w14:textId="35900A7E" w:rsidR="00D12DA4" w:rsidRPr="00A85C62" w:rsidRDefault="00762913" w:rsidP="00D12DA4">
      <w:pPr>
        <w:pStyle w:val="ListParagraph"/>
        <w:numPr>
          <w:ilvl w:val="1"/>
          <w:numId w:val="7"/>
        </w:numPr>
      </w:pPr>
      <w:r w:rsidRPr="00A85C62">
        <w:rPr>
          <w:b/>
          <w:bCs/>
        </w:rPr>
        <w:t>Wavelet &amp; Time-Frequency Analysis</w:t>
      </w:r>
    </w:p>
    <w:p w14:paraId="07C197E2" w14:textId="77777777" w:rsidR="003F5DFB" w:rsidRPr="00A85C62" w:rsidRDefault="003F5DFB" w:rsidP="003F5DFB"/>
    <w:p w14:paraId="5BCDED63" w14:textId="2A6D7FD3" w:rsidR="00792A19" w:rsidRPr="00A85C62" w:rsidRDefault="00792A19" w:rsidP="00940248">
      <w:pPr>
        <w:pStyle w:val="ListParagraph"/>
        <w:numPr>
          <w:ilvl w:val="0"/>
          <w:numId w:val="7"/>
        </w:numPr>
        <w:rPr>
          <w:highlight w:val="blue"/>
        </w:rPr>
      </w:pPr>
      <w:r w:rsidRPr="00A85C62">
        <w:rPr>
          <w:b/>
          <w:bCs/>
          <w:highlight w:val="blue"/>
        </w:rPr>
        <w:t>Phase-Based Interpretation &amp; Time-Lapse Theory</w:t>
      </w:r>
    </w:p>
    <w:p w14:paraId="1661A1EE" w14:textId="50B2ADE0" w:rsidR="00252979" w:rsidRPr="00A85C62" w:rsidRDefault="003F5DFB" w:rsidP="00252979">
      <w:pPr>
        <w:shd w:val="clear" w:color="auto" w:fill="DAE9F7" w:themeFill="text2" w:themeFillTint="1A"/>
        <w:rPr>
          <w:sz w:val="20"/>
          <w:szCs w:val="20"/>
        </w:rPr>
      </w:pPr>
      <w:r w:rsidRPr="00A85C62">
        <w:rPr>
          <w:sz w:val="20"/>
          <w:szCs w:val="20"/>
        </w:rPr>
        <w:t xml:space="preserve">Phase decomposition, WLS phase-difference fitting, cross-spectrum, Fourier shift theorem, space-wavenumber duality → </w:t>
      </w:r>
      <w:r w:rsidRPr="00A85C62">
        <w:rPr>
          <w:sz w:val="20"/>
          <w:szCs w:val="20"/>
          <w:u w:val="single"/>
        </w:rPr>
        <w:t>Ch. 2.4 + Ch. 3</w:t>
      </w:r>
      <w:r w:rsidRPr="00A85C62">
        <w:rPr>
          <w:sz w:val="20"/>
          <w:szCs w:val="20"/>
        </w:rPr>
        <w:t xml:space="preserve">, the theoretical spine connecting </w:t>
      </w:r>
      <w:r w:rsidRPr="00A85C62">
        <w:rPr>
          <w:sz w:val="20"/>
          <w:szCs w:val="20"/>
          <w:u w:val="single"/>
        </w:rPr>
        <w:t>Hypotheses 1 (translation) and 3 (complex/phase)</w:t>
      </w:r>
      <w:r w:rsidRPr="00A85C62">
        <w:rPr>
          <w:sz w:val="20"/>
          <w:szCs w:val="20"/>
        </w:rPr>
        <w:t>.</w:t>
      </w:r>
    </w:p>
    <w:p w14:paraId="4FB2E7E0" w14:textId="77777777" w:rsidR="00252979" w:rsidRPr="00A85C62" w:rsidRDefault="00252979" w:rsidP="00252979"/>
    <w:p w14:paraId="64D906C4" w14:textId="4446157B" w:rsidR="003304DB" w:rsidRPr="00A85C62" w:rsidRDefault="003304DB" w:rsidP="00252979">
      <w:pPr>
        <w:pStyle w:val="ListParagraph"/>
        <w:numPr>
          <w:ilvl w:val="0"/>
          <w:numId w:val="7"/>
        </w:numPr>
        <w:rPr>
          <w:highlight w:val="darkCyan"/>
        </w:rPr>
      </w:pPr>
      <w:r w:rsidRPr="00A85C62">
        <w:rPr>
          <w:b/>
          <w:bCs/>
          <w:highlight w:val="darkCyan"/>
        </w:rPr>
        <w:t>Field &amp; Time-Lapse GPR Case Studies</w:t>
      </w:r>
    </w:p>
    <w:p w14:paraId="4FA22081" w14:textId="5433ADFF" w:rsidR="003F5DFB" w:rsidRPr="00A85C62" w:rsidRDefault="001F2F0E" w:rsidP="001F2F0E">
      <w:pPr>
        <w:shd w:val="clear" w:color="auto" w:fill="DAE9F7" w:themeFill="text2" w:themeFillTint="1A"/>
        <w:rPr>
          <w:sz w:val="20"/>
          <w:szCs w:val="20"/>
        </w:rPr>
      </w:pPr>
      <w:r w:rsidRPr="00A85C62">
        <w:rPr>
          <w:sz w:val="20"/>
          <w:szCs w:val="20"/>
        </w:rPr>
        <w:t xml:space="preserve">Precedent field/time-lapse studies (glacier collapse, resin injection, unsaturated flow, root detection, etc.) → </w:t>
      </w:r>
      <w:r w:rsidRPr="00A85C62">
        <w:rPr>
          <w:sz w:val="20"/>
          <w:szCs w:val="20"/>
          <w:u w:val="single"/>
        </w:rPr>
        <w:t>Ch. 5–7</w:t>
      </w:r>
      <w:r w:rsidRPr="00A85C62">
        <w:rPr>
          <w:sz w:val="20"/>
          <w:szCs w:val="20"/>
        </w:rPr>
        <w:t>, your comparison/validation literature.</w:t>
      </w:r>
    </w:p>
    <w:p w14:paraId="2550E528" w14:textId="77777777" w:rsidR="002E776A" w:rsidRPr="00A85C62" w:rsidRDefault="002E776A" w:rsidP="002E776A">
      <w:pPr>
        <w:rPr>
          <w:sz w:val="20"/>
          <w:szCs w:val="20"/>
        </w:rPr>
      </w:pPr>
    </w:p>
    <w:p w14:paraId="0598541D" w14:textId="7EF03669" w:rsidR="00AA3276" w:rsidRPr="00A85C62" w:rsidRDefault="00AA3276" w:rsidP="00AA3276">
      <w:pPr>
        <w:rPr>
          <w:sz w:val="20"/>
          <w:szCs w:val="20"/>
        </w:rPr>
      </w:pPr>
    </w:p>
    <w:p w14:paraId="41CDA0F6" w14:textId="77777777" w:rsidR="00AA3276" w:rsidRPr="00A85C62" w:rsidRDefault="00AA3276" w:rsidP="00AA3276">
      <w:pPr>
        <w:rPr>
          <w:sz w:val="20"/>
          <w:szCs w:val="20"/>
        </w:rPr>
      </w:pPr>
    </w:p>
    <w:p w14:paraId="16496AF8" w14:textId="77777777" w:rsidR="00E025D8" w:rsidRPr="00A85C62" w:rsidRDefault="00E025D8" w:rsidP="00AA3276">
      <w:pPr>
        <w:rPr>
          <w:sz w:val="20"/>
          <w:szCs w:val="20"/>
        </w:rPr>
      </w:pPr>
    </w:p>
    <w:p w14:paraId="2DCBA081" w14:textId="77777777" w:rsidR="00E025D8" w:rsidRDefault="00E025D8" w:rsidP="00AA3276">
      <w:pPr>
        <w:rPr>
          <w:sz w:val="20"/>
          <w:szCs w:val="20"/>
        </w:rPr>
      </w:pPr>
    </w:p>
    <w:p w14:paraId="724A3B61" w14:textId="77777777" w:rsidR="008538D2" w:rsidRDefault="008538D2" w:rsidP="00AA3276">
      <w:pPr>
        <w:rPr>
          <w:sz w:val="20"/>
          <w:szCs w:val="20"/>
        </w:rPr>
      </w:pPr>
    </w:p>
    <w:p w14:paraId="1588E40D" w14:textId="77777777" w:rsidR="008538D2" w:rsidRPr="00A85C62" w:rsidRDefault="008538D2" w:rsidP="00AA3276">
      <w:pPr>
        <w:rPr>
          <w:sz w:val="20"/>
          <w:szCs w:val="20"/>
        </w:rPr>
      </w:pPr>
    </w:p>
    <w:p w14:paraId="630F8AB4" w14:textId="77777777" w:rsidR="00E025D8" w:rsidRPr="00A85C62" w:rsidRDefault="00E025D8" w:rsidP="00AA3276">
      <w:pPr>
        <w:rPr>
          <w:sz w:val="20"/>
          <w:szCs w:val="20"/>
        </w:rPr>
      </w:pPr>
    </w:p>
    <w:p w14:paraId="1B4783D4" w14:textId="77777777" w:rsidR="00E025D8" w:rsidRPr="00A85C62" w:rsidRDefault="00E025D8" w:rsidP="00AA3276">
      <w:pPr>
        <w:rPr>
          <w:sz w:val="20"/>
          <w:szCs w:val="20"/>
        </w:rPr>
      </w:pPr>
    </w:p>
    <w:p w14:paraId="090DD9C6" w14:textId="77777777" w:rsidR="00E025D8" w:rsidRPr="00A85C62" w:rsidRDefault="00E025D8" w:rsidP="00AA3276">
      <w:pPr>
        <w:rPr>
          <w:sz w:val="20"/>
          <w:szCs w:val="20"/>
        </w:rPr>
      </w:pPr>
    </w:p>
    <w:p w14:paraId="7920AB55" w14:textId="77777777" w:rsidR="00FD7367" w:rsidRPr="00A85C62" w:rsidRDefault="00FD7367" w:rsidP="00AA3276">
      <w:pPr>
        <w:rPr>
          <w:sz w:val="20"/>
          <w:szCs w:val="20"/>
        </w:rPr>
      </w:pPr>
    </w:p>
    <w:p w14:paraId="107D047D" w14:textId="59E0063A" w:rsidR="00FD7367" w:rsidRPr="00A85C62" w:rsidRDefault="00FD7367" w:rsidP="00AA3276">
      <w:pPr>
        <w:rPr>
          <w:sz w:val="20"/>
          <w:szCs w:val="20"/>
        </w:rPr>
      </w:pPr>
      <w:r w:rsidRPr="00A85C62">
        <w:rPr>
          <w:sz w:val="20"/>
          <w:szCs w:val="20"/>
        </w:rPr>
        <w:lastRenderedPageBreak/>
        <w:t>Chapter 1: Introduction</w:t>
      </w:r>
    </w:p>
    <w:p w14:paraId="16A5F3BB" w14:textId="381EAC99" w:rsidR="00FD7367" w:rsidRPr="00A85C62" w:rsidRDefault="00FD7367" w:rsidP="004419FD">
      <w:pPr>
        <w:pStyle w:val="ListParagraph"/>
        <w:numPr>
          <w:ilvl w:val="1"/>
          <w:numId w:val="10"/>
        </w:numPr>
        <w:rPr>
          <w:sz w:val="20"/>
          <w:szCs w:val="20"/>
        </w:rPr>
      </w:pPr>
      <w:r w:rsidRPr="00A85C62">
        <w:rPr>
          <w:sz w:val="20"/>
          <w:szCs w:val="20"/>
        </w:rPr>
        <w:t>Research Question</w:t>
      </w:r>
    </w:p>
    <w:p w14:paraId="678D002C" w14:textId="559846B5" w:rsidR="004419FD" w:rsidRPr="00A85C62" w:rsidRDefault="004419FD" w:rsidP="004419FD">
      <w:pPr>
        <w:pStyle w:val="ListParagraph"/>
        <w:rPr>
          <w:sz w:val="20"/>
          <w:szCs w:val="20"/>
        </w:rPr>
      </w:pPr>
      <w:r w:rsidRPr="00A85C62">
        <w:rPr>
          <w:sz w:val="20"/>
          <w:szCs w:val="20"/>
          <w:highlight w:val="yellow"/>
        </w:rPr>
        <w:t>H1</w:t>
      </w:r>
    </w:p>
    <w:p w14:paraId="425A7E33" w14:textId="67D4CA7D" w:rsidR="004419FD" w:rsidRPr="00A85C62" w:rsidRDefault="004419FD" w:rsidP="004419FD">
      <w:pPr>
        <w:pStyle w:val="ListParagraph"/>
        <w:rPr>
          <w:sz w:val="20"/>
          <w:szCs w:val="20"/>
        </w:rPr>
      </w:pPr>
      <w:r w:rsidRPr="00A85C62">
        <w:rPr>
          <w:sz w:val="20"/>
          <w:szCs w:val="20"/>
          <w:highlight w:val="red"/>
        </w:rPr>
        <w:t>H2</w:t>
      </w:r>
    </w:p>
    <w:p w14:paraId="7E4BFC9A" w14:textId="1AC34D92" w:rsidR="004419FD" w:rsidRPr="00A85C62" w:rsidRDefault="004419FD" w:rsidP="004419FD">
      <w:pPr>
        <w:pStyle w:val="ListParagraph"/>
        <w:rPr>
          <w:sz w:val="20"/>
          <w:szCs w:val="20"/>
        </w:rPr>
      </w:pPr>
      <w:r w:rsidRPr="00A85C62">
        <w:rPr>
          <w:sz w:val="20"/>
          <w:szCs w:val="20"/>
          <w:highlight w:val="darkCyan"/>
        </w:rPr>
        <w:t>H3</w:t>
      </w:r>
    </w:p>
    <w:p w14:paraId="370E3BF3" w14:textId="0B76F115" w:rsidR="004419FD" w:rsidRPr="00A85C62" w:rsidRDefault="004419FD" w:rsidP="004419FD">
      <w:pPr>
        <w:pStyle w:val="ListParagraph"/>
        <w:numPr>
          <w:ilvl w:val="1"/>
          <w:numId w:val="10"/>
        </w:numPr>
        <w:rPr>
          <w:sz w:val="20"/>
          <w:szCs w:val="20"/>
        </w:rPr>
      </w:pPr>
      <w:r w:rsidRPr="00A85C62">
        <w:rPr>
          <w:sz w:val="20"/>
          <w:szCs w:val="20"/>
        </w:rPr>
        <w:t>Outline</w:t>
      </w:r>
    </w:p>
    <w:p w14:paraId="448DF029" w14:textId="77777777" w:rsidR="00203BF4" w:rsidRPr="00A85C62" w:rsidRDefault="00203BF4" w:rsidP="00203BF4">
      <w:pPr>
        <w:rPr>
          <w:sz w:val="20"/>
          <w:szCs w:val="20"/>
        </w:rPr>
      </w:pPr>
    </w:p>
    <w:p w14:paraId="02F73811" w14:textId="2C730D9B" w:rsidR="00203BF4" w:rsidRPr="00A85C62" w:rsidRDefault="00203BF4" w:rsidP="00203BF4">
      <w:pPr>
        <w:rPr>
          <w:sz w:val="20"/>
          <w:szCs w:val="20"/>
        </w:rPr>
      </w:pPr>
      <w:r w:rsidRPr="00A85C62">
        <w:rPr>
          <w:sz w:val="20"/>
          <w:szCs w:val="20"/>
        </w:rPr>
        <w:t>Chapter 2: Review of the Literature</w:t>
      </w:r>
    </w:p>
    <w:p w14:paraId="579ECFD1" w14:textId="3B9205EA" w:rsidR="00203BF4" w:rsidRPr="00A85C62" w:rsidRDefault="00203BF4" w:rsidP="00203BF4">
      <w:pPr>
        <w:rPr>
          <w:sz w:val="20"/>
          <w:szCs w:val="20"/>
        </w:rPr>
      </w:pPr>
      <w:r w:rsidRPr="00A85C62">
        <w:rPr>
          <w:sz w:val="20"/>
          <w:szCs w:val="20"/>
          <w:highlight w:val="magenta"/>
        </w:rPr>
        <w:t>2.1 EM Theory and GPR Physics</w:t>
      </w:r>
    </w:p>
    <w:p w14:paraId="657A7315" w14:textId="18927D1F" w:rsidR="00203BF4" w:rsidRPr="00A85C62" w:rsidRDefault="00203BF4" w:rsidP="00203BF4">
      <w:pPr>
        <w:rPr>
          <w:sz w:val="20"/>
          <w:szCs w:val="20"/>
        </w:rPr>
      </w:pPr>
      <w:r w:rsidRPr="00A85C62">
        <w:rPr>
          <w:sz w:val="20"/>
          <w:szCs w:val="20"/>
          <w:highlight w:val="yellow"/>
        </w:rPr>
        <w:t>2.2 Resolution Problems (Lateral and Vertical) and the Fresnel Zone</w:t>
      </w:r>
    </w:p>
    <w:p w14:paraId="3A5CE41B" w14:textId="6BAC3645" w:rsidR="00203BF4" w:rsidRPr="00A85C62" w:rsidRDefault="00203BF4" w:rsidP="00203BF4">
      <w:pPr>
        <w:rPr>
          <w:sz w:val="20"/>
          <w:szCs w:val="20"/>
        </w:rPr>
      </w:pPr>
      <w:r w:rsidRPr="00A85C62">
        <w:rPr>
          <w:sz w:val="20"/>
          <w:szCs w:val="20"/>
          <w:highlight w:val="red"/>
        </w:rPr>
        <w:t>2.3 GPR Processing</w:t>
      </w:r>
    </w:p>
    <w:p w14:paraId="5E7C8D3F" w14:textId="039A38F1" w:rsidR="00203BF4" w:rsidRPr="00A85C62" w:rsidRDefault="00203BF4" w:rsidP="00203BF4">
      <w:pPr>
        <w:rPr>
          <w:sz w:val="20"/>
          <w:szCs w:val="20"/>
        </w:rPr>
      </w:pPr>
      <w:r w:rsidRPr="00A85C62">
        <w:rPr>
          <w:sz w:val="20"/>
          <w:szCs w:val="20"/>
          <w:highlight w:val="blue"/>
        </w:rPr>
        <w:t>2.4 Phase-Based Interpretation</w:t>
      </w:r>
    </w:p>
    <w:p w14:paraId="0255ACF0" w14:textId="77777777" w:rsidR="00E025D8" w:rsidRPr="00A85C62" w:rsidRDefault="00E025D8" w:rsidP="00AA3276">
      <w:pPr>
        <w:rPr>
          <w:sz w:val="20"/>
          <w:szCs w:val="20"/>
        </w:rPr>
      </w:pPr>
    </w:p>
    <w:p w14:paraId="3C15CE1F" w14:textId="017357C2" w:rsidR="007A610D" w:rsidRPr="00A85C62" w:rsidRDefault="007A610D" w:rsidP="00AA3276">
      <w:pPr>
        <w:rPr>
          <w:sz w:val="20"/>
          <w:szCs w:val="20"/>
        </w:rPr>
      </w:pPr>
      <w:r w:rsidRPr="00A85C62">
        <w:rPr>
          <w:sz w:val="20"/>
          <w:szCs w:val="20"/>
        </w:rPr>
        <w:t>Chapter 3</w:t>
      </w:r>
      <w:r w:rsidR="005577EE" w:rsidRPr="00A85C62">
        <w:rPr>
          <w:sz w:val="20"/>
          <w:szCs w:val="20"/>
        </w:rPr>
        <w:t>: Theoretical Background and Methodology</w:t>
      </w:r>
    </w:p>
    <w:p w14:paraId="5F32B026" w14:textId="1EFA1FB3" w:rsidR="005577EE" w:rsidRPr="00A85C62" w:rsidRDefault="005577EE" w:rsidP="00AA3276">
      <w:pPr>
        <w:rPr>
          <w:sz w:val="20"/>
          <w:szCs w:val="20"/>
        </w:rPr>
      </w:pPr>
      <w:r w:rsidRPr="00A85C62">
        <w:rPr>
          <w:sz w:val="20"/>
          <w:szCs w:val="20"/>
          <w:highlight w:val="green"/>
        </w:rPr>
        <w:t>3.1 GPR Migration Fundamental</w:t>
      </w:r>
    </w:p>
    <w:p w14:paraId="72157200" w14:textId="608F7B30" w:rsidR="005577EE" w:rsidRPr="00A85C62" w:rsidRDefault="005577EE" w:rsidP="00AA3276">
      <w:pPr>
        <w:rPr>
          <w:sz w:val="20"/>
          <w:szCs w:val="20"/>
          <w:highlight w:val="blue"/>
        </w:rPr>
      </w:pPr>
      <w:r w:rsidRPr="00A85C62">
        <w:rPr>
          <w:sz w:val="20"/>
          <w:szCs w:val="20"/>
          <w:highlight w:val="blue"/>
        </w:rPr>
        <w:t>3.2 Space-Wavenumber Duality</w:t>
      </w:r>
    </w:p>
    <w:p w14:paraId="6E07EC82" w14:textId="4126FA8D" w:rsidR="005577EE" w:rsidRPr="00A85C62" w:rsidRDefault="005577EE" w:rsidP="00AA3276">
      <w:pPr>
        <w:rPr>
          <w:sz w:val="20"/>
          <w:szCs w:val="20"/>
          <w:highlight w:val="blue"/>
        </w:rPr>
      </w:pPr>
      <w:r w:rsidRPr="00A85C62">
        <w:rPr>
          <w:sz w:val="20"/>
          <w:szCs w:val="20"/>
          <w:highlight w:val="blue"/>
        </w:rPr>
        <w:t>3.3 The 2D Fourier Shift Theorem</w:t>
      </w:r>
    </w:p>
    <w:p w14:paraId="73886AFE" w14:textId="7C76D0C2" w:rsidR="005577EE" w:rsidRPr="00A85C62" w:rsidRDefault="005577EE" w:rsidP="00AA3276">
      <w:pPr>
        <w:rPr>
          <w:sz w:val="20"/>
          <w:szCs w:val="20"/>
          <w:highlight w:val="blue"/>
        </w:rPr>
      </w:pPr>
      <w:r w:rsidRPr="00A85C62">
        <w:rPr>
          <w:sz w:val="20"/>
          <w:szCs w:val="20"/>
          <w:highlight w:val="blue"/>
        </w:rPr>
        <w:t>3.4 Isolating the Phase Plane</w:t>
      </w:r>
    </w:p>
    <w:p w14:paraId="58F1DF29" w14:textId="4480A9B8" w:rsidR="005577EE" w:rsidRPr="00A85C62" w:rsidRDefault="005577EE" w:rsidP="00AA3276">
      <w:pPr>
        <w:rPr>
          <w:sz w:val="20"/>
          <w:szCs w:val="20"/>
          <w:highlight w:val="blue"/>
        </w:rPr>
      </w:pPr>
      <w:r w:rsidRPr="00A85C62">
        <w:rPr>
          <w:sz w:val="20"/>
          <w:szCs w:val="20"/>
          <w:highlight w:val="red"/>
        </w:rPr>
        <w:t xml:space="preserve">3.5 WLS </w:t>
      </w:r>
      <w:r w:rsidRPr="00A85C62">
        <w:rPr>
          <w:sz w:val="20"/>
          <w:szCs w:val="20"/>
          <w:highlight w:val="blue"/>
        </w:rPr>
        <w:t>Plane Fitting</w:t>
      </w:r>
    </w:p>
    <w:p w14:paraId="5817BC2E" w14:textId="67B53142" w:rsidR="005577EE" w:rsidRPr="00A85C62" w:rsidRDefault="005577EE" w:rsidP="00AA3276">
      <w:pPr>
        <w:rPr>
          <w:sz w:val="20"/>
          <w:szCs w:val="20"/>
          <w:highlight w:val="blue"/>
        </w:rPr>
      </w:pPr>
      <w:r w:rsidRPr="00A85C62">
        <w:rPr>
          <w:sz w:val="20"/>
          <w:szCs w:val="20"/>
          <w:highlight w:val="blue"/>
        </w:rPr>
        <w:t>3.6 Time-Frequency Perspective: Local Phase and Spectral-Line Analysis</w:t>
      </w:r>
    </w:p>
    <w:p w14:paraId="5F9F4F7E" w14:textId="55A7F76D" w:rsidR="003E251F" w:rsidRPr="00A85C62" w:rsidRDefault="003E251F" w:rsidP="00AA3276">
      <w:pPr>
        <w:rPr>
          <w:sz w:val="20"/>
          <w:szCs w:val="20"/>
        </w:rPr>
      </w:pPr>
      <w:r w:rsidRPr="00A85C62">
        <w:rPr>
          <w:sz w:val="20"/>
          <w:szCs w:val="20"/>
          <w:highlight w:val="red"/>
        </w:rPr>
        <w:t>3.7 Metho</w:t>
      </w:r>
      <w:r w:rsidRPr="00A85C62">
        <w:rPr>
          <w:sz w:val="20"/>
          <w:szCs w:val="20"/>
          <w:highlight w:val="blue"/>
        </w:rPr>
        <w:t>dology</w:t>
      </w:r>
    </w:p>
    <w:p w14:paraId="57AAFCCD" w14:textId="77777777" w:rsidR="003E251F" w:rsidRPr="00A85C62" w:rsidRDefault="003E251F" w:rsidP="00AA3276">
      <w:pPr>
        <w:rPr>
          <w:sz w:val="20"/>
          <w:szCs w:val="20"/>
        </w:rPr>
      </w:pPr>
    </w:p>
    <w:p w14:paraId="04809708" w14:textId="46AE33FE" w:rsidR="004F3B9F" w:rsidRPr="00A85C62" w:rsidRDefault="00720A99" w:rsidP="00AA3276">
      <w:pPr>
        <w:rPr>
          <w:sz w:val="20"/>
          <w:szCs w:val="20"/>
        </w:rPr>
      </w:pPr>
      <w:r w:rsidRPr="00A85C62">
        <w:rPr>
          <w:sz w:val="20"/>
          <w:szCs w:val="20"/>
        </w:rPr>
        <w:t xml:space="preserve">Chapter 4: </w:t>
      </w:r>
      <w:r w:rsidRPr="00A85C62">
        <w:rPr>
          <w:sz w:val="20"/>
          <w:szCs w:val="20"/>
          <w:highlight w:val="darkYellow"/>
        </w:rPr>
        <w:t>Hypothesis 1</w:t>
      </w:r>
    </w:p>
    <w:p w14:paraId="3C4970A9" w14:textId="77777777" w:rsidR="004F3B9F" w:rsidRPr="00A85C62" w:rsidRDefault="00AA3276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>Introduction</w:t>
      </w:r>
      <w:r w:rsidR="008207D5" w:rsidRPr="00A85C62">
        <w:rPr>
          <w:sz w:val="20"/>
          <w:szCs w:val="20"/>
        </w:rPr>
        <w:t xml:space="preserve"> </w:t>
      </w:r>
      <w:r w:rsidR="004F3B9F" w:rsidRPr="00A85C62">
        <w:rPr>
          <w:sz w:val="20"/>
          <w:szCs w:val="20"/>
        </w:rPr>
        <w:t>of chapter</w:t>
      </w:r>
    </w:p>
    <w:p w14:paraId="11659745" w14:textId="39244328" w:rsidR="002F2E2C" w:rsidRPr="00A85C62" w:rsidRDefault="002F2E2C" w:rsidP="002F2E2C">
      <w:pPr>
        <w:rPr>
          <w:sz w:val="20"/>
          <w:szCs w:val="20"/>
        </w:rPr>
      </w:pPr>
      <w:r w:rsidRPr="00A85C62">
        <w:rPr>
          <w:sz w:val="20"/>
          <w:szCs w:val="20"/>
          <w:highlight w:val="red"/>
        </w:rPr>
        <w:t>4.1 Workflo</w:t>
      </w:r>
      <w:r w:rsidR="00386DBA" w:rsidRPr="00A85C62">
        <w:rPr>
          <w:sz w:val="20"/>
          <w:szCs w:val="20"/>
          <w:highlight w:val="red"/>
        </w:rPr>
        <w:t xml:space="preserve">w </w:t>
      </w:r>
      <w:r w:rsidR="008508F9" w:rsidRPr="00A85C62">
        <w:rPr>
          <w:sz w:val="20"/>
          <w:szCs w:val="20"/>
          <w:highlight w:val="red"/>
        </w:rPr>
        <w:t>Defined</w:t>
      </w:r>
    </w:p>
    <w:p w14:paraId="0B49632C" w14:textId="2DB65996" w:rsidR="001104AB" w:rsidRPr="00A85C62" w:rsidRDefault="00E24C74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>4.2 Lateral Movement</w:t>
      </w:r>
    </w:p>
    <w:p w14:paraId="3E0AD542" w14:textId="0B0ED4B8" w:rsidR="00386DBA" w:rsidRPr="00A85C62" w:rsidRDefault="00386DBA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ab/>
        <w:t xml:space="preserve">4.2.1 Model </w:t>
      </w:r>
      <w:r w:rsidR="00427BA2" w:rsidRPr="00A85C62">
        <w:rPr>
          <w:sz w:val="20"/>
          <w:szCs w:val="20"/>
        </w:rPr>
        <w:t>s</w:t>
      </w:r>
      <w:r w:rsidRPr="00A85C62">
        <w:rPr>
          <w:sz w:val="20"/>
          <w:szCs w:val="20"/>
        </w:rPr>
        <w:t>et up</w:t>
      </w:r>
    </w:p>
    <w:p w14:paraId="421217BB" w14:textId="55B77CC0" w:rsidR="00386DBA" w:rsidRPr="00A85C62" w:rsidRDefault="00386DBA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ab/>
        <w:t xml:space="preserve">4.2.2 </w:t>
      </w:r>
      <w:r w:rsidR="00B03827" w:rsidRPr="00A85C62">
        <w:rPr>
          <w:sz w:val="20"/>
          <w:szCs w:val="20"/>
        </w:rPr>
        <w:t>Raw and processed B-scans</w:t>
      </w:r>
    </w:p>
    <w:p w14:paraId="6F028B51" w14:textId="4257E5AA" w:rsidR="00B03827" w:rsidRPr="00A85C62" w:rsidRDefault="00B03827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ab/>
      </w:r>
      <w:r w:rsidR="00427BA2" w:rsidRPr="00A85C62">
        <w:rPr>
          <w:sz w:val="20"/>
          <w:szCs w:val="20"/>
        </w:rPr>
        <w:t>4.2.3 Migration results</w:t>
      </w:r>
    </w:p>
    <w:p w14:paraId="7FBD6482" w14:textId="1978048E" w:rsidR="00427BA2" w:rsidRPr="00A85C62" w:rsidRDefault="00427BA2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ab/>
        <w:t xml:space="preserve">4.2.4 Amplitude test </w:t>
      </w:r>
      <w:r w:rsidR="00522F8A" w:rsidRPr="00A85C62">
        <w:rPr>
          <w:sz w:val="20"/>
          <w:szCs w:val="20"/>
        </w:rPr>
        <w:t xml:space="preserve">(PSF and </w:t>
      </w:r>
      <w:r w:rsidR="002D24B0" w:rsidRPr="00A85C62">
        <w:rPr>
          <w:sz w:val="20"/>
          <w:szCs w:val="20"/>
        </w:rPr>
        <w:t xml:space="preserve">lobe-separation </w:t>
      </w:r>
      <w:r w:rsidR="00522F8A" w:rsidRPr="00A85C62">
        <w:rPr>
          <w:sz w:val="20"/>
          <w:szCs w:val="20"/>
        </w:rPr>
        <w:t>table)</w:t>
      </w:r>
    </w:p>
    <w:p w14:paraId="1C281110" w14:textId="63A84634" w:rsidR="00427BA2" w:rsidRPr="00A85C62" w:rsidRDefault="00427BA2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ab/>
        <w:t>4.2.5 Phase test</w:t>
      </w:r>
      <w:r w:rsidR="00522F8A" w:rsidRPr="00A85C62">
        <w:rPr>
          <w:sz w:val="20"/>
          <w:szCs w:val="20"/>
        </w:rPr>
        <w:t xml:space="preserve"> (WLS and</w:t>
      </w:r>
      <w:r w:rsidR="002D24B0" w:rsidRPr="00A85C62">
        <w:rPr>
          <w:sz w:val="20"/>
          <w:szCs w:val="20"/>
        </w:rPr>
        <w:t xml:space="preserve"> movement estimate</w:t>
      </w:r>
      <w:r w:rsidR="00522F8A" w:rsidRPr="00A85C62">
        <w:rPr>
          <w:sz w:val="20"/>
          <w:szCs w:val="20"/>
        </w:rPr>
        <w:t xml:space="preserve"> table)</w:t>
      </w:r>
    </w:p>
    <w:p w14:paraId="1C2BE2E3" w14:textId="13C9DDEC" w:rsidR="00E24C74" w:rsidRPr="00A85C62" w:rsidRDefault="00E24C74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>4.3 Vertical Movement</w:t>
      </w:r>
    </w:p>
    <w:p w14:paraId="131C40AF" w14:textId="5CC9AD4D" w:rsidR="00522F8A" w:rsidRPr="00A85C62" w:rsidRDefault="00522F8A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ab/>
      </w:r>
      <w:r w:rsidR="00BC4238" w:rsidRPr="00A85C62">
        <w:rPr>
          <w:sz w:val="20"/>
          <w:szCs w:val="20"/>
        </w:rPr>
        <w:t>S</w:t>
      </w:r>
      <w:r w:rsidRPr="00A85C62">
        <w:rPr>
          <w:sz w:val="20"/>
          <w:szCs w:val="20"/>
        </w:rPr>
        <w:t>ame</w:t>
      </w:r>
      <w:r w:rsidR="00BC4238" w:rsidRPr="00A85C62">
        <w:rPr>
          <w:sz w:val="20"/>
          <w:szCs w:val="20"/>
        </w:rPr>
        <w:t xml:space="preserve"> structure</w:t>
      </w:r>
    </w:p>
    <w:p w14:paraId="16984EAD" w14:textId="7FA55DB9" w:rsidR="00E24C74" w:rsidRPr="00A85C62" w:rsidRDefault="00E24C74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>4.4 Diagonal Movement</w:t>
      </w:r>
    </w:p>
    <w:p w14:paraId="7200F8F3" w14:textId="5638715C" w:rsidR="00522F8A" w:rsidRPr="00A85C62" w:rsidRDefault="00522F8A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lastRenderedPageBreak/>
        <w:tab/>
      </w:r>
      <w:r w:rsidR="00BC4238" w:rsidRPr="00A85C62">
        <w:rPr>
          <w:sz w:val="20"/>
          <w:szCs w:val="20"/>
        </w:rPr>
        <w:t>Same structure</w:t>
      </w:r>
    </w:p>
    <w:p w14:paraId="37D6B121" w14:textId="1D78EAA1" w:rsidR="00E24C74" w:rsidRPr="00A85C62" w:rsidRDefault="00E24C74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>4.5 Fluid Flow</w:t>
      </w:r>
    </w:p>
    <w:p w14:paraId="71CC3CE8" w14:textId="139CF88F" w:rsidR="00522F8A" w:rsidRPr="00A85C62" w:rsidRDefault="00522F8A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ab/>
      </w:r>
      <w:r w:rsidR="00BC4238" w:rsidRPr="00A85C62">
        <w:rPr>
          <w:sz w:val="20"/>
          <w:szCs w:val="20"/>
        </w:rPr>
        <w:t>Same structure</w:t>
      </w:r>
    </w:p>
    <w:p w14:paraId="1F9263FD" w14:textId="64EA2C61" w:rsidR="00800AC6" w:rsidRPr="00A85C62" w:rsidRDefault="00800AC6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>4.6 Summary of the Results</w:t>
      </w:r>
    </w:p>
    <w:p w14:paraId="24933D2B" w14:textId="77777777" w:rsidR="00522F8A" w:rsidRPr="00A85C62" w:rsidRDefault="00522F8A" w:rsidP="002F2E2C">
      <w:pPr>
        <w:rPr>
          <w:sz w:val="20"/>
          <w:szCs w:val="20"/>
        </w:rPr>
      </w:pPr>
    </w:p>
    <w:p w14:paraId="439A130D" w14:textId="25747970" w:rsidR="00E24C74" w:rsidRPr="00A85C62" w:rsidRDefault="002D24B0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 xml:space="preserve">Chapter 5: </w:t>
      </w:r>
      <w:r w:rsidRPr="00A85C62">
        <w:rPr>
          <w:sz w:val="20"/>
          <w:szCs w:val="20"/>
          <w:highlight w:val="red"/>
        </w:rPr>
        <w:t>Hypothesis 2</w:t>
      </w:r>
    </w:p>
    <w:p w14:paraId="2104416C" w14:textId="202D1DEF" w:rsidR="00E24C74" w:rsidRPr="00A85C62" w:rsidRDefault="00BC73B6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>Introduction of chapter</w:t>
      </w:r>
    </w:p>
    <w:p w14:paraId="4D4CBD60" w14:textId="18D979FF" w:rsidR="00E24C74" w:rsidRPr="00A85C62" w:rsidRDefault="00855663" w:rsidP="002F2E2C">
      <w:pPr>
        <w:rPr>
          <w:sz w:val="20"/>
          <w:szCs w:val="20"/>
        </w:rPr>
      </w:pPr>
      <w:r w:rsidRPr="00A85C62">
        <w:rPr>
          <w:sz w:val="20"/>
          <w:szCs w:val="20"/>
          <w:highlight w:val="red"/>
        </w:rPr>
        <w:t>5.1 Noisy creation</w:t>
      </w:r>
    </w:p>
    <w:p w14:paraId="62B1D518" w14:textId="2F6347C9" w:rsidR="00855663" w:rsidRPr="00A85C62" w:rsidRDefault="00855663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>5.2 Migrating noise (</w:t>
      </w:r>
      <w:r w:rsidR="007730C5" w:rsidRPr="00A85C62">
        <w:rPr>
          <w:sz w:val="20"/>
          <w:szCs w:val="20"/>
        </w:rPr>
        <w:t>spectra of pure noise before and after migration)</w:t>
      </w:r>
    </w:p>
    <w:p w14:paraId="4C80B969" w14:textId="08A65511" w:rsidR="00952711" w:rsidRPr="00A85C62" w:rsidRDefault="00952711" w:rsidP="002F2E2C">
      <w:pPr>
        <w:rPr>
          <w:sz w:val="20"/>
          <w:szCs w:val="20"/>
          <w:highlight w:val="red"/>
        </w:rPr>
      </w:pPr>
      <w:r w:rsidRPr="00A85C62">
        <w:rPr>
          <w:sz w:val="20"/>
          <w:szCs w:val="20"/>
          <w:highlight w:val="red"/>
        </w:rPr>
        <w:t>5.3 Making back-propagation noise robust</w:t>
      </w:r>
    </w:p>
    <w:p w14:paraId="4FB9117A" w14:textId="36520D9B" w:rsidR="007730C5" w:rsidRPr="00A85C62" w:rsidRDefault="007730C5" w:rsidP="002F2E2C">
      <w:pPr>
        <w:rPr>
          <w:sz w:val="20"/>
          <w:szCs w:val="20"/>
        </w:rPr>
      </w:pPr>
      <w:r w:rsidRPr="00A85C62">
        <w:rPr>
          <w:sz w:val="20"/>
          <w:szCs w:val="20"/>
          <w:highlight w:val="red"/>
        </w:rPr>
        <w:t>5.</w:t>
      </w:r>
      <w:r w:rsidR="00952711" w:rsidRPr="00A85C62">
        <w:rPr>
          <w:sz w:val="20"/>
          <w:szCs w:val="20"/>
          <w:highlight w:val="red"/>
        </w:rPr>
        <w:t>4</w:t>
      </w:r>
      <w:r w:rsidRPr="00A85C62">
        <w:rPr>
          <w:sz w:val="20"/>
          <w:szCs w:val="20"/>
          <w:highlight w:val="red"/>
        </w:rPr>
        <w:t xml:space="preserve"> Extra processing steps in phase domain to remove noise</w:t>
      </w:r>
      <w:r w:rsidRPr="00A85C62">
        <w:rPr>
          <w:sz w:val="20"/>
          <w:szCs w:val="20"/>
        </w:rPr>
        <w:t xml:space="preserve"> (?)</w:t>
      </w:r>
    </w:p>
    <w:p w14:paraId="323318BF" w14:textId="42B70F8A" w:rsidR="00952711" w:rsidRPr="00A85C62" w:rsidRDefault="004F5AD6" w:rsidP="002A5F0F">
      <w:pPr>
        <w:rPr>
          <w:sz w:val="20"/>
          <w:szCs w:val="20"/>
        </w:rPr>
      </w:pPr>
      <w:r w:rsidRPr="00A85C62">
        <w:rPr>
          <w:sz w:val="20"/>
          <w:szCs w:val="20"/>
        </w:rPr>
        <w:t>5.5</w:t>
      </w:r>
      <w:r w:rsidR="00952711" w:rsidRPr="00A85C62">
        <w:rPr>
          <w:sz w:val="20"/>
          <w:szCs w:val="20"/>
        </w:rPr>
        <w:t xml:space="preserve"> Lateral Movement</w:t>
      </w:r>
    </w:p>
    <w:p w14:paraId="6D491DE4" w14:textId="201774AC" w:rsidR="00952711" w:rsidRPr="00A85C62" w:rsidRDefault="00952711" w:rsidP="00952711">
      <w:pPr>
        <w:rPr>
          <w:sz w:val="20"/>
          <w:szCs w:val="20"/>
        </w:rPr>
      </w:pPr>
      <w:r w:rsidRPr="00A85C62">
        <w:rPr>
          <w:sz w:val="20"/>
          <w:szCs w:val="20"/>
        </w:rPr>
        <w:tab/>
      </w:r>
      <w:r w:rsidR="004F5AD6" w:rsidRPr="00A85C62">
        <w:rPr>
          <w:sz w:val="20"/>
          <w:szCs w:val="20"/>
        </w:rPr>
        <w:t>5</w:t>
      </w:r>
      <w:r w:rsidRPr="00A85C62">
        <w:rPr>
          <w:sz w:val="20"/>
          <w:szCs w:val="20"/>
        </w:rPr>
        <w:t>.</w:t>
      </w:r>
      <w:r w:rsidR="004F5AD6" w:rsidRPr="00A85C62">
        <w:rPr>
          <w:sz w:val="20"/>
          <w:szCs w:val="20"/>
        </w:rPr>
        <w:t>5</w:t>
      </w:r>
      <w:r w:rsidRPr="00A85C62">
        <w:rPr>
          <w:sz w:val="20"/>
          <w:szCs w:val="20"/>
        </w:rPr>
        <w:t>.3 Migration results</w:t>
      </w:r>
    </w:p>
    <w:p w14:paraId="290CB11C" w14:textId="3D18B913" w:rsidR="00952711" w:rsidRPr="00A85C62" w:rsidRDefault="00952711" w:rsidP="00952711">
      <w:pPr>
        <w:rPr>
          <w:sz w:val="20"/>
          <w:szCs w:val="20"/>
        </w:rPr>
      </w:pPr>
      <w:r w:rsidRPr="00A85C62">
        <w:rPr>
          <w:sz w:val="20"/>
          <w:szCs w:val="20"/>
        </w:rPr>
        <w:tab/>
      </w:r>
      <w:r w:rsidR="004F5AD6" w:rsidRPr="00A85C62">
        <w:rPr>
          <w:sz w:val="20"/>
          <w:szCs w:val="20"/>
        </w:rPr>
        <w:t>5</w:t>
      </w:r>
      <w:r w:rsidRPr="00A85C62">
        <w:rPr>
          <w:sz w:val="20"/>
          <w:szCs w:val="20"/>
        </w:rPr>
        <w:t>.</w:t>
      </w:r>
      <w:r w:rsidR="004F5AD6" w:rsidRPr="00A85C62">
        <w:rPr>
          <w:sz w:val="20"/>
          <w:szCs w:val="20"/>
        </w:rPr>
        <w:t>5</w:t>
      </w:r>
      <w:r w:rsidRPr="00A85C62">
        <w:rPr>
          <w:sz w:val="20"/>
          <w:szCs w:val="20"/>
        </w:rPr>
        <w:t>.4 Amplitude test (PSF and lobe-separation table)</w:t>
      </w:r>
    </w:p>
    <w:p w14:paraId="66F34D9F" w14:textId="0366FFC9" w:rsidR="00952711" w:rsidRPr="00A85C62" w:rsidRDefault="00952711" w:rsidP="00952711">
      <w:pPr>
        <w:rPr>
          <w:sz w:val="20"/>
          <w:szCs w:val="20"/>
        </w:rPr>
      </w:pPr>
      <w:r w:rsidRPr="00A85C62">
        <w:rPr>
          <w:sz w:val="20"/>
          <w:szCs w:val="20"/>
        </w:rPr>
        <w:tab/>
      </w:r>
      <w:r w:rsidR="004F5AD6" w:rsidRPr="00A85C62">
        <w:rPr>
          <w:sz w:val="20"/>
          <w:szCs w:val="20"/>
        </w:rPr>
        <w:t>5</w:t>
      </w:r>
      <w:r w:rsidRPr="00A85C62">
        <w:rPr>
          <w:sz w:val="20"/>
          <w:szCs w:val="20"/>
        </w:rPr>
        <w:t>.</w:t>
      </w:r>
      <w:r w:rsidR="004F5AD6" w:rsidRPr="00A85C62">
        <w:rPr>
          <w:sz w:val="20"/>
          <w:szCs w:val="20"/>
        </w:rPr>
        <w:t>5</w:t>
      </w:r>
      <w:r w:rsidRPr="00A85C62">
        <w:rPr>
          <w:sz w:val="20"/>
          <w:szCs w:val="20"/>
        </w:rPr>
        <w:t>.5 Phase test (WLS and movement estimate table)</w:t>
      </w:r>
    </w:p>
    <w:p w14:paraId="1EF5AD6C" w14:textId="48DDA533" w:rsidR="00952711" w:rsidRPr="00A85C62" w:rsidRDefault="004F5AD6" w:rsidP="00952711">
      <w:pPr>
        <w:rPr>
          <w:sz w:val="20"/>
          <w:szCs w:val="20"/>
        </w:rPr>
      </w:pPr>
      <w:r w:rsidRPr="00A85C62">
        <w:rPr>
          <w:sz w:val="20"/>
          <w:szCs w:val="20"/>
        </w:rPr>
        <w:t>5.6</w:t>
      </w:r>
      <w:r w:rsidR="00952711" w:rsidRPr="00A85C62">
        <w:rPr>
          <w:sz w:val="20"/>
          <w:szCs w:val="20"/>
        </w:rPr>
        <w:t xml:space="preserve"> Vertical Movement</w:t>
      </w:r>
    </w:p>
    <w:p w14:paraId="520AC7D9" w14:textId="5B18A13D" w:rsidR="00952711" w:rsidRPr="00A85C62" w:rsidRDefault="00952711" w:rsidP="00952711">
      <w:pPr>
        <w:rPr>
          <w:sz w:val="20"/>
          <w:szCs w:val="20"/>
        </w:rPr>
      </w:pPr>
      <w:r w:rsidRPr="00A85C62">
        <w:rPr>
          <w:sz w:val="20"/>
          <w:szCs w:val="20"/>
        </w:rPr>
        <w:tab/>
      </w:r>
      <w:r w:rsidR="00BC4238" w:rsidRPr="00A85C62">
        <w:rPr>
          <w:sz w:val="20"/>
          <w:szCs w:val="20"/>
        </w:rPr>
        <w:t>Same structure</w:t>
      </w:r>
    </w:p>
    <w:p w14:paraId="02A1B1D8" w14:textId="1B722896" w:rsidR="00952711" w:rsidRPr="00A85C62" w:rsidRDefault="004F5AD6" w:rsidP="00952711">
      <w:pPr>
        <w:rPr>
          <w:sz w:val="20"/>
          <w:szCs w:val="20"/>
        </w:rPr>
      </w:pPr>
      <w:r w:rsidRPr="00A85C62">
        <w:rPr>
          <w:sz w:val="20"/>
          <w:szCs w:val="20"/>
        </w:rPr>
        <w:t>5.7</w:t>
      </w:r>
      <w:r w:rsidR="00952711" w:rsidRPr="00A85C62">
        <w:rPr>
          <w:sz w:val="20"/>
          <w:szCs w:val="20"/>
        </w:rPr>
        <w:t xml:space="preserve"> Diagonal Movement</w:t>
      </w:r>
    </w:p>
    <w:p w14:paraId="10304F10" w14:textId="0D07FD1C" w:rsidR="00952711" w:rsidRPr="00A85C62" w:rsidRDefault="00952711" w:rsidP="00952711">
      <w:pPr>
        <w:rPr>
          <w:sz w:val="20"/>
          <w:szCs w:val="20"/>
        </w:rPr>
      </w:pPr>
      <w:r w:rsidRPr="00A85C62">
        <w:rPr>
          <w:sz w:val="20"/>
          <w:szCs w:val="20"/>
        </w:rPr>
        <w:tab/>
      </w:r>
      <w:r w:rsidR="00BC4238" w:rsidRPr="00A85C62">
        <w:rPr>
          <w:sz w:val="20"/>
          <w:szCs w:val="20"/>
        </w:rPr>
        <w:t>Same structure</w:t>
      </w:r>
    </w:p>
    <w:p w14:paraId="2855D702" w14:textId="0069F544" w:rsidR="00952711" w:rsidRPr="00A85C62" w:rsidRDefault="004F5AD6" w:rsidP="00952711">
      <w:pPr>
        <w:rPr>
          <w:sz w:val="20"/>
          <w:szCs w:val="20"/>
        </w:rPr>
      </w:pPr>
      <w:r w:rsidRPr="00A85C62">
        <w:rPr>
          <w:sz w:val="20"/>
          <w:szCs w:val="20"/>
        </w:rPr>
        <w:t>5.8</w:t>
      </w:r>
      <w:r w:rsidR="00952711" w:rsidRPr="00A85C62">
        <w:rPr>
          <w:sz w:val="20"/>
          <w:szCs w:val="20"/>
        </w:rPr>
        <w:t xml:space="preserve"> Fluid Flow</w:t>
      </w:r>
    </w:p>
    <w:p w14:paraId="00262911" w14:textId="58E7CA5C" w:rsidR="00952711" w:rsidRPr="00A85C62" w:rsidRDefault="00952711" w:rsidP="00952711">
      <w:pPr>
        <w:rPr>
          <w:sz w:val="20"/>
          <w:szCs w:val="20"/>
        </w:rPr>
      </w:pPr>
      <w:r w:rsidRPr="00A85C62">
        <w:rPr>
          <w:sz w:val="20"/>
          <w:szCs w:val="20"/>
        </w:rPr>
        <w:tab/>
      </w:r>
      <w:r w:rsidR="00BC4238" w:rsidRPr="00A85C62">
        <w:rPr>
          <w:sz w:val="20"/>
          <w:szCs w:val="20"/>
        </w:rPr>
        <w:t>Same structure</w:t>
      </w:r>
    </w:p>
    <w:p w14:paraId="74EC29BC" w14:textId="1059099F" w:rsidR="00467D4C" w:rsidRPr="00A85C62" w:rsidRDefault="00467D4C" w:rsidP="00952711">
      <w:pPr>
        <w:rPr>
          <w:sz w:val="20"/>
          <w:szCs w:val="20"/>
        </w:rPr>
      </w:pPr>
      <w:r w:rsidRPr="00A85C62">
        <w:rPr>
          <w:sz w:val="20"/>
          <w:szCs w:val="20"/>
        </w:rPr>
        <w:t>5.9 Summary of the Results</w:t>
      </w:r>
    </w:p>
    <w:p w14:paraId="3F983790" w14:textId="77777777" w:rsidR="00952711" w:rsidRPr="00A85C62" w:rsidRDefault="00952711" w:rsidP="002F2E2C">
      <w:pPr>
        <w:rPr>
          <w:sz w:val="20"/>
          <w:szCs w:val="20"/>
        </w:rPr>
      </w:pPr>
    </w:p>
    <w:p w14:paraId="6C3B64BF" w14:textId="1B6EDBC7" w:rsidR="007730C5" w:rsidRPr="00A85C62" w:rsidRDefault="002A5F0F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 xml:space="preserve">Chapter 6: </w:t>
      </w:r>
      <w:r w:rsidRPr="00A85C62">
        <w:rPr>
          <w:sz w:val="20"/>
          <w:szCs w:val="20"/>
          <w:highlight w:val="darkCyan"/>
        </w:rPr>
        <w:t>Hypothesis 3</w:t>
      </w:r>
    </w:p>
    <w:p w14:paraId="50B18073" w14:textId="05077061" w:rsidR="00145A11" w:rsidRPr="00A85C62" w:rsidRDefault="00145A11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>Introduction of chapter</w:t>
      </w:r>
    </w:p>
    <w:p w14:paraId="4A37494F" w14:textId="2E5B5545" w:rsidR="00145A11" w:rsidRPr="00A85C62" w:rsidRDefault="00145A11" w:rsidP="002F2E2C">
      <w:pPr>
        <w:rPr>
          <w:sz w:val="20"/>
          <w:szCs w:val="20"/>
        </w:rPr>
      </w:pPr>
      <w:r w:rsidRPr="00A85C62">
        <w:rPr>
          <w:sz w:val="20"/>
          <w:szCs w:val="20"/>
          <w:highlight w:val="darkCyan"/>
        </w:rPr>
        <w:t>6.1 Field data explanation (raw field data)</w:t>
      </w:r>
    </w:p>
    <w:p w14:paraId="223882B2" w14:textId="294E8466" w:rsidR="00145A11" w:rsidRPr="00A85C62" w:rsidRDefault="00145A11" w:rsidP="002F2E2C">
      <w:pPr>
        <w:rPr>
          <w:sz w:val="20"/>
          <w:szCs w:val="20"/>
        </w:rPr>
      </w:pPr>
      <w:r w:rsidRPr="00A85C62">
        <w:rPr>
          <w:sz w:val="20"/>
          <w:szCs w:val="20"/>
          <w:highlight w:val="red"/>
        </w:rPr>
        <w:t>6.2 Processing</w:t>
      </w:r>
      <w:r w:rsidR="0069507D" w:rsidRPr="00A85C62">
        <w:rPr>
          <w:sz w:val="20"/>
          <w:szCs w:val="20"/>
          <w:highlight w:val="red"/>
        </w:rPr>
        <w:t xml:space="preserve"> (incl. migration)</w:t>
      </w:r>
      <w:r w:rsidRPr="00A85C62">
        <w:rPr>
          <w:sz w:val="20"/>
          <w:szCs w:val="20"/>
          <w:highlight w:val="red"/>
        </w:rPr>
        <w:t xml:space="preserve"> workflow (processed field data)</w:t>
      </w:r>
    </w:p>
    <w:p w14:paraId="643DF3A1" w14:textId="514BAC2B" w:rsidR="00F46EC0" w:rsidRPr="00A85C62" w:rsidRDefault="00F46EC0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>6.3 Post Processing (of back propagation results</w:t>
      </w:r>
      <w:r w:rsidR="00F94FFB" w:rsidRPr="00A85C62">
        <w:rPr>
          <w:sz w:val="20"/>
          <w:szCs w:val="20"/>
        </w:rPr>
        <w:t xml:space="preserve"> but maybe all 3 migration results</w:t>
      </w:r>
      <w:r w:rsidRPr="00A85C62">
        <w:rPr>
          <w:sz w:val="20"/>
          <w:szCs w:val="20"/>
        </w:rPr>
        <w:t>)</w:t>
      </w:r>
    </w:p>
    <w:p w14:paraId="2D8F1F91" w14:textId="56BC939D" w:rsidR="009447BB" w:rsidRPr="00A85C62" w:rsidRDefault="00145A11" w:rsidP="002F2E2C">
      <w:pPr>
        <w:rPr>
          <w:sz w:val="20"/>
          <w:szCs w:val="20"/>
          <w:highlight w:val="red"/>
        </w:rPr>
      </w:pPr>
      <w:r w:rsidRPr="00A85C62">
        <w:rPr>
          <w:sz w:val="20"/>
          <w:szCs w:val="20"/>
          <w:highlight w:val="red"/>
        </w:rPr>
        <w:t>6.</w:t>
      </w:r>
      <w:r w:rsidR="00F94FFB" w:rsidRPr="00A85C62">
        <w:rPr>
          <w:sz w:val="20"/>
          <w:szCs w:val="20"/>
          <w:highlight w:val="red"/>
        </w:rPr>
        <w:t>4</w:t>
      </w:r>
      <w:r w:rsidR="009447BB" w:rsidRPr="00A85C62">
        <w:rPr>
          <w:sz w:val="20"/>
          <w:szCs w:val="20"/>
          <w:highlight w:val="red"/>
        </w:rPr>
        <w:t xml:space="preserve"> Region of Influence workflow</w:t>
      </w:r>
    </w:p>
    <w:p w14:paraId="1C07A5C5" w14:textId="5DE5466A" w:rsidR="009447BB" w:rsidRPr="00A85C62" w:rsidRDefault="009447BB" w:rsidP="002F2E2C">
      <w:pPr>
        <w:rPr>
          <w:sz w:val="20"/>
          <w:szCs w:val="20"/>
          <w:highlight w:val="red"/>
        </w:rPr>
      </w:pPr>
      <w:r w:rsidRPr="00A85C62">
        <w:rPr>
          <w:sz w:val="20"/>
          <w:szCs w:val="20"/>
          <w:highlight w:val="red"/>
        </w:rPr>
        <w:tab/>
        <w:t>6.</w:t>
      </w:r>
      <w:r w:rsidR="00F94FFB" w:rsidRPr="00A85C62">
        <w:rPr>
          <w:sz w:val="20"/>
          <w:szCs w:val="20"/>
          <w:highlight w:val="red"/>
        </w:rPr>
        <w:t>4</w:t>
      </w:r>
      <w:r w:rsidRPr="00A85C62">
        <w:rPr>
          <w:sz w:val="20"/>
          <w:szCs w:val="20"/>
          <w:highlight w:val="red"/>
        </w:rPr>
        <w:t xml:space="preserve">.1 </w:t>
      </w:r>
      <w:r w:rsidR="00AE0131" w:rsidRPr="00A85C62">
        <w:rPr>
          <w:sz w:val="20"/>
          <w:szCs w:val="20"/>
          <w:highlight w:val="red"/>
        </w:rPr>
        <w:t>Rectangular window</w:t>
      </w:r>
    </w:p>
    <w:p w14:paraId="6FEF30E9" w14:textId="6CA8D870" w:rsidR="00AE0131" w:rsidRPr="00A85C62" w:rsidRDefault="00AE0131" w:rsidP="002F2E2C">
      <w:pPr>
        <w:rPr>
          <w:sz w:val="20"/>
          <w:szCs w:val="20"/>
          <w:highlight w:val="red"/>
        </w:rPr>
      </w:pPr>
      <w:r w:rsidRPr="00A85C62">
        <w:rPr>
          <w:sz w:val="20"/>
          <w:szCs w:val="20"/>
          <w:highlight w:val="red"/>
        </w:rPr>
        <w:tab/>
        <w:t>6.</w:t>
      </w:r>
      <w:r w:rsidR="00F94FFB" w:rsidRPr="00A85C62">
        <w:rPr>
          <w:sz w:val="20"/>
          <w:szCs w:val="20"/>
          <w:highlight w:val="red"/>
        </w:rPr>
        <w:t>4</w:t>
      </w:r>
      <w:r w:rsidRPr="00A85C62">
        <w:rPr>
          <w:sz w:val="20"/>
          <w:szCs w:val="20"/>
          <w:highlight w:val="red"/>
        </w:rPr>
        <w:t>.2 Sliding window</w:t>
      </w:r>
    </w:p>
    <w:p w14:paraId="01BD710C" w14:textId="7E28CF75" w:rsidR="00AE0131" w:rsidRPr="00A85C62" w:rsidRDefault="00AE0131" w:rsidP="002F2E2C">
      <w:pPr>
        <w:rPr>
          <w:sz w:val="20"/>
          <w:szCs w:val="20"/>
        </w:rPr>
      </w:pPr>
      <w:r w:rsidRPr="00A85C62">
        <w:rPr>
          <w:sz w:val="20"/>
          <w:szCs w:val="20"/>
          <w:highlight w:val="red"/>
        </w:rPr>
        <w:tab/>
        <w:t>6.</w:t>
      </w:r>
      <w:r w:rsidR="00F94FFB" w:rsidRPr="00A85C62">
        <w:rPr>
          <w:sz w:val="20"/>
          <w:szCs w:val="20"/>
          <w:highlight w:val="red"/>
        </w:rPr>
        <w:t>4</w:t>
      </w:r>
      <w:r w:rsidRPr="00A85C62">
        <w:rPr>
          <w:sz w:val="20"/>
          <w:szCs w:val="20"/>
          <w:highlight w:val="red"/>
        </w:rPr>
        <w:t>.3 Picking pixels</w:t>
      </w:r>
    </w:p>
    <w:p w14:paraId="7D83E16B" w14:textId="0A9B6107" w:rsidR="00145A11" w:rsidRPr="00A85C62" w:rsidRDefault="009447BB" w:rsidP="002F2E2C">
      <w:pPr>
        <w:rPr>
          <w:sz w:val="20"/>
          <w:szCs w:val="20"/>
        </w:rPr>
      </w:pPr>
      <w:r w:rsidRPr="00A85C62">
        <w:rPr>
          <w:sz w:val="20"/>
          <w:szCs w:val="20"/>
          <w:highlight w:val="blue"/>
        </w:rPr>
        <w:lastRenderedPageBreak/>
        <w:t>6.</w:t>
      </w:r>
      <w:r w:rsidR="00F94FFB" w:rsidRPr="00A85C62">
        <w:rPr>
          <w:sz w:val="20"/>
          <w:szCs w:val="20"/>
          <w:highlight w:val="blue"/>
        </w:rPr>
        <w:t>5</w:t>
      </w:r>
      <w:r w:rsidRPr="00A85C62">
        <w:rPr>
          <w:sz w:val="20"/>
          <w:szCs w:val="20"/>
          <w:highlight w:val="blue"/>
        </w:rPr>
        <w:t xml:space="preserve"> </w:t>
      </w:r>
      <w:r w:rsidR="0069507D" w:rsidRPr="00A85C62">
        <w:rPr>
          <w:sz w:val="20"/>
          <w:szCs w:val="20"/>
          <w:highlight w:val="blue"/>
        </w:rPr>
        <w:t>Phase</w:t>
      </w:r>
      <w:r w:rsidR="0069507D" w:rsidRPr="00A85C62">
        <w:rPr>
          <w:sz w:val="20"/>
          <w:szCs w:val="20"/>
        </w:rPr>
        <w:t xml:space="preserve"> </w:t>
      </w:r>
      <w:r w:rsidR="0069507D" w:rsidRPr="00A85C62">
        <w:rPr>
          <w:sz w:val="20"/>
          <w:szCs w:val="20"/>
          <w:highlight w:val="red"/>
        </w:rPr>
        <w:t xml:space="preserve">plane fit </w:t>
      </w:r>
      <w:r w:rsidR="00145A11" w:rsidRPr="00A85C62">
        <w:rPr>
          <w:sz w:val="20"/>
          <w:szCs w:val="20"/>
          <w:highlight w:val="red"/>
        </w:rPr>
        <w:t>workflow</w:t>
      </w:r>
    </w:p>
    <w:p w14:paraId="5B87A619" w14:textId="65D1BBD6" w:rsidR="00E24C74" w:rsidRPr="00A85C62" w:rsidRDefault="00643A81" w:rsidP="002F2E2C">
      <w:pPr>
        <w:rPr>
          <w:sz w:val="20"/>
          <w:szCs w:val="20"/>
        </w:rPr>
      </w:pPr>
      <w:r w:rsidRPr="00A85C62">
        <w:rPr>
          <w:sz w:val="20"/>
          <w:szCs w:val="20"/>
          <w:highlight w:val="darkCyan"/>
        </w:rPr>
        <w:t>6.</w:t>
      </w:r>
      <w:r w:rsidR="00F94FFB" w:rsidRPr="00A85C62">
        <w:rPr>
          <w:sz w:val="20"/>
          <w:szCs w:val="20"/>
          <w:highlight w:val="darkCyan"/>
        </w:rPr>
        <w:t>6</w:t>
      </w:r>
      <w:r w:rsidR="009447BB" w:rsidRPr="00A85C62">
        <w:rPr>
          <w:sz w:val="20"/>
          <w:szCs w:val="20"/>
          <w:highlight w:val="darkCyan"/>
        </w:rPr>
        <w:t xml:space="preserve"> Interpretation</w:t>
      </w:r>
    </w:p>
    <w:p w14:paraId="46889E5E" w14:textId="77777777" w:rsidR="00E24C74" w:rsidRPr="00A85C62" w:rsidRDefault="00E24C74" w:rsidP="002F2E2C">
      <w:pPr>
        <w:rPr>
          <w:sz w:val="20"/>
          <w:szCs w:val="20"/>
        </w:rPr>
      </w:pPr>
    </w:p>
    <w:p w14:paraId="3A7CED65" w14:textId="6031B399" w:rsidR="000B7AD9" w:rsidRPr="00A85C62" w:rsidRDefault="000B7AD9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>Chapter 7: Discussion</w:t>
      </w:r>
    </w:p>
    <w:p w14:paraId="0F39CFB9" w14:textId="6AD7C63E" w:rsidR="000B7AD9" w:rsidRPr="00A85C62" w:rsidRDefault="00E44AF4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>Introduction of chapter</w:t>
      </w:r>
    </w:p>
    <w:p w14:paraId="27583D0D" w14:textId="66EB1BFD" w:rsidR="00E44AF4" w:rsidRPr="00A85C62" w:rsidRDefault="00E44AF4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 xml:space="preserve">7.1: </w:t>
      </w:r>
      <w:r w:rsidRPr="00A85C62">
        <w:rPr>
          <w:sz w:val="20"/>
          <w:szCs w:val="20"/>
          <w:highlight w:val="yellow"/>
        </w:rPr>
        <w:t>H1</w:t>
      </w:r>
    </w:p>
    <w:p w14:paraId="0CE2981D" w14:textId="12427EBC" w:rsidR="00E44AF4" w:rsidRPr="00A85C62" w:rsidRDefault="00E44AF4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 xml:space="preserve">7.2 </w:t>
      </w:r>
      <w:r w:rsidRPr="00A85C62">
        <w:rPr>
          <w:sz w:val="20"/>
          <w:szCs w:val="20"/>
          <w:highlight w:val="red"/>
        </w:rPr>
        <w:t>H2</w:t>
      </w:r>
    </w:p>
    <w:p w14:paraId="791091D5" w14:textId="31171B9C" w:rsidR="00E44AF4" w:rsidRPr="00A85C62" w:rsidRDefault="00E44AF4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 xml:space="preserve">7.3: </w:t>
      </w:r>
      <w:r w:rsidRPr="00A85C62">
        <w:rPr>
          <w:sz w:val="20"/>
          <w:szCs w:val="20"/>
          <w:highlight w:val="darkCyan"/>
        </w:rPr>
        <w:t>H3</w:t>
      </w:r>
    </w:p>
    <w:p w14:paraId="17E18DCA" w14:textId="3BB7204B" w:rsidR="00E44AF4" w:rsidRPr="00A85C62" w:rsidRDefault="00E44AF4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>7.4: Limitation</w:t>
      </w:r>
    </w:p>
    <w:p w14:paraId="7CD90AB2" w14:textId="6693B073" w:rsidR="00E44AF4" w:rsidRPr="00A85C62" w:rsidRDefault="00E44AF4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>7.5 Outlook</w:t>
      </w:r>
    </w:p>
    <w:p w14:paraId="50DB7BA3" w14:textId="77777777" w:rsidR="00E44AF4" w:rsidRPr="00A85C62" w:rsidRDefault="00E44AF4" w:rsidP="002F2E2C">
      <w:pPr>
        <w:rPr>
          <w:sz w:val="20"/>
          <w:szCs w:val="20"/>
        </w:rPr>
      </w:pPr>
    </w:p>
    <w:p w14:paraId="4B5D47B9" w14:textId="3177B525" w:rsidR="00E44AF4" w:rsidRPr="00A85C62" w:rsidRDefault="00E44AF4" w:rsidP="002F2E2C">
      <w:pPr>
        <w:rPr>
          <w:sz w:val="20"/>
          <w:szCs w:val="20"/>
        </w:rPr>
      </w:pPr>
      <w:r w:rsidRPr="00A85C62">
        <w:rPr>
          <w:sz w:val="20"/>
          <w:szCs w:val="20"/>
        </w:rPr>
        <w:t>Summary</w:t>
      </w:r>
    </w:p>
    <w:p w14:paraId="3FFD9C58" w14:textId="77777777" w:rsidR="000B7AD9" w:rsidRPr="00A85C62" w:rsidRDefault="000B7AD9" w:rsidP="002F2E2C">
      <w:pPr>
        <w:rPr>
          <w:sz w:val="20"/>
          <w:szCs w:val="20"/>
        </w:rPr>
      </w:pPr>
    </w:p>
    <w:p w14:paraId="14960E9E" w14:textId="77777777" w:rsidR="00E24C74" w:rsidRPr="00A85C62" w:rsidRDefault="00E24C74" w:rsidP="002F2E2C">
      <w:pPr>
        <w:rPr>
          <w:sz w:val="20"/>
          <w:szCs w:val="20"/>
        </w:rPr>
      </w:pPr>
    </w:p>
    <w:p w14:paraId="44057E72" w14:textId="77777777" w:rsidR="00E24C74" w:rsidRPr="00A85C62" w:rsidRDefault="00E24C74" w:rsidP="002F2E2C">
      <w:pPr>
        <w:rPr>
          <w:sz w:val="20"/>
          <w:szCs w:val="20"/>
        </w:rPr>
      </w:pPr>
    </w:p>
    <w:p w14:paraId="5BCC928E" w14:textId="77777777" w:rsidR="00E24C74" w:rsidRPr="00A85C62" w:rsidRDefault="00E24C74" w:rsidP="002F2E2C">
      <w:pPr>
        <w:rPr>
          <w:sz w:val="20"/>
          <w:szCs w:val="20"/>
        </w:rPr>
      </w:pPr>
    </w:p>
    <w:p w14:paraId="6E7FABA1" w14:textId="1D1A34BA" w:rsidR="00AA3276" w:rsidRPr="00A85C62" w:rsidRDefault="00E025D8" w:rsidP="004F3B9F">
      <w:pPr>
        <w:ind w:firstLine="720"/>
        <w:rPr>
          <w:sz w:val="20"/>
          <w:szCs w:val="20"/>
        </w:rPr>
      </w:pPr>
      <w:r w:rsidRPr="00A85C62">
        <w:rPr>
          <w:sz w:val="20"/>
          <w:szCs w:val="20"/>
        </w:rPr>
        <w:t>W</w:t>
      </w:r>
      <w:r w:rsidR="008207D5" w:rsidRPr="00A85C62">
        <w:rPr>
          <w:sz w:val="20"/>
          <w:szCs w:val="20"/>
        </w:rPr>
        <w:t>orkflow</w:t>
      </w:r>
      <w:r w:rsidR="00C955F9" w:rsidRPr="00A85C62">
        <w:rPr>
          <w:sz w:val="20"/>
          <w:szCs w:val="20"/>
        </w:rPr>
        <w:t>:</w:t>
      </w:r>
    </w:p>
    <w:p w14:paraId="6C0DFB5C" w14:textId="1D2D4D7F" w:rsidR="00C955F9" w:rsidRPr="00A85C62" w:rsidRDefault="0074796C" w:rsidP="00C955F9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85C62">
        <w:rPr>
          <w:sz w:val="20"/>
          <w:szCs w:val="20"/>
        </w:rPr>
        <w:t>Direct wave removal</w:t>
      </w:r>
    </w:p>
    <w:p w14:paraId="69CA41C9" w14:textId="5F11DBC3" w:rsidR="0074796C" w:rsidRPr="00A85C62" w:rsidRDefault="0074796C" w:rsidP="0074796C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85C62">
        <w:rPr>
          <w:sz w:val="20"/>
          <w:szCs w:val="20"/>
        </w:rPr>
        <w:t>Tapering</w:t>
      </w:r>
    </w:p>
    <w:p w14:paraId="7D2A6AEA" w14:textId="6337ABE4" w:rsidR="0074796C" w:rsidRPr="00A85C62" w:rsidRDefault="0074796C" w:rsidP="00C955F9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85C62">
        <w:rPr>
          <w:sz w:val="20"/>
          <w:szCs w:val="20"/>
        </w:rPr>
        <w:t>Time zero correction</w:t>
      </w:r>
    </w:p>
    <w:p w14:paraId="093CABCC" w14:textId="08CB12B5" w:rsidR="0074796C" w:rsidRPr="00A85C62" w:rsidRDefault="0074796C" w:rsidP="00C955F9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85C62">
        <w:rPr>
          <w:sz w:val="20"/>
          <w:szCs w:val="20"/>
        </w:rPr>
        <w:t>etc</w:t>
      </w:r>
    </w:p>
    <w:p w14:paraId="2A28B6AB" w14:textId="78EB3CA8" w:rsidR="0074796C" w:rsidRPr="00A85C62" w:rsidRDefault="0074796C" w:rsidP="00C955F9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85C62">
        <w:rPr>
          <w:sz w:val="20"/>
          <w:szCs w:val="20"/>
        </w:rPr>
        <w:t>For back-propagation:</w:t>
      </w:r>
    </w:p>
    <w:p w14:paraId="761E1AFA" w14:textId="5D6A2FDA" w:rsidR="007114D7" w:rsidRPr="00A85C62" w:rsidRDefault="007114D7" w:rsidP="0074796C">
      <w:pPr>
        <w:pStyle w:val="ListParagraph"/>
        <w:numPr>
          <w:ilvl w:val="1"/>
          <w:numId w:val="8"/>
        </w:numPr>
        <w:rPr>
          <w:sz w:val="20"/>
          <w:szCs w:val="20"/>
        </w:rPr>
      </w:pPr>
      <w:r w:rsidRPr="00A85C62">
        <w:rPr>
          <w:sz w:val="20"/>
          <w:szCs w:val="20"/>
        </w:rPr>
        <w:t>Time-reversal</w:t>
      </w:r>
    </w:p>
    <w:p w14:paraId="004A5F73" w14:textId="35AE2DC1" w:rsidR="0074796C" w:rsidRPr="00A85C62" w:rsidRDefault="0074796C" w:rsidP="0074796C">
      <w:pPr>
        <w:pStyle w:val="ListParagraph"/>
        <w:numPr>
          <w:ilvl w:val="1"/>
          <w:numId w:val="8"/>
        </w:numPr>
        <w:rPr>
          <w:sz w:val="20"/>
          <w:szCs w:val="20"/>
        </w:rPr>
      </w:pPr>
      <w:r w:rsidRPr="00A85C62">
        <w:rPr>
          <w:sz w:val="20"/>
          <w:szCs w:val="20"/>
        </w:rPr>
        <w:t>Bandpass filter</w:t>
      </w:r>
    </w:p>
    <w:p w14:paraId="614F48F6" w14:textId="2A33C643" w:rsidR="0074796C" w:rsidRPr="00A85C62" w:rsidRDefault="0074796C" w:rsidP="0074796C">
      <w:pPr>
        <w:pStyle w:val="ListParagraph"/>
        <w:numPr>
          <w:ilvl w:val="1"/>
          <w:numId w:val="8"/>
        </w:numPr>
        <w:rPr>
          <w:sz w:val="20"/>
          <w:szCs w:val="20"/>
        </w:rPr>
      </w:pPr>
      <w:r w:rsidRPr="00A85C62">
        <w:rPr>
          <w:sz w:val="20"/>
          <w:szCs w:val="20"/>
        </w:rPr>
        <w:t>Removing edge sources</w:t>
      </w:r>
    </w:p>
    <w:p w14:paraId="6C0E7788" w14:textId="735E3206" w:rsidR="0074796C" w:rsidRPr="00A85C62" w:rsidRDefault="00C63151" w:rsidP="0074796C">
      <w:pPr>
        <w:pStyle w:val="ListParagraph"/>
        <w:numPr>
          <w:ilvl w:val="1"/>
          <w:numId w:val="8"/>
        </w:numPr>
        <w:rPr>
          <w:sz w:val="20"/>
          <w:szCs w:val="20"/>
        </w:rPr>
      </w:pPr>
      <w:r w:rsidRPr="00A85C62">
        <w:rPr>
          <w:sz w:val="20"/>
          <w:szCs w:val="20"/>
        </w:rPr>
        <w:t>E</w:t>
      </w:r>
      <w:r w:rsidR="0074796C" w:rsidRPr="00A85C62">
        <w:rPr>
          <w:sz w:val="20"/>
          <w:szCs w:val="20"/>
        </w:rPr>
        <w:t>tc</w:t>
      </w:r>
      <w:r w:rsidRPr="00A85C62">
        <w:rPr>
          <w:sz w:val="20"/>
          <w:szCs w:val="20"/>
        </w:rPr>
        <w:t xml:space="preserve"> </w:t>
      </w:r>
    </w:p>
    <w:p w14:paraId="268D50CE" w14:textId="77777777" w:rsidR="002D24B0" w:rsidRPr="00A85C62" w:rsidRDefault="002D24B0" w:rsidP="00626A6D">
      <w:pPr>
        <w:rPr>
          <w:sz w:val="20"/>
          <w:szCs w:val="20"/>
        </w:rPr>
      </w:pPr>
    </w:p>
    <w:p w14:paraId="6006F05D" w14:textId="3CA5251B" w:rsidR="00626A6D" w:rsidRPr="00A85C62" w:rsidRDefault="00626A6D" w:rsidP="00626A6D">
      <w:pPr>
        <w:rPr>
          <w:sz w:val="20"/>
          <w:szCs w:val="20"/>
        </w:rPr>
      </w:pPr>
      <w:r w:rsidRPr="00A85C62">
        <w:rPr>
          <w:sz w:val="20"/>
          <w:szCs w:val="20"/>
        </w:rPr>
        <w:t xml:space="preserve">Ch 5. </w:t>
      </w:r>
    </w:p>
    <w:p w14:paraId="053FF7FB" w14:textId="77777777" w:rsidR="00626A6D" w:rsidRPr="00A85C62" w:rsidRDefault="00626A6D" w:rsidP="00626A6D">
      <w:pPr>
        <w:ind w:firstLine="720"/>
        <w:rPr>
          <w:sz w:val="20"/>
          <w:szCs w:val="20"/>
        </w:rPr>
      </w:pPr>
      <w:r w:rsidRPr="00A85C62">
        <w:rPr>
          <w:sz w:val="20"/>
          <w:szCs w:val="20"/>
        </w:rPr>
        <w:t>Introduction of chapter</w:t>
      </w:r>
    </w:p>
    <w:p w14:paraId="021903A5" w14:textId="77777777" w:rsidR="00626A6D" w:rsidRPr="00A85C62" w:rsidRDefault="00626A6D" w:rsidP="00626A6D">
      <w:pPr>
        <w:ind w:firstLine="720"/>
        <w:rPr>
          <w:sz w:val="20"/>
          <w:szCs w:val="20"/>
        </w:rPr>
      </w:pPr>
      <w:r w:rsidRPr="00A85C62">
        <w:rPr>
          <w:sz w:val="20"/>
          <w:szCs w:val="20"/>
        </w:rPr>
        <w:t>Workflow:</w:t>
      </w:r>
    </w:p>
    <w:p w14:paraId="5076F2A1" w14:textId="154CAA3C" w:rsidR="00280F74" w:rsidRPr="00A85C62" w:rsidRDefault="00280F74" w:rsidP="00280F74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85C62">
        <w:rPr>
          <w:sz w:val="20"/>
          <w:szCs w:val="20"/>
        </w:rPr>
        <w:t>Creating noise (show images of that)</w:t>
      </w:r>
    </w:p>
    <w:p w14:paraId="55CC3540" w14:textId="36E95409" w:rsidR="00280F74" w:rsidRPr="00A85C62" w:rsidRDefault="00EA5B74" w:rsidP="00280F74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85C62">
        <w:rPr>
          <w:sz w:val="20"/>
          <w:szCs w:val="20"/>
        </w:rPr>
        <w:t>Spectrum of noise</w:t>
      </w:r>
    </w:p>
    <w:p w14:paraId="15397369" w14:textId="1250CBD4" w:rsidR="00EA5B74" w:rsidRPr="00A85C62" w:rsidRDefault="00EA5B74" w:rsidP="00280F74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85C62">
        <w:rPr>
          <w:sz w:val="20"/>
          <w:szCs w:val="20"/>
        </w:rPr>
        <w:t>B-scans before and after adding noise (after the normal processing)</w:t>
      </w:r>
    </w:p>
    <w:p w14:paraId="33CBCB53" w14:textId="77777777" w:rsidR="007114D7" w:rsidRPr="00A85C62" w:rsidRDefault="007114D7" w:rsidP="007114D7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85C62">
        <w:rPr>
          <w:sz w:val="20"/>
          <w:szCs w:val="20"/>
        </w:rPr>
        <w:t>For back-propagation:</w:t>
      </w:r>
    </w:p>
    <w:p w14:paraId="642E366A" w14:textId="11AD053A" w:rsidR="007114D7" w:rsidRPr="00A85C62" w:rsidRDefault="007114D7" w:rsidP="007114D7">
      <w:pPr>
        <w:pStyle w:val="ListParagraph"/>
        <w:numPr>
          <w:ilvl w:val="1"/>
          <w:numId w:val="9"/>
        </w:numPr>
        <w:rPr>
          <w:sz w:val="20"/>
          <w:szCs w:val="20"/>
        </w:rPr>
      </w:pPr>
      <w:r w:rsidRPr="00A85C62">
        <w:rPr>
          <w:sz w:val="20"/>
          <w:szCs w:val="20"/>
        </w:rPr>
        <w:t>Time-reversal</w:t>
      </w:r>
    </w:p>
    <w:p w14:paraId="2C43F86F" w14:textId="42EEF4B2" w:rsidR="007114D7" w:rsidRPr="00A85C62" w:rsidRDefault="007114D7" w:rsidP="007114D7">
      <w:pPr>
        <w:pStyle w:val="ListParagraph"/>
        <w:numPr>
          <w:ilvl w:val="1"/>
          <w:numId w:val="9"/>
        </w:numPr>
        <w:rPr>
          <w:sz w:val="20"/>
          <w:szCs w:val="20"/>
        </w:rPr>
      </w:pPr>
      <w:r w:rsidRPr="00A85C62">
        <w:rPr>
          <w:sz w:val="20"/>
          <w:szCs w:val="20"/>
        </w:rPr>
        <w:t>Bandpass filter</w:t>
      </w:r>
    </w:p>
    <w:p w14:paraId="469E8687" w14:textId="77777777" w:rsidR="007114D7" w:rsidRPr="00A85C62" w:rsidRDefault="007114D7" w:rsidP="007114D7">
      <w:pPr>
        <w:pStyle w:val="ListParagraph"/>
        <w:numPr>
          <w:ilvl w:val="1"/>
          <w:numId w:val="9"/>
        </w:numPr>
        <w:rPr>
          <w:sz w:val="20"/>
          <w:szCs w:val="20"/>
        </w:rPr>
      </w:pPr>
      <w:r w:rsidRPr="00A85C62">
        <w:rPr>
          <w:sz w:val="20"/>
          <w:szCs w:val="20"/>
        </w:rPr>
        <w:t>Removing edge sources</w:t>
      </w:r>
    </w:p>
    <w:p w14:paraId="0EBC4197" w14:textId="0783C2E2" w:rsidR="00EA5B74" w:rsidRPr="00A85C62" w:rsidRDefault="007114D7" w:rsidP="007114D7">
      <w:pPr>
        <w:pStyle w:val="ListParagraph"/>
        <w:numPr>
          <w:ilvl w:val="1"/>
          <w:numId w:val="9"/>
        </w:numPr>
        <w:rPr>
          <w:sz w:val="20"/>
          <w:szCs w:val="20"/>
        </w:rPr>
      </w:pPr>
      <w:r w:rsidRPr="00A85C62">
        <w:rPr>
          <w:sz w:val="20"/>
          <w:szCs w:val="20"/>
        </w:rPr>
        <w:t>Sign-bit</w:t>
      </w:r>
    </w:p>
    <w:p w14:paraId="4DDC8E79" w14:textId="47F5FCC5" w:rsidR="007114D7" w:rsidRPr="00A85C62" w:rsidRDefault="007114D7" w:rsidP="007114D7">
      <w:pPr>
        <w:pStyle w:val="ListParagraph"/>
        <w:numPr>
          <w:ilvl w:val="1"/>
          <w:numId w:val="9"/>
        </w:numPr>
        <w:rPr>
          <w:sz w:val="20"/>
          <w:szCs w:val="20"/>
        </w:rPr>
      </w:pPr>
      <w:r w:rsidRPr="00A85C62">
        <w:rPr>
          <w:sz w:val="20"/>
          <w:szCs w:val="20"/>
        </w:rPr>
        <w:lastRenderedPageBreak/>
        <w:t>etc</w:t>
      </w:r>
    </w:p>
    <w:p w14:paraId="104C56BF" w14:textId="77777777" w:rsidR="00626A6D" w:rsidRPr="00A85C62" w:rsidRDefault="00626A6D" w:rsidP="00626A6D">
      <w:pPr>
        <w:rPr>
          <w:sz w:val="20"/>
          <w:szCs w:val="20"/>
        </w:rPr>
      </w:pPr>
      <w:r w:rsidRPr="00A85C62">
        <w:rPr>
          <w:sz w:val="20"/>
          <w:szCs w:val="20"/>
        </w:rPr>
        <w:t>Ch 4.1 Lateral Movement</w:t>
      </w:r>
    </w:p>
    <w:p w14:paraId="5BA8A9E3" w14:textId="77777777" w:rsidR="00626A6D" w:rsidRPr="00A85C62" w:rsidRDefault="00626A6D" w:rsidP="00626A6D">
      <w:pPr>
        <w:rPr>
          <w:sz w:val="20"/>
          <w:szCs w:val="20"/>
        </w:rPr>
      </w:pPr>
      <w:r w:rsidRPr="00A85C62">
        <w:rPr>
          <w:sz w:val="20"/>
          <w:szCs w:val="20"/>
        </w:rPr>
        <w:tab/>
        <w:t>Model domain</w:t>
      </w:r>
    </w:p>
    <w:p w14:paraId="708A54C2" w14:textId="77777777" w:rsidR="00626A6D" w:rsidRPr="00A85C62" w:rsidRDefault="00626A6D" w:rsidP="00626A6D">
      <w:pPr>
        <w:rPr>
          <w:sz w:val="20"/>
          <w:szCs w:val="20"/>
        </w:rPr>
      </w:pPr>
      <w:r w:rsidRPr="00A85C62">
        <w:rPr>
          <w:sz w:val="20"/>
          <w:szCs w:val="20"/>
        </w:rPr>
        <w:tab/>
        <w:t>B-scans before and after tapering, direct wave removal, time zero correction</w:t>
      </w:r>
    </w:p>
    <w:p w14:paraId="05E29AE1" w14:textId="77777777" w:rsidR="00626A6D" w:rsidRPr="00A85C62" w:rsidRDefault="00626A6D" w:rsidP="00626A6D">
      <w:pPr>
        <w:rPr>
          <w:sz w:val="20"/>
          <w:szCs w:val="20"/>
        </w:rPr>
      </w:pPr>
      <w:r w:rsidRPr="00A85C62">
        <w:rPr>
          <w:sz w:val="20"/>
          <w:szCs w:val="20"/>
        </w:rPr>
        <w:tab/>
        <w:t>Migration gallery</w:t>
      </w:r>
    </w:p>
    <w:p w14:paraId="615C5BB7" w14:textId="77777777" w:rsidR="00626A6D" w:rsidRPr="00A85C62" w:rsidRDefault="00626A6D" w:rsidP="00626A6D">
      <w:pPr>
        <w:rPr>
          <w:sz w:val="20"/>
          <w:szCs w:val="20"/>
        </w:rPr>
      </w:pPr>
      <w:r w:rsidRPr="00A85C62">
        <w:rPr>
          <w:sz w:val="20"/>
          <w:szCs w:val="20"/>
        </w:rPr>
        <w:tab/>
        <w:t>Amplitude test: PSF and lobe separation table</w:t>
      </w:r>
    </w:p>
    <w:p w14:paraId="2F375B3D" w14:textId="77777777" w:rsidR="00626A6D" w:rsidRPr="00A85C62" w:rsidRDefault="00626A6D" w:rsidP="00626A6D">
      <w:pPr>
        <w:rPr>
          <w:sz w:val="20"/>
          <w:szCs w:val="20"/>
        </w:rPr>
      </w:pPr>
      <w:r w:rsidRPr="00A85C62">
        <w:rPr>
          <w:sz w:val="20"/>
          <w:szCs w:val="20"/>
        </w:rPr>
        <w:tab/>
        <w:t>Phase test: WLS and movement table</w:t>
      </w:r>
    </w:p>
    <w:p w14:paraId="79B4123E" w14:textId="77777777" w:rsidR="00626A6D" w:rsidRPr="00A85C62" w:rsidRDefault="00626A6D" w:rsidP="00626A6D">
      <w:pPr>
        <w:rPr>
          <w:sz w:val="20"/>
          <w:szCs w:val="20"/>
        </w:rPr>
      </w:pPr>
      <w:r w:rsidRPr="00A85C62">
        <w:rPr>
          <w:sz w:val="20"/>
          <w:szCs w:val="20"/>
        </w:rPr>
        <w:t>Ch 4.2 Vertical Movement</w:t>
      </w:r>
    </w:p>
    <w:p w14:paraId="0C2CC19F" w14:textId="77777777" w:rsidR="00626A6D" w:rsidRPr="00A85C62" w:rsidRDefault="00626A6D" w:rsidP="00626A6D">
      <w:pPr>
        <w:rPr>
          <w:sz w:val="20"/>
          <w:szCs w:val="20"/>
        </w:rPr>
      </w:pPr>
      <w:r w:rsidRPr="00A85C62">
        <w:rPr>
          <w:sz w:val="20"/>
          <w:szCs w:val="20"/>
        </w:rPr>
        <w:tab/>
        <w:t>Same set up</w:t>
      </w:r>
    </w:p>
    <w:p w14:paraId="2C0CB639" w14:textId="77777777" w:rsidR="00626A6D" w:rsidRPr="00A85C62" w:rsidRDefault="00626A6D" w:rsidP="00626A6D">
      <w:pPr>
        <w:rPr>
          <w:sz w:val="20"/>
          <w:szCs w:val="20"/>
        </w:rPr>
      </w:pPr>
      <w:r w:rsidRPr="00A85C62">
        <w:rPr>
          <w:sz w:val="20"/>
          <w:szCs w:val="20"/>
        </w:rPr>
        <w:t>Ch 4.3 Diagonal Movement</w:t>
      </w:r>
    </w:p>
    <w:p w14:paraId="7EB76ACA" w14:textId="77777777" w:rsidR="00626A6D" w:rsidRPr="00A85C62" w:rsidRDefault="00626A6D" w:rsidP="00626A6D">
      <w:pPr>
        <w:rPr>
          <w:sz w:val="20"/>
          <w:szCs w:val="20"/>
        </w:rPr>
      </w:pPr>
      <w:r w:rsidRPr="00A85C62">
        <w:rPr>
          <w:sz w:val="20"/>
          <w:szCs w:val="20"/>
        </w:rPr>
        <w:t>Ch 4.4 Fluid Flow</w:t>
      </w:r>
    </w:p>
    <w:p w14:paraId="76A62C85" w14:textId="77777777" w:rsidR="00626A6D" w:rsidRPr="00A85C62" w:rsidRDefault="00626A6D" w:rsidP="00AA3276">
      <w:pPr>
        <w:rPr>
          <w:sz w:val="20"/>
          <w:szCs w:val="20"/>
        </w:rPr>
      </w:pPr>
    </w:p>
    <w:p w14:paraId="06A4E9E1" w14:textId="15F72C0B" w:rsidR="004627E3" w:rsidRDefault="001C7AA9" w:rsidP="0091127A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5B5FDE">
        <w:rPr>
          <w:sz w:val="20"/>
          <w:szCs w:val="20"/>
        </w:rPr>
        <w:t xml:space="preserve"> </w:t>
      </w:r>
    </w:p>
    <w:p w14:paraId="1F4B08CE" w14:textId="77777777" w:rsidR="000A4E74" w:rsidRDefault="000A4E74" w:rsidP="0091127A">
      <w:pPr>
        <w:rPr>
          <w:sz w:val="20"/>
          <w:szCs w:val="20"/>
        </w:rPr>
      </w:pPr>
    </w:p>
    <w:p w14:paraId="654F6859" w14:textId="77777777" w:rsidR="000A4E74" w:rsidRDefault="000A4E74" w:rsidP="0091127A">
      <w:pPr>
        <w:rPr>
          <w:sz w:val="20"/>
          <w:szCs w:val="20"/>
        </w:rPr>
      </w:pPr>
    </w:p>
    <w:p w14:paraId="1AB7B792" w14:textId="4EA3323F" w:rsidR="000A4E74" w:rsidRDefault="000A4E74" w:rsidP="0091127A">
      <w:pPr>
        <w:rPr>
          <w:sz w:val="20"/>
          <w:szCs w:val="20"/>
        </w:rPr>
      </w:pPr>
      <w:r>
        <w:rPr>
          <w:b/>
          <w:bCs/>
          <w:sz w:val="20"/>
          <w:szCs w:val="20"/>
        </w:rPr>
        <w:t>Johannes Feedback</w:t>
      </w:r>
    </w:p>
    <w:p w14:paraId="4A4C899A" w14:textId="6590B9F9" w:rsidR="000A4E74" w:rsidRDefault="00D45F31" w:rsidP="0091127A">
      <w:pPr>
        <w:rPr>
          <w:sz w:val="20"/>
          <w:szCs w:val="20"/>
        </w:rPr>
      </w:pPr>
      <w:r>
        <w:rPr>
          <w:b/>
          <w:bCs/>
          <w:sz w:val="20"/>
          <w:szCs w:val="20"/>
        </w:rPr>
        <w:t>Chapter 5/6</w:t>
      </w:r>
      <w:r w:rsidR="004C0200">
        <w:rPr>
          <w:sz w:val="20"/>
          <w:szCs w:val="20"/>
        </w:rPr>
        <w:t>:</w:t>
      </w:r>
    </w:p>
    <w:p w14:paraId="16ED2544" w14:textId="7838F022" w:rsidR="004C0200" w:rsidRDefault="006C3EE8" w:rsidP="004C0200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 xml:space="preserve">Summarise in the results sections. Not every number at every step is necessary. </w:t>
      </w:r>
      <w:r w:rsidR="00133DBF">
        <w:rPr>
          <w:sz w:val="20"/>
          <w:szCs w:val="20"/>
        </w:rPr>
        <w:t>Not necessarily shorter but less listing of all cases in all details.</w:t>
      </w:r>
      <w:r w:rsidR="00753222">
        <w:rPr>
          <w:sz w:val="20"/>
          <w:szCs w:val="20"/>
        </w:rPr>
        <w:t xml:space="preserve"> Make it like figures 15/16 </w:t>
      </w:r>
      <w:r w:rsidR="00017CB5">
        <w:rPr>
          <w:sz w:val="20"/>
          <w:szCs w:val="20"/>
        </w:rPr>
        <w:t>on 1 page</w:t>
      </w:r>
    </w:p>
    <w:p w14:paraId="1E5A1F10" w14:textId="342DC7D3" w:rsidR="00017CB5" w:rsidRDefault="00721FAC" w:rsidP="004C0200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If a number in a table or figure does not change/effect the hypothesis/result it is not relevant for the discussion/conclusion</w:t>
      </w:r>
      <w:r w:rsidR="001A0AB4">
        <w:rPr>
          <w:sz w:val="20"/>
          <w:szCs w:val="20"/>
        </w:rPr>
        <w:t xml:space="preserve"> and does not have to be discussed</w:t>
      </w:r>
    </w:p>
    <w:p w14:paraId="5C7A057B" w14:textId="77777777" w:rsidR="000A4E74" w:rsidRDefault="000A4E74" w:rsidP="0091127A">
      <w:pPr>
        <w:rPr>
          <w:b/>
          <w:bCs/>
          <w:sz w:val="20"/>
          <w:szCs w:val="20"/>
        </w:rPr>
      </w:pPr>
    </w:p>
    <w:p w14:paraId="2C301C37" w14:textId="410E74EB" w:rsidR="00A70B6C" w:rsidRPr="00055C3D" w:rsidRDefault="00055C3D" w:rsidP="0091127A">
      <w:pPr>
        <w:rPr>
          <w:sz w:val="20"/>
          <w:szCs w:val="20"/>
        </w:rPr>
      </w:pPr>
      <w:r>
        <w:rPr>
          <w:sz w:val="20"/>
          <w:szCs w:val="20"/>
        </w:rPr>
        <w:t xml:space="preserve">cross correlation of migrated amplitudes could work. But it indirectly considers the phase via the </w:t>
      </w:r>
      <w:r w:rsidR="00EF1807">
        <w:rPr>
          <w:sz w:val="20"/>
          <w:szCs w:val="20"/>
        </w:rPr>
        <w:t xml:space="preserve">windowed cross correlation. </w:t>
      </w:r>
    </w:p>
    <w:p w14:paraId="5E0B613D" w14:textId="77777777" w:rsidR="003046FF" w:rsidRDefault="003046FF" w:rsidP="0091127A">
      <w:pPr>
        <w:rPr>
          <w:sz w:val="20"/>
          <w:szCs w:val="20"/>
        </w:rPr>
      </w:pPr>
    </w:p>
    <w:p w14:paraId="08D4E286" w14:textId="548DFED0" w:rsidR="000A4E74" w:rsidRDefault="000A4E74" w:rsidP="0091127A">
      <w:pPr>
        <w:rPr>
          <w:sz w:val="20"/>
          <w:szCs w:val="20"/>
        </w:rPr>
      </w:pPr>
      <w:r>
        <w:rPr>
          <w:b/>
          <w:bCs/>
          <w:sz w:val="20"/>
          <w:szCs w:val="20"/>
        </w:rPr>
        <w:t>Papa Feedback</w:t>
      </w:r>
    </w:p>
    <w:p w14:paraId="3FE85CEA" w14:textId="77777777" w:rsidR="000A4E74" w:rsidRDefault="000A4E74" w:rsidP="0091127A">
      <w:pPr>
        <w:rPr>
          <w:sz w:val="20"/>
          <w:szCs w:val="20"/>
        </w:rPr>
      </w:pPr>
    </w:p>
    <w:p w14:paraId="5C97D8F2" w14:textId="77777777" w:rsidR="00332297" w:rsidRDefault="00332297" w:rsidP="0091127A">
      <w:pPr>
        <w:rPr>
          <w:sz w:val="20"/>
          <w:szCs w:val="20"/>
        </w:rPr>
      </w:pPr>
    </w:p>
    <w:p w14:paraId="3FD6F28E" w14:textId="77777777" w:rsidR="00332297" w:rsidRDefault="00332297" w:rsidP="0091127A">
      <w:pPr>
        <w:rPr>
          <w:sz w:val="20"/>
          <w:szCs w:val="20"/>
        </w:rPr>
      </w:pPr>
    </w:p>
    <w:p w14:paraId="674715B7" w14:textId="77777777" w:rsidR="00332297" w:rsidRDefault="00332297" w:rsidP="0091127A">
      <w:pPr>
        <w:rPr>
          <w:sz w:val="20"/>
          <w:szCs w:val="20"/>
        </w:rPr>
      </w:pPr>
    </w:p>
    <w:p w14:paraId="30CDB6AF" w14:textId="77777777" w:rsidR="00332297" w:rsidRDefault="00332297" w:rsidP="0091127A">
      <w:pPr>
        <w:rPr>
          <w:sz w:val="20"/>
          <w:szCs w:val="20"/>
        </w:rPr>
      </w:pPr>
    </w:p>
    <w:p w14:paraId="3F5608F1" w14:textId="77777777" w:rsidR="00332297" w:rsidRDefault="00332297" w:rsidP="0091127A">
      <w:pPr>
        <w:rPr>
          <w:sz w:val="20"/>
          <w:szCs w:val="20"/>
        </w:rPr>
      </w:pPr>
    </w:p>
    <w:p w14:paraId="73C23680" w14:textId="77777777" w:rsidR="00332297" w:rsidRDefault="00332297" w:rsidP="0091127A">
      <w:pPr>
        <w:rPr>
          <w:sz w:val="20"/>
          <w:szCs w:val="20"/>
        </w:rPr>
      </w:pPr>
    </w:p>
    <w:p w14:paraId="31AEB37A" w14:textId="77777777" w:rsidR="00332297" w:rsidRDefault="00332297" w:rsidP="0091127A">
      <w:pPr>
        <w:rPr>
          <w:sz w:val="20"/>
          <w:szCs w:val="20"/>
        </w:rPr>
      </w:pPr>
    </w:p>
    <w:p w14:paraId="6912356A" w14:textId="0B35298D" w:rsidR="00332297" w:rsidRPr="00332297" w:rsidRDefault="00332297" w:rsidP="00332297">
      <w:pPr>
        <w:rPr>
          <w:sz w:val="20"/>
          <w:szCs w:val="20"/>
        </w:rPr>
      </w:pPr>
      <w:r w:rsidRPr="00332297">
        <w:rPr>
          <w:sz w:val="20"/>
          <w:szCs w:val="20"/>
        </w:rPr>
        <w:lastRenderedPageBreak/>
        <w:t xml:space="preserve">"Geng and Ye’s RTM additionally forward-models the source-side wavefield with </w:t>
      </w:r>
      <w:proofErr w:type="spellStart"/>
      <w:r w:rsidRPr="00332297">
        <w:rPr>
          <w:sz w:val="20"/>
          <w:szCs w:val="20"/>
        </w:rPr>
        <w:t>gprMax</w:t>
      </w:r>
      <w:proofErr w:type="spellEnd"/>
      <w:r w:rsidRPr="00332297">
        <w:rPr>
          <w:sz w:val="20"/>
          <w:szCs w:val="20"/>
        </w:rPr>
        <w:t xml:space="preserve"> and cross-correlates it against the reverse-time-extrapolated receiver-side wavefield at every time step to build the image (Geng and Ye, 2022), a genuinely two-wavefield imaging condition. While this full cross-correlation approach offers distinct advantages in noise suppression and phase accuracy—particularly when a high-quality wavelet is used for the forward extrapolation—the added computational expense is not strictly required here. Because every survey in this thesis is zero-offset and already treated under the exploding-reflector convention of Section 3.1 (</w:t>
      </w:r>
      <w:proofErr w:type="spellStart"/>
      <w:r w:rsidRPr="00332297">
        <w:rPr>
          <w:sz w:val="20"/>
          <w:szCs w:val="20"/>
        </w:rPr>
        <w:t>Claerbout</w:t>
      </w:r>
      <w:proofErr w:type="spellEnd"/>
      <w:r w:rsidRPr="00332297">
        <w:rPr>
          <w:sz w:val="20"/>
          <w:szCs w:val="20"/>
        </w:rPr>
        <w:t xml:space="preserve">, 1985), the recorded data effectively stand in for the source-side wavefield. Consequently, reading off a single back-propagated wavefield at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m:rPr>
                <m:nor/>
              </m:rPr>
              <w:rPr>
                <w:sz w:val="20"/>
                <w:szCs w:val="20"/>
              </w:rPr>
              <m:t>focus</m:t>
            </m:r>
          </m:sub>
        </m:sSub>
      </m:oMath>
      <w:r w:rsidRPr="00332297">
        <w:rPr>
          <w:sz w:val="20"/>
          <w:szCs w:val="20"/>
        </w:rPr>
        <w:t xml:space="preserve"> provides sufficient structural fidelity for this analysis; this thesis therefore implements back-propagation rather than full cross-correlation RTM. Because it makes no high-frequency, single-arrival, or </w:t>
      </w:r>
      <m:oMath>
        <m:r>
          <w:rPr>
            <w:rFonts w:ascii="Cambria Math" w:hAnsi="Cambria Math"/>
            <w:sz w:val="20"/>
            <w:szCs w:val="20"/>
          </w:rPr>
          <m:t>v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</m:d>
      </m:oMath>
      <w:r w:rsidRPr="00332297">
        <w:rPr>
          <w:sz w:val="20"/>
          <w:szCs w:val="20"/>
        </w:rPr>
        <w:t>-only approximation beyond the exploding-reflector velocity halving itself, this method serves as a useful independent numerical check on the other two."</w:t>
      </w:r>
    </w:p>
    <w:p w14:paraId="06848A0E" w14:textId="77777777" w:rsidR="002D1059" w:rsidRPr="002D1059" w:rsidRDefault="002D1059" w:rsidP="002D1059">
      <w:pPr>
        <w:rPr>
          <w:sz w:val="20"/>
          <w:szCs w:val="20"/>
        </w:rPr>
      </w:pPr>
      <w:r w:rsidRPr="002D1059">
        <w:rPr>
          <w:sz w:val="20"/>
          <w:szCs w:val="20"/>
        </w:rPr>
        <w:t xml:space="preserve">Geng and Ye’s RTM additionally forward-models the source-side wavefield with </w:t>
      </w:r>
      <w:proofErr w:type="spellStart"/>
      <w:r w:rsidRPr="002D1059">
        <w:rPr>
          <w:sz w:val="20"/>
          <w:szCs w:val="20"/>
        </w:rPr>
        <w:t>gprMax</w:t>
      </w:r>
      <w:proofErr w:type="spellEnd"/>
      <w:r w:rsidRPr="002D1059">
        <w:rPr>
          <w:sz w:val="20"/>
          <w:szCs w:val="20"/>
        </w:rPr>
        <w:t xml:space="preserve"> and cross</w:t>
      </w:r>
    </w:p>
    <w:p w14:paraId="25B0E606" w14:textId="77777777" w:rsidR="002D1059" w:rsidRPr="002D1059" w:rsidRDefault="002D1059" w:rsidP="002D1059">
      <w:pPr>
        <w:rPr>
          <w:sz w:val="20"/>
          <w:szCs w:val="20"/>
        </w:rPr>
      </w:pPr>
      <w:r w:rsidRPr="002D1059">
        <w:rPr>
          <w:sz w:val="20"/>
          <w:szCs w:val="20"/>
        </w:rPr>
        <w:t>correlates it against the reverse-time-extrapolated receiver-side wavefield at every time step to build</w:t>
      </w:r>
    </w:p>
    <w:p w14:paraId="0E752ABB" w14:textId="77777777" w:rsidR="002D1059" w:rsidRPr="002D1059" w:rsidRDefault="002D1059" w:rsidP="002D1059">
      <w:pPr>
        <w:rPr>
          <w:sz w:val="20"/>
          <w:szCs w:val="20"/>
        </w:rPr>
      </w:pPr>
      <w:r w:rsidRPr="002D1059">
        <w:rPr>
          <w:sz w:val="20"/>
          <w:szCs w:val="20"/>
        </w:rPr>
        <w:t>the image (Geng and Ye 2022), a genuinely two-wavefield imaging condition. That is unnecessary</w:t>
      </w:r>
    </w:p>
    <w:p w14:paraId="3FF50467" w14:textId="77777777" w:rsidR="002D1059" w:rsidRPr="002D1059" w:rsidRDefault="002D1059" w:rsidP="002D1059">
      <w:pPr>
        <w:rPr>
          <w:sz w:val="20"/>
          <w:szCs w:val="20"/>
        </w:rPr>
      </w:pPr>
      <w:r w:rsidRPr="002D1059">
        <w:rPr>
          <w:sz w:val="20"/>
          <w:szCs w:val="20"/>
        </w:rPr>
        <w:t>here: because every survey in this thesis is zero-offset and already treated under the exploding</w:t>
      </w:r>
    </w:p>
    <w:p w14:paraId="35B6AD4C" w14:textId="77777777" w:rsidR="002D1059" w:rsidRPr="002D1059" w:rsidRDefault="002D1059" w:rsidP="002D1059">
      <w:pPr>
        <w:rPr>
          <w:sz w:val="20"/>
          <w:szCs w:val="20"/>
        </w:rPr>
      </w:pPr>
      <w:r w:rsidRPr="002D1059">
        <w:rPr>
          <w:sz w:val="20"/>
          <w:szCs w:val="20"/>
        </w:rPr>
        <w:t>reflector convention of Section 3.1 (</w:t>
      </w:r>
      <w:proofErr w:type="spellStart"/>
      <w:r w:rsidRPr="002D1059">
        <w:rPr>
          <w:sz w:val="20"/>
          <w:szCs w:val="20"/>
        </w:rPr>
        <w:t>Claerbout</w:t>
      </w:r>
      <w:proofErr w:type="spellEnd"/>
      <w:r w:rsidRPr="002D1059">
        <w:rPr>
          <w:sz w:val="20"/>
          <w:szCs w:val="20"/>
        </w:rPr>
        <w:t xml:space="preserve"> 1985), the recorded data already stand in for the</w:t>
      </w:r>
    </w:p>
    <w:p w14:paraId="3C231A32" w14:textId="77777777" w:rsidR="002D1059" w:rsidRPr="002D1059" w:rsidRDefault="002D1059" w:rsidP="002D1059">
      <w:pPr>
        <w:rPr>
          <w:sz w:val="20"/>
          <w:szCs w:val="20"/>
        </w:rPr>
      </w:pPr>
      <w:r w:rsidRPr="002D1059">
        <w:rPr>
          <w:sz w:val="20"/>
          <w:szCs w:val="20"/>
        </w:rPr>
        <w:t xml:space="preserve">source-side wavefield, so the single back-propagated wavefield read off at </w:t>
      </w:r>
      <w:r w:rsidRPr="002D1059">
        <w:rPr>
          <w:rFonts w:ascii="Cambria Math" w:hAnsi="Cambria Math" w:cs="Cambria Math"/>
          <w:sz w:val="20"/>
          <w:szCs w:val="20"/>
        </w:rPr>
        <w:t>𝑡</w:t>
      </w:r>
      <w:r w:rsidRPr="002D1059">
        <w:rPr>
          <w:sz w:val="20"/>
          <w:szCs w:val="20"/>
        </w:rPr>
        <w:t>focus is sufficient — this thesis therefore implements back-propagation, not full cross-correlation RTM. Because it makes no</w:t>
      </w:r>
    </w:p>
    <w:p w14:paraId="29B0C4FC" w14:textId="77777777" w:rsidR="002D1059" w:rsidRPr="002D1059" w:rsidRDefault="002D1059" w:rsidP="002D1059">
      <w:pPr>
        <w:rPr>
          <w:sz w:val="20"/>
          <w:szCs w:val="20"/>
        </w:rPr>
      </w:pPr>
      <w:r w:rsidRPr="002D1059">
        <w:rPr>
          <w:sz w:val="20"/>
          <w:szCs w:val="20"/>
        </w:rPr>
        <w:t xml:space="preserve">high-frequency, single-arrival, or </w:t>
      </w:r>
      <w:r w:rsidRPr="002D1059">
        <w:rPr>
          <w:rFonts w:ascii="Cambria Math" w:hAnsi="Cambria Math" w:cs="Cambria Math"/>
          <w:sz w:val="20"/>
          <w:szCs w:val="20"/>
        </w:rPr>
        <w:t>𝑣</w:t>
      </w:r>
      <w:r w:rsidRPr="002D1059">
        <w:rPr>
          <w:sz w:val="20"/>
          <w:szCs w:val="20"/>
        </w:rPr>
        <w:t>(</w:t>
      </w:r>
      <w:r w:rsidRPr="002D1059">
        <w:rPr>
          <w:rFonts w:ascii="Cambria Math" w:hAnsi="Cambria Math" w:cs="Cambria Math"/>
          <w:sz w:val="20"/>
          <w:szCs w:val="20"/>
        </w:rPr>
        <w:t>𝑧</w:t>
      </w:r>
      <w:r w:rsidRPr="002D1059">
        <w:rPr>
          <w:sz w:val="20"/>
          <w:szCs w:val="20"/>
        </w:rPr>
        <w:t>)-only approximation beyond the exploding-reflector velocity</w:t>
      </w:r>
    </w:p>
    <w:p w14:paraId="7D81C2B2" w14:textId="77777777" w:rsidR="002D1059" w:rsidRPr="002D1059" w:rsidRDefault="002D1059" w:rsidP="002D1059">
      <w:pPr>
        <w:rPr>
          <w:sz w:val="20"/>
          <w:szCs w:val="20"/>
        </w:rPr>
      </w:pPr>
      <w:r w:rsidRPr="002D1059">
        <w:rPr>
          <w:sz w:val="20"/>
          <w:szCs w:val="20"/>
        </w:rPr>
        <w:t>halving itself, this method serves as a useful independent numerical check on the other two.</w:t>
      </w:r>
    </w:p>
    <w:p w14:paraId="009529B3" w14:textId="77777777" w:rsidR="00332297" w:rsidRPr="000A4E74" w:rsidRDefault="00332297" w:rsidP="0091127A">
      <w:pPr>
        <w:rPr>
          <w:sz w:val="20"/>
          <w:szCs w:val="20"/>
        </w:rPr>
      </w:pPr>
    </w:p>
    <w:sectPr w:rsidR="00332297" w:rsidRPr="000A4E7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E25"/>
    <w:multiLevelType w:val="hybridMultilevel"/>
    <w:tmpl w:val="35EE366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80F46"/>
    <w:multiLevelType w:val="hybridMultilevel"/>
    <w:tmpl w:val="3EB4D1DE"/>
    <w:lvl w:ilvl="0" w:tplc="60D05F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CB4574"/>
    <w:multiLevelType w:val="hybridMultilevel"/>
    <w:tmpl w:val="5DE0F5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C2D1B"/>
    <w:multiLevelType w:val="hybridMultilevel"/>
    <w:tmpl w:val="98BE2DFA"/>
    <w:lvl w:ilvl="0" w:tplc="0DE2DF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23261C"/>
    <w:multiLevelType w:val="hybridMultilevel"/>
    <w:tmpl w:val="3A4E3940"/>
    <w:lvl w:ilvl="0" w:tplc="7D4099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520" w:hanging="360"/>
      </w:pPr>
    </w:lvl>
    <w:lvl w:ilvl="2" w:tplc="0413001B" w:tentative="1">
      <w:start w:val="1"/>
      <w:numFmt w:val="lowerRoman"/>
      <w:lvlText w:val="%3."/>
      <w:lvlJc w:val="right"/>
      <w:pPr>
        <w:ind w:left="3240" w:hanging="180"/>
      </w:pPr>
    </w:lvl>
    <w:lvl w:ilvl="3" w:tplc="0413000F" w:tentative="1">
      <w:start w:val="1"/>
      <w:numFmt w:val="decimal"/>
      <w:lvlText w:val="%4."/>
      <w:lvlJc w:val="left"/>
      <w:pPr>
        <w:ind w:left="3960" w:hanging="360"/>
      </w:pPr>
    </w:lvl>
    <w:lvl w:ilvl="4" w:tplc="04130019" w:tentative="1">
      <w:start w:val="1"/>
      <w:numFmt w:val="lowerLetter"/>
      <w:lvlText w:val="%5."/>
      <w:lvlJc w:val="left"/>
      <w:pPr>
        <w:ind w:left="4680" w:hanging="360"/>
      </w:pPr>
    </w:lvl>
    <w:lvl w:ilvl="5" w:tplc="0413001B" w:tentative="1">
      <w:start w:val="1"/>
      <w:numFmt w:val="lowerRoman"/>
      <w:lvlText w:val="%6."/>
      <w:lvlJc w:val="right"/>
      <w:pPr>
        <w:ind w:left="5400" w:hanging="180"/>
      </w:pPr>
    </w:lvl>
    <w:lvl w:ilvl="6" w:tplc="0413000F" w:tentative="1">
      <w:start w:val="1"/>
      <w:numFmt w:val="decimal"/>
      <w:lvlText w:val="%7."/>
      <w:lvlJc w:val="left"/>
      <w:pPr>
        <w:ind w:left="6120" w:hanging="360"/>
      </w:pPr>
    </w:lvl>
    <w:lvl w:ilvl="7" w:tplc="04130019" w:tentative="1">
      <w:start w:val="1"/>
      <w:numFmt w:val="lowerLetter"/>
      <w:lvlText w:val="%8."/>
      <w:lvlJc w:val="left"/>
      <w:pPr>
        <w:ind w:left="6840" w:hanging="360"/>
      </w:pPr>
    </w:lvl>
    <w:lvl w:ilvl="8" w:tplc="0413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894545A"/>
    <w:multiLevelType w:val="hybridMultilevel"/>
    <w:tmpl w:val="7D5A5020"/>
    <w:lvl w:ilvl="0" w:tplc="2D8E11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8A73C6">
      <w:start w:val="18"/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81638E"/>
    <w:multiLevelType w:val="hybridMultilevel"/>
    <w:tmpl w:val="14148838"/>
    <w:lvl w:ilvl="0" w:tplc="133E787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B11C82"/>
    <w:multiLevelType w:val="hybridMultilevel"/>
    <w:tmpl w:val="4D3C738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55E74"/>
    <w:multiLevelType w:val="hybridMultilevel"/>
    <w:tmpl w:val="F7F041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674AE1"/>
    <w:multiLevelType w:val="multilevel"/>
    <w:tmpl w:val="A80438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74BC1098"/>
    <w:multiLevelType w:val="hybridMultilevel"/>
    <w:tmpl w:val="2E32C3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2C15E0"/>
    <w:multiLevelType w:val="hybridMultilevel"/>
    <w:tmpl w:val="353CBA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388064">
    <w:abstractNumId w:val="6"/>
  </w:num>
  <w:num w:numId="2" w16cid:durableId="1361861515">
    <w:abstractNumId w:val="0"/>
  </w:num>
  <w:num w:numId="3" w16cid:durableId="18505631">
    <w:abstractNumId w:val="7"/>
  </w:num>
  <w:num w:numId="4" w16cid:durableId="227349705">
    <w:abstractNumId w:val="5"/>
  </w:num>
  <w:num w:numId="5" w16cid:durableId="295137552">
    <w:abstractNumId w:val="4"/>
  </w:num>
  <w:num w:numId="6" w16cid:durableId="1924609991">
    <w:abstractNumId w:val="11"/>
  </w:num>
  <w:num w:numId="7" w16cid:durableId="1603563524">
    <w:abstractNumId w:val="10"/>
  </w:num>
  <w:num w:numId="8" w16cid:durableId="1739786868">
    <w:abstractNumId w:val="1"/>
  </w:num>
  <w:num w:numId="9" w16cid:durableId="539099689">
    <w:abstractNumId w:val="3"/>
  </w:num>
  <w:num w:numId="10" w16cid:durableId="1843547769">
    <w:abstractNumId w:val="9"/>
  </w:num>
  <w:num w:numId="11" w16cid:durableId="788857738">
    <w:abstractNumId w:val="8"/>
  </w:num>
  <w:num w:numId="12" w16cid:durableId="655719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CC"/>
    <w:rsid w:val="00016B88"/>
    <w:rsid w:val="00017CB5"/>
    <w:rsid w:val="00055C3D"/>
    <w:rsid w:val="00061B21"/>
    <w:rsid w:val="00064EEF"/>
    <w:rsid w:val="00081F2C"/>
    <w:rsid w:val="00084220"/>
    <w:rsid w:val="000A4E74"/>
    <w:rsid w:val="000B7AD9"/>
    <w:rsid w:val="000C66CA"/>
    <w:rsid w:val="000C760E"/>
    <w:rsid w:val="000F720E"/>
    <w:rsid w:val="0010525E"/>
    <w:rsid w:val="001104AB"/>
    <w:rsid w:val="00114A1C"/>
    <w:rsid w:val="0012521A"/>
    <w:rsid w:val="001303B4"/>
    <w:rsid w:val="0013199E"/>
    <w:rsid w:val="00133DBF"/>
    <w:rsid w:val="00141058"/>
    <w:rsid w:val="00145A11"/>
    <w:rsid w:val="00152282"/>
    <w:rsid w:val="00167774"/>
    <w:rsid w:val="00177A56"/>
    <w:rsid w:val="00177CBE"/>
    <w:rsid w:val="0018435E"/>
    <w:rsid w:val="0018527D"/>
    <w:rsid w:val="00193791"/>
    <w:rsid w:val="001A0AB4"/>
    <w:rsid w:val="001B2513"/>
    <w:rsid w:val="001B2FE0"/>
    <w:rsid w:val="001B6995"/>
    <w:rsid w:val="001C0ED5"/>
    <w:rsid w:val="001C7AA9"/>
    <w:rsid w:val="001E0FF5"/>
    <w:rsid w:val="001E32B4"/>
    <w:rsid w:val="001F2F0E"/>
    <w:rsid w:val="001F5246"/>
    <w:rsid w:val="0020084D"/>
    <w:rsid w:val="00201C97"/>
    <w:rsid w:val="00203BF4"/>
    <w:rsid w:val="002072AD"/>
    <w:rsid w:val="002213D0"/>
    <w:rsid w:val="00225262"/>
    <w:rsid w:val="00234F3F"/>
    <w:rsid w:val="0024613D"/>
    <w:rsid w:val="00252979"/>
    <w:rsid w:val="00265E8B"/>
    <w:rsid w:val="0026672E"/>
    <w:rsid w:val="0026777F"/>
    <w:rsid w:val="00270393"/>
    <w:rsid w:val="00280A09"/>
    <w:rsid w:val="00280F74"/>
    <w:rsid w:val="00282982"/>
    <w:rsid w:val="00292475"/>
    <w:rsid w:val="002A0506"/>
    <w:rsid w:val="002A2DBB"/>
    <w:rsid w:val="002A5F0F"/>
    <w:rsid w:val="002B1BB4"/>
    <w:rsid w:val="002C631D"/>
    <w:rsid w:val="002D1059"/>
    <w:rsid w:val="002D24B0"/>
    <w:rsid w:val="002E51AE"/>
    <w:rsid w:val="002E776A"/>
    <w:rsid w:val="002F2E2C"/>
    <w:rsid w:val="002F350F"/>
    <w:rsid w:val="002F64A6"/>
    <w:rsid w:val="003011E6"/>
    <w:rsid w:val="00301EB8"/>
    <w:rsid w:val="003046FF"/>
    <w:rsid w:val="00323EEE"/>
    <w:rsid w:val="00324A77"/>
    <w:rsid w:val="00326B1E"/>
    <w:rsid w:val="003304DB"/>
    <w:rsid w:val="00332297"/>
    <w:rsid w:val="0034479D"/>
    <w:rsid w:val="003517F9"/>
    <w:rsid w:val="0035467B"/>
    <w:rsid w:val="00356235"/>
    <w:rsid w:val="003617F6"/>
    <w:rsid w:val="00362B49"/>
    <w:rsid w:val="00376177"/>
    <w:rsid w:val="00376F9A"/>
    <w:rsid w:val="003777FA"/>
    <w:rsid w:val="00386DBA"/>
    <w:rsid w:val="003A47F0"/>
    <w:rsid w:val="003B20B8"/>
    <w:rsid w:val="003B532C"/>
    <w:rsid w:val="003C0E68"/>
    <w:rsid w:val="003D03C8"/>
    <w:rsid w:val="003E251F"/>
    <w:rsid w:val="003F286D"/>
    <w:rsid w:val="003F5DFB"/>
    <w:rsid w:val="00401AB0"/>
    <w:rsid w:val="00403427"/>
    <w:rsid w:val="004068BF"/>
    <w:rsid w:val="0042626D"/>
    <w:rsid w:val="0042761A"/>
    <w:rsid w:val="00427BA2"/>
    <w:rsid w:val="004419FD"/>
    <w:rsid w:val="004520D5"/>
    <w:rsid w:val="0045352C"/>
    <w:rsid w:val="00453C42"/>
    <w:rsid w:val="00460102"/>
    <w:rsid w:val="004619F1"/>
    <w:rsid w:val="004627E3"/>
    <w:rsid w:val="00467452"/>
    <w:rsid w:val="00467D4C"/>
    <w:rsid w:val="00474FA5"/>
    <w:rsid w:val="004A537C"/>
    <w:rsid w:val="004B3632"/>
    <w:rsid w:val="004C0200"/>
    <w:rsid w:val="004C484B"/>
    <w:rsid w:val="004C5387"/>
    <w:rsid w:val="004D232E"/>
    <w:rsid w:val="004D54C7"/>
    <w:rsid w:val="004E31BD"/>
    <w:rsid w:val="004F16AA"/>
    <w:rsid w:val="004F3B9F"/>
    <w:rsid w:val="004F5AD6"/>
    <w:rsid w:val="00500657"/>
    <w:rsid w:val="00501C8F"/>
    <w:rsid w:val="005047AA"/>
    <w:rsid w:val="00504C0A"/>
    <w:rsid w:val="00522F8A"/>
    <w:rsid w:val="005307E6"/>
    <w:rsid w:val="0053751C"/>
    <w:rsid w:val="00540607"/>
    <w:rsid w:val="005423C4"/>
    <w:rsid w:val="005510F1"/>
    <w:rsid w:val="0055192B"/>
    <w:rsid w:val="005577EE"/>
    <w:rsid w:val="005B10CC"/>
    <w:rsid w:val="005B40D2"/>
    <w:rsid w:val="005B52E1"/>
    <w:rsid w:val="005B5FDE"/>
    <w:rsid w:val="005B6CDF"/>
    <w:rsid w:val="005C37C5"/>
    <w:rsid w:val="005C4C39"/>
    <w:rsid w:val="005D71F7"/>
    <w:rsid w:val="005D7C67"/>
    <w:rsid w:val="005E05C4"/>
    <w:rsid w:val="005F2FF4"/>
    <w:rsid w:val="00606979"/>
    <w:rsid w:val="00625561"/>
    <w:rsid w:val="00626A6D"/>
    <w:rsid w:val="00626C9D"/>
    <w:rsid w:val="0062757E"/>
    <w:rsid w:val="00643A81"/>
    <w:rsid w:val="0066416E"/>
    <w:rsid w:val="006675DA"/>
    <w:rsid w:val="00671937"/>
    <w:rsid w:val="00681488"/>
    <w:rsid w:val="00684ADD"/>
    <w:rsid w:val="00685A3D"/>
    <w:rsid w:val="0069507D"/>
    <w:rsid w:val="006B0786"/>
    <w:rsid w:val="006B12A4"/>
    <w:rsid w:val="006B7237"/>
    <w:rsid w:val="006C3EE8"/>
    <w:rsid w:val="006E2B23"/>
    <w:rsid w:val="006E2CC6"/>
    <w:rsid w:val="006F009E"/>
    <w:rsid w:val="00703A1F"/>
    <w:rsid w:val="007114D7"/>
    <w:rsid w:val="00716AE5"/>
    <w:rsid w:val="00720A99"/>
    <w:rsid w:val="00721FAC"/>
    <w:rsid w:val="00744E30"/>
    <w:rsid w:val="0074796C"/>
    <w:rsid w:val="00753222"/>
    <w:rsid w:val="00757233"/>
    <w:rsid w:val="00762913"/>
    <w:rsid w:val="00765326"/>
    <w:rsid w:val="00767609"/>
    <w:rsid w:val="0077110D"/>
    <w:rsid w:val="007730C5"/>
    <w:rsid w:val="00773264"/>
    <w:rsid w:val="00792A19"/>
    <w:rsid w:val="00792B1F"/>
    <w:rsid w:val="007A07C3"/>
    <w:rsid w:val="007A610D"/>
    <w:rsid w:val="007A64DB"/>
    <w:rsid w:val="007B00B7"/>
    <w:rsid w:val="007B4840"/>
    <w:rsid w:val="007B6B58"/>
    <w:rsid w:val="007B7DDA"/>
    <w:rsid w:val="007E5B32"/>
    <w:rsid w:val="007F5186"/>
    <w:rsid w:val="007F665A"/>
    <w:rsid w:val="00800AC6"/>
    <w:rsid w:val="0081347E"/>
    <w:rsid w:val="008207D5"/>
    <w:rsid w:val="00821C24"/>
    <w:rsid w:val="00834085"/>
    <w:rsid w:val="008508F9"/>
    <w:rsid w:val="00853489"/>
    <w:rsid w:val="008538D2"/>
    <w:rsid w:val="00855663"/>
    <w:rsid w:val="0087793A"/>
    <w:rsid w:val="008823CB"/>
    <w:rsid w:val="00886C50"/>
    <w:rsid w:val="008E5F6F"/>
    <w:rsid w:val="008F6402"/>
    <w:rsid w:val="0091127A"/>
    <w:rsid w:val="00911AF0"/>
    <w:rsid w:val="00923C5F"/>
    <w:rsid w:val="009259CE"/>
    <w:rsid w:val="00940248"/>
    <w:rsid w:val="009447BB"/>
    <w:rsid w:val="0094684B"/>
    <w:rsid w:val="00952711"/>
    <w:rsid w:val="009537AE"/>
    <w:rsid w:val="00980C05"/>
    <w:rsid w:val="009818B8"/>
    <w:rsid w:val="0098610D"/>
    <w:rsid w:val="00991787"/>
    <w:rsid w:val="00994D2C"/>
    <w:rsid w:val="00997262"/>
    <w:rsid w:val="009A129B"/>
    <w:rsid w:val="009A5A06"/>
    <w:rsid w:val="009A7668"/>
    <w:rsid w:val="009B0D2F"/>
    <w:rsid w:val="009B112A"/>
    <w:rsid w:val="009B4E6D"/>
    <w:rsid w:val="009D0373"/>
    <w:rsid w:val="009E0CCB"/>
    <w:rsid w:val="009E289E"/>
    <w:rsid w:val="009F3CFF"/>
    <w:rsid w:val="009F3FC8"/>
    <w:rsid w:val="009F50B5"/>
    <w:rsid w:val="009F7B8F"/>
    <w:rsid w:val="00A06C6D"/>
    <w:rsid w:val="00A231F8"/>
    <w:rsid w:val="00A25944"/>
    <w:rsid w:val="00A27A24"/>
    <w:rsid w:val="00A335FE"/>
    <w:rsid w:val="00A36C84"/>
    <w:rsid w:val="00A43DD0"/>
    <w:rsid w:val="00A43F01"/>
    <w:rsid w:val="00A5624F"/>
    <w:rsid w:val="00A576B1"/>
    <w:rsid w:val="00A67CE9"/>
    <w:rsid w:val="00A70B6C"/>
    <w:rsid w:val="00A70C48"/>
    <w:rsid w:val="00A72F90"/>
    <w:rsid w:val="00A753AD"/>
    <w:rsid w:val="00A81420"/>
    <w:rsid w:val="00A85C62"/>
    <w:rsid w:val="00AA3276"/>
    <w:rsid w:val="00AB0EA4"/>
    <w:rsid w:val="00AB11C0"/>
    <w:rsid w:val="00AB32B5"/>
    <w:rsid w:val="00AB414D"/>
    <w:rsid w:val="00AE0131"/>
    <w:rsid w:val="00AF1606"/>
    <w:rsid w:val="00AF4803"/>
    <w:rsid w:val="00AF633B"/>
    <w:rsid w:val="00B00DB1"/>
    <w:rsid w:val="00B03827"/>
    <w:rsid w:val="00B32714"/>
    <w:rsid w:val="00B401A9"/>
    <w:rsid w:val="00B4138E"/>
    <w:rsid w:val="00B417C0"/>
    <w:rsid w:val="00B420C3"/>
    <w:rsid w:val="00B42205"/>
    <w:rsid w:val="00B7071C"/>
    <w:rsid w:val="00B8444E"/>
    <w:rsid w:val="00B9056F"/>
    <w:rsid w:val="00BB545D"/>
    <w:rsid w:val="00BC4238"/>
    <w:rsid w:val="00BC73B6"/>
    <w:rsid w:val="00BD60FE"/>
    <w:rsid w:val="00BD67B2"/>
    <w:rsid w:val="00BE2242"/>
    <w:rsid w:val="00BF155B"/>
    <w:rsid w:val="00BF3E05"/>
    <w:rsid w:val="00C00362"/>
    <w:rsid w:val="00C015DB"/>
    <w:rsid w:val="00C044A9"/>
    <w:rsid w:val="00C27C62"/>
    <w:rsid w:val="00C43F29"/>
    <w:rsid w:val="00C477E6"/>
    <w:rsid w:val="00C50251"/>
    <w:rsid w:val="00C63151"/>
    <w:rsid w:val="00C84DB5"/>
    <w:rsid w:val="00C915D5"/>
    <w:rsid w:val="00C955F9"/>
    <w:rsid w:val="00CA3F1F"/>
    <w:rsid w:val="00CB64E1"/>
    <w:rsid w:val="00CC3013"/>
    <w:rsid w:val="00CC6EF4"/>
    <w:rsid w:val="00CD0CE6"/>
    <w:rsid w:val="00CD2677"/>
    <w:rsid w:val="00CE0F75"/>
    <w:rsid w:val="00CE640E"/>
    <w:rsid w:val="00CF40CF"/>
    <w:rsid w:val="00CF462B"/>
    <w:rsid w:val="00D0744F"/>
    <w:rsid w:val="00D12DA4"/>
    <w:rsid w:val="00D17FA2"/>
    <w:rsid w:val="00D2334C"/>
    <w:rsid w:val="00D3109B"/>
    <w:rsid w:val="00D45F31"/>
    <w:rsid w:val="00D63427"/>
    <w:rsid w:val="00D82C62"/>
    <w:rsid w:val="00D877F1"/>
    <w:rsid w:val="00DB7F10"/>
    <w:rsid w:val="00DC477B"/>
    <w:rsid w:val="00DF2929"/>
    <w:rsid w:val="00E025D8"/>
    <w:rsid w:val="00E23106"/>
    <w:rsid w:val="00E24C74"/>
    <w:rsid w:val="00E3387D"/>
    <w:rsid w:val="00E35B6B"/>
    <w:rsid w:val="00E41B52"/>
    <w:rsid w:val="00E44AF4"/>
    <w:rsid w:val="00E61A96"/>
    <w:rsid w:val="00E729EC"/>
    <w:rsid w:val="00E8521E"/>
    <w:rsid w:val="00E87609"/>
    <w:rsid w:val="00E945D7"/>
    <w:rsid w:val="00E94ECA"/>
    <w:rsid w:val="00EA21D1"/>
    <w:rsid w:val="00EA5B74"/>
    <w:rsid w:val="00EA6E4F"/>
    <w:rsid w:val="00EB45F3"/>
    <w:rsid w:val="00EC3926"/>
    <w:rsid w:val="00EC4931"/>
    <w:rsid w:val="00EC6EB2"/>
    <w:rsid w:val="00ED2901"/>
    <w:rsid w:val="00EE2311"/>
    <w:rsid w:val="00EE33BE"/>
    <w:rsid w:val="00EF1807"/>
    <w:rsid w:val="00F023FB"/>
    <w:rsid w:val="00F053D5"/>
    <w:rsid w:val="00F06211"/>
    <w:rsid w:val="00F22E18"/>
    <w:rsid w:val="00F32F0E"/>
    <w:rsid w:val="00F35C87"/>
    <w:rsid w:val="00F363BC"/>
    <w:rsid w:val="00F42482"/>
    <w:rsid w:val="00F45C77"/>
    <w:rsid w:val="00F46EC0"/>
    <w:rsid w:val="00F607DD"/>
    <w:rsid w:val="00F61EE1"/>
    <w:rsid w:val="00F82D8D"/>
    <w:rsid w:val="00F9055F"/>
    <w:rsid w:val="00F94FFB"/>
    <w:rsid w:val="00FB03C3"/>
    <w:rsid w:val="00FB7D48"/>
    <w:rsid w:val="00FC25BE"/>
    <w:rsid w:val="00FD7367"/>
    <w:rsid w:val="00FF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3656C"/>
  <w15:chartTrackingRefBased/>
  <w15:docId w15:val="{FFB0B965-8906-470D-AA4E-330CC6C2A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1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1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0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6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14</Pages>
  <Words>2772</Words>
  <Characters>15807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Conner van Kooten</dc:creator>
  <cp:keywords/>
  <dc:description/>
  <cp:lastModifiedBy>Conner van Kooten</cp:lastModifiedBy>
  <cp:revision>317</cp:revision>
  <dcterms:created xsi:type="dcterms:W3CDTF">2026-06-27T23:00:00Z</dcterms:created>
  <dcterms:modified xsi:type="dcterms:W3CDTF">2026-07-30T20:18:00Z</dcterms:modified>
</cp:coreProperties>
</file>