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04BEB" w14:textId="77777777" w:rsidR="00AC3616" w:rsidRDefault="00AC3616" w:rsidP="00AC3616">
      <w:pPr>
        <w:jc w:val="center"/>
        <w:rPr>
          <w:b/>
          <w:bCs/>
          <w:sz w:val="48"/>
          <w:szCs w:val="48"/>
        </w:rPr>
      </w:pPr>
    </w:p>
    <w:p w14:paraId="69CB8038" w14:textId="77777777" w:rsidR="00AC3616" w:rsidRDefault="00AC3616" w:rsidP="00AC3616">
      <w:pPr>
        <w:jc w:val="center"/>
        <w:rPr>
          <w:b/>
          <w:bCs/>
          <w:sz w:val="48"/>
          <w:szCs w:val="48"/>
        </w:rPr>
      </w:pPr>
    </w:p>
    <w:p w14:paraId="6999E7F9" w14:textId="77777777" w:rsidR="00AC3616" w:rsidRDefault="00AC3616" w:rsidP="00AC3616">
      <w:pPr>
        <w:jc w:val="center"/>
        <w:rPr>
          <w:b/>
          <w:bCs/>
          <w:sz w:val="48"/>
          <w:szCs w:val="48"/>
        </w:rPr>
      </w:pPr>
    </w:p>
    <w:p w14:paraId="26EB907D" w14:textId="3F02CDB1" w:rsidR="00495431" w:rsidRPr="00AC3616" w:rsidRDefault="001705F7" w:rsidP="00AC3616">
      <w:pPr>
        <w:jc w:val="center"/>
        <w:rPr>
          <w:b/>
          <w:bCs/>
          <w:sz w:val="48"/>
          <w:szCs w:val="48"/>
        </w:rPr>
      </w:pPr>
      <w:r w:rsidRPr="00AC3616">
        <w:rPr>
          <w:b/>
          <w:bCs/>
          <w:sz w:val="48"/>
          <w:szCs w:val="48"/>
        </w:rPr>
        <w:t>BioMEMs Lab</w:t>
      </w:r>
    </w:p>
    <w:p w14:paraId="200680F8" w14:textId="289A7782" w:rsidR="001705F7" w:rsidRDefault="00AC3616" w:rsidP="00AC3616">
      <w:pPr>
        <w:jc w:val="center"/>
        <w:rPr>
          <w:sz w:val="40"/>
          <w:szCs w:val="40"/>
        </w:rPr>
      </w:pPr>
      <w:r>
        <w:rPr>
          <w:sz w:val="40"/>
          <w:szCs w:val="40"/>
        </w:rPr>
        <w:t>Investigation of similarities between electrophysiology and calcium signaling in neuronal using</w:t>
      </w:r>
      <w:r w:rsidR="001705F7" w:rsidRPr="00AC3616">
        <w:rPr>
          <w:sz w:val="40"/>
          <w:szCs w:val="40"/>
        </w:rPr>
        <w:t xml:space="preserve"> </w:t>
      </w:r>
      <w:r>
        <w:rPr>
          <w:sz w:val="40"/>
          <w:szCs w:val="40"/>
        </w:rPr>
        <w:t>m</w:t>
      </w:r>
      <w:r w:rsidR="001705F7" w:rsidRPr="00AC3616">
        <w:rPr>
          <w:sz w:val="40"/>
          <w:szCs w:val="40"/>
        </w:rPr>
        <w:t>icroelectrode arrays and calcium tracking</w:t>
      </w:r>
    </w:p>
    <w:p w14:paraId="48E775C4" w14:textId="78F6D0DB" w:rsidR="00AC3616" w:rsidRPr="00AC3616" w:rsidRDefault="00AC3616" w:rsidP="00AC3616">
      <w:pPr>
        <w:jc w:val="center"/>
        <w:rPr>
          <w:sz w:val="40"/>
          <w:szCs w:val="40"/>
        </w:rPr>
      </w:pPr>
      <w:r>
        <w:rPr>
          <w:sz w:val="40"/>
          <w:szCs w:val="40"/>
        </w:rPr>
        <w:t>Points:  _</w:t>
      </w:r>
      <w:r w:rsidR="00D9499E">
        <w:rPr>
          <w:sz w:val="40"/>
          <w:szCs w:val="40"/>
        </w:rPr>
        <w:t>_</w:t>
      </w:r>
      <w:r>
        <w:rPr>
          <w:sz w:val="40"/>
          <w:szCs w:val="40"/>
        </w:rPr>
        <w:t xml:space="preserve">_ / </w:t>
      </w:r>
      <w:r w:rsidR="00CD3449">
        <w:rPr>
          <w:sz w:val="40"/>
          <w:szCs w:val="40"/>
        </w:rPr>
        <w:t>30</w:t>
      </w:r>
    </w:p>
    <w:p w14:paraId="14C162AA" w14:textId="2A48FBCA" w:rsidR="00AC3616" w:rsidRDefault="00AC3616" w:rsidP="00AC3616"/>
    <w:p w14:paraId="511742E0" w14:textId="77777777" w:rsidR="00AC3616" w:rsidRDefault="00AC3616">
      <w:pPr>
        <w:rPr>
          <w:b/>
          <w:bCs/>
          <w:sz w:val="32"/>
          <w:szCs w:val="32"/>
        </w:rPr>
      </w:pPr>
      <w:r>
        <w:br w:type="page"/>
      </w:r>
    </w:p>
    <w:p w14:paraId="7BE01FCA" w14:textId="5D1F59BC" w:rsidR="007E7E7F" w:rsidRDefault="00DD5317" w:rsidP="00537D7F">
      <w:pPr>
        <w:pStyle w:val="Heading2"/>
      </w:pPr>
      <w:r w:rsidRPr="00DD5317">
        <w:lastRenderedPageBreak/>
        <w:t>Module 1 – Background</w:t>
      </w:r>
      <w:r w:rsidR="00AC3616">
        <w:t xml:space="preserve"> (4 points)</w:t>
      </w:r>
    </w:p>
    <w:p w14:paraId="7EB4F89F" w14:textId="46790F99" w:rsidR="00DD5317" w:rsidRDefault="00DD5317">
      <w:r>
        <w:t>The most common MEMs devices involved in the nervous system are electrophysiological recording devices.</w:t>
      </w:r>
      <w:r w:rsidR="00537D7F">
        <w:t xml:space="preserve"> </w:t>
      </w:r>
      <w:r w:rsidR="004B2DB6">
        <w:t>In this course you learned about micro-electrode arrays, and here in this lab, you will get the chance to observe the outputs of one such device. In the lab, a microelectrode array was recorded synchronously with calcium using a custom setup. Now you are the engineer responsible for processing the resulting data to identify whether the calcium signal matches with the electrical signals.</w:t>
      </w:r>
      <w:r w:rsidR="00545F42">
        <w:t xml:space="preserve"> </w:t>
      </w:r>
      <w:r w:rsidR="004B2DB6">
        <w:t>First, lets look into some background on the microelectrode array to develop a hypothesis</w:t>
      </w:r>
      <w:r w:rsidR="00545F42">
        <w:t xml:space="preserve">. For the first 2 questions use: </w:t>
      </w:r>
      <w:r w:rsidR="00537D7F">
        <w:t>‘MEA_SPEC_SHEET.pdf’</w:t>
      </w:r>
    </w:p>
    <w:p w14:paraId="4E114AB2" w14:textId="0C4DC904" w:rsidR="001705F7" w:rsidRDefault="00423FE5" w:rsidP="00423FE5">
      <w:pPr>
        <w:pStyle w:val="Heading5"/>
      </w:pPr>
      <w:r>
        <w:t>DELIVERABLE (</w:t>
      </w:r>
      <w:r w:rsidR="004B2DB6">
        <w:t>0.5</w:t>
      </w:r>
      <w:r>
        <w:t xml:space="preserve"> point</w:t>
      </w:r>
      <w:r w:rsidR="004B2DB6">
        <w:t>s</w:t>
      </w:r>
      <w:r>
        <w:t>)</w:t>
      </w:r>
      <w:r w:rsidR="003E1E8E">
        <w:t xml:space="preserve"> Estimate the maximum number of neurons we could have on our electrode surface. Use average cell diameter of 15 µm</w:t>
      </w:r>
      <w:r w:rsidR="00537D7F">
        <w:t>.</w:t>
      </w:r>
    </w:p>
    <w:p w14:paraId="59671A59" w14:textId="3A1CC12C" w:rsidR="000F4699" w:rsidRDefault="000F4699"/>
    <w:p w14:paraId="7C2B798A" w14:textId="77777777" w:rsidR="003E1E8E" w:rsidRDefault="003E1E8E"/>
    <w:p w14:paraId="701CD213" w14:textId="77777777" w:rsidR="003E1E8E" w:rsidRDefault="003E1E8E"/>
    <w:p w14:paraId="28D02EB4" w14:textId="085A198E" w:rsidR="00537D7F" w:rsidRDefault="00537D7F" w:rsidP="00A760F3">
      <w:pPr>
        <w:pStyle w:val="Heading5"/>
      </w:pPr>
      <w:r>
        <w:t>DELIVERABLE (</w:t>
      </w:r>
      <w:r w:rsidR="004B2DB6">
        <w:t>0.5</w:t>
      </w:r>
      <w:r>
        <w:t xml:space="preserve"> point</w:t>
      </w:r>
      <w:r w:rsidR="004B2DB6">
        <w:t>s</w:t>
      </w:r>
      <w:r>
        <w:t>) What photoresist is on the surface of the microelectrode array used in this experiment?</w:t>
      </w:r>
    </w:p>
    <w:p w14:paraId="6F6963B3" w14:textId="77777777" w:rsidR="00537D7F" w:rsidRDefault="00537D7F" w:rsidP="00537D7F"/>
    <w:p w14:paraId="54AB64C5" w14:textId="77777777" w:rsidR="00537D7F" w:rsidRDefault="00537D7F" w:rsidP="00537D7F"/>
    <w:p w14:paraId="652B357E" w14:textId="77777777" w:rsidR="00537D7F" w:rsidRDefault="00537D7F" w:rsidP="00537D7F"/>
    <w:p w14:paraId="32747CF3" w14:textId="4E45C1DE" w:rsidR="001705F7" w:rsidRDefault="00423FE5" w:rsidP="00423FE5">
      <w:pPr>
        <w:pStyle w:val="Heading5"/>
      </w:pPr>
      <w:r>
        <w:t xml:space="preserve">DELIVERABLE (1 point) </w:t>
      </w:r>
      <w:r w:rsidR="001705F7">
        <w:t xml:space="preserve">Locate a published paper in which </w:t>
      </w:r>
      <w:r w:rsidR="00693D7F">
        <w:t>a micro-electrode array is used and identify the purpose of electrophysiology in the experiment.</w:t>
      </w:r>
      <w:r>
        <w:t xml:space="preserve"> Give the citation.</w:t>
      </w:r>
      <w:r w:rsidR="00693D7F">
        <w:t xml:space="preserve"> Make sure it is primary literature and not a review article! (Bonus point if you can identify the surface coating).</w:t>
      </w:r>
    </w:p>
    <w:p w14:paraId="110F534B" w14:textId="44AB832F" w:rsidR="000F4699" w:rsidRDefault="000F4699"/>
    <w:p w14:paraId="09FAEDBA" w14:textId="77777777" w:rsidR="003E1E8E" w:rsidRDefault="003E1E8E"/>
    <w:p w14:paraId="1FE05A80" w14:textId="77777777" w:rsidR="003E1E8E" w:rsidRDefault="003E1E8E"/>
    <w:p w14:paraId="4758F7EA" w14:textId="46633A1F" w:rsidR="00693D7F" w:rsidRDefault="00423FE5" w:rsidP="00423FE5">
      <w:pPr>
        <w:pStyle w:val="Heading5"/>
      </w:pPr>
      <w:r>
        <w:t xml:space="preserve">DELIVERABLE (1 point) </w:t>
      </w:r>
      <w:r w:rsidR="00537D7F">
        <w:t>Draw a neuronal action potential and show where Calcium influx is activated</w:t>
      </w:r>
    </w:p>
    <w:p w14:paraId="4DE794F0" w14:textId="03930AAC" w:rsidR="000F4699" w:rsidRDefault="000F4699"/>
    <w:p w14:paraId="3B0D10CC" w14:textId="77777777" w:rsidR="00A760F3" w:rsidRDefault="00A760F3"/>
    <w:p w14:paraId="329DCBD0" w14:textId="77777777" w:rsidR="004B2DB6" w:rsidRDefault="004B2DB6"/>
    <w:p w14:paraId="2365178B" w14:textId="384CE5F9" w:rsidR="004B2DB6" w:rsidRDefault="004B2DB6" w:rsidP="004B2DB6">
      <w:pPr>
        <w:pStyle w:val="Heading5"/>
      </w:pPr>
      <w:r>
        <w:t>DELIVERABLE (1 point) Hypothesize whether the signals will be correlated or not.</w:t>
      </w:r>
    </w:p>
    <w:p w14:paraId="42EDF764" w14:textId="66FDD33D" w:rsidR="0013400C" w:rsidRDefault="0013400C">
      <w:pPr>
        <w:rPr>
          <w:b/>
          <w:bCs/>
          <w:sz w:val="32"/>
          <w:szCs w:val="32"/>
        </w:rPr>
      </w:pPr>
      <w:r>
        <w:br w:type="page"/>
      </w:r>
    </w:p>
    <w:p w14:paraId="492F077E" w14:textId="44253977" w:rsidR="000F4699" w:rsidRDefault="000F4699" w:rsidP="003E6DAA">
      <w:pPr>
        <w:pStyle w:val="Heading2"/>
      </w:pPr>
      <w:r>
        <w:lastRenderedPageBreak/>
        <w:t>M</w:t>
      </w:r>
      <w:r w:rsidR="00DD5317">
        <w:t>odule 2 – Micro-electrode processing</w:t>
      </w:r>
      <w:r w:rsidR="00AC3616">
        <w:t xml:space="preserve"> (4 points)</w:t>
      </w:r>
    </w:p>
    <w:p w14:paraId="1F7393CA" w14:textId="347F35BE" w:rsidR="00DD5317" w:rsidRDefault="000769FF" w:rsidP="00487F80">
      <w:pPr>
        <w:pStyle w:val="Heading3"/>
      </w:pPr>
      <w:r>
        <w:t>MATLAB Microelectrode</w:t>
      </w:r>
      <w:r w:rsidR="00487F80">
        <w:t xml:space="preserve"> </w:t>
      </w:r>
      <w:r>
        <w:t>Data Setup</w:t>
      </w:r>
    </w:p>
    <w:p w14:paraId="5D360536" w14:textId="5BC18BF6" w:rsidR="00487F80" w:rsidRDefault="002E2A4C">
      <w:r>
        <w:t>Microelectrode data is stored in the ‘.h5’ f</w:t>
      </w:r>
      <w:r w:rsidR="006270F8">
        <w:t>ile within the folder. To extract the data from the file, we will call our function:</w:t>
      </w:r>
    </w:p>
    <w:p w14:paraId="072A6C60" w14:textId="5AA580D5" w:rsidR="006270F8" w:rsidRPr="0017018D" w:rsidRDefault="00A43234" w:rsidP="0017018D">
      <w:pPr>
        <w:rPr>
          <w:rFonts w:cstheme="minorHAnsi"/>
        </w:rPr>
      </w:pPr>
      <w:hyperlink w:anchor="_[E,_t,_L]" w:history="1">
        <w:r w:rsidR="006270F8" w:rsidRPr="00BF2100">
          <w:rPr>
            <w:rStyle w:val="Hyperlink"/>
            <w:rFonts w:ascii="Courier New" w:hAnsi="Courier New" w:cs="Courier New"/>
          </w:rPr>
          <w:t>[E, t, L] = load_MEA()</w:t>
        </w:r>
        <w:r w:rsidR="000769FF" w:rsidRPr="00BF2100">
          <w:rPr>
            <w:rStyle w:val="Hyperlink"/>
            <w:rFonts w:ascii="Courier New" w:hAnsi="Courier New" w:cs="Courier New"/>
          </w:rPr>
          <w:t>;</w:t>
        </w:r>
      </w:hyperlink>
      <w:r w:rsidR="0017018D">
        <w:rPr>
          <w:rFonts w:ascii="Courier New" w:hAnsi="Courier New" w:cs="Courier New"/>
          <w:color w:val="000000"/>
        </w:rPr>
        <w:tab/>
      </w:r>
      <w:r w:rsidR="0017018D" w:rsidRPr="0017018D">
        <w:rPr>
          <w:rFonts w:cstheme="minorHAnsi"/>
          <w:b/>
          <w:bCs/>
        </w:rPr>
        <w:sym w:font="Wingdings" w:char="F0DF"/>
      </w:r>
      <w:r w:rsidR="0017018D" w:rsidRPr="0017018D">
        <w:rPr>
          <w:rFonts w:cstheme="minorHAnsi"/>
          <w:b/>
          <w:bCs/>
        </w:rPr>
        <w:t xml:space="preserve"> Control + Click me</w:t>
      </w:r>
      <w:r w:rsidR="0017018D">
        <w:rPr>
          <w:rFonts w:cstheme="minorHAnsi"/>
        </w:rPr>
        <w:t xml:space="preserve"> or scroll down to appendix for more info!</w:t>
      </w:r>
    </w:p>
    <w:p w14:paraId="2B234245" w14:textId="32E88BE0" w:rsidR="006270F8" w:rsidRDefault="006270F8">
      <w:r>
        <w:t>Which will prompt a file selection. Here, select the ‘MicroElectrodeRecording.h5’ file for import.</w:t>
      </w:r>
    </w:p>
    <w:p w14:paraId="1957251E" w14:textId="67BAB075" w:rsidR="0013400C" w:rsidRDefault="000769FF">
      <w:pPr>
        <w:rPr>
          <w:rFonts w:cstheme="minorHAnsi"/>
          <w:color w:val="000000"/>
        </w:rPr>
      </w:pPr>
      <w:r>
        <w:t>Now that the data has been imported into MATLAB, we can observe an electrode over the time series.</w:t>
      </w:r>
      <w:r w:rsidR="0013400C">
        <w:t xml:space="preserve"> Below is the map of the microelectrodes over the recording area. You will notice the labeling is in array format, not a counting method. Because of this, we will need to call our map </w:t>
      </w:r>
      <w:r w:rsidR="0013400C">
        <w:rPr>
          <w:rFonts w:ascii="Courier New" w:hAnsi="Courier New" w:cs="Courier New"/>
          <w:color w:val="000000"/>
        </w:rPr>
        <w:t>L</w:t>
      </w:r>
      <w:r w:rsidR="0013400C">
        <w:rPr>
          <w:rFonts w:cstheme="minorHAnsi"/>
          <w:color w:val="000000"/>
        </w:rPr>
        <w:t xml:space="preserve"> to transition between the MATLAB indexing within our electrode data </w:t>
      </w:r>
      <w:r w:rsidR="0013400C">
        <w:rPr>
          <w:rFonts w:ascii="Courier New" w:hAnsi="Courier New" w:cs="Courier New"/>
          <w:color w:val="000000"/>
        </w:rPr>
        <w:t>E</w:t>
      </w:r>
      <w:r w:rsidR="0013400C">
        <w:rPr>
          <w:rFonts w:cstheme="minorHAnsi"/>
          <w:color w:val="000000"/>
        </w:rPr>
        <w:t>, and our selection. To translate from the MEA label, we can select our electrode using:</w:t>
      </w:r>
    </w:p>
    <w:p w14:paraId="00106262" w14:textId="69FDD611" w:rsidR="0013400C" w:rsidRPr="0013400C" w:rsidRDefault="0013400C">
      <w:pPr>
        <w:rPr>
          <w:rFonts w:cstheme="minorHAnsi"/>
        </w:rPr>
      </w:pPr>
      <w:r>
        <w:rPr>
          <w:rFonts w:ascii="Courier New" w:hAnsi="Courier New" w:cs="Courier New"/>
          <w:color w:val="000000"/>
        </w:rPr>
        <w:t>E{L(‘12’)}</w:t>
      </w:r>
      <w:r>
        <w:rPr>
          <w:rFonts w:cstheme="minorHAnsi"/>
          <w:color w:val="000000"/>
        </w:rPr>
        <w:t xml:space="preserve"> where </w:t>
      </w:r>
      <w:r>
        <w:rPr>
          <w:rFonts w:ascii="Courier New" w:hAnsi="Courier New" w:cs="Courier New"/>
          <w:color w:val="000000"/>
        </w:rPr>
        <w:t>12</w:t>
      </w:r>
      <w:r>
        <w:rPr>
          <w:rFonts w:cstheme="minorHAnsi"/>
          <w:color w:val="000000"/>
        </w:rPr>
        <w:t xml:space="preserve"> is the electrode location on the map below.</w:t>
      </w:r>
    </w:p>
    <w:p w14:paraId="708431E0" w14:textId="31D3AE5E" w:rsidR="000769FF" w:rsidRDefault="0013400C">
      <w:r>
        <w:rPr>
          <w:noProof/>
        </w:rPr>
        <w:drawing>
          <wp:inline distT="0" distB="0" distL="0" distR="0" wp14:anchorId="41BB0464" wp14:editId="58773F26">
            <wp:extent cx="3166268" cy="3172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7201" cy="3193238"/>
                    </a:xfrm>
                    <a:prstGeom prst="rect">
                      <a:avLst/>
                    </a:prstGeom>
                  </pic:spPr>
                </pic:pic>
              </a:graphicData>
            </a:graphic>
          </wp:inline>
        </w:drawing>
      </w:r>
    </w:p>
    <w:p w14:paraId="6DF1FC67" w14:textId="316677A6" w:rsidR="0013400C" w:rsidRDefault="0013400C">
      <w:r>
        <w:t>To plot the electrical activity of the electrode</w:t>
      </w:r>
      <w:r w:rsidR="004961E2">
        <w:t>s</w:t>
      </w:r>
      <w:r>
        <w:t xml:space="preserve">, you can call </w:t>
      </w:r>
    </w:p>
    <w:p w14:paraId="49E6A399" w14:textId="78DCA83E" w:rsidR="004961E2" w:rsidRDefault="00A43234" w:rsidP="004961E2">
      <w:pPr>
        <w:autoSpaceDE w:val="0"/>
        <w:autoSpaceDN w:val="0"/>
        <w:adjustRightInd w:val="0"/>
        <w:spacing w:after="0" w:line="240" w:lineRule="auto"/>
        <w:rPr>
          <w:rFonts w:ascii="Courier New" w:hAnsi="Courier New" w:cs="Courier New"/>
          <w:color w:val="000000"/>
        </w:rPr>
      </w:pPr>
      <w:hyperlink w:anchor="_display_Electrodes(t,E,L)__" w:history="1">
        <w:r w:rsidR="004961E2" w:rsidRPr="00FE4CFE">
          <w:rPr>
            <w:rStyle w:val="Hyperlink"/>
            <w:rFonts w:ascii="Courier New" w:hAnsi="Courier New" w:cs="Courier New"/>
          </w:rPr>
          <w:t>display_Electrode</w:t>
        </w:r>
        <w:r w:rsidR="00FE4CFE" w:rsidRPr="00FE4CFE">
          <w:rPr>
            <w:rStyle w:val="Hyperlink"/>
            <w:rFonts w:ascii="Courier New" w:hAnsi="Courier New" w:cs="Courier New"/>
          </w:rPr>
          <w:t>s</w:t>
        </w:r>
        <w:r w:rsidR="004961E2" w:rsidRPr="00FE4CFE">
          <w:rPr>
            <w:rStyle w:val="Hyperlink"/>
            <w:rFonts w:ascii="Courier New" w:hAnsi="Courier New" w:cs="Courier New"/>
          </w:rPr>
          <w:t>(t,E</w:t>
        </w:r>
        <w:r w:rsidR="00FE4CFE">
          <w:rPr>
            <w:rStyle w:val="Hyperlink"/>
            <w:rFonts w:ascii="Courier New" w:hAnsi="Courier New" w:cs="Courier New"/>
          </w:rPr>
          <w:t>,L</w:t>
        </w:r>
        <w:r w:rsidR="004961E2" w:rsidRPr="00FE4CFE">
          <w:rPr>
            <w:rStyle w:val="Hyperlink"/>
            <w:rFonts w:ascii="Courier New" w:hAnsi="Courier New" w:cs="Courier New"/>
          </w:rPr>
          <w:t>)</w:t>
        </w:r>
      </w:hyperlink>
    </w:p>
    <w:p w14:paraId="442F3C3F" w14:textId="77777777" w:rsidR="003E1E8E" w:rsidRPr="004961E2" w:rsidRDefault="003E1E8E" w:rsidP="004961E2">
      <w:pPr>
        <w:autoSpaceDE w:val="0"/>
        <w:autoSpaceDN w:val="0"/>
        <w:adjustRightInd w:val="0"/>
        <w:spacing w:after="0" w:line="240" w:lineRule="auto"/>
        <w:rPr>
          <w:rFonts w:ascii="Courier New" w:hAnsi="Courier New" w:cs="Courier New"/>
          <w:sz w:val="18"/>
          <w:szCs w:val="18"/>
        </w:rPr>
      </w:pPr>
    </w:p>
    <w:p w14:paraId="51E88D22" w14:textId="2A004D5D" w:rsidR="00F07E5C" w:rsidRDefault="00F07E5C" w:rsidP="00081F5C">
      <w:r>
        <w:t xml:space="preserve">to observe the entire electrode array. Now, find two </w:t>
      </w:r>
      <w:r w:rsidRPr="00BF2100">
        <w:rPr>
          <w:b/>
          <w:bCs/>
        </w:rPr>
        <w:t xml:space="preserve">electrodes next to each other that seem </w:t>
      </w:r>
      <w:r w:rsidR="00BF2100" w:rsidRPr="00BF2100">
        <w:rPr>
          <w:b/>
          <w:bCs/>
        </w:rPr>
        <w:t>interesting</w:t>
      </w:r>
    </w:p>
    <w:p w14:paraId="38FF7CF5" w14:textId="24142D8F" w:rsidR="00F07E5C" w:rsidRDefault="0013400C" w:rsidP="00F07E5C">
      <w:pPr>
        <w:pStyle w:val="Heading5"/>
        <w:pBdr>
          <w:bottom w:val="single" w:sz="6" w:space="1" w:color="auto"/>
        </w:pBdr>
        <w:rPr>
          <w:color w:val="000000"/>
        </w:rPr>
      </w:pPr>
      <w:r>
        <w:t xml:space="preserve">DELIVERABLE (1 point)  </w:t>
      </w:r>
      <w:r w:rsidR="00F07E5C">
        <w:t>Find two electrodes next to each other and plot them using</w:t>
      </w:r>
      <w:r w:rsidR="009115F9">
        <w:t xml:space="preserve">: </w:t>
      </w:r>
      <w:hyperlink w:anchor="_display_Electrodes(t,E,L)__" w:history="1">
        <w:r w:rsidR="00F07E5C" w:rsidRPr="00FE4CFE">
          <w:rPr>
            <w:rStyle w:val="Hyperlink"/>
            <w:rFonts w:ascii="Courier New" w:hAnsi="Courier New" w:cs="Courier New"/>
          </w:rPr>
          <w:t>display_Electrodes(t,E</w:t>
        </w:r>
        <w:r w:rsidR="00F07E5C">
          <w:rPr>
            <w:rStyle w:val="Hyperlink"/>
            <w:rFonts w:ascii="Courier New" w:hAnsi="Courier New" w:cs="Courier New"/>
          </w:rPr>
          <w:t>,L,ID1,ID2</w:t>
        </w:r>
        <w:r w:rsidR="00F07E5C" w:rsidRPr="00FE4CFE">
          <w:rPr>
            <w:rStyle w:val="Hyperlink"/>
            <w:rFonts w:ascii="Courier New" w:hAnsi="Courier New" w:cs="Courier New"/>
          </w:rPr>
          <w:t>)</w:t>
        </w:r>
      </w:hyperlink>
    </w:p>
    <w:p w14:paraId="3E93A632" w14:textId="3091B6C6" w:rsidR="00F07E5C" w:rsidRDefault="00F07E5C">
      <w:pPr>
        <w:rPr>
          <w:sz w:val="28"/>
          <w:szCs w:val="28"/>
        </w:rPr>
      </w:pPr>
    </w:p>
    <w:p w14:paraId="7DEC869F" w14:textId="0D7AE443" w:rsidR="002E2A4C" w:rsidRDefault="002E2A4C" w:rsidP="002E2A4C">
      <w:pPr>
        <w:pStyle w:val="Heading3"/>
      </w:pPr>
      <w:r>
        <w:lastRenderedPageBreak/>
        <w:t>Filter signals</w:t>
      </w:r>
    </w:p>
    <w:p w14:paraId="67D80345" w14:textId="7291F6CD" w:rsidR="002E2A4C" w:rsidRDefault="00F07E5C" w:rsidP="002E2A4C">
      <w:r>
        <w:t>Now with the electrode data in the MATLAB workspace, lets run a bandpass filter on the dataset to clear up the noise. Running:</w:t>
      </w:r>
    </w:p>
    <w:p w14:paraId="37DF87CE" w14:textId="562A7B1D" w:rsidR="00F07E5C" w:rsidRDefault="00A43234" w:rsidP="00F07E5C">
      <w:pPr>
        <w:autoSpaceDE w:val="0"/>
        <w:autoSpaceDN w:val="0"/>
        <w:adjustRightInd w:val="0"/>
        <w:spacing w:after="0" w:line="240" w:lineRule="auto"/>
        <w:rPr>
          <w:rFonts w:ascii="Courier New" w:hAnsi="Courier New" w:cs="Courier New"/>
          <w:sz w:val="24"/>
          <w:szCs w:val="24"/>
        </w:rPr>
      </w:pPr>
      <w:hyperlink w:anchor="_fE_=_filterElectrodes(E)" w:history="1">
        <w:r w:rsidR="00F07E5C" w:rsidRPr="006756EB">
          <w:rPr>
            <w:rStyle w:val="Hyperlink"/>
            <w:rFonts w:ascii="Courier New" w:hAnsi="Courier New" w:cs="Courier New"/>
          </w:rPr>
          <w:t>fE = filterElectrodes(E</w:t>
        </w:r>
        <w:r w:rsidR="001A1AC1">
          <w:rPr>
            <w:rStyle w:val="Hyperlink"/>
            <w:rFonts w:ascii="Courier New" w:hAnsi="Courier New" w:cs="Courier New"/>
          </w:rPr>
          <w:t>);</w:t>
        </w:r>
      </w:hyperlink>
    </w:p>
    <w:p w14:paraId="437C0BFA" w14:textId="048B2683" w:rsidR="00F07E5C" w:rsidRDefault="00F07E5C" w:rsidP="002E2A4C"/>
    <w:p w14:paraId="6951143A" w14:textId="5467E750" w:rsidR="00F07E5C" w:rsidRDefault="00F07E5C" w:rsidP="002E2A4C">
      <w:r>
        <w:t xml:space="preserve">will provide you with a filtered dataset at a bandpass </w:t>
      </w:r>
      <w:r w:rsidR="00976022">
        <w:t>filter of 300-</w:t>
      </w:r>
      <w:r w:rsidR="00BF2100">
        <w:t>4</w:t>
      </w:r>
      <w:r w:rsidR="00976022">
        <w:t>000 Hz.</w:t>
      </w:r>
    </w:p>
    <w:p w14:paraId="47A80F85" w14:textId="36339D8E" w:rsidR="00976022" w:rsidRDefault="00976022" w:rsidP="002E2A4C">
      <w:r>
        <w:t>Now you can play with the low pass and high pass ranges by including</w:t>
      </w:r>
    </w:p>
    <w:p w14:paraId="50A80DFF" w14:textId="2B8351A6" w:rsidR="00976022" w:rsidRDefault="00A43234" w:rsidP="00976022">
      <w:pPr>
        <w:autoSpaceDE w:val="0"/>
        <w:autoSpaceDN w:val="0"/>
        <w:adjustRightInd w:val="0"/>
        <w:spacing w:after="0" w:line="240" w:lineRule="auto"/>
        <w:rPr>
          <w:rFonts w:ascii="Courier New" w:hAnsi="Courier New" w:cs="Courier New"/>
          <w:sz w:val="24"/>
          <w:szCs w:val="24"/>
        </w:rPr>
      </w:pPr>
      <w:hyperlink w:anchor="_fE_=_filterElectrodes(E)" w:history="1">
        <w:r w:rsidR="00976022" w:rsidRPr="006756EB">
          <w:rPr>
            <w:rStyle w:val="Hyperlink"/>
            <w:rFonts w:ascii="Courier New" w:hAnsi="Courier New" w:cs="Courier New"/>
          </w:rPr>
          <w:t>fE = filterElectrodes(E,hp,lp</w:t>
        </w:r>
        <w:r w:rsidR="001A1AC1">
          <w:rPr>
            <w:rStyle w:val="Hyperlink"/>
            <w:rFonts w:ascii="Courier New" w:hAnsi="Courier New" w:cs="Courier New"/>
          </w:rPr>
          <w:t>);</w:t>
        </w:r>
      </w:hyperlink>
    </w:p>
    <w:p w14:paraId="1F501CB4" w14:textId="3EAFFE7F" w:rsidR="00976022" w:rsidRDefault="00976022" w:rsidP="002E2A4C"/>
    <w:p w14:paraId="435573E3" w14:textId="4732EBFD" w:rsidR="00B53B34" w:rsidRPr="007E00EB" w:rsidRDefault="00EC0DB8" w:rsidP="002E2A4C">
      <w:r>
        <w:t>Experiment a little with these two ranges and observe how this impacts you</w:t>
      </w:r>
      <w:r w:rsidR="007E00EB">
        <w:t>r</w:t>
      </w:r>
      <w:r>
        <w:t xml:space="preserve"> data on a specific electrode using</w:t>
      </w:r>
      <w:r w:rsidR="007E00EB">
        <w:t xml:space="preserve"> </w:t>
      </w:r>
      <w:hyperlink w:anchor="_display_Electrodes(t,E,L)___1" w:history="1">
        <w:r w:rsidR="00B53B34" w:rsidRPr="00B53B34">
          <w:rPr>
            <w:rStyle w:val="Hyperlink"/>
            <w:rFonts w:ascii="Courier New" w:hAnsi="Courier New" w:cs="Courier New"/>
          </w:rPr>
          <w:t>display_Electrodes()</w:t>
        </w:r>
      </w:hyperlink>
    </w:p>
    <w:p w14:paraId="73920FBC" w14:textId="5B11B394" w:rsidR="00EC0DB8" w:rsidRDefault="00EC0DB8" w:rsidP="00EC0DB8">
      <w:pPr>
        <w:pStyle w:val="Heading5"/>
        <w:pBdr>
          <w:bottom w:val="single" w:sz="6" w:space="1" w:color="auto"/>
        </w:pBdr>
      </w:pPr>
      <w:r>
        <w:t xml:space="preserve">DELIVERABLE (1 point)  The data is recorded at </w:t>
      </w:r>
      <w:r w:rsidR="00013365">
        <w:t>2</w:t>
      </w:r>
      <w:r>
        <w:t>0 kHz, what is the Nyquist frequency? Show how the data looks if you surpass this threshold.</w:t>
      </w:r>
    </w:p>
    <w:p w14:paraId="5C41CF0F" w14:textId="77777777" w:rsidR="00EC0DB8" w:rsidRPr="00EC0DB8" w:rsidRDefault="00EC0DB8" w:rsidP="00EC0DB8"/>
    <w:p w14:paraId="1F8CCEB2" w14:textId="77777777" w:rsidR="002E2A4C" w:rsidRDefault="002E2A4C" w:rsidP="002E2A4C">
      <w:pPr>
        <w:pStyle w:val="Heading3"/>
      </w:pPr>
      <w:r>
        <w:t>Detect Electrical Spikes</w:t>
      </w:r>
    </w:p>
    <w:p w14:paraId="29D5ECC2" w14:textId="60AC5D91" w:rsidR="00D06636" w:rsidRDefault="0086032B" w:rsidP="002E2A4C">
      <w:r>
        <w:t>Now with filtered data we can detect electrical spikes. The most common spike detection method</w:t>
      </w:r>
      <w:r w:rsidR="00B832EE">
        <w:t xml:space="preserve"> is falling edge thresholding. Here, we implement this within:</w:t>
      </w:r>
    </w:p>
    <w:p w14:paraId="428CDD27" w14:textId="7BBBB865" w:rsidR="00B832EE" w:rsidRPr="00B832EE" w:rsidRDefault="00A43234" w:rsidP="00B832EE">
      <w:pPr>
        <w:autoSpaceDE w:val="0"/>
        <w:autoSpaceDN w:val="0"/>
        <w:adjustRightInd w:val="0"/>
        <w:spacing w:after="0" w:line="240" w:lineRule="auto"/>
        <w:rPr>
          <w:rFonts w:ascii="Courier New" w:hAnsi="Courier New" w:cs="Courier New"/>
          <w:sz w:val="18"/>
          <w:szCs w:val="18"/>
        </w:rPr>
      </w:pPr>
      <w:hyperlink w:anchor="_[SpikeMask,_SpikeTrain]_=" w:history="1">
        <w:r w:rsidR="00B832EE" w:rsidRPr="009040BB">
          <w:rPr>
            <w:rStyle w:val="Hyperlink"/>
            <w:rFonts w:ascii="Courier New" w:hAnsi="Courier New" w:cs="Courier New"/>
          </w:rPr>
          <w:t>[SpikeMask, SpikeTrain] = Electrode_SpikeDetection(</w:t>
        </w:r>
        <w:r w:rsidR="006756EB" w:rsidRPr="009040BB">
          <w:rPr>
            <w:rStyle w:val="Hyperlink"/>
            <w:rFonts w:ascii="Courier New" w:hAnsi="Courier New" w:cs="Courier New"/>
          </w:rPr>
          <w:t>f</w:t>
        </w:r>
        <w:r w:rsidR="00B832EE" w:rsidRPr="009040BB">
          <w:rPr>
            <w:rStyle w:val="Hyperlink"/>
            <w:rFonts w:ascii="Courier New" w:hAnsi="Courier New" w:cs="Courier New"/>
          </w:rPr>
          <w:t>E,L,t</w:t>
        </w:r>
        <w:r w:rsidR="00B04A51">
          <w:rPr>
            <w:rStyle w:val="Hyperlink"/>
            <w:rFonts w:ascii="Courier New" w:hAnsi="Courier New" w:cs="Courier New"/>
          </w:rPr>
          <w:t>);</w:t>
        </w:r>
      </w:hyperlink>
    </w:p>
    <w:p w14:paraId="0B8A3C4E" w14:textId="77777777" w:rsidR="00CF1276" w:rsidRDefault="00CF1276" w:rsidP="002E2A4C"/>
    <w:p w14:paraId="4F8E73B1" w14:textId="4EEC508C" w:rsidR="00B832EE" w:rsidRDefault="00CF1276" w:rsidP="002E2A4C">
      <w:pPr>
        <w:rPr>
          <w:rFonts w:cstheme="minorHAnsi"/>
          <w:color w:val="000000"/>
        </w:rPr>
      </w:pPr>
      <w:r>
        <w:t xml:space="preserve">Where </w:t>
      </w:r>
      <w:r w:rsidRPr="00B832EE">
        <w:rPr>
          <w:rFonts w:ascii="Courier New" w:hAnsi="Courier New" w:cs="Courier New"/>
          <w:color w:val="000000"/>
        </w:rPr>
        <w:t>E</w:t>
      </w:r>
      <w:r>
        <w:rPr>
          <w:rFonts w:cstheme="minorHAnsi"/>
          <w:color w:val="000000"/>
        </w:rPr>
        <w:t xml:space="preserve"> can either be the original electrode data or the filtered version.</w:t>
      </w:r>
    </w:p>
    <w:p w14:paraId="5ADADD81" w14:textId="63A650B4" w:rsidR="00065B8C" w:rsidRDefault="00065B8C" w:rsidP="002E2A4C">
      <w:pPr>
        <w:rPr>
          <w:rFonts w:cstheme="minorHAnsi"/>
          <w:color w:val="000000"/>
        </w:rPr>
      </w:pPr>
      <w:r>
        <w:rPr>
          <w:rFonts w:cstheme="minorHAnsi"/>
          <w:color w:val="000000"/>
        </w:rPr>
        <w:t>Now let’s observe our detected spikes across the array using:</w:t>
      </w:r>
    </w:p>
    <w:p w14:paraId="3AB1C8A7" w14:textId="2C2A9D41" w:rsidR="00065B8C" w:rsidRPr="00065B8C" w:rsidRDefault="00A43234" w:rsidP="00065B8C">
      <w:pPr>
        <w:autoSpaceDE w:val="0"/>
        <w:autoSpaceDN w:val="0"/>
        <w:adjustRightInd w:val="0"/>
        <w:spacing w:after="0" w:line="240" w:lineRule="auto"/>
        <w:rPr>
          <w:rFonts w:ascii="Courier New" w:hAnsi="Courier New" w:cs="Courier New"/>
          <w:sz w:val="18"/>
          <w:szCs w:val="18"/>
        </w:rPr>
      </w:pPr>
      <w:hyperlink w:anchor="_display_ElectrodeSpikes(SpikeTrain)" w:history="1">
        <w:r w:rsidR="00065B8C" w:rsidRPr="009040BB">
          <w:rPr>
            <w:rStyle w:val="Hyperlink"/>
            <w:rFonts w:ascii="Courier New" w:hAnsi="Courier New" w:cs="Courier New"/>
          </w:rPr>
          <w:t>display_ElectrodeSpikes(SpikeTrain</w:t>
        </w:r>
        <w:r w:rsidR="00B04A51">
          <w:rPr>
            <w:rStyle w:val="Hyperlink"/>
            <w:rFonts w:ascii="Courier New" w:hAnsi="Courier New" w:cs="Courier New"/>
          </w:rPr>
          <w:t>);</w:t>
        </w:r>
      </w:hyperlink>
    </w:p>
    <w:p w14:paraId="516B8EBA" w14:textId="77777777" w:rsidR="00065B8C" w:rsidRPr="00CF1276" w:rsidRDefault="00065B8C" w:rsidP="00065B8C">
      <w:pPr>
        <w:rPr>
          <w:rFonts w:cstheme="minorHAnsi"/>
        </w:rPr>
      </w:pPr>
    </w:p>
    <w:p w14:paraId="1E7FF971" w14:textId="44FB695F" w:rsidR="00065B8C" w:rsidRDefault="00065B8C" w:rsidP="00065B8C">
      <w:pPr>
        <w:pStyle w:val="Heading5"/>
      </w:pPr>
      <w:r>
        <w:t>DELIVERABLE (1 point)  Plot the detected electrode spikes.</w:t>
      </w:r>
    </w:p>
    <w:p w14:paraId="23630847" w14:textId="77777777" w:rsidR="00065B8C" w:rsidRPr="00065B8C" w:rsidRDefault="00065B8C" w:rsidP="00065B8C"/>
    <w:p w14:paraId="7F84EF97" w14:textId="41803A68" w:rsidR="00CF1276" w:rsidRDefault="00CF1276" w:rsidP="002E2A4C">
      <w:pPr>
        <w:rPr>
          <w:rFonts w:cstheme="minorHAnsi"/>
          <w:color w:val="000000"/>
        </w:rPr>
      </w:pPr>
      <w:r>
        <w:rPr>
          <w:rFonts w:cstheme="minorHAnsi"/>
          <w:color w:val="000000"/>
        </w:rPr>
        <w:t>Standard practice puts for spike detection puts the falling edge threshold 5 standard deviations below the signal. However</w:t>
      </w:r>
      <w:r w:rsidR="006756EB">
        <w:rPr>
          <w:rFonts w:cstheme="minorHAnsi"/>
          <w:color w:val="000000"/>
        </w:rPr>
        <w:t>,</w:t>
      </w:r>
      <w:r>
        <w:rPr>
          <w:rFonts w:cstheme="minorHAnsi"/>
          <w:color w:val="000000"/>
        </w:rPr>
        <w:t xml:space="preserve"> to adjust for more robust spiking we can increase this threshold by including</w:t>
      </w:r>
      <w:r w:rsidR="007E00EB">
        <w:rPr>
          <w:rFonts w:cstheme="minorHAnsi"/>
          <w:color w:val="000000"/>
        </w:rPr>
        <w:t xml:space="preserve"> a threshold as:</w:t>
      </w:r>
    </w:p>
    <w:p w14:paraId="3A0F03CB" w14:textId="0A38706A" w:rsidR="009040BB" w:rsidRPr="00B832EE" w:rsidRDefault="00A43234" w:rsidP="009040BB">
      <w:pPr>
        <w:autoSpaceDE w:val="0"/>
        <w:autoSpaceDN w:val="0"/>
        <w:adjustRightInd w:val="0"/>
        <w:spacing w:after="0" w:line="240" w:lineRule="auto"/>
        <w:rPr>
          <w:rFonts w:ascii="Courier New" w:hAnsi="Courier New" w:cs="Courier New"/>
          <w:sz w:val="18"/>
          <w:szCs w:val="18"/>
        </w:rPr>
      </w:pPr>
      <w:hyperlink w:anchor="_[SpikeMask,_SpikeTrain]_=" w:history="1">
        <w:r w:rsidR="009040BB" w:rsidRPr="009040BB">
          <w:rPr>
            <w:rStyle w:val="Hyperlink"/>
            <w:rFonts w:ascii="Courier New" w:hAnsi="Courier New" w:cs="Courier New"/>
          </w:rPr>
          <w:t>[SpikeMask, SpikeTrain] = Electrode_SpikeDetection(fE,L,t</w:t>
        </w:r>
        <w:r w:rsidR="009040BB">
          <w:rPr>
            <w:rStyle w:val="Hyperlink"/>
            <w:rFonts w:ascii="Courier New" w:hAnsi="Courier New" w:cs="Courier New"/>
          </w:rPr>
          <w:t>,threshold</w:t>
        </w:r>
        <w:r w:rsidR="00273775">
          <w:rPr>
            <w:rStyle w:val="Hyperlink"/>
            <w:rFonts w:ascii="Courier New" w:hAnsi="Courier New" w:cs="Courier New"/>
          </w:rPr>
          <w:t>);</w:t>
        </w:r>
      </w:hyperlink>
    </w:p>
    <w:p w14:paraId="2A513E58" w14:textId="3E443F8C" w:rsidR="00CF1276" w:rsidRDefault="00CF1276" w:rsidP="002E2A4C">
      <w:pPr>
        <w:rPr>
          <w:rFonts w:cstheme="minorHAnsi"/>
        </w:rPr>
      </w:pPr>
    </w:p>
    <w:p w14:paraId="7998D5EC" w14:textId="22EF1740" w:rsidR="00065B8C" w:rsidRDefault="00065B8C" w:rsidP="00065B8C">
      <w:pPr>
        <w:pStyle w:val="Heading5"/>
        <w:pBdr>
          <w:bottom w:val="single" w:sz="6" w:space="1" w:color="auto"/>
        </w:pBdr>
      </w:pPr>
      <w:r>
        <w:t>DELIVERABLE (1 point)  Select a second threshold and display how it impacts spike detection.</w:t>
      </w:r>
      <w:r w:rsidR="007E00EB">
        <w:t xml:space="preserve"> Recommended range: 3-12</w:t>
      </w:r>
    </w:p>
    <w:p w14:paraId="6ADCACD7" w14:textId="77777777" w:rsidR="003B7B3B" w:rsidRPr="003B7B3B" w:rsidRDefault="003B7B3B" w:rsidP="003B7B3B"/>
    <w:p w14:paraId="48EA8746" w14:textId="77777777" w:rsidR="0086032B" w:rsidRDefault="0086032B">
      <w:pPr>
        <w:rPr>
          <w:b/>
          <w:bCs/>
          <w:sz w:val="32"/>
          <w:szCs w:val="32"/>
        </w:rPr>
      </w:pPr>
      <w:r>
        <w:br w:type="page"/>
      </w:r>
    </w:p>
    <w:p w14:paraId="0E7D39F9" w14:textId="4E41AF2F" w:rsidR="00DD5317" w:rsidRPr="003E6DAA" w:rsidRDefault="00DD5317" w:rsidP="003E6DAA">
      <w:pPr>
        <w:pStyle w:val="Heading2"/>
      </w:pPr>
      <w:r w:rsidRPr="003E6DAA">
        <w:lastRenderedPageBreak/>
        <w:t>Module 3 – Calcium Video processing</w:t>
      </w:r>
      <w:r w:rsidR="00AC3616">
        <w:t xml:space="preserve"> (7 points)</w:t>
      </w:r>
    </w:p>
    <w:p w14:paraId="34CB539E" w14:textId="5A1649F1" w:rsidR="003E6DAA" w:rsidRDefault="007A6290" w:rsidP="003E6DAA">
      <w:pPr>
        <w:pStyle w:val="Heading3"/>
      </w:pPr>
      <w:r>
        <w:t xml:space="preserve">MATLAB </w:t>
      </w:r>
      <w:r w:rsidR="00D06636">
        <w:t>Video Analysis Setup</w:t>
      </w:r>
    </w:p>
    <w:p w14:paraId="699A3B7A" w14:textId="694478BF" w:rsidR="007A6290" w:rsidRDefault="007A6290" w:rsidP="00C37B5C">
      <w:pPr>
        <w:rPr>
          <w:rFonts w:cstheme="minorHAnsi"/>
        </w:rPr>
      </w:pPr>
      <w:r>
        <w:rPr>
          <w:rFonts w:cstheme="minorHAnsi"/>
        </w:rPr>
        <w:t xml:space="preserve">As in Module 2, it is recommended to utilize </w:t>
      </w:r>
      <w:r w:rsidR="0080194B">
        <w:rPr>
          <w:rFonts w:cstheme="minorHAnsi"/>
        </w:rPr>
        <w:t xml:space="preserve">the </w:t>
      </w:r>
      <w:r>
        <w:rPr>
          <w:rFonts w:cstheme="minorHAnsi"/>
        </w:rPr>
        <w:t>MATLAB</w:t>
      </w:r>
      <w:r w:rsidR="0080194B">
        <w:rPr>
          <w:rFonts w:cstheme="minorHAnsi"/>
        </w:rPr>
        <w:t xml:space="preserve"> application on a computer, however this can be completed in the online version as well.</w:t>
      </w:r>
      <w:r w:rsidR="003678E0">
        <w:rPr>
          <w:rFonts w:cstheme="minorHAnsi"/>
        </w:rPr>
        <w:t xml:space="preserve"> If you are using the desktop application, you will have to insure the image processing plugin is installed on MATLAB. </w:t>
      </w:r>
    </w:p>
    <w:p w14:paraId="1DEE490D" w14:textId="241F8E13" w:rsidR="00C37B5C" w:rsidRPr="00C37B5C" w:rsidRDefault="00C37B5C" w:rsidP="00C37B5C">
      <w:pPr>
        <w:rPr>
          <w:rFonts w:cstheme="minorHAnsi"/>
        </w:rPr>
      </w:pPr>
      <w:r>
        <w:rPr>
          <w:rFonts w:cstheme="minorHAnsi"/>
        </w:rPr>
        <w:t xml:space="preserve">Analysis of </w:t>
      </w:r>
      <w:r w:rsidR="00B93890">
        <w:rPr>
          <w:rFonts w:cstheme="minorHAnsi"/>
        </w:rPr>
        <w:t>v</w:t>
      </w:r>
      <w:r>
        <w:rPr>
          <w:rFonts w:cstheme="minorHAnsi"/>
        </w:rPr>
        <w:t>ideos can prove quite tricky with some software packages due to RAM limits. Here, we will work with video</w:t>
      </w:r>
      <w:r w:rsidR="00B93890">
        <w:rPr>
          <w:rFonts w:cstheme="minorHAnsi"/>
        </w:rPr>
        <w:t xml:space="preserve"> files</w:t>
      </w:r>
      <w:r>
        <w:rPr>
          <w:rFonts w:cstheme="minorHAnsi"/>
        </w:rPr>
        <w:t xml:space="preserve"> small enough that you will not run into an issue but it is to note that most high resolution </w:t>
      </w:r>
      <w:r w:rsidR="00B93890">
        <w:rPr>
          <w:rFonts w:cstheme="minorHAnsi"/>
        </w:rPr>
        <w:t>videos can not be completely stored on RAM and have to be loaded in during each analysis method. Here, let’s load our Calcium Fluorometry video into the MATLAB workspace using the function ‘load_video’.</w:t>
      </w:r>
    </w:p>
    <w:p w14:paraId="46A8DD6E" w14:textId="094CE1BE" w:rsidR="00C37B5C" w:rsidRDefault="00A43234" w:rsidP="00C37B5C">
      <w:pPr>
        <w:rPr>
          <w:rFonts w:cstheme="minorHAnsi"/>
        </w:rPr>
      </w:pPr>
      <w:hyperlink w:anchor="_V_=_load_video()" w:history="1">
        <w:r w:rsidR="00C37B5C" w:rsidRPr="00C37B5C">
          <w:rPr>
            <w:rStyle w:val="Hyperlink"/>
            <w:rFonts w:ascii="Courier New" w:hAnsi="Courier New" w:cs="Courier New"/>
          </w:rPr>
          <w:t>V = load_video()</w:t>
        </w:r>
      </w:hyperlink>
      <w:r w:rsidR="00B52E52">
        <w:rPr>
          <w:rStyle w:val="Hyperlink"/>
          <w:rFonts w:ascii="Courier New" w:hAnsi="Courier New" w:cs="Courier New"/>
        </w:rPr>
        <w:t>;</w:t>
      </w:r>
      <w:r w:rsidR="00B93890">
        <w:rPr>
          <w:rFonts w:ascii="Courier New" w:hAnsi="Courier New" w:cs="Courier New"/>
        </w:rPr>
        <w:t xml:space="preserve"> </w:t>
      </w:r>
      <w:r w:rsidR="00B93890">
        <w:rPr>
          <w:rFonts w:cstheme="minorHAnsi"/>
        </w:rPr>
        <w:tab/>
      </w:r>
      <w:r w:rsidR="00B93890">
        <w:rPr>
          <w:rFonts w:cstheme="minorHAnsi"/>
        </w:rPr>
        <w:tab/>
      </w:r>
    </w:p>
    <w:p w14:paraId="22BCB1DF" w14:textId="159B69DF" w:rsidR="00922F84" w:rsidRDefault="00922F84" w:rsidP="00C37B5C">
      <w:pPr>
        <w:rPr>
          <w:rFonts w:cstheme="minorHAnsi"/>
        </w:rPr>
      </w:pPr>
      <w:r>
        <w:rPr>
          <w:rFonts w:cstheme="minorHAnsi"/>
        </w:rPr>
        <w:t>Call this function and select the appropriate ‘.tiff’ file to load</w:t>
      </w:r>
      <w:r w:rsidR="00D06636">
        <w:rPr>
          <w:rFonts w:cstheme="minorHAnsi"/>
        </w:rPr>
        <w:t>.</w:t>
      </w:r>
    </w:p>
    <w:p w14:paraId="6C605626" w14:textId="1B588000" w:rsidR="007A6290" w:rsidRDefault="007A6290" w:rsidP="003E6DAA"/>
    <w:p w14:paraId="2D333DE4" w14:textId="67E564DF" w:rsidR="0080194B" w:rsidRDefault="0016202F" w:rsidP="0080194B">
      <w:pPr>
        <w:pStyle w:val="Heading3"/>
      </w:pPr>
      <w:r>
        <w:t>Accessing</w:t>
      </w:r>
      <w:r w:rsidR="0080194B">
        <w:t xml:space="preserve"> the Video in MATLAB</w:t>
      </w:r>
    </w:p>
    <w:p w14:paraId="289FF3CB" w14:textId="0BC00129" w:rsidR="0080194B" w:rsidRDefault="0080194B" w:rsidP="003E6DAA">
      <w:r>
        <w:t>After loading the video,</w:t>
      </w:r>
      <w:r w:rsidR="00BB3285">
        <w:t xml:space="preserve"> we can vi</w:t>
      </w:r>
      <w:r>
        <w:t>ew</w:t>
      </w:r>
      <w:r w:rsidR="00BB3285">
        <w:t xml:space="preserve"> </w:t>
      </w:r>
      <w:r>
        <w:t xml:space="preserve">it </w:t>
      </w:r>
      <w:r w:rsidR="00BB3285">
        <w:t xml:space="preserve">within MATLAB. First let’s understand how to </w:t>
      </w:r>
      <w:r>
        <w:t>display</w:t>
      </w:r>
      <w:r w:rsidR="00BB3285">
        <w:t xml:space="preserve"> a single image.</w:t>
      </w:r>
    </w:p>
    <w:p w14:paraId="7B5E45C3" w14:textId="15E557C1" w:rsidR="00BB3285" w:rsidRDefault="00BB3285" w:rsidP="003E6DAA">
      <w:r>
        <w:t xml:space="preserve">Within the </w:t>
      </w:r>
      <w:r w:rsidRPr="00BB3285">
        <w:rPr>
          <w:rFonts w:ascii="Courier New" w:hAnsi="Courier New" w:cs="Courier New"/>
        </w:rPr>
        <w:t>V</w:t>
      </w:r>
      <w:r>
        <w:t xml:space="preserve"> architecture we can identify </w:t>
      </w:r>
      <w:r w:rsidR="00AD39FD">
        <w:t>specific frames</w:t>
      </w:r>
      <w:r w:rsidR="0080194B">
        <w:t xml:space="preserve"> as standalone images </w:t>
      </w:r>
      <w:r w:rsidR="00AD39FD">
        <w:t>within the video using:</w:t>
      </w:r>
    </w:p>
    <w:p w14:paraId="7BD23093" w14:textId="66A2A656" w:rsidR="00AD39FD" w:rsidRPr="00505D21" w:rsidRDefault="00AD39FD" w:rsidP="00AD39FD">
      <w:pPr>
        <w:rPr>
          <w:rFonts w:cstheme="minorHAnsi"/>
        </w:rPr>
      </w:pPr>
      <w:r w:rsidRPr="00B03DBC">
        <w:rPr>
          <w:rFonts w:ascii="Courier New" w:hAnsi="Courier New" w:cs="Courier New"/>
        </w:rPr>
        <w:t>V</w:t>
      </w:r>
      <w:r>
        <w:rPr>
          <w:rFonts w:ascii="Courier New" w:hAnsi="Courier New" w:cs="Courier New"/>
        </w:rPr>
        <w:t>.Frame(index).I</w:t>
      </w:r>
    </w:p>
    <w:p w14:paraId="28B07CD2" w14:textId="6816FA69" w:rsidR="007A6290" w:rsidRDefault="00AD39FD" w:rsidP="007A6290">
      <w:pPr>
        <w:rPr>
          <w:rFonts w:cstheme="minorHAnsi"/>
        </w:rPr>
      </w:pPr>
      <w:r>
        <w:rPr>
          <w:rFonts w:cstheme="minorHAnsi"/>
        </w:rPr>
        <w:t xml:space="preserve">Where </w:t>
      </w:r>
      <w:r>
        <w:rPr>
          <w:rFonts w:ascii="Courier New" w:hAnsi="Courier New" w:cs="Courier New"/>
        </w:rPr>
        <w:t>index</w:t>
      </w:r>
      <w:r>
        <w:rPr>
          <w:rFonts w:cstheme="minorHAnsi"/>
        </w:rPr>
        <w:t xml:space="preserve"> is the specific frame we aim to look at. To display this frame within MATLAB you can call the </w:t>
      </w:r>
      <w:hyperlink r:id="rId7" w:history="1">
        <w:r w:rsidRPr="00AD39FD">
          <w:rPr>
            <w:rStyle w:val="Hyperlink"/>
            <w:rFonts w:ascii="Courier New" w:hAnsi="Courier New" w:cs="Courier New"/>
          </w:rPr>
          <w:t>imshow()</w:t>
        </w:r>
      </w:hyperlink>
      <w:r w:rsidR="0016202F">
        <w:rPr>
          <w:rStyle w:val="Hyperlink"/>
          <w:rFonts w:ascii="Courier New" w:hAnsi="Courier New" w:cs="Courier New"/>
        </w:rPr>
        <w:t xml:space="preserve"> </w:t>
      </w:r>
      <w:r w:rsidR="007A6290">
        <w:rPr>
          <w:rFonts w:cstheme="minorHAnsi"/>
        </w:rPr>
        <w:t xml:space="preserve">function at a specific index (i.e. </w:t>
      </w:r>
      <w:r w:rsidR="007A6290" w:rsidRPr="00B03DBC">
        <w:rPr>
          <w:rFonts w:ascii="Courier New" w:hAnsi="Courier New" w:cs="Courier New"/>
        </w:rPr>
        <w:t>V</w:t>
      </w:r>
      <w:r w:rsidR="007A6290">
        <w:rPr>
          <w:rFonts w:ascii="Courier New" w:hAnsi="Courier New" w:cs="Courier New"/>
        </w:rPr>
        <w:t xml:space="preserve">.Frame(1).Image </w:t>
      </w:r>
      <w:r w:rsidR="007A6290" w:rsidRPr="007A6290">
        <w:rPr>
          <w:rFonts w:cstheme="minorHAnsi"/>
        </w:rPr>
        <w:t>shows frame 1)</w:t>
      </w:r>
      <w:r w:rsidR="007A6290">
        <w:rPr>
          <w:rFonts w:cstheme="minorHAnsi"/>
        </w:rPr>
        <w:t>.</w:t>
      </w:r>
    </w:p>
    <w:p w14:paraId="48EB4CED" w14:textId="77777777" w:rsidR="0016202F" w:rsidRDefault="0016202F" w:rsidP="0016202F">
      <w:r>
        <w:t xml:space="preserve">*need to convert the frame to a grayscale. </w:t>
      </w:r>
    </w:p>
    <w:p w14:paraId="298F6D71" w14:textId="2522F3AF" w:rsidR="0016202F" w:rsidRPr="0016202F" w:rsidRDefault="0016202F" w:rsidP="0016202F">
      <w:r>
        <w:t xml:space="preserve">Use </w:t>
      </w:r>
      <w:r w:rsidRPr="0016202F">
        <w:rPr>
          <w:rFonts w:ascii="Courier New" w:hAnsi="Courier New" w:cs="Courier New"/>
        </w:rPr>
        <w:t>imshow(mat2gray(V.Frame(index).I))</w:t>
      </w:r>
    </w:p>
    <w:p w14:paraId="2F679E1E" w14:textId="77777777" w:rsidR="0016202F" w:rsidRDefault="0016202F" w:rsidP="007A6290">
      <w:pPr>
        <w:rPr>
          <w:rFonts w:cstheme="minorHAnsi"/>
        </w:rPr>
      </w:pPr>
    </w:p>
    <w:p w14:paraId="6BCD2382" w14:textId="5F67BB75" w:rsidR="0016202F" w:rsidRPr="0016202F" w:rsidRDefault="00A80321" w:rsidP="0016202F">
      <w:pPr>
        <w:pStyle w:val="Heading5"/>
        <w:pBdr>
          <w:bottom w:val="single" w:sz="6" w:space="1" w:color="auto"/>
        </w:pBdr>
      </w:pPr>
      <w:r>
        <w:t>DELIVERABLE</w:t>
      </w:r>
      <w:r w:rsidR="0030220A">
        <w:t xml:space="preserve"> (1 point)</w:t>
      </w:r>
      <w:r>
        <w:t xml:space="preserve">: Display an image from the video. </w:t>
      </w:r>
      <w:r w:rsidR="0016202F">
        <w:t xml:space="preserve"> </w:t>
      </w:r>
    </w:p>
    <w:p w14:paraId="4A9781E8" w14:textId="77777777" w:rsidR="003B7B3B" w:rsidRPr="00505D21" w:rsidRDefault="003B7B3B" w:rsidP="007A6290">
      <w:pPr>
        <w:rPr>
          <w:rFonts w:cstheme="minorHAnsi"/>
        </w:rPr>
      </w:pPr>
    </w:p>
    <w:p w14:paraId="4C1A17FA" w14:textId="6648DD86" w:rsidR="003E6DAA" w:rsidRDefault="003E6DAA" w:rsidP="003E6DAA">
      <w:pPr>
        <w:pStyle w:val="Heading3"/>
      </w:pPr>
      <w:r>
        <w:t>Segmentation</w:t>
      </w:r>
    </w:p>
    <w:p w14:paraId="394BD573" w14:textId="77B415C2" w:rsidR="00A01F32" w:rsidRDefault="007A6290" w:rsidP="003E6DAA">
      <w:r>
        <w:t xml:space="preserve">After loading in the video, we need to select specific cells to track. </w:t>
      </w:r>
      <w:r w:rsidR="003E6DAA">
        <w:t xml:space="preserve">Here, we will locate </w:t>
      </w:r>
      <w:r>
        <w:t xml:space="preserve">these cells, more commonly identified as </w:t>
      </w:r>
      <w:r w:rsidR="003E6DAA">
        <w:t xml:space="preserve">regions of interest (ROIs). Classically, ROI has a diverse meaning, however in this sense, we will locate individual neurons in the video file. The traditional and most common method for segmentation of a video file is performed by hand in the ImageJ platform. While this tends to yield the most optimal identification of cells, many engineers, mathematicians, and computer scientists have developed automated and sudo-automated methods to identify these locations in a fraction of the time. In this section we will use </w:t>
      </w:r>
      <w:r w:rsidR="00A01F32">
        <w:t>one of these algorithms to detect neurons.</w:t>
      </w:r>
    </w:p>
    <w:p w14:paraId="52B39AE0" w14:textId="2FDD1002" w:rsidR="00BC2847" w:rsidRDefault="00934F02" w:rsidP="003E6DAA">
      <w:r>
        <w:lastRenderedPageBreak/>
        <w:t>Here we will use a table to automatically segment the video file using two separate methods: a standard thresholding and an activity dependent differential thresholding.</w:t>
      </w:r>
    </w:p>
    <w:p w14:paraId="7FF68F16" w14:textId="77777777" w:rsidR="004905C5" w:rsidRDefault="004905C5" w:rsidP="003E6DAA">
      <w:pPr>
        <w:pBdr>
          <w:bottom w:val="single" w:sz="6" w:space="1" w:color="auto"/>
        </w:pBdr>
      </w:pPr>
    </w:p>
    <w:p w14:paraId="56C2EB2F" w14:textId="6AA42D86" w:rsidR="00934F02" w:rsidRPr="00C00853" w:rsidRDefault="00934F02" w:rsidP="008C37A4">
      <w:pPr>
        <w:pStyle w:val="Heading4"/>
      </w:pPr>
      <w:r w:rsidRPr="00C00853">
        <w:t xml:space="preserve">Standard </w:t>
      </w:r>
      <w:r w:rsidRPr="007B619F">
        <w:t>thresholding</w:t>
      </w:r>
      <w:r w:rsidR="00DE74B8" w:rsidRPr="00C00853">
        <w:t>:</w:t>
      </w:r>
    </w:p>
    <w:p w14:paraId="57D6CE4A" w14:textId="65924621" w:rsidR="00DE74B8" w:rsidRDefault="00DE74B8" w:rsidP="003E6DAA">
      <w:r>
        <w:t xml:space="preserve">During standard </w:t>
      </w:r>
      <w:hyperlink r:id="rId8" w:history="1">
        <w:r w:rsidRPr="00DE74B8">
          <w:rPr>
            <w:rStyle w:val="Hyperlink"/>
          </w:rPr>
          <w:t>thresholding</w:t>
        </w:r>
      </w:hyperlink>
      <w:r>
        <w:t>, each pixel within an image is converted into a binary based on the pixel intensity</w:t>
      </w:r>
      <w:r w:rsidR="007626C4">
        <w:t xml:space="preserve"> using:</w:t>
      </w:r>
    </w:p>
    <w:p w14:paraId="37993C00" w14:textId="6310FEAD" w:rsidR="007626C4" w:rsidRDefault="007626C4" w:rsidP="003E6DAA">
      <m:oMathPara>
        <m:oMath>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 xml:space="preserve"> if </m:t>
                </m:r>
                <m:sSub>
                  <m:sSubPr>
                    <m:ctrlPr>
                      <w:rPr>
                        <w:rFonts w:ascii="Cambria Math" w:hAnsi="Cambria Math"/>
                        <w:i/>
                      </w:rPr>
                    </m:ctrlPr>
                  </m:sSubPr>
                  <m:e>
                    <m:r>
                      <w:rPr>
                        <w:rFonts w:ascii="Cambria Math" w:hAnsi="Cambria Math"/>
                      </w:rPr>
                      <m:t>I</m:t>
                    </m:r>
                  </m:e>
                  <m:sub>
                    <m:r>
                      <w:rPr>
                        <w:rFonts w:ascii="Cambria Math" w:hAnsi="Cambria Math"/>
                      </w:rPr>
                      <m:t>i,j</m:t>
                    </m:r>
                  </m:sub>
                </m:sSub>
                <m:r>
                  <w:rPr>
                    <w:rFonts w:ascii="Cambria Math" w:hAnsi="Cambria Math"/>
                  </w:rPr>
                  <m:t>&gt;τ</m:t>
                </m:r>
              </m:e>
            </m:mr>
            <m:mr>
              <m:e>
                <m:r>
                  <w:rPr>
                    <w:rFonts w:ascii="Cambria Math" w:hAnsi="Cambria Math"/>
                  </w:rPr>
                  <m:t>else</m:t>
                </m:r>
              </m:e>
            </m:mr>
          </m:m>
        </m:oMath>
      </m:oMathPara>
    </w:p>
    <w:p w14:paraId="16F2A696" w14:textId="1A8EF045" w:rsidR="006E42A8" w:rsidRDefault="007626C4">
      <w:pPr>
        <w:rPr>
          <w:rFonts w:eastAsiaTheme="minorEastAsia"/>
        </w:rPr>
      </w:pPr>
      <w:r>
        <w:t>Where the</w:t>
      </w:r>
      <w:r w:rsidR="00286DA3">
        <w:rPr>
          <w:rFonts w:eastAsiaTheme="minorEastAsia"/>
        </w:rPr>
        <w:t xml:space="preserve"> binary pixel, </w:t>
      </w:r>
      <m:oMath>
        <m:r>
          <w:rPr>
            <w:rFonts w:ascii="Cambria Math" w:hAnsi="Cambria Math"/>
          </w:rPr>
          <m:t>BW</m:t>
        </m:r>
      </m:oMath>
      <w:r w:rsidR="00286DA3">
        <w:t xml:space="preserve">, </w:t>
      </w:r>
      <w:r w:rsidR="00286DA3">
        <w:rPr>
          <w:rFonts w:eastAsiaTheme="minorEastAsia"/>
        </w:rPr>
        <w:t xml:space="preserve">at coordinates </w:t>
      </w:r>
      <m:oMath>
        <m:r>
          <w:rPr>
            <w:rFonts w:ascii="Cambria Math" w:hAnsi="Cambria Math"/>
          </w:rPr>
          <m:t>i,j</m:t>
        </m:r>
      </m:oMath>
      <w:r w:rsidR="00286DA3">
        <w:t xml:space="preserve">  is identified as 1 if the intensity of </w:t>
      </w:r>
      <w:r>
        <w:t>pixel</w:t>
      </w:r>
      <m:oMath>
        <m:r>
          <w:rPr>
            <w:rFonts w:ascii="Cambria Math" w:hAnsi="Cambria Math"/>
          </w:rPr>
          <m:t xml:space="preserve"> I</m:t>
        </m:r>
      </m:oMath>
      <w:r w:rsidR="00286DA3">
        <w:rPr>
          <w:rFonts w:eastAsiaTheme="minorEastAsia"/>
        </w:rPr>
        <w:t xml:space="preserve"> at coordinates </w:t>
      </w:r>
      <m:oMath>
        <m:r>
          <w:rPr>
            <w:rFonts w:ascii="Cambria Math" w:hAnsi="Cambria Math"/>
          </w:rPr>
          <m:t>i,j</m:t>
        </m:r>
      </m:oMath>
      <w:r w:rsidR="00286DA3">
        <w:t xml:space="preserve">  is greater than the threshold </w:t>
      </w:r>
      <m:oMath>
        <m:r>
          <w:rPr>
            <w:rFonts w:ascii="Cambria Math" w:hAnsi="Cambria Math"/>
          </w:rPr>
          <m:t>τ</m:t>
        </m:r>
      </m:oMath>
      <w:r w:rsidR="00286DA3">
        <w:rPr>
          <w:rFonts w:eastAsiaTheme="minorEastAsia"/>
        </w:rPr>
        <w:t xml:space="preserve">. </w:t>
      </w:r>
      <w:r w:rsidR="00C00853">
        <w:rPr>
          <w:rFonts w:eastAsiaTheme="minorEastAsia"/>
        </w:rPr>
        <w:t xml:space="preserve">Here, standard thresholding method retains this design with a slight shift. As is to be discussed in the next method, neuron’s are dynamic in </w:t>
      </w:r>
      <w:r w:rsidR="004117E1">
        <w:rPr>
          <w:rFonts w:eastAsiaTheme="minorEastAsia"/>
        </w:rPr>
        <w:t>calcium</w:t>
      </w:r>
      <w:r w:rsidR="00C00853">
        <w:rPr>
          <w:rFonts w:eastAsiaTheme="minorEastAsia"/>
        </w:rPr>
        <w:t xml:space="preserve"> levels, and thus might be below </w:t>
      </w:r>
      <w:r w:rsidR="004117E1">
        <w:rPr>
          <w:rFonts w:eastAsiaTheme="minorEastAsia"/>
        </w:rPr>
        <w:t>the threshold at one time, while above at another. To bypass this, we average the pixel intensity over the time series, and threshold the time series average.</w:t>
      </w:r>
    </w:p>
    <w:p w14:paraId="72B96952" w14:textId="44ADE1D9" w:rsidR="006F2F85" w:rsidRDefault="006F2F85">
      <w:pPr>
        <w:rPr>
          <w:rFonts w:eastAsiaTheme="minorEastAsia"/>
        </w:rPr>
      </w:pPr>
      <w:r>
        <w:rPr>
          <w:rFonts w:eastAsiaTheme="minorEastAsia"/>
        </w:rPr>
        <w:t xml:space="preserve">To observe </w:t>
      </w:r>
      <w:r w:rsidR="004117E1">
        <w:rPr>
          <w:rFonts w:eastAsiaTheme="minorEastAsia"/>
        </w:rPr>
        <w:t>standard thresholding</w:t>
      </w:r>
      <w:r>
        <w:rPr>
          <w:rFonts w:eastAsiaTheme="minorEastAsia"/>
        </w:rPr>
        <w:t>, let’s call our segmentation function:</w:t>
      </w:r>
    </w:p>
    <w:p w14:paraId="2FF4EEC4" w14:textId="64594246" w:rsidR="006F2F85" w:rsidRPr="00D86A04" w:rsidRDefault="00A43234" w:rsidP="00D86A04">
      <w:pPr>
        <w:rPr>
          <w:rFonts w:ascii="Courier New" w:hAnsi="Courier New" w:cs="Courier New"/>
        </w:rPr>
      </w:pPr>
      <w:hyperlink w:anchor="_S_=_segmentation(V,t_S,t_D)" w:history="1">
        <w:r w:rsidR="006F2F85" w:rsidRPr="00D86A04">
          <w:rPr>
            <w:rStyle w:val="Hyperlink"/>
            <w:rFonts w:ascii="Courier New" w:hAnsi="Courier New" w:cs="Courier New"/>
          </w:rPr>
          <w:t>S = segmentation(V,t_S,t_D)</w:t>
        </w:r>
      </w:hyperlink>
    </w:p>
    <w:p w14:paraId="4F5074EF" w14:textId="5CA2D82D" w:rsidR="006F2F85" w:rsidRDefault="006F2F85" w:rsidP="006F2F85"/>
    <w:p w14:paraId="7C111240" w14:textId="75674658" w:rsidR="001D2C91" w:rsidRDefault="006F2F85">
      <w:r w:rsidRPr="001D2C91">
        <w:rPr>
          <w:b/>
          <w:bCs/>
        </w:rPr>
        <w:t xml:space="preserve">For now, set </w:t>
      </w:r>
      <w:r w:rsidRPr="001D2C91">
        <w:rPr>
          <w:rFonts w:ascii="Courier New" w:hAnsi="Courier New" w:cs="Courier New"/>
          <w:b/>
          <w:bCs/>
        </w:rPr>
        <w:t>t_D</w:t>
      </w:r>
      <w:r w:rsidRPr="001D2C91">
        <w:rPr>
          <w:b/>
          <w:bCs/>
        </w:rPr>
        <w:t xml:space="preserve"> to 0 </w:t>
      </w:r>
      <w:r w:rsidRPr="001D2C91">
        <w:t xml:space="preserve">to observe to sole effect of </w:t>
      </w:r>
      <w:r w:rsidR="001D2C91" w:rsidRPr="001D2C91">
        <w:t xml:space="preserve">the standard threshold – </w:t>
      </w:r>
      <w:r w:rsidR="001D2C91" w:rsidRPr="001D2C91">
        <w:rPr>
          <w:rFonts w:ascii="Courier New" w:hAnsi="Courier New" w:cs="Courier New"/>
        </w:rPr>
        <w:t>t_S</w:t>
      </w:r>
    </w:p>
    <w:p w14:paraId="6960D3BB" w14:textId="49B9CAB2" w:rsidR="001D2C91" w:rsidRDefault="001D2C91">
      <w:r>
        <w:t xml:space="preserve">t_S is scaled from 0 to 1, where 0 is the minimum pixel intensity and would create a mask of pure 1’s, while 1 is the maximum pixel intensity, which would create a binary mask of pure 0’s. </w:t>
      </w:r>
      <w:r w:rsidRPr="001D2C91">
        <w:rPr>
          <w:b/>
          <w:bCs/>
        </w:rPr>
        <w:t>Now choose something a more in the middle.</w:t>
      </w:r>
      <w:r w:rsidR="00827079">
        <w:rPr>
          <w:b/>
          <w:bCs/>
        </w:rPr>
        <w:t xml:space="preserve"> </w:t>
      </w:r>
    </w:p>
    <w:p w14:paraId="38AC1716" w14:textId="1B6B30B6" w:rsidR="001D2C91" w:rsidRDefault="001D2C91">
      <w:r>
        <w:t xml:space="preserve">Now if you run this function, you will find your mask under the </w:t>
      </w:r>
      <w:r w:rsidRPr="001D2C91">
        <w:rPr>
          <w:rFonts w:ascii="Courier New" w:hAnsi="Courier New" w:cs="Courier New"/>
        </w:rPr>
        <w:t>S</w:t>
      </w:r>
      <w:r>
        <w:t xml:space="preserve"> architecture as:</w:t>
      </w:r>
    </w:p>
    <w:p w14:paraId="7A38798D" w14:textId="0ACCD6BE" w:rsidR="001D2C91" w:rsidRPr="001D2C91" w:rsidRDefault="001D2C91">
      <w:pPr>
        <w:rPr>
          <w:rFonts w:ascii="Courier New" w:hAnsi="Courier New" w:cs="Courier New"/>
        </w:rPr>
      </w:pPr>
      <w:r w:rsidRPr="001D2C91">
        <w:rPr>
          <w:rFonts w:ascii="Courier New" w:hAnsi="Courier New" w:cs="Courier New"/>
        </w:rPr>
        <w:t>S.threshold.bw1</w:t>
      </w:r>
    </w:p>
    <w:p w14:paraId="13B4B29F" w14:textId="5A26C8E3" w:rsidR="00B03DBC" w:rsidRDefault="00827079" w:rsidP="006E42A8">
      <w:pPr>
        <w:rPr>
          <w:rFonts w:cstheme="minorHAnsi"/>
        </w:rPr>
      </w:pPr>
      <w:r>
        <w:rPr>
          <w:rFonts w:cstheme="minorHAnsi"/>
        </w:rPr>
        <w:t>We can observe the segmented regions</w:t>
      </w:r>
      <w:r w:rsidR="00713D68">
        <w:rPr>
          <w:rFonts w:cstheme="minorHAnsi"/>
        </w:rPr>
        <w:t xml:space="preserve"> using</w:t>
      </w:r>
      <w:r w:rsidR="000731E6">
        <w:rPr>
          <w:rFonts w:cstheme="minorHAnsi"/>
        </w:rPr>
        <w:t>:</w:t>
      </w:r>
    </w:p>
    <w:p w14:paraId="18AF437B" w14:textId="63C717BD" w:rsidR="000731E6" w:rsidRDefault="00A43234" w:rsidP="000731E6">
      <w:pPr>
        <w:autoSpaceDE w:val="0"/>
        <w:autoSpaceDN w:val="0"/>
        <w:adjustRightInd w:val="0"/>
        <w:spacing w:after="0" w:line="240" w:lineRule="auto"/>
        <w:rPr>
          <w:rFonts w:ascii="Courier New" w:hAnsi="Courier New" w:cs="Courier New"/>
          <w:color w:val="000000"/>
        </w:rPr>
      </w:pPr>
      <w:hyperlink w:anchor="_display_ROI(S)" w:history="1">
        <w:r w:rsidR="000731E6" w:rsidRPr="000731E6">
          <w:rPr>
            <w:rStyle w:val="Hyperlink"/>
            <w:rFonts w:ascii="Courier New" w:hAnsi="Courier New" w:cs="Courier New"/>
          </w:rPr>
          <w:t>display_ROI(S)</w:t>
        </w:r>
      </w:hyperlink>
    </w:p>
    <w:p w14:paraId="67E6AACA" w14:textId="1732EE43" w:rsidR="000731E6" w:rsidRDefault="000731E6" w:rsidP="000731E6">
      <w:pPr>
        <w:autoSpaceDE w:val="0"/>
        <w:autoSpaceDN w:val="0"/>
        <w:adjustRightInd w:val="0"/>
        <w:spacing w:after="0" w:line="240" w:lineRule="auto"/>
        <w:rPr>
          <w:rFonts w:ascii="Courier New" w:hAnsi="Courier New" w:cs="Courier New"/>
          <w:color w:val="000000"/>
        </w:rPr>
      </w:pPr>
    </w:p>
    <w:p w14:paraId="17EB42E1" w14:textId="61B27AD8" w:rsidR="000731E6" w:rsidRPr="000731E6" w:rsidRDefault="000731E6" w:rsidP="000731E6">
      <w:pPr>
        <w:autoSpaceDE w:val="0"/>
        <w:autoSpaceDN w:val="0"/>
        <w:adjustRightInd w:val="0"/>
        <w:spacing w:after="0" w:line="240" w:lineRule="auto"/>
        <w:rPr>
          <w:rFonts w:cstheme="minorHAnsi"/>
          <w:sz w:val="24"/>
          <w:szCs w:val="24"/>
        </w:rPr>
      </w:pPr>
      <w:r>
        <w:rPr>
          <w:rFonts w:cstheme="minorHAnsi"/>
          <w:color w:val="000000"/>
        </w:rPr>
        <w:t>Here, we can see the standard threshold in the top left, the deviation threshold in the top right should be black if t_D was set to zero.</w:t>
      </w:r>
    </w:p>
    <w:p w14:paraId="1CF58C3A" w14:textId="77777777" w:rsidR="000731E6" w:rsidRDefault="000731E6" w:rsidP="006E42A8">
      <w:pPr>
        <w:rPr>
          <w:rFonts w:cstheme="minorHAnsi"/>
        </w:rPr>
      </w:pPr>
    </w:p>
    <w:p w14:paraId="53A78ECF" w14:textId="54F857AC" w:rsidR="00A80321" w:rsidRDefault="00A80321" w:rsidP="00A80321">
      <w:pPr>
        <w:pStyle w:val="Heading5"/>
      </w:pPr>
      <w:r>
        <w:t>DELIVERABLE</w:t>
      </w:r>
      <w:r w:rsidR="0030220A">
        <w:t xml:space="preserve"> (1 point)</w:t>
      </w:r>
      <w:r>
        <w:t>: Show the Standard Threshold Binary image and record the threshold value</w:t>
      </w:r>
    </w:p>
    <w:p w14:paraId="51C408D3" w14:textId="77777777" w:rsidR="00D86A04" w:rsidRDefault="00D86A04" w:rsidP="006E42A8">
      <w:pPr>
        <w:pBdr>
          <w:bottom w:val="single" w:sz="6" w:space="1" w:color="auto"/>
        </w:pBdr>
      </w:pPr>
    </w:p>
    <w:p w14:paraId="355F2CF1" w14:textId="77777777" w:rsidR="000731E6" w:rsidRDefault="000731E6">
      <w:pPr>
        <w:rPr>
          <w:i/>
          <w:iCs/>
          <w:sz w:val="32"/>
          <w:szCs w:val="32"/>
        </w:rPr>
      </w:pPr>
      <w:r>
        <w:br w:type="page"/>
      </w:r>
    </w:p>
    <w:p w14:paraId="29AC9C72" w14:textId="171FADE7" w:rsidR="00B03DBC" w:rsidRDefault="00C00853" w:rsidP="008C37A4">
      <w:pPr>
        <w:pStyle w:val="Heading4"/>
      </w:pPr>
      <w:r w:rsidRPr="00C00853">
        <w:lastRenderedPageBreak/>
        <w:t>Differential thresholding</w:t>
      </w:r>
    </w:p>
    <w:p w14:paraId="655DA434" w14:textId="694DEDA0" w:rsidR="00C00853" w:rsidRDefault="00534805" w:rsidP="00B071BD">
      <w:r>
        <w:t xml:space="preserve">As briefly discussed above, the dynamic nature of neuronal calcium level can make standard thresholding difficult. Therefore, it can sometimes be advantageous not to look at the static calcium level to identify a cell, but the change in calcium levels over time. Here, we will call this differential thresholding, which is a gross misnomer as we are not implementing calculus. </w:t>
      </w:r>
      <w:r w:rsidR="005D3D6E">
        <w:t xml:space="preserve">In fact, the proper terminology for this method is sum of squared differences (SSD), where </w:t>
      </w:r>
      <m:oMath>
        <m:r>
          <w:rPr>
            <w:rFonts w:ascii="Cambria Math" w:hAnsi="Cambria Math"/>
          </w:rPr>
          <m:t>F</m:t>
        </m:r>
      </m:oMath>
      <w:r w:rsidR="005D3D6E">
        <w:rPr>
          <w:rFonts w:eastAsiaTheme="minorEastAsia"/>
        </w:rPr>
        <w:t xml:space="preserve"> is the frame. </w:t>
      </w:r>
    </w:p>
    <w:p w14:paraId="0621727B" w14:textId="31DAAF73" w:rsidR="00495431" w:rsidRDefault="005D3D6E" w:rsidP="00B071BD">
      <m:oMathPara>
        <m:oMath>
          <m:r>
            <w:rPr>
              <w:rFonts w:ascii="Cambria Math" w:hAnsi="Cambria Math"/>
            </w:rPr>
            <m:t>SSD=</m:t>
          </m:r>
          <m:nary>
            <m:naryPr>
              <m:chr m:val="∑"/>
              <m:limLoc m:val="undOvr"/>
              <m:ctrlPr>
                <w:rPr>
                  <w:rFonts w:ascii="Cambria Math" w:hAnsi="Cambria Math"/>
                  <w:i/>
                </w:rPr>
              </m:ctrlPr>
            </m:naryPr>
            <m:sub>
              <m:r>
                <w:rPr>
                  <w:rFonts w:ascii="Cambria Math" w:hAnsi="Cambria Math"/>
                </w:rPr>
                <m:t>i=1</m:t>
              </m:r>
            </m:sub>
            <m:sup>
              <m:r>
                <w:rPr>
                  <w:rFonts w:ascii="Cambria Math" w:hAnsi="Cambria Math"/>
                </w:rPr>
                <m:t>V.Length-1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i+1</m:t>
                          </m:r>
                        </m:e>
                      </m:d>
                      <m:r>
                        <w:rPr>
                          <w:rFonts w:ascii="Cambria Math" w:hAnsi="Cambria Math"/>
                        </w:rPr>
                        <m:t>-F</m:t>
                      </m:r>
                      <m:d>
                        <m:dPr>
                          <m:ctrlPr>
                            <w:rPr>
                              <w:rFonts w:ascii="Cambria Math" w:hAnsi="Cambria Math"/>
                              <w:i/>
                            </w:rPr>
                          </m:ctrlPr>
                        </m:dPr>
                        <m:e>
                          <m:r>
                            <w:rPr>
                              <w:rFonts w:ascii="Cambria Math" w:hAnsi="Cambria Math"/>
                            </w:rPr>
                            <m:t>i</m:t>
                          </m:r>
                        </m:e>
                      </m:d>
                    </m:e>
                  </m:d>
                </m:e>
                <m:sup>
                  <m:r>
                    <w:rPr>
                      <w:rFonts w:ascii="Cambria Math" w:hAnsi="Cambria Math"/>
                    </w:rPr>
                    <m:t>2</m:t>
                  </m:r>
                </m:sup>
              </m:sSup>
            </m:e>
          </m:nary>
        </m:oMath>
      </m:oMathPara>
    </w:p>
    <w:p w14:paraId="24F29C75" w14:textId="734D7FEF" w:rsidR="00495431" w:rsidRDefault="00431F04" w:rsidP="00B071BD">
      <w:pPr>
        <w:rPr>
          <w:rFonts w:ascii="Courier New" w:hAnsi="Courier New" w:cs="Courier New"/>
        </w:rPr>
      </w:pPr>
      <w:r>
        <w:t xml:space="preserve">To </w:t>
      </w:r>
      <w:r w:rsidR="003A4126">
        <w:t>perform</w:t>
      </w:r>
      <w:r>
        <w:t xml:space="preserve"> this, let’s rerun </w:t>
      </w:r>
      <w:r w:rsidR="003A4126">
        <w:t>the</w:t>
      </w:r>
      <w:r>
        <w:t xml:space="preserve"> segmentation </w:t>
      </w:r>
      <w:r w:rsidR="003A4126">
        <w:t>function</w:t>
      </w:r>
      <w:r>
        <w:t xml:space="preserve">, however </w:t>
      </w:r>
      <w:r w:rsidRPr="00431F04">
        <w:rPr>
          <w:b/>
          <w:bCs/>
        </w:rPr>
        <w:t xml:space="preserve">now </w:t>
      </w:r>
      <w:r w:rsidRPr="001D2C91">
        <w:rPr>
          <w:b/>
          <w:bCs/>
        </w:rPr>
        <w:t xml:space="preserve">set </w:t>
      </w:r>
      <w:r w:rsidRPr="001D2C91">
        <w:rPr>
          <w:rFonts w:ascii="Courier New" w:hAnsi="Courier New" w:cs="Courier New"/>
          <w:b/>
          <w:bCs/>
        </w:rPr>
        <w:t>t_</w:t>
      </w:r>
      <w:r>
        <w:rPr>
          <w:rFonts w:ascii="Courier New" w:hAnsi="Courier New" w:cs="Courier New"/>
          <w:b/>
          <w:bCs/>
        </w:rPr>
        <w:t>S</w:t>
      </w:r>
      <w:r w:rsidRPr="001D2C91">
        <w:rPr>
          <w:b/>
          <w:bCs/>
        </w:rPr>
        <w:t xml:space="preserve"> to 0 </w:t>
      </w:r>
      <w:r w:rsidRPr="001D2C91">
        <w:t xml:space="preserve">to observe to sole effect of the </w:t>
      </w:r>
      <w:r>
        <w:t xml:space="preserve">differential </w:t>
      </w:r>
      <w:r w:rsidRPr="001D2C91">
        <w:t xml:space="preserve">threshold – </w:t>
      </w:r>
      <w:r w:rsidRPr="001D2C91">
        <w:rPr>
          <w:rFonts w:ascii="Courier New" w:hAnsi="Courier New" w:cs="Courier New"/>
        </w:rPr>
        <w:t>t_</w:t>
      </w:r>
      <w:r>
        <w:rPr>
          <w:rFonts w:ascii="Courier New" w:hAnsi="Courier New" w:cs="Courier New"/>
        </w:rPr>
        <w:t>D</w:t>
      </w:r>
    </w:p>
    <w:p w14:paraId="100876DA" w14:textId="5781FC76" w:rsidR="00431F04" w:rsidRDefault="00A43234" w:rsidP="00B071BD">
      <w:pPr>
        <w:rPr>
          <w:rFonts w:ascii="Courier New" w:hAnsi="Courier New" w:cs="Courier New"/>
        </w:rPr>
      </w:pPr>
      <w:hyperlink w:anchor="_S_=_segmentation(V,t_S,t_D)" w:history="1">
        <w:r w:rsidR="00431F04" w:rsidRPr="00D86A04">
          <w:rPr>
            <w:rStyle w:val="Hyperlink"/>
            <w:rFonts w:ascii="Courier New" w:hAnsi="Courier New" w:cs="Courier New"/>
          </w:rPr>
          <w:t>S = segmentation(V,t_S,t_D)</w:t>
        </w:r>
      </w:hyperlink>
    </w:p>
    <w:p w14:paraId="28F6087D" w14:textId="764E7BAC" w:rsidR="00361769" w:rsidRPr="00361769" w:rsidRDefault="002655F7" w:rsidP="00B071BD">
      <w:pPr>
        <w:rPr>
          <w:rFonts w:ascii="Courier New" w:hAnsi="Courier New" w:cs="Courier New"/>
        </w:rPr>
      </w:pPr>
      <w:r>
        <w:rPr>
          <w:rFonts w:cstheme="minorHAnsi"/>
        </w:rPr>
        <w:t>Like</w:t>
      </w:r>
      <w:r w:rsidR="003A4126">
        <w:rPr>
          <w:rFonts w:cstheme="minorHAnsi"/>
        </w:rPr>
        <w:t xml:space="preserve"> the standard threshold,</w:t>
      </w:r>
      <w:r w:rsidR="00D86A04">
        <w:rPr>
          <w:rFonts w:cstheme="minorHAnsi"/>
        </w:rPr>
        <w:t xml:space="preserve"> the differential</w:t>
      </w:r>
      <w:r w:rsidR="003A4126">
        <w:rPr>
          <w:rFonts w:cstheme="minorHAnsi"/>
        </w:rPr>
        <w:t xml:space="preserve"> </w:t>
      </w:r>
      <w:r w:rsidR="003A4126" w:rsidRPr="001D2C91">
        <w:rPr>
          <w:rFonts w:ascii="Courier New" w:hAnsi="Courier New" w:cs="Courier New"/>
        </w:rPr>
        <w:t>t_</w:t>
      </w:r>
      <w:r w:rsidR="003A4126">
        <w:rPr>
          <w:rFonts w:ascii="Courier New" w:hAnsi="Courier New" w:cs="Courier New"/>
        </w:rPr>
        <w:t xml:space="preserve">D </w:t>
      </w:r>
      <w:r w:rsidR="003A4126">
        <w:rPr>
          <w:rFonts w:cstheme="minorHAnsi"/>
        </w:rPr>
        <w:t>is scaled from 0 to 1</w:t>
      </w:r>
      <w:r w:rsidR="00361769">
        <w:rPr>
          <w:rFonts w:cstheme="minorHAnsi"/>
        </w:rPr>
        <w:t>. Here, select an interesting value, run the segmentation, and plot the binary image, which is labeled as:</w:t>
      </w:r>
      <w:r w:rsidR="00361769" w:rsidRPr="00361769">
        <w:rPr>
          <w:rFonts w:ascii="Courier New" w:hAnsi="Courier New" w:cs="Courier New"/>
        </w:rPr>
        <w:t xml:space="preserve"> </w:t>
      </w:r>
      <w:r w:rsidR="00361769" w:rsidRPr="001D2C91">
        <w:rPr>
          <w:rFonts w:ascii="Courier New" w:hAnsi="Courier New" w:cs="Courier New"/>
        </w:rPr>
        <w:t>S.threshold.bw</w:t>
      </w:r>
      <w:r w:rsidR="00361769">
        <w:rPr>
          <w:rFonts w:ascii="Courier New" w:hAnsi="Courier New" w:cs="Courier New"/>
        </w:rPr>
        <w:t>2</w:t>
      </w:r>
    </w:p>
    <w:p w14:paraId="7BF93BC3" w14:textId="59FEFEC6" w:rsidR="0030220A" w:rsidRPr="004A6A12" w:rsidRDefault="0030220A" w:rsidP="004A6A12">
      <w:pPr>
        <w:pStyle w:val="Heading5"/>
      </w:pPr>
      <w:bookmarkStart w:id="0" w:name="_Hlk67434745"/>
      <w:r>
        <w:t xml:space="preserve">DELIVERABLE (1 point): </w:t>
      </w:r>
      <w:r w:rsidR="00941B0F">
        <w:t xml:space="preserve">Use </w:t>
      </w:r>
      <w:r w:rsidR="00941B0F" w:rsidRPr="00941B0F">
        <w:rPr>
          <w:rFonts w:ascii="Courier New" w:hAnsi="Courier New" w:cs="Courier New"/>
        </w:rPr>
        <w:t>display_ROI(S)</w:t>
      </w:r>
      <w:r w:rsidR="00941B0F">
        <w:t xml:space="preserve"> to s</w:t>
      </w:r>
      <w:r>
        <w:t>how the differential threshold binary image and record the threshold value</w:t>
      </w:r>
      <w:r w:rsidR="009036B3">
        <w:t xml:space="preserve"> used</w:t>
      </w:r>
    </w:p>
    <w:bookmarkEnd w:id="0"/>
    <w:p w14:paraId="747E8830" w14:textId="6930DC73" w:rsidR="00431F04" w:rsidRDefault="00431F04" w:rsidP="00B071BD">
      <w:pPr>
        <w:pBdr>
          <w:bottom w:val="single" w:sz="6" w:space="1" w:color="auto"/>
        </w:pBdr>
      </w:pPr>
    </w:p>
    <w:p w14:paraId="33A1445F" w14:textId="02642476" w:rsidR="004905C5" w:rsidRPr="004905C5" w:rsidRDefault="004905C5" w:rsidP="008C37A4">
      <w:pPr>
        <w:pStyle w:val="Heading4"/>
      </w:pPr>
      <w:r w:rsidRPr="004905C5">
        <w:t>Combined Thresholding</w:t>
      </w:r>
    </w:p>
    <w:p w14:paraId="78397035" w14:textId="6A202AC1" w:rsidR="007A49A2" w:rsidRPr="007A49A2" w:rsidRDefault="004905C5" w:rsidP="007A49A2">
      <w:pPr>
        <w:autoSpaceDE w:val="0"/>
        <w:autoSpaceDN w:val="0"/>
        <w:adjustRightInd w:val="0"/>
        <w:spacing w:after="0" w:line="240" w:lineRule="auto"/>
        <w:rPr>
          <w:rFonts w:cstheme="minorHAnsi"/>
          <w:sz w:val="24"/>
          <w:szCs w:val="24"/>
        </w:rPr>
      </w:pPr>
      <w:r>
        <w:t xml:space="preserve">To optimize our segmentation, we can combine the two methodologies. Here, we will merge </w:t>
      </w:r>
      <w:r w:rsidR="00347B54">
        <w:t xml:space="preserve">the standard and differential thresholds: </w:t>
      </w:r>
      <w:r w:rsidRPr="001D2C91">
        <w:rPr>
          <w:rFonts w:ascii="Courier New" w:hAnsi="Courier New" w:cs="Courier New"/>
        </w:rPr>
        <w:t>S.threshold.bw1</w:t>
      </w:r>
      <w:r>
        <w:rPr>
          <w:rFonts w:ascii="Courier New" w:hAnsi="Courier New" w:cs="Courier New"/>
        </w:rPr>
        <w:t xml:space="preserve"> </w:t>
      </w:r>
      <w:r w:rsidRPr="004905C5">
        <w:rPr>
          <w:rFonts w:cstheme="minorHAnsi"/>
        </w:rPr>
        <w:t>and</w:t>
      </w:r>
      <w:r>
        <w:rPr>
          <w:rFonts w:ascii="Courier New" w:hAnsi="Courier New" w:cs="Courier New"/>
        </w:rPr>
        <w:t xml:space="preserve"> </w:t>
      </w:r>
      <w:r w:rsidRPr="001D2C91">
        <w:rPr>
          <w:rFonts w:ascii="Courier New" w:hAnsi="Courier New" w:cs="Courier New"/>
        </w:rPr>
        <w:t>S.threshold.bw</w:t>
      </w:r>
      <w:r>
        <w:rPr>
          <w:rFonts w:ascii="Courier New" w:hAnsi="Courier New" w:cs="Courier New"/>
        </w:rPr>
        <w:t>2</w:t>
      </w:r>
      <w:r w:rsidR="00347B54">
        <w:rPr>
          <w:rFonts w:ascii="Courier New" w:hAnsi="Courier New" w:cs="Courier New"/>
        </w:rPr>
        <w:t xml:space="preserve"> respectively</w:t>
      </w:r>
      <w:r>
        <w:rPr>
          <w:rFonts w:ascii="Courier New" w:hAnsi="Courier New" w:cs="Courier New"/>
        </w:rPr>
        <w:t xml:space="preserve"> </w:t>
      </w:r>
      <w:r w:rsidR="007A49A2">
        <w:rPr>
          <w:rFonts w:cstheme="minorHAnsi"/>
        </w:rPr>
        <w:t xml:space="preserve">into </w:t>
      </w:r>
      <w:r w:rsidR="007A49A2" w:rsidRPr="007A49A2">
        <w:rPr>
          <w:rFonts w:ascii="Courier New" w:hAnsi="Courier New" w:cs="Courier New"/>
          <w:color w:val="000000"/>
        </w:rPr>
        <w:t>S.threshold.binary</w:t>
      </w:r>
      <w:r w:rsidR="007A49A2">
        <w:rPr>
          <w:rFonts w:ascii="Courier New" w:hAnsi="Courier New" w:cs="Courier New"/>
          <w:color w:val="000000"/>
        </w:rPr>
        <w:t xml:space="preserve"> </w:t>
      </w:r>
      <w:r w:rsidR="007A49A2">
        <w:rPr>
          <w:rFonts w:cstheme="minorHAnsi"/>
          <w:color w:val="000000"/>
        </w:rPr>
        <w:t xml:space="preserve">where </w:t>
      </w:r>
    </w:p>
    <w:p w14:paraId="54ADADA9" w14:textId="4E92952B" w:rsidR="004905C5" w:rsidRPr="004905C5" w:rsidRDefault="004905C5" w:rsidP="004905C5">
      <w:pPr>
        <w:rPr>
          <w:rFonts w:cstheme="minorHAnsi"/>
        </w:rPr>
      </w:pPr>
    </w:p>
    <w:p w14:paraId="0D65273A" w14:textId="1612D8AD" w:rsidR="007A49A2" w:rsidRPr="007A49A2" w:rsidRDefault="00A43234" w:rsidP="004905C5">
      <w:pPr>
        <w:rPr>
          <w:rFonts w:eastAsiaTheme="minorEastAsia" w:cstheme="minorHAnsi"/>
          <w:color w:val="000000"/>
        </w:rPr>
      </w:pPr>
      <m:oMathPara>
        <m:oMath>
          <m:sSub>
            <m:sSubPr>
              <m:ctrlPr>
                <w:rPr>
                  <w:rFonts w:ascii="Cambria Math" w:hAnsi="Cambria Math" w:cs="Courier New"/>
                  <w:color w:val="000000"/>
                </w:rPr>
              </m:ctrlPr>
            </m:sSubPr>
            <m:e>
              <m:r>
                <m:rPr>
                  <m:sty m:val="p"/>
                </m:rPr>
                <w:rPr>
                  <w:rFonts w:ascii="Cambria Math" w:hAnsi="Cambria Math" w:cs="Courier New"/>
                  <w:color w:val="000000"/>
                </w:rPr>
                <m:t>binary</m:t>
              </m:r>
            </m:e>
            <m:sub>
              <m:r>
                <m:rPr>
                  <m:sty m:val="p"/>
                </m:rPr>
                <w:rPr>
                  <w:rFonts w:ascii="Cambria Math" w:hAnsi="Cambria Math" w:cs="Courier New"/>
                  <w:color w:val="000000"/>
                </w:rPr>
                <m:t>i,j</m:t>
              </m:r>
            </m:sub>
          </m:sSub>
          <m:r>
            <m:rPr>
              <m:sty m:val="p"/>
            </m:rPr>
            <w:rPr>
              <w:rFonts w:ascii="Cambria Math" w:hAnsi="Cambria Math" w:cs="Courier New"/>
              <w:color w:val="000000"/>
            </w:rPr>
            <m:t>=</m:t>
          </m:r>
          <m:d>
            <m:dPr>
              <m:begChr m:val="{"/>
              <m:endChr m:val=""/>
              <m:ctrlPr>
                <w:rPr>
                  <w:rFonts w:ascii="Cambria Math" w:hAnsi="Cambria Math" w:cs="Courier New"/>
                  <w:color w:val="000000"/>
                </w:rPr>
              </m:ctrlPr>
            </m:dPr>
            <m:e>
              <m:eqArr>
                <m:eqArrPr>
                  <m:ctrlPr>
                    <w:rPr>
                      <w:rFonts w:ascii="Cambria Math" w:hAnsi="Cambria Math" w:cs="Courier New"/>
                      <w:color w:val="000000"/>
                    </w:rPr>
                  </m:ctrlPr>
                </m:eqArrPr>
                <m:e>
                  <m:r>
                    <w:rPr>
                      <w:rFonts w:ascii="Cambria Math" w:hAnsi="Cambria Math" w:cs="Courier New"/>
                      <w:color w:val="000000"/>
                    </w:rPr>
                    <m:t>1</m:t>
                  </m:r>
                </m:e>
                <m:e>
                  <m:r>
                    <w:rPr>
                      <w:rFonts w:ascii="Cambria Math" w:hAnsi="Cambria Math" w:cs="Courier New"/>
                      <w:color w:val="000000"/>
                    </w:rPr>
                    <m:t>0</m:t>
                  </m:r>
                </m:e>
              </m:eqArr>
              <m:r>
                <w:rPr>
                  <w:rFonts w:ascii="Cambria Math" w:hAnsi="Cambria Math" w:cs="Courier New"/>
                  <w:color w:val="000000"/>
                </w:rPr>
                <m:t xml:space="preserve">    </m:t>
              </m:r>
              <m:m>
                <m:mPr>
                  <m:mcs>
                    <m:mc>
                      <m:mcPr>
                        <m:count m:val="1"/>
                        <m:mcJc m:val="center"/>
                      </m:mcPr>
                    </m:mc>
                  </m:mcs>
                  <m:ctrlPr>
                    <w:rPr>
                      <w:rFonts w:ascii="Cambria Math" w:hAnsi="Cambria Math" w:cs="Courier New"/>
                      <w:i/>
                      <w:color w:val="000000"/>
                    </w:rPr>
                  </m:ctrlPr>
                </m:mPr>
                <m:mr>
                  <m:e>
                    <m:r>
                      <m:rPr>
                        <m:sty m:val="p"/>
                      </m:rPr>
                      <w:rPr>
                        <w:rFonts w:ascii="Cambria Math" w:hAnsi="Cambria Math" w:cs="Courier New"/>
                      </w:rPr>
                      <m:t xml:space="preserve"> </m:t>
                    </m:r>
                    <m:r>
                      <w:rPr>
                        <w:rFonts w:ascii="Cambria Math" w:hAnsi="Cambria Math" w:cs="Courier New"/>
                      </w:rPr>
                      <m:t>if</m:t>
                    </m:r>
                    <m:r>
                      <m:rPr>
                        <m:sty m:val="p"/>
                      </m:rPr>
                      <w:rPr>
                        <w:rFonts w:ascii="Cambria Math" w:hAnsi="Cambria Math" w:cs="Courier New"/>
                      </w:rPr>
                      <m:t xml:space="preserve"> bw</m:t>
                    </m:r>
                    <m:sSub>
                      <m:sSubPr>
                        <m:ctrlPr>
                          <w:rPr>
                            <w:rFonts w:ascii="Cambria Math" w:hAnsi="Cambria Math" w:cs="Courier New"/>
                          </w:rPr>
                        </m:ctrlPr>
                      </m:sSubPr>
                      <m:e>
                        <m:r>
                          <m:rPr>
                            <m:sty m:val="p"/>
                          </m:rPr>
                          <w:rPr>
                            <w:rFonts w:ascii="Cambria Math" w:hAnsi="Cambria Math" w:cs="Courier New"/>
                          </w:rPr>
                          <m:t>1</m:t>
                        </m:r>
                      </m:e>
                      <m:sub>
                        <m:r>
                          <m:rPr>
                            <m:sty m:val="p"/>
                          </m:rPr>
                          <w:rPr>
                            <w:rFonts w:ascii="Cambria Math" w:hAnsi="Cambria Math" w:cs="Courier New"/>
                          </w:rPr>
                          <m:t>i,j</m:t>
                        </m:r>
                      </m:sub>
                    </m:sSub>
                    <m:r>
                      <m:rPr>
                        <m:sty m:val="p"/>
                      </m:rPr>
                      <w:rPr>
                        <w:rFonts w:ascii="Cambria Math" w:hAnsi="Cambria Math" w:cs="Courier New"/>
                      </w:rPr>
                      <m:t>∨bw</m:t>
                    </m:r>
                    <m:sSub>
                      <m:sSubPr>
                        <m:ctrlPr>
                          <w:rPr>
                            <w:rFonts w:ascii="Cambria Math" w:hAnsi="Cambria Math" w:cs="Courier New"/>
                          </w:rPr>
                        </m:ctrlPr>
                      </m:sSubPr>
                      <m:e>
                        <m:r>
                          <m:rPr>
                            <m:sty m:val="p"/>
                          </m:rPr>
                          <w:rPr>
                            <w:rFonts w:ascii="Cambria Math" w:hAnsi="Cambria Math" w:cs="Courier New"/>
                          </w:rPr>
                          <m:t>2</m:t>
                        </m:r>
                      </m:e>
                      <m:sub>
                        <m:r>
                          <m:rPr>
                            <m:sty m:val="p"/>
                          </m:rPr>
                          <w:rPr>
                            <w:rFonts w:ascii="Cambria Math" w:hAnsi="Cambria Math" w:cs="Courier New"/>
                          </w:rPr>
                          <m:t>i,j</m:t>
                        </m:r>
                      </m:sub>
                    </m:sSub>
                  </m:e>
                </m:mr>
                <m:mr>
                  <m:e>
                    <m:r>
                      <w:rPr>
                        <w:rFonts w:ascii="Cambria Math" w:hAnsi="Cambria Math" w:cs="Courier New"/>
                        <w:color w:val="000000"/>
                      </w:rPr>
                      <m:t>else</m:t>
                    </m:r>
                  </m:e>
                </m:mr>
              </m:m>
            </m:e>
          </m:d>
          <m:r>
            <w:rPr>
              <w:rFonts w:ascii="Cambria Math" w:hAnsi="Cambria Math" w:cs="Courier New"/>
              <w:color w:val="000000"/>
            </w:rPr>
            <m:t>,</m:t>
          </m:r>
        </m:oMath>
      </m:oMathPara>
    </w:p>
    <w:p w14:paraId="58ADF005" w14:textId="1E902A1A" w:rsidR="00251AAE" w:rsidRPr="00CD5008" w:rsidRDefault="00A80321" w:rsidP="00941B0F">
      <w:pPr>
        <w:rPr>
          <w:rFonts w:eastAsiaTheme="minorEastAsia" w:cstheme="minorHAnsi"/>
          <w:color w:val="000000"/>
        </w:rPr>
      </w:pPr>
      <w:r>
        <w:rPr>
          <w:rFonts w:eastAsiaTheme="minorEastAsia" w:cstheme="minorHAnsi"/>
          <w:color w:val="000000"/>
        </w:rPr>
        <w:t xml:space="preserve">With this binary profile, we have a large toolbelt to fine tune our two thresholding values for </w:t>
      </w:r>
      <w:r w:rsidR="0030220A">
        <w:rPr>
          <w:rFonts w:eastAsiaTheme="minorEastAsia" w:cstheme="minorHAnsi"/>
          <w:color w:val="000000"/>
        </w:rPr>
        <w:t>an optimized segmentation protocol</w:t>
      </w:r>
      <w:r w:rsidR="00C2380F">
        <w:rPr>
          <w:rFonts w:eastAsiaTheme="minorEastAsia" w:cstheme="minorHAnsi"/>
          <w:color w:val="000000"/>
        </w:rPr>
        <w:t xml:space="preserve">. </w:t>
      </w:r>
    </w:p>
    <w:p w14:paraId="7E1D7ABF" w14:textId="716E68E7" w:rsidR="0030220A" w:rsidRDefault="0030220A" w:rsidP="0030220A">
      <w:pPr>
        <w:pStyle w:val="Heading5"/>
        <w:pBdr>
          <w:bottom w:val="single" w:sz="6" w:space="1" w:color="auto"/>
        </w:pBdr>
        <w:rPr>
          <w:rFonts w:ascii="Courier New" w:hAnsi="Courier New" w:cs="Courier New"/>
        </w:rPr>
      </w:pPr>
      <w:bookmarkStart w:id="1" w:name="_Hlk67434732"/>
      <w:r>
        <w:t xml:space="preserve">DELIVERABLE (1 point): </w:t>
      </w:r>
      <w:r w:rsidR="00941B0F">
        <w:t>Optimize the</w:t>
      </w:r>
      <w:r>
        <w:t xml:space="preserve"> standard and differential thresholds t</w:t>
      </w:r>
      <w:r w:rsidR="00941B0F">
        <w:t>o</w:t>
      </w:r>
      <w:r>
        <w:t xml:space="preserve"> segment the image appropriately. Perform segmentation on the </w:t>
      </w:r>
      <w:r w:rsidR="004A6A12">
        <w:t xml:space="preserve">video and display the segmented image using </w:t>
      </w:r>
      <w:r w:rsidR="004A6A12" w:rsidRPr="00347B54">
        <w:rPr>
          <w:rFonts w:ascii="Courier New" w:hAnsi="Courier New" w:cs="Courier New"/>
        </w:rPr>
        <w:t>display_ROI</w:t>
      </w:r>
      <w:r w:rsidR="00347B54" w:rsidRPr="00347B54">
        <w:rPr>
          <w:rFonts w:ascii="Courier New" w:hAnsi="Courier New" w:cs="Courier New"/>
        </w:rPr>
        <w:t>(</w:t>
      </w:r>
      <w:r w:rsidR="00941B0F">
        <w:rPr>
          <w:rFonts w:ascii="Courier New" w:hAnsi="Courier New" w:cs="Courier New"/>
        </w:rPr>
        <w:t>S</w:t>
      </w:r>
      <w:r w:rsidR="00347B54" w:rsidRPr="00347B54">
        <w:rPr>
          <w:rFonts w:ascii="Courier New" w:hAnsi="Courier New" w:cs="Courier New"/>
        </w:rPr>
        <w:t>)</w:t>
      </w:r>
    </w:p>
    <w:p w14:paraId="384F4F46" w14:textId="77777777" w:rsidR="003B7B3B" w:rsidRPr="003B7B3B" w:rsidRDefault="003B7B3B" w:rsidP="003B7B3B"/>
    <w:bookmarkEnd w:id="1"/>
    <w:p w14:paraId="5A048791" w14:textId="77777777" w:rsidR="0030220A" w:rsidRPr="00C00853" w:rsidRDefault="0030220A" w:rsidP="00B071BD"/>
    <w:p w14:paraId="1B2A0D9C" w14:textId="77777777" w:rsidR="00941B0F" w:rsidRDefault="00941B0F">
      <w:pPr>
        <w:rPr>
          <w:sz w:val="28"/>
          <w:szCs w:val="28"/>
        </w:rPr>
      </w:pPr>
      <w:r>
        <w:br w:type="page"/>
      </w:r>
    </w:p>
    <w:p w14:paraId="7D5C1596" w14:textId="6DB6DC30" w:rsidR="003E6DAA" w:rsidRDefault="003E6DAA" w:rsidP="003E6DAA">
      <w:pPr>
        <w:pStyle w:val="Heading3"/>
      </w:pPr>
      <w:r>
        <w:lastRenderedPageBreak/>
        <w:t>Analysis</w:t>
      </w:r>
    </w:p>
    <w:p w14:paraId="566C09DD" w14:textId="6A2B380B" w:rsidR="00D06636" w:rsidRDefault="00423FE5" w:rsidP="00D06636">
      <w:pPr>
        <w:pBdr>
          <w:bottom w:val="single" w:sz="6" w:space="1" w:color="auto"/>
        </w:pBdr>
      </w:pPr>
      <w:r>
        <w:t xml:space="preserve">Now, with our specific ROIs, we can track the intensity of each cell over time. </w:t>
      </w:r>
      <w:r w:rsidR="00347B54">
        <w:t xml:space="preserve">We compute the average pixel intensity within each of the ROIs at each timeseries point to create a discrete time series dataset. </w:t>
      </w:r>
    </w:p>
    <w:p w14:paraId="1711DEA8" w14:textId="24BDF7B3" w:rsidR="00A17595" w:rsidRDefault="00A17595" w:rsidP="008C37A4">
      <w:pPr>
        <w:pStyle w:val="Heading4"/>
      </w:pPr>
      <w:bookmarkStart w:id="2" w:name="_Observing_Calcium_Signals."/>
      <w:bookmarkEnd w:id="2"/>
      <w:r>
        <w:t>Observing Calcium Signals.</w:t>
      </w:r>
    </w:p>
    <w:p w14:paraId="25C32AA6" w14:textId="55B00725" w:rsidR="00347B54" w:rsidRDefault="00347B54" w:rsidP="00D06636">
      <w:r>
        <w:t>Call the analysis function:</w:t>
      </w:r>
    </w:p>
    <w:p w14:paraId="4E6DB2F5" w14:textId="7CBD5A48" w:rsidR="00347B54" w:rsidRPr="00A17595" w:rsidRDefault="00A43234" w:rsidP="00A17595">
      <w:pPr>
        <w:rPr>
          <w:rFonts w:ascii="Courier New" w:hAnsi="Courier New" w:cs="Courier New"/>
        </w:rPr>
      </w:pPr>
      <w:hyperlink w:anchor="_[A,Export]=analysis(V,S,Dev,Noise)" w:history="1">
        <w:r w:rsidR="00347B54" w:rsidRPr="00A17595">
          <w:rPr>
            <w:rStyle w:val="Hyperlink"/>
            <w:rFonts w:ascii="Courier New" w:hAnsi="Courier New" w:cs="Courier New"/>
          </w:rPr>
          <w:t>[A,Export]=analysis(V,S)</w:t>
        </w:r>
      </w:hyperlink>
    </w:p>
    <w:p w14:paraId="52E55317" w14:textId="77777777" w:rsidR="00A17595" w:rsidRDefault="00347B54" w:rsidP="00347B54">
      <w:pPr>
        <w:rPr>
          <w:rFonts w:cstheme="minorHAnsi"/>
        </w:rPr>
      </w:pPr>
      <w:r>
        <w:t xml:space="preserve">Where we will use the </w:t>
      </w:r>
      <w:r w:rsidRPr="00347B54">
        <w:rPr>
          <w:rFonts w:ascii="Courier New" w:hAnsi="Courier New" w:cs="Courier New"/>
        </w:rPr>
        <w:t>V</w:t>
      </w:r>
      <w:r>
        <w:t xml:space="preserve"> &amp; </w:t>
      </w:r>
      <w:r w:rsidRPr="00347B54">
        <w:rPr>
          <w:rFonts w:ascii="Courier New" w:hAnsi="Courier New" w:cs="Courier New"/>
        </w:rPr>
        <w:t>S</w:t>
      </w:r>
      <w:r>
        <w:t xml:space="preserve"> objects derived above. Now we will add two more thresholding values: </w:t>
      </w:r>
      <w:r w:rsidRPr="00347B54">
        <w:rPr>
          <w:rFonts w:ascii="Courier New" w:hAnsi="Courier New" w:cs="Courier New"/>
        </w:rPr>
        <w:t>Dev</w:t>
      </w:r>
      <w:r>
        <w:t xml:space="preserve"> &amp; </w:t>
      </w:r>
      <w:r w:rsidRPr="00347B54">
        <w:rPr>
          <w:rFonts w:ascii="Courier New" w:hAnsi="Courier New" w:cs="Courier New"/>
        </w:rPr>
        <w:t>Noise</w:t>
      </w:r>
      <w:r>
        <w:rPr>
          <w:rFonts w:cstheme="minorHAnsi"/>
        </w:rPr>
        <w:t xml:space="preserve">. These thresholds will be used in the spike detection below. </w:t>
      </w:r>
    </w:p>
    <w:p w14:paraId="14424C16" w14:textId="0D1BE494" w:rsidR="00347B54" w:rsidRDefault="00347B54" w:rsidP="00675897">
      <w:r>
        <w:rPr>
          <w:rFonts w:cstheme="minorHAnsi"/>
        </w:rPr>
        <w:t xml:space="preserve">For now, </w:t>
      </w:r>
      <w:r w:rsidR="00675897">
        <w:rPr>
          <w:rFonts w:cstheme="minorHAnsi"/>
        </w:rPr>
        <w:t xml:space="preserve">we will use the set parameters of </w:t>
      </w:r>
      <w:r w:rsidR="00675897" w:rsidRPr="00347B54">
        <w:rPr>
          <w:rFonts w:ascii="Courier New" w:hAnsi="Courier New" w:cs="Courier New"/>
        </w:rPr>
        <w:t>Dev</w:t>
      </w:r>
      <w:r w:rsidR="00675897">
        <w:rPr>
          <w:rFonts w:ascii="Courier New" w:hAnsi="Courier New" w:cs="Courier New"/>
        </w:rPr>
        <w:t>=3</w:t>
      </w:r>
      <w:r w:rsidR="00675897">
        <w:t xml:space="preserve"> &amp; </w:t>
      </w:r>
      <w:r w:rsidR="00675897" w:rsidRPr="00347B54">
        <w:rPr>
          <w:rFonts w:ascii="Courier New" w:hAnsi="Courier New" w:cs="Courier New"/>
        </w:rPr>
        <w:t>Noise</w:t>
      </w:r>
      <w:r w:rsidR="00675897">
        <w:rPr>
          <w:rFonts w:ascii="Courier New" w:hAnsi="Courier New" w:cs="Courier New"/>
        </w:rPr>
        <w:t>=0.05</w:t>
      </w:r>
    </w:p>
    <w:p w14:paraId="14E1B991" w14:textId="77777777" w:rsidR="00761820" w:rsidRDefault="00A17595">
      <w:r>
        <w:t>Here, we have two function outputs, A, which is optimized for object-oriented code, and export, which is optimized to take data out of MATLAB.</w:t>
      </w:r>
    </w:p>
    <w:p w14:paraId="2555DB2F" w14:textId="77777777" w:rsidR="00675897" w:rsidRDefault="00761820">
      <w:r>
        <w:t xml:space="preserve">To view the average pixel intensity for all ROIs, call </w:t>
      </w:r>
    </w:p>
    <w:p w14:paraId="29709B3C" w14:textId="1DBF3F29" w:rsidR="00761820" w:rsidRDefault="00A43234">
      <w:pPr>
        <w:rPr>
          <w:rFonts w:ascii="Courier New" w:hAnsi="Courier New" w:cs="Courier New"/>
        </w:rPr>
      </w:pPr>
      <w:hyperlink w:anchor="_display_F(V,A)" w:history="1">
        <w:r w:rsidR="00761820" w:rsidRPr="00761820">
          <w:rPr>
            <w:rStyle w:val="Hyperlink"/>
            <w:rFonts w:ascii="Courier New" w:hAnsi="Courier New" w:cs="Courier New"/>
          </w:rPr>
          <w:t>display_F(</w:t>
        </w:r>
        <w:r w:rsidR="000C789E">
          <w:rPr>
            <w:rStyle w:val="Hyperlink"/>
            <w:rFonts w:ascii="Courier New" w:hAnsi="Courier New" w:cs="Courier New"/>
          </w:rPr>
          <w:t>A</w:t>
        </w:r>
        <w:r w:rsidR="00761820" w:rsidRPr="00761820">
          <w:rPr>
            <w:rStyle w:val="Hyperlink"/>
            <w:rFonts w:ascii="Courier New" w:hAnsi="Courier New" w:cs="Courier New"/>
          </w:rPr>
          <w:t>)</w:t>
        </w:r>
      </w:hyperlink>
    </w:p>
    <w:p w14:paraId="0FEF4338" w14:textId="5A87ABD5" w:rsidR="000C789E" w:rsidRDefault="000C789E" w:rsidP="000C789E">
      <w:pPr>
        <w:pStyle w:val="Heading5"/>
        <w:pBdr>
          <w:bottom w:val="single" w:sz="6" w:space="1" w:color="auto"/>
        </w:pBdr>
      </w:pPr>
      <w:r>
        <w:t>DELIVERABLE (1 point) Show the average pixel intensity</w:t>
      </w:r>
      <w:r w:rsidR="003B6A8B">
        <w:t xml:space="preserve"> plot</w:t>
      </w:r>
    </w:p>
    <w:p w14:paraId="52653314" w14:textId="77777777" w:rsidR="003B7B3B" w:rsidRDefault="003B7B3B"/>
    <w:p w14:paraId="2484FEE6" w14:textId="7549A890" w:rsidR="000C789E" w:rsidRDefault="000C789E">
      <w:pPr>
        <w:rPr>
          <w:rFonts w:eastAsiaTheme="minorEastAsia"/>
        </w:rPr>
      </w:pPr>
      <w:r>
        <w:t xml:space="preserve">Detection of Calcium flux events from the original fluorescent signal </w:t>
      </w:r>
      <w:r w:rsidR="003B6A8B">
        <w:t xml:space="preserve">proves quite difficult as the baseline intensities of each ROI are intrinsically different. The two most common methods are to normalize each signal to its baseline, which is recognized as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oMath>
      <w:r w:rsidR="003B6A8B">
        <w:rPr>
          <w:rFonts w:eastAsiaTheme="minorEastAsia"/>
        </w:rPr>
        <w:t xml:space="preserve"> and the second is to observe the numerical derivative of the signal, identified as </w:t>
      </w:r>
      <m:oMath>
        <m:r>
          <m:rPr>
            <m:sty m:val="p"/>
          </m:rPr>
          <w:rPr>
            <w:rFonts w:ascii="Cambria Math" w:eastAsiaTheme="minorEastAsia" w:hAnsi="Cambria Math"/>
          </w:rPr>
          <m:t>Δ</m:t>
        </m:r>
        <m:r>
          <w:rPr>
            <w:rFonts w:ascii="Cambria Math" w:eastAsiaTheme="minorEastAsia" w:hAnsi="Cambria Math"/>
          </w:rPr>
          <m:t>F</m:t>
        </m:r>
      </m:oMath>
      <w:r w:rsidR="003B6A8B">
        <w:rPr>
          <w:rFonts w:eastAsiaTheme="minorEastAsia"/>
        </w:rPr>
        <w:t xml:space="preserve">. The normalization method requires intensive computation for automation as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B6A8B">
        <w:rPr>
          <w:rFonts w:eastAsiaTheme="minorEastAsia"/>
        </w:rPr>
        <w:t xml:space="preserve"> is often not </w:t>
      </w:r>
      <m:oMath>
        <m:r>
          <w:rPr>
            <w:rFonts w:ascii="Cambria Math" w:eastAsiaTheme="minorEastAsia" w:hAnsi="Cambria Math"/>
          </w:rPr>
          <m:t>F(t=0)</m:t>
        </m:r>
      </m:oMath>
      <w:r w:rsidR="003B6A8B">
        <w:rPr>
          <w:rFonts w:eastAsiaTheme="minorEastAsia"/>
        </w:rPr>
        <w:t xml:space="preserve"> and requires locating with local minima. As a much faster computation, </w:t>
      </w:r>
      <m:oMath>
        <m:r>
          <m:rPr>
            <m:sty m:val="p"/>
          </m:rPr>
          <w:rPr>
            <w:rFonts w:ascii="Cambria Math" w:eastAsiaTheme="minorEastAsia" w:hAnsi="Cambria Math"/>
          </w:rPr>
          <m:t>Δ</m:t>
        </m:r>
        <m:r>
          <w:rPr>
            <w:rFonts w:ascii="Cambria Math" w:eastAsiaTheme="minorEastAsia" w:hAnsi="Cambria Math"/>
          </w:rPr>
          <m:t>F</m:t>
        </m:r>
      </m:oMath>
      <w:r w:rsidR="003B6A8B">
        <w:rPr>
          <w:rFonts w:eastAsiaTheme="minorEastAsia"/>
        </w:rPr>
        <w:t xml:space="preserve"> proves a signal for which you can observe shifts in the fluorescent intensity derived from calcium flux events.</w:t>
      </w:r>
    </w:p>
    <w:p w14:paraId="25D49852" w14:textId="4B27B7C0" w:rsidR="00F36084" w:rsidRDefault="00F36084">
      <w:r>
        <w:t xml:space="preserve">Now display the numerical derivative plot of the data with </w:t>
      </w:r>
      <w:hyperlink w:anchor="_display_F(V,A)" w:history="1">
        <w:r w:rsidRPr="00761820">
          <w:rPr>
            <w:rStyle w:val="Hyperlink"/>
            <w:rFonts w:ascii="Courier New" w:hAnsi="Courier New" w:cs="Courier New"/>
          </w:rPr>
          <w:t>display_</w:t>
        </w:r>
        <w:r>
          <w:rPr>
            <w:rStyle w:val="Hyperlink"/>
            <w:rFonts w:ascii="Courier New" w:hAnsi="Courier New" w:cs="Courier New"/>
          </w:rPr>
          <w:t>d</w:t>
        </w:r>
        <w:r w:rsidRPr="00761820">
          <w:rPr>
            <w:rStyle w:val="Hyperlink"/>
            <w:rFonts w:ascii="Courier New" w:hAnsi="Courier New" w:cs="Courier New"/>
          </w:rPr>
          <w:t>F</w:t>
        </w:r>
        <w:r>
          <w:rPr>
            <w:rStyle w:val="Hyperlink"/>
            <w:rFonts w:ascii="Courier New" w:hAnsi="Courier New" w:cs="Courier New"/>
          </w:rPr>
          <w:t>dt</w:t>
        </w:r>
        <w:r w:rsidRPr="00761820">
          <w:rPr>
            <w:rStyle w:val="Hyperlink"/>
            <w:rFonts w:ascii="Courier New" w:hAnsi="Courier New" w:cs="Courier New"/>
          </w:rPr>
          <w:t>(</w:t>
        </w:r>
        <w:r>
          <w:rPr>
            <w:rStyle w:val="Hyperlink"/>
            <w:rFonts w:ascii="Courier New" w:hAnsi="Courier New" w:cs="Courier New"/>
          </w:rPr>
          <w:t>A</w:t>
        </w:r>
        <w:r w:rsidRPr="00761820">
          <w:rPr>
            <w:rStyle w:val="Hyperlink"/>
            <w:rFonts w:ascii="Courier New" w:hAnsi="Courier New" w:cs="Courier New"/>
          </w:rPr>
          <w:t>)</w:t>
        </w:r>
      </w:hyperlink>
    </w:p>
    <w:p w14:paraId="6E17CA27" w14:textId="38E503B3" w:rsidR="001B7042" w:rsidRDefault="001B7042" w:rsidP="004B0AC6">
      <w:pPr>
        <w:pStyle w:val="Heading5"/>
        <w:pBdr>
          <w:bottom w:val="single" w:sz="6" w:space="1" w:color="auto"/>
        </w:pBdr>
        <w:spacing w:after="160"/>
      </w:pPr>
      <w:r>
        <w:t xml:space="preserve">DELIVERABLE (1 point) Show the </w:t>
      </w:r>
      <w:r w:rsidR="0046149D">
        <w:t>numerical derivative</w:t>
      </w:r>
      <w:r w:rsidR="00F36084">
        <w:t xml:space="preserve"> plot</w:t>
      </w:r>
    </w:p>
    <w:p w14:paraId="0696498C" w14:textId="3AFDE07A" w:rsidR="004B0AC6" w:rsidRDefault="008C2277" w:rsidP="008C37A4">
      <w:pPr>
        <w:pStyle w:val="Heading4"/>
      </w:pPr>
      <w:r>
        <w:t>Calcium Event</w:t>
      </w:r>
      <w:r w:rsidR="004B0AC6">
        <w:t xml:space="preserve"> Detection</w:t>
      </w:r>
    </w:p>
    <w:p w14:paraId="0139E742" w14:textId="6E85F500" w:rsidR="00F36084" w:rsidRDefault="00F36084" w:rsidP="00F36084">
      <w:r>
        <w:t>Th</w:t>
      </w:r>
      <w:r w:rsidR="004B0AC6">
        <w:t xml:space="preserve">e numerical derivative </w:t>
      </w:r>
      <w:r>
        <w:t>creates a much easier signal to extract calcium events as the are characterized by the positive peaks in the numerical derivative plo</w:t>
      </w:r>
      <w:r w:rsidR="004B0AC6">
        <w:t>t. Now we can detect these events by simple thresholding protocols. Here we will use a standard deviation (</w:t>
      </w:r>
      <m:oMath>
        <m:r>
          <w:rPr>
            <w:rFonts w:ascii="Cambria Math" w:eastAsiaTheme="minorEastAsia" w:hAnsi="Cambria Math"/>
          </w:rPr>
          <m:t>Xσ</m:t>
        </m:r>
      </m:oMath>
      <w:r w:rsidR="004B0AC6">
        <w:rPr>
          <w:rFonts w:eastAsiaTheme="minorEastAsia"/>
        </w:rPr>
        <w:t>)</w:t>
      </w:r>
      <w:r w:rsidR="004B0AC6">
        <w:t xml:space="preserve"> and noise threshold (</w:t>
      </w:r>
      <m:oMath>
        <m:r>
          <w:rPr>
            <w:rFonts w:ascii="Cambria Math" w:eastAsiaTheme="minorEastAsia" w:hAnsi="Cambria Math"/>
          </w:rPr>
          <m:t>κ</m:t>
        </m:r>
      </m:oMath>
      <w:r w:rsidR="004B0AC6">
        <w:t>). Calcium signals which surpass both thresholds will be detected in spikes such as:</w:t>
      </w:r>
    </w:p>
    <w:p w14:paraId="30553A44" w14:textId="2414F969" w:rsidR="004B0AC6" w:rsidRPr="004B0AC6" w:rsidRDefault="004B0AC6" w:rsidP="00F36084">
      <w:pPr>
        <w:rPr>
          <w:rFonts w:eastAsiaTheme="minorEastAsia"/>
        </w:rPr>
      </w:pPr>
      <m:oMathPara>
        <m:oMath>
          <m:r>
            <w:rPr>
              <w:rFonts w:ascii="Cambria Math" w:hAnsi="Cambria Math"/>
            </w:rPr>
            <m:t>Event(ROI,t)=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r>
                <w:rPr>
                  <w:rFonts w:ascii="Cambria Math" w:hAnsi="Cambria Math"/>
                </w:rPr>
                <m:t xml:space="preserve"> </m:t>
              </m:r>
              <m:m>
                <m:mPr>
                  <m:mcs>
                    <m:mc>
                      <m:mcPr>
                        <m:count m:val="1"/>
                        <m:mcJc m:val="center"/>
                      </m:mcPr>
                    </m:mc>
                  </m:mcs>
                  <m:ctrlPr>
                    <w:rPr>
                      <w:rFonts w:ascii="Cambria Math" w:hAnsi="Cambria Math"/>
                      <w:i/>
                    </w:rPr>
                  </m:ctrlPr>
                </m:mPr>
                <m:mr>
                  <m:e>
                    <m:r>
                      <m:rPr>
                        <m:sty m:val="p"/>
                      </m:rPr>
                      <w:rPr>
                        <w:rFonts w:ascii="Cambria Math" w:eastAsiaTheme="minorEastAsia" w:hAnsi="Cambria Math"/>
                      </w:rPr>
                      <m:t>Δ</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ROI,t</m:t>
                        </m:r>
                      </m:e>
                    </m:d>
                    <m:r>
                      <w:rPr>
                        <w:rFonts w:ascii="Cambria Math" w:eastAsiaTheme="minorEastAsia" w:hAnsi="Cambria Math"/>
                      </w:rPr>
                      <m:t xml:space="preserve">&gt;Xσ ∧ </m:t>
                    </m:r>
                    <m:r>
                      <m:rPr>
                        <m:sty m:val="p"/>
                      </m:rPr>
                      <w:rPr>
                        <w:rFonts w:ascii="Cambria Math" w:eastAsiaTheme="minorEastAsia" w:hAnsi="Cambria Math"/>
                      </w:rPr>
                      <m:t>Δ</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ROI,t</m:t>
                        </m:r>
                      </m:e>
                    </m:d>
                    <m:r>
                      <w:rPr>
                        <w:rFonts w:ascii="Cambria Math" w:eastAsiaTheme="minorEastAsia" w:hAnsi="Cambria Math"/>
                      </w:rPr>
                      <m:t xml:space="preserve">&gt;κ </m:t>
                    </m:r>
                  </m:e>
                </m:mr>
                <m:mr>
                  <m:e>
                    <m:r>
                      <w:rPr>
                        <w:rFonts w:ascii="Cambria Math" w:hAnsi="Cambria Math"/>
                      </w:rPr>
                      <m:t>else</m:t>
                    </m:r>
                  </m:e>
                </m:mr>
              </m:m>
            </m:e>
          </m:d>
        </m:oMath>
      </m:oMathPara>
    </w:p>
    <w:p w14:paraId="53B10716" w14:textId="743FF0B0" w:rsidR="004B0AC6" w:rsidRDefault="004B0AC6" w:rsidP="00F36084">
      <w:pPr>
        <w:rPr>
          <w:rFonts w:cstheme="minorHAnsi"/>
        </w:rPr>
      </w:pPr>
      <w:r>
        <w:rPr>
          <w:rFonts w:eastAsiaTheme="minorEastAsia"/>
        </w:rPr>
        <w:t>In this case, we will use the standard deviation</w:t>
      </w:r>
      <w:r w:rsidR="008C2277">
        <w:rPr>
          <w:rFonts w:eastAsiaTheme="minorEastAsia"/>
        </w:rPr>
        <w:t xml:space="preserve"> (</w:t>
      </w:r>
      <m:oMath>
        <m:r>
          <w:rPr>
            <w:rFonts w:ascii="Cambria Math" w:eastAsiaTheme="minorEastAsia" w:hAnsi="Cambria Math"/>
          </w:rPr>
          <m:t>σ</m:t>
        </m:r>
      </m:oMath>
      <w:r w:rsidR="008C2277">
        <w:rPr>
          <w:rFonts w:eastAsiaTheme="minorEastAsia"/>
        </w:rPr>
        <w:t>)</w:t>
      </w:r>
      <w:r>
        <w:rPr>
          <w:rFonts w:eastAsiaTheme="minorEastAsia"/>
        </w:rPr>
        <w:t xml:space="preserve"> of each signal so as not to filter out small fluctuations.</w:t>
      </w:r>
      <w:r w:rsidR="008C2277">
        <w:rPr>
          <w:rFonts w:eastAsiaTheme="minorEastAsia"/>
        </w:rPr>
        <w:t xml:space="preserve"> This is then scaled by </w:t>
      </w:r>
      <w:r>
        <w:rPr>
          <w:rFonts w:eastAsiaTheme="minorEastAsia"/>
        </w:rPr>
        <w:t xml:space="preserve"> </w:t>
      </w:r>
      <m:oMath>
        <m:r>
          <w:rPr>
            <w:rFonts w:ascii="Cambria Math" w:eastAsiaTheme="minorEastAsia" w:hAnsi="Cambria Math"/>
          </w:rPr>
          <m:t>X</m:t>
        </m:r>
      </m:oMath>
      <w:r w:rsidR="008C2277">
        <w:rPr>
          <w:rFonts w:eastAsiaTheme="minorEastAsia"/>
        </w:rPr>
        <w:t xml:space="preserve"> which we can implement as </w:t>
      </w:r>
      <w:r w:rsidR="008C2277" w:rsidRPr="00347B54">
        <w:rPr>
          <w:rFonts w:ascii="Courier New" w:hAnsi="Courier New" w:cs="Courier New"/>
        </w:rPr>
        <w:t>Dev</w:t>
      </w:r>
      <w:r w:rsidR="008C2277">
        <w:rPr>
          <w:rFonts w:cstheme="minorHAnsi"/>
        </w:rPr>
        <w:t xml:space="preserve"> in </w:t>
      </w:r>
      <w:hyperlink w:anchor="_[A,Export]=analysis(V,S,Dev,Noise)" w:history="1">
        <w:r w:rsidR="008C2277" w:rsidRPr="00205D0A">
          <w:rPr>
            <w:rStyle w:val="Hyperlink"/>
            <w:rFonts w:ascii="Courier New" w:hAnsi="Courier New" w:cs="Courier New"/>
          </w:rPr>
          <w:t>analysis()</w:t>
        </w:r>
        <w:r w:rsidR="008C2277" w:rsidRPr="00205D0A">
          <w:rPr>
            <w:rStyle w:val="Hyperlink"/>
            <w:rFonts w:cstheme="minorHAnsi"/>
          </w:rPr>
          <w:t>.</w:t>
        </w:r>
      </w:hyperlink>
      <w:r w:rsidR="008C2277">
        <w:rPr>
          <w:rFonts w:cstheme="minorHAnsi"/>
        </w:rPr>
        <w:t xml:space="preserve"> For the noise threshold, we only wish to filter out the high frequency oscillations which may come from electronic components to </w:t>
      </w:r>
      <w:r w:rsidR="008C2277">
        <w:rPr>
          <w:rFonts w:cstheme="minorHAnsi"/>
        </w:rPr>
        <w:lastRenderedPageBreak/>
        <w:t xml:space="preserve">ensure they are not detected as spikes. While it may be more accurate to filter the fourier transform, it proves sustainable enough to threshold low magnitude signals. For this dataset, </w:t>
      </w:r>
      <w:r w:rsidR="008C2277" w:rsidRPr="008C2277">
        <w:rPr>
          <w:rFonts w:ascii="Courier New" w:hAnsi="Courier New" w:cs="Courier New"/>
        </w:rPr>
        <w:t xml:space="preserve">Noise=0.05 </w:t>
      </w:r>
      <w:r w:rsidR="008C2277">
        <w:rPr>
          <w:rFonts w:cstheme="minorHAnsi"/>
        </w:rPr>
        <w:t>was manually set, and filters out any noise. This can be left unless you wish to see how shifting this will impact the signal.</w:t>
      </w:r>
    </w:p>
    <w:p w14:paraId="20071F3B" w14:textId="6E7D037A" w:rsidR="00744D75" w:rsidRDefault="00744D75" w:rsidP="00F36084">
      <w:pPr>
        <w:rPr>
          <w:rFonts w:ascii="Courier New" w:hAnsi="Courier New" w:cs="Courier New"/>
        </w:rPr>
      </w:pPr>
      <w:r>
        <w:rPr>
          <w:rFonts w:cstheme="minorHAnsi"/>
        </w:rPr>
        <w:t>Now let’s observe our detected calcium events. We already ran</w:t>
      </w:r>
      <w:r w:rsidRPr="00744D75">
        <w:rPr>
          <w:rFonts w:ascii="Courier New" w:hAnsi="Courier New" w:cs="Courier New"/>
        </w:rPr>
        <w:t xml:space="preserve"> </w:t>
      </w:r>
      <w:hyperlink w:anchor="_[A,Export]=analysis(V,S,Dev,Noise)" w:history="1">
        <w:r w:rsidRPr="00205D0A">
          <w:rPr>
            <w:rStyle w:val="Hyperlink"/>
            <w:rFonts w:ascii="Courier New" w:hAnsi="Courier New" w:cs="Courier New"/>
          </w:rPr>
          <w:t>analysis()</w:t>
        </w:r>
      </w:hyperlink>
      <w:r>
        <w:rPr>
          <w:rFonts w:cstheme="minorHAnsi"/>
        </w:rPr>
        <w:t xml:space="preserve"> with </w:t>
      </w:r>
      <w:r w:rsidRPr="00347B54">
        <w:rPr>
          <w:rFonts w:ascii="Courier New" w:hAnsi="Courier New" w:cs="Courier New"/>
        </w:rPr>
        <w:t>Dev</w:t>
      </w:r>
      <w:r>
        <w:rPr>
          <w:rFonts w:ascii="Courier New" w:hAnsi="Courier New" w:cs="Courier New"/>
        </w:rPr>
        <w:t xml:space="preserve">=4 </w:t>
      </w:r>
      <w:r w:rsidRPr="00744D75">
        <w:rPr>
          <w:rFonts w:cstheme="minorHAnsi"/>
        </w:rPr>
        <w:t xml:space="preserve">and </w:t>
      </w:r>
      <w:r w:rsidRPr="008C2277">
        <w:rPr>
          <w:rFonts w:ascii="Courier New" w:hAnsi="Courier New" w:cs="Courier New"/>
        </w:rPr>
        <w:t>Noise=0.05</w:t>
      </w:r>
      <w:r>
        <w:rPr>
          <w:rFonts w:cstheme="minorHAnsi"/>
        </w:rPr>
        <w:t xml:space="preserve"> so we can observe the detected spikes stored in</w:t>
      </w:r>
      <w:r w:rsidR="00D5526C">
        <w:rPr>
          <w:rFonts w:cstheme="minorHAnsi"/>
        </w:rPr>
        <w:t>:</w:t>
      </w:r>
      <w:r>
        <w:rPr>
          <w:rFonts w:cstheme="minorHAnsi"/>
        </w:rPr>
        <w:t xml:space="preserve"> </w:t>
      </w:r>
      <w:r w:rsidRPr="00D5526C">
        <w:rPr>
          <w:rFonts w:ascii="Courier New" w:hAnsi="Courier New" w:cs="Courier New"/>
        </w:rPr>
        <w:t>A</w:t>
      </w:r>
      <w:r w:rsidR="00D5526C">
        <w:rPr>
          <w:rFonts w:ascii="Courier New" w:hAnsi="Courier New" w:cs="Courier New"/>
        </w:rPr>
        <w:t>(ROI_Index)</w:t>
      </w:r>
      <w:r w:rsidRPr="00D5526C">
        <w:rPr>
          <w:rFonts w:ascii="Courier New" w:hAnsi="Courier New" w:cs="Courier New"/>
        </w:rPr>
        <w:t>.</w:t>
      </w:r>
      <w:r w:rsidR="00D5526C">
        <w:rPr>
          <w:rFonts w:ascii="Courier New" w:hAnsi="Courier New" w:cs="Courier New"/>
        </w:rPr>
        <w:t>Spikes.Frame</w:t>
      </w:r>
      <w:r w:rsidR="001144CA">
        <w:rPr>
          <w:rFonts w:ascii="Courier New" w:hAnsi="Courier New" w:cs="Courier New"/>
        </w:rPr>
        <w:t>(Time_Index)</w:t>
      </w:r>
      <w:r w:rsidR="00D5526C">
        <w:rPr>
          <w:rFonts w:ascii="Courier New" w:hAnsi="Courier New" w:cs="Courier New"/>
        </w:rPr>
        <w:t>.Frame</w:t>
      </w:r>
    </w:p>
    <w:p w14:paraId="292807E3" w14:textId="2C3B448C" w:rsidR="00D5526C" w:rsidRPr="00B84766" w:rsidRDefault="00D5526C" w:rsidP="00F36084">
      <w:pPr>
        <w:rPr>
          <w:rFonts w:cstheme="minorHAnsi"/>
        </w:rPr>
      </w:pPr>
      <w:r w:rsidRPr="00B84766">
        <w:rPr>
          <w:rFonts w:cstheme="minorHAnsi"/>
        </w:rPr>
        <w:t>Which yields an array of the timing events for detected events for the corresponding ROI.</w:t>
      </w:r>
    </w:p>
    <w:p w14:paraId="78C18A7E" w14:textId="2399EA71" w:rsidR="00D5526C" w:rsidRPr="00B84766" w:rsidRDefault="00D5526C" w:rsidP="00F36084">
      <w:pPr>
        <w:rPr>
          <w:rFonts w:cstheme="minorHAnsi"/>
        </w:rPr>
      </w:pPr>
      <w:r w:rsidRPr="00B84766">
        <w:rPr>
          <w:rFonts w:cstheme="minorHAnsi"/>
        </w:rPr>
        <w:t xml:space="preserve">Now </w:t>
      </w:r>
      <w:r w:rsidR="00EB7476" w:rsidRPr="00B84766">
        <w:rPr>
          <w:rFonts w:cstheme="minorHAnsi"/>
        </w:rPr>
        <w:t>to observe the detected events</w:t>
      </w:r>
      <w:r w:rsidRPr="00B84766">
        <w:rPr>
          <w:rFonts w:cstheme="minorHAnsi"/>
        </w:rPr>
        <w:t xml:space="preserve"> we call: </w:t>
      </w:r>
    </w:p>
    <w:p w14:paraId="00947F34" w14:textId="75050438" w:rsidR="00D5526C" w:rsidRDefault="00A43234" w:rsidP="00D5526C">
      <w:pPr>
        <w:autoSpaceDE w:val="0"/>
        <w:autoSpaceDN w:val="0"/>
        <w:adjustRightInd w:val="0"/>
        <w:spacing w:after="0" w:line="240" w:lineRule="auto"/>
        <w:rPr>
          <w:rFonts w:ascii="Courier New" w:hAnsi="Courier New" w:cs="Courier New"/>
          <w:color w:val="000000"/>
        </w:rPr>
      </w:pPr>
      <w:hyperlink w:anchor="_display_CalciumEvents(A)" w:history="1">
        <w:r w:rsidR="00D5526C" w:rsidRPr="009F7624">
          <w:rPr>
            <w:rStyle w:val="Hyperlink"/>
            <w:rFonts w:ascii="Courier New" w:hAnsi="Courier New" w:cs="Courier New"/>
          </w:rPr>
          <w:t>display_</w:t>
        </w:r>
        <w:r w:rsidR="009F7624" w:rsidRPr="009F7624">
          <w:rPr>
            <w:rStyle w:val="Hyperlink"/>
            <w:rFonts w:ascii="Courier New" w:hAnsi="Courier New" w:cs="Courier New"/>
          </w:rPr>
          <w:t>CalciumEvents</w:t>
        </w:r>
        <w:r w:rsidR="00D5526C" w:rsidRPr="009F7624">
          <w:rPr>
            <w:rStyle w:val="Hyperlink"/>
            <w:rFonts w:ascii="Courier New" w:hAnsi="Courier New" w:cs="Courier New"/>
          </w:rPr>
          <w:t>(A)</w:t>
        </w:r>
      </w:hyperlink>
    </w:p>
    <w:p w14:paraId="1A96B3A1" w14:textId="486839F3" w:rsidR="00D5526C" w:rsidRPr="00D5526C" w:rsidRDefault="00D5526C" w:rsidP="00D5526C">
      <w:pPr>
        <w:autoSpaceDE w:val="0"/>
        <w:autoSpaceDN w:val="0"/>
        <w:adjustRightInd w:val="0"/>
        <w:spacing w:after="0" w:line="240" w:lineRule="auto"/>
        <w:rPr>
          <w:rFonts w:cstheme="minorHAnsi"/>
          <w:sz w:val="18"/>
          <w:szCs w:val="18"/>
        </w:rPr>
      </w:pPr>
    </w:p>
    <w:p w14:paraId="2127A4C9" w14:textId="72E75D40" w:rsidR="00D5526C" w:rsidRDefault="00EB7476" w:rsidP="00F36084">
      <w:pPr>
        <w:rPr>
          <w:rFonts w:cstheme="minorHAnsi"/>
        </w:rPr>
      </w:pPr>
      <w:r w:rsidRPr="00EB7476">
        <w:rPr>
          <w:rFonts w:cstheme="minorHAnsi"/>
        </w:rPr>
        <w:t>YAY!</w:t>
      </w:r>
      <w:r>
        <w:rPr>
          <w:rFonts w:cstheme="minorHAnsi"/>
        </w:rPr>
        <w:t xml:space="preserve"> We now have spiking events which can correspond to the electrical events – kind of.</w:t>
      </w:r>
    </w:p>
    <w:p w14:paraId="2D32E7DB" w14:textId="49C1B7AD" w:rsidR="00EB7476" w:rsidRDefault="00EB7476" w:rsidP="00F36084">
      <w:pPr>
        <w:rPr>
          <w:rFonts w:cstheme="minorHAnsi"/>
        </w:rPr>
      </w:pPr>
      <w:r>
        <w:rPr>
          <w:rFonts w:cstheme="minorHAnsi"/>
        </w:rPr>
        <w:t>Real quick let’s play with our standard deviation threshold to see how this impacts our spike detection.</w:t>
      </w:r>
    </w:p>
    <w:p w14:paraId="27B0333A" w14:textId="4579FE84" w:rsidR="009927EC" w:rsidRPr="009927EC" w:rsidRDefault="009927EC" w:rsidP="00F36084">
      <w:pPr>
        <w:rPr>
          <w:rFonts w:ascii="Courier New" w:hAnsi="Courier New" w:cs="Courier New"/>
        </w:rPr>
      </w:pPr>
      <w:r w:rsidRPr="009927EC">
        <w:rPr>
          <w:rFonts w:ascii="Courier New" w:hAnsi="Courier New" w:cs="Courier New"/>
        </w:rPr>
        <w:t>[A,Export]=analysis(V,S,dev)</w:t>
      </w:r>
    </w:p>
    <w:p w14:paraId="04D432CB" w14:textId="68C27853" w:rsidR="00D5526C" w:rsidRDefault="00EB7476" w:rsidP="00EB7476">
      <w:pPr>
        <w:pStyle w:val="Heading5"/>
        <w:pBdr>
          <w:bottom w:val="single" w:sz="6" w:space="1" w:color="auto"/>
        </w:pBdr>
      </w:pPr>
      <w:r>
        <w:t>DELIVERABLE (1 Point) Increase or decrease the standard deviation threshold and observe what happens to the event detection.</w:t>
      </w:r>
    </w:p>
    <w:p w14:paraId="23F32F68" w14:textId="77777777" w:rsidR="00EB7476" w:rsidRPr="00EB7476" w:rsidRDefault="00EB7476" w:rsidP="00EB7476"/>
    <w:p w14:paraId="2F704377" w14:textId="77777777" w:rsidR="00D5526C" w:rsidRPr="00744D75" w:rsidRDefault="00D5526C" w:rsidP="00F36084">
      <w:pPr>
        <w:rPr>
          <w:rFonts w:cstheme="minorHAnsi"/>
        </w:rPr>
      </w:pPr>
    </w:p>
    <w:p w14:paraId="761F9CFF" w14:textId="4487F148" w:rsidR="004A6A12" w:rsidRDefault="004A6A12">
      <w:pPr>
        <w:rPr>
          <w:b/>
          <w:bCs/>
          <w:sz w:val="32"/>
          <w:szCs w:val="32"/>
        </w:rPr>
      </w:pPr>
      <w:r>
        <w:br w:type="page"/>
      </w:r>
    </w:p>
    <w:p w14:paraId="4DB7A2B8" w14:textId="2908213F" w:rsidR="00D06636" w:rsidRDefault="00D06636" w:rsidP="00D06636">
      <w:pPr>
        <w:pStyle w:val="Heading2"/>
      </w:pPr>
      <w:r>
        <w:lastRenderedPageBreak/>
        <w:t>Module 4 – Signal Correlation</w:t>
      </w:r>
      <w:r w:rsidR="00AC3616">
        <w:t xml:space="preserve"> (5 points)</w:t>
      </w:r>
    </w:p>
    <w:p w14:paraId="233D7897" w14:textId="660851D8" w:rsidR="00D06636" w:rsidRPr="00D06636" w:rsidRDefault="00613345" w:rsidP="00D06636">
      <w:r>
        <w:t>With both signals analyzed, we can delve further into processing. While there is a vast array of metrics to analyze the signals, in this lab we will focus on signal correlation. Both between datasets and across the two datasets.</w:t>
      </w:r>
    </w:p>
    <w:p w14:paraId="563E46A6" w14:textId="00242F24" w:rsidR="00613345" w:rsidRDefault="00613345" w:rsidP="00613345">
      <w:pPr>
        <w:pStyle w:val="Heading3"/>
      </w:pPr>
      <w:r>
        <w:t>Electrical Signal Correlation</w:t>
      </w:r>
    </w:p>
    <w:p w14:paraId="3E2CC2E9" w14:textId="5EC0C48C" w:rsidR="00613345" w:rsidRDefault="00613345" w:rsidP="00613345">
      <w:r>
        <w:t xml:space="preserve">Initially, lets correlate electrical signals to </w:t>
      </w:r>
      <w:r w:rsidR="00A23BFC">
        <w:t>identify correlated electrodes. To do this, we will observe the pearson correlation coefficient with the defined function:</w:t>
      </w:r>
    </w:p>
    <w:p w14:paraId="145A1479" w14:textId="0BBC7F68" w:rsidR="00021991" w:rsidRPr="00021991" w:rsidRDefault="00D71232" w:rsidP="00021991">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rPr>
        <w:t>E_</w:t>
      </w:r>
      <w:r w:rsidR="00021991" w:rsidRPr="00021991">
        <w:rPr>
          <w:rFonts w:ascii="Courier New" w:hAnsi="Courier New" w:cs="Courier New"/>
          <w:color w:val="000000"/>
        </w:rPr>
        <w:t>corr=continuous_corr(</w:t>
      </w:r>
      <w:r w:rsidR="00C60823">
        <w:rPr>
          <w:rFonts w:ascii="Courier New" w:hAnsi="Courier New" w:cs="Courier New"/>
          <w:color w:val="000000"/>
        </w:rPr>
        <w:t>Signals</w:t>
      </w:r>
      <w:r w:rsidR="00021991" w:rsidRPr="00021991">
        <w:rPr>
          <w:rFonts w:ascii="Courier New" w:hAnsi="Courier New" w:cs="Courier New"/>
          <w:color w:val="000000"/>
        </w:rPr>
        <w:t>)</w:t>
      </w:r>
    </w:p>
    <w:p w14:paraId="24410CE5" w14:textId="77777777" w:rsidR="00021991" w:rsidRDefault="00021991" w:rsidP="00613345"/>
    <w:p w14:paraId="229AEB91" w14:textId="4C6812CF" w:rsidR="001576DB" w:rsidRDefault="00A23BFC" w:rsidP="00613345">
      <w:r>
        <w:t>Where A is an input matrix with columns corresponding to variables and rows corresponding to a time series. Here, this matches the dimensions of our electrode “</w:t>
      </w:r>
      <w:r w:rsidRPr="00A23BFC">
        <w:rPr>
          <w:rFonts w:ascii="Courier New" w:hAnsi="Courier New" w:cs="Courier New"/>
        </w:rPr>
        <w:t>SpikeMask</w:t>
      </w:r>
      <w:r>
        <w:t>” and thus we can plug it in.</w:t>
      </w:r>
    </w:p>
    <w:p w14:paraId="6F961CE9" w14:textId="29FE2856" w:rsidR="00BB56D2" w:rsidRDefault="00D71232" w:rsidP="00BB56D2">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E_</w:t>
      </w:r>
      <w:r w:rsidR="00BB56D2" w:rsidRPr="00021991">
        <w:rPr>
          <w:rFonts w:ascii="Courier New" w:hAnsi="Courier New" w:cs="Courier New"/>
          <w:color w:val="000000"/>
        </w:rPr>
        <w:t>corr=continuous_corr(</w:t>
      </w:r>
      <w:r w:rsidR="00BB56D2">
        <w:rPr>
          <w:rFonts w:ascii="Courier New" w:hAnsi="Courier New" w:cs="Courier New"/>
          <w:color w:val="000000"/>
        </w:rPr>
        <w:t>SpikeMask</w:t>
      </w:r>
      <w:r w:rsidR="00BB56D2" w:rsidRPr="00021991">
        <w:rPr>
          <w:rFonts w:ascii="Courier New" w:hAnsi="Courier New" w:cs="Courier New"/>
          <w:color w:val="000000"/>
        </w:rPr>
        <w:t>)</w:t>
      </w:r>
      <w:r w:rsidR="00BB56D2">
        <w:rPr>
          <w:rFonts w:ascii="Courier New" w:hAnsi="Courier New" w:cs="Courier New"/>
          <w:color w:val="000000"/>
        </w:rPr>
        <w:t>;</w:t>
      </w:r>
    </w:p>
    <w:p w14:paraId="219CE0AD" w14:textId="77777777" w:rsidR="00BB56D2" w:rsidRPr="00021991" w:rsidRDefault="00BB56D2" w:rsidP="00BB56D2">
      <w:pPr>
        <w:autoSpaceDE w:val="0"/>
        <w:autoSpaceDN w:val="0"/>
        <w:adjustRightInd w:val="0"/>
        <w:spacing w:after="0" w:line="240" w:lineRule="auto"/>
        <w:rPr>
          <w:rFonts w:ascii="Courier New" w:hAnsi="Courier New" w:cs="Courier New"/>
          <w:sz w:val="18"/>
          <w:szCs w:val="18"/>
        </w:rPr>
      </w:pPr>
    </w:p>
    <w:p w14:paraId="729A5226" w14:textId="68F36F86" w:rsidR="00A23BFC" w:rsidRDefault="00A23BFC" w:rsidP="00613345">
      <w:pPr>
        <w:rPr>
          <w:rFonts w:cstheme="minorHAnsi"/>
        </w:rPr>
      </w:pPr>
      <w:r>
        <w:t xml:space="preserve">To view the correlation values, you can plot </w:t>
      </w:r>
      <w:r w:rsidR="00C66067">
        <w:t>corr</w:t>
      </w:r>
      <w:r>
        <w:t xml:space="preserve"> with </w:t>
      </w:r>
      <w:r w:rsidRPr="00A23BFC">
        <w:rPr>
          <w:rFonts w:ascii="Courier New" w:hAnsi="Courier New" w:cs="Courier New"/>
        </w:rPr>
        <w:t>imshow(</w:t>
      </w:r>
      <w:r w:rsidR="002D5290">
        <w:rPr>
          <w:rFonts w:ascii="Courier New" w:hAnsi="Courier New" w:cs="Courier New"/>
        </w:rPr>
        <w:t>E_</w:t>
      </w:r>
      <w:r w:rsidR="00C66067">
        <w:rPr>
          <w:rFonts w:ascii="Courier New" w:hAnsi="Courier New" w:cs="Courier New"/>
        </w:rPr>
        <w:t>corr</w:t>
      </w:r>
      <w:r w:rsidRPr="00A23BFC">
        <w:rPr>
          <w:rFonts w:ascii="Courier New" w:hAnsi="Courier New" w:cs="Courier New"/>
        </w:rPr>
        <w:t>)</w:t>
      </w:r>
      <w:r>
        <w:rPr>
          <w:rFonts w:cstheme="minorHAnsi"/>
        </w:rPr>
        <w:t>, which will display a 60x60 pixel grayscale image with white down the middle. This map can then be used to locate the correlation value of each of the electrodes.</w:t>
      </w:r>
    </w:p>
    <w:p w14:paraId="044C6E7D" w14:textId="06B84A9E" w:rsidR="00BB56D2" w:rsidRPr="00BB56D2" w:rsidRDefault="00A23BFC" w:rsidP="00A22164">
      <w:pPr>
        <w:pStyle w:val="Heading5"/>
        <w:pBdr>
          <w:bottom w:val="single" w:sz="6" w:space="1" w:color="auto"/>
        </w:pBdr>
      </w:pPr>
      <w:r>
        <w:t>DELIVERABLE</w:t>
      </w:r>
      <w:r w:rsidR="005E1581">
        <w:t xml:space="preserve"> (1 point)</w:t>
      </w:r>
      <w:r>
        <w:t>: Show your</w:t>
      </w:r>
      <w:r w:rsidR="003511A4">
        <w:t xml:space="preserve"> electrode</w:t>
      </w:r>
      <w:r>
        <w:t xml:space="preserve"> correlation map. What would happen if you input the original electrode signals instead of the detected spikes?</w:t>
      </w:r>
    </w:p>
    <w:p w14:paraId="13853A1D" w14:textId="71B261FC" w:rsidR="00A23BFC" w:rsidRPr="00A23BFC" w:rsidRDefault="00A23BFC" w:rsidP="00A23BFC">
      <w:r>
        <w:t xml:space="preserve"> </w:t>
      </w:r>
    </w:p>
    <w:p w14:paraId="45975DC4" w14:textId="07313A65" w:rsidR="00613345" w:rsidRDefault="00613345" w:rsidP="0086032B">
      <w:pPr>
        <w:pStyle w:val="Heading3"/>
      </w:pPr>
      <w:r>
        <w:t>Calcium Signal Correlation</w:t>
      </w:r>
    </w:p>
    <w:p w14:paraId="6889A7DA" w14:textId="0121D763" w:rsidR="00613345" w:rsidRDefault="00613345" w:rsidP="00613345">
      <w:r>
        <w:t xml:space="preserve">Now, lets develop a similar map for the calcium signals. </w:t>
      </w:r>
      <w:r w:rsidR="00F046B9">
        <w:t xml:space="preserve">While we could ideally use the same methodology as above, the calcium signals we have are much more discrete </w:t>
      </w:r>
      <w:r w:rsidR="003E64AD">
        <w:t xml:space="preserve">with a 1 Hz sampling rate. </w:t>
      </w:r>
      <w:r w:rsidR="003E64AD" w:rsidRPr="0088485B">
        <w:rPr>
          <w:b/>
          <w:bCs/>
        </w:rPr>
        <w:t>Here, we could only approximate a continuous signal from our discrete signal, so it would be ideal to develop a correlation style in reference to discrete sampling</w:t>
      </w:r>
      <w:r w:rsidR="003E64AD">
        <w:t>.</w:t>
      </w:r>
      <w:r w:rsidR="00021991">
        <w:t xml:space="preserve"> </w:t>
      </w:r>
      <w:r w:rsidR="0088485B">
        <w:t xml:space="preserve">We have a discrete correlation function which implements </w:t>
      </w:r>
      <w:hyperlink r:id="rId9" w:history="1">
        <w:r w:rsidR="0088485B" w:rsidRPr="0088485B">
          <w:rPr>
            <w:rStyle w:val="Hyperlink"/>
            <w:rFonts w:cstheme="minorHAnsi"/>
            <w:shd w:val="clear" w:color="auto" w:fill="FFFFFF"/>
          </w:rPr>
          <w:t>Sørensen-Dice</w:t>
        </w:r>
      </w:hyperlink>
      <w:r w:rsidR="0088485B" w:rsidRPr="0088485B">
        <w:rPr>
          <w:rFonts w:ascii="Arial" w:hAnsi="Arial" w:cs="Arial"/>
          <w:color w:val="404040"/>
          <w:shd w:val="clear" w:color="auto" w:fill="FFFFFF"/>
        </w:rPr>
        <w:t xml:space="preserve"> </w:t>
      </w:r>
      <w:r w:rsidR="0088485B">
        <w:t>correlation in:</w:t>
      </w:r>
    </w:p>
    <w:p w14:paraId="466F146D" w14:textId="33D813F9" w:rsidR="002D5290" w:rsidRDefault="00A43234" w:rsidP="002D5290">
      <w:pPr>
        <w:autoSpaceDE w:val="0"/>
        <w:autoSpaceDN w:val="0"/>
        <w:adjustRightInd w:val="0"/>
        <w:spacing w:after="0" w:line="240" w:lineRule="auto"/>
        <w:rPr>
          <w:rFonts w:ascii="Courier New" w:hAnsi="Courier New" w:cs="Courier New"/>
          <w:sz w:val="24"/>
          <w:szCs w:val="24"/>
        </w:rPr>
      </w:pPr>
      <w:hyperlink w:anchor="_corr=discrete_corr(Signals)" w:history="1">
        <w:r w:rsidR="002D5290" w:rsidRPr="002D5290">
          <w:rPr>
            <w:rStyle w:val="Hyperlink"/>
            <w:rFonts w:ascii="Courier New" w:hAnsi="Courier New" w:cs="Courier New"/>
          </w:rPr>
          <w:t>Ca_corr=discrete_corr(Export.SpikeTrain);</w:t>
        </w:r>
      </w:hyperlink>
    </w:p>
    <w:p w14:paraId="159DC9EF" w14:textId="77777777" w:rsidR="003511A4" w:rsidRDefault="003511A4" w:rsidP="003511A4"/>
    <w:p w14:paraId="6FBA9E28" w14:textId="7E18D642" w:rsidR="003511A4" w:rsidRPr="00BB56D2" w:rsidRDefault="003511A4" w:rsidP="003511A4">
      <w:pPr>
        <w:pStyle w:val="Heading5"/>
        <w:pBdr>
          <w:bottom w:val="single" w:sz="6" w:space="1" w:color="auto"/>
        </w:pBdr>
      </w:pPr>
      <w:r>
        <w:t>DELIVERABLE</w:t>
      </w:r>
      <w:r w:rsidR="005E1581">
        <w:t xml:space="preserve"> (1 point)</w:t>
      </w:r>
      <w:r>
        <w:t xml:space="preserve">: Show </w:t>
      </w:r>
      <w:r w:rsidR="00761061">
        <w:t>the</w:t>
      </w:r>
      <w:r>
        <w:t xml:space="preserve"> calcium correlation map. </w:t>
      </w:r>
    </w:p>
    <w:p w14:paraId="0A50B2D5" w14:textId="497E7DB6" w:rsidR="0088485B" w:rsidRPr="0088485B" w:rsidRDefault="003511A4" w:rsidP="00613345">
      <w:pPr>
        <w:rPr>
          <w:rFonts w:cstheme="minorHAnsi"/>
        </w:rPr>
      </w:pPr>
      <w:r>
        <w:t xml:space="preserve"> </w:t>
      </w:r>
    </w:p>
    <w:p w14:paraId="7F8DFDB3" w14:textId="77777777" w:rsidR="00613345" w:rsidRPr="0086032B" w:rsidRDefault="00613345" w:rsidP="00613345">
      <w:pPr>
        <w:pStyle w:val="Heading3"/>
      </w:pPr>
      <w:r>
        <w:t>Calcium Signal and Electrical Signal Correlation</w:t>
      </w:r>
    </w:p>
    <w:p w14:paraId="4D609FD4" w14:textId="5774DEB1" w:rsidR="00613345" w:rsidRPr="00613345" w:rsidRDefault="005E1581" w:rsidP="00613345">
      <w:r>
        <w:t>We are really interested in comparing the Calcium and electrical signals to determine if they are correlated. To do this we will have to go through some preprocessing.</w:t>
      </w:r>
    </w:p>
    <w:p w14:paraId="4DFCF028" w14:textId="77777777" w:rsidR="00665932" w:rsidRDefault="00665932">
      <w:pPr>
        <w:rPr>
          <w:i/>
          <w:iCs/>
          <w:sz w:val="32"/>
          <w:szCs w:val="32"/>
        </w:rPr>
      </w:pPr>
      <w:r>
        <w:br w:type="page"/>
      </w:r>
    </w:p>
    <w:p w14:paraId="193EA456" w14:textId="2ABA73E5" w:rsidR="003E6DAA" w:rsidRDefault="0086032B" w:rsidP="008C37A4">
      <w:pPr>
        <w:pStyle w:val="Heading4"/>
      </w:pPr>
      <w:r>
        <w:lastRenderedPageBreak/>
        <w:t>Sample Matching</w:t>
      </w:r>
    </w:p>
    <w:p w14:paraId="5ABF74F8" w14:textId="251B66FB" w:rsidR="0086032B" w:rsidRDefault="005E1581" w:rsidP="0086032B">
      <w:r>
        <w:t>The calcium signals are recorded at 1 Hz while the electrical signals are recorded at 20 kHz</w:t>
      </w:r>
      <w:r w:rsidR="006C5817">
        <w:t>.</w:t>
      </w:r>
      <w:r w:rsidR="00761061">
        <w:t xml:space="preserve"> To perform correlation, the signals need to have identical sampling. Thus, we will down sample our electrical signal using:</w:t>
      </w:r>
    </w:p>
    <w:p w14:paraId="1915C925" w14:textId="44FEB19A" w:rsidR="00761061" w:rsidRDefault="00A43234" w:rsidP="00761061">
      <w:pPr>
        <w:autoSpaceDE w:val="0"/>
        <w:autoSpaceDN w:val="0"/>
        <w:adjustRightInd w:val="0"/>
        <w:spacing w:after="0" w:line="240" w:lineRule="auto"/>
        <w:rPr>
          <w:rFonts w:ascii="Courier New" w:hAnsi="Courier New" w:cs="Courier New"/>
          <w:color w:val="000000"/>
        </w:rPr>
      </w:pPr>
      <w:hyperlink w:anchor="_[ds_SpikeMask,ds_SpikeTrain]=Downsa" w:history="1">
        <w:r w:rsidR="00761061" w:rsidRPr="00761061">
          <w:rPr>
            <w:rStyle w:val="Hyperlink"/>
            <w:rFonts w:ascii="Courier New" w:hAnsi="Courier New" w:cs="Courier New"/>
          </w:rPr>
          <w:t>[ds_SpikeMask,ds_SpikeTrain]=Downsample_MEA(t,SpikeMask,Hz)</w:t>
        </w:r>
      </w:hyperlink>
    </w:p>
    <w:p w14:paraId="70FBC581" w14:textId="77777777" w:rsidR="00761061" w:rsidRDefault="00761061" w:rsidP="00761061">
      <w:pPr>
        <w:autoSpaceDE w:val="0"/>
        <w:autoSpaceDN w:val="0"/>
        <w:adjustRightInd w:val="0"/>
        <w:spacing w:after="0" w:line="240" w:lineRule="auto"/>
        <w:rPr>
          <w:rFonts w:cstheme="minorHAnsi"/>
          <w:color w:val="000000"/>
        </w:rPr>
      </w:pPr>
    </w:p>
    <w:p w14:paraId="1B03EC84" w14:textId="01CB4E4F" w:rsidR="00761061" w:rsidRPr="00761061" w:rsidRDefault="00761061" w:rsidP="00761061">
      <w:pPr>
        <w:autoSpaceDE w:val="0"/>
        <w:autoSpaceDN w:val="0"/>
        <w:adjustRightInd w:val="0"/>
        <w:spacing w:after="0" w:line="240" w:lineRule="auto"/>
        <w:rPr>
          <w:rFonts w:cstheme="minorHAnsi"/>
          <w:sz w:val="18"/>
          <w:szCs w:val="18"/>
        </w:rPr>
      </w:pPr>
      <w:r>
        <w:rPr>
          <w:rFonts w:cstheme="minorHAnsi"/>
          <w:color w:val="000000"/>
        </w:rPr>
        <w:t xml:space="preserve">Where we can input a </w:t>
      </w:r>
      <w:r w:rsidRPr="00761061">
        <w:rPr>
          <w:rFonts w:cstheme="minorHAnsi"/>
          <w:b/>
          <w:bCs/>
          <w:color w:val="000000"/>
        </w:rPr>
        <w:t>Hz of 1</w:t>
      </w:r>
      <w:r>
        <w:rPr>
          <w:rFonts w:cstheme="minorHAnsi"/>
          <w:color w:val="000000"/>
        </w:rPr>
        <w:t xml:space="preserve"> to match the corresponding calcium frequency. The down sampling of the microelectrode array bins spikes together within each new sample. If any spikes are detected within that timeframe, the down sampled version retains a spike.</w:t>
      </w:r>
    </w:p>
    <w:p w14:paraId="1B128774" w14:textId="05D4E086" w:rsidR="00761061" w:rsidRDefault="00761061" w:rsidP="0086032B"/>
    <w:p w14:paraId="52B6357E" w14:textId="1B76C5FE" w:rsidR="00761061" w:rsidRDefault="00761061" w:rsidP="0086032B">
      <w:r w:rsidRPr="00761061">
        <w:t xml:space="preserve">Now </w:t>
      </w:r>
      <w:r>
        <w:t xml:space="preserve">we can observe the electrode and calcium signals in unison. To do this, we need to know which electrodes are in the Calcium video. This is something that must be completed during the physical experiment as there are no identifying marks on the electrodes. </w:t>
      </w:r>
      <w:r w:rsidR="00997AE5">
        <w:t xml:space="preserve">Here, </w:t>
      </w:r>
      <w:r w:rsidR="00997AE5">
        <w:rPr>
          <w:b/>
          <w:bCs/>
        </w:rPr>
        <w:t>t</w:t>
      </w:r>
      <w:r w:rsidRPr="00761061">
        <w:rPr>
          <w:b/>
          <w:bCs/>
        </w:rPr>
        <w:t>he calcium video is recorded in between the electrodes ‘54’ and ‘55’</w:t>
      </w:r>
      <w:r>
        <w:rPr>
          <w:b/>
          <w:bCs/>
        </w:rPr>
        <w:t>.</w:t>
      </w:r>
      <w:r w:rsidR="00997AE5">
        <w:t xml:space="preserve"> </w:t>
      </w:r>
    </w:p>
    <w:p w14:paraId="369668D5" w14:textId="3A421EE5" w:rsidR="00997AE5" w:rsidRDefault="00997AE5" w:rsidP="0086032B">
      <w:r>
        <w:t>Let</w:t>
      </w:r>
      <w:r w:rsidR="00650FC7">
        <w:t>’</w:t>
      </w:r>
      <w:r>
        <w:t>s plot our down sampled electrodes and calcium signals using:</w:t>
      </w:r>
    </w:p>
    <w:p w14:paraId="168260E0" w14:textId="5FD8AB94" w:rsidR="00997AE5" w:rsidRPr="00997AE5" w:rsidRDefault="00A43234" w:rsidP="00997AE5">
      <w:pPr>
        <w:autoSpaceDE w:val="0"/>
        <w:autoSpaceDN w:val="0"/>
        <w:adjustRightInd w:val="0"/>
        <w:spacing w:after="0" w:line="240" w:lineRule="auto"/>
        <w:rPr>
          <w:rFonts w:ascii="Courier New" w:hAnsi="Courier New" w:cs="Courier New"/>
          <w:sz w:val="18"/>
          <w:szCs w:val="18"/>
        </w:rPr>
      </w:pPr>
      <w:hyperlink w:anchor="_display_CaE(SpikeTrain,L,Electrode_" w:history="1">
        <w:r w:rsidR="00997AE5" w:rsidRPr="00997AE5">
          <w:rPr>
            <w:rStyle w:val="Hyperlink"/>
            <w:rFonts w:ascii="Courier New" w:hAnsi="Courier New" w:cs="Courier New"/>
          </w:rPr>
          <w:t>display_CaE(SpikeTrain,L,'54','55',Export.SpikeArray)</w:t>
        </w:r>
      </w:hyperlink>
    </w:p>
    <w:p w14:paraId="4936F782" w14:textId="7FD3C55E" w:rsidR="00997AE5" w:rsidRDefault="00997AE5" w:rsidP="0086032B"/>
    <w:p w14:paraId="620235CD" w14:textId="6386AA7C" w:rsidR="00997AE5" w:rsidRPr="00BB56D2" w:rsidRDefault="00997AE5" w:rsidP="00997AE5">
      <w:pPr>
        <w:pStyle w:val="Heading5"/>
        <w:pBdr>
          <w:bottom w:val="single" w:sz="6" w:space="1" w:color="auto"/>
        </w:pBdr>
      </w:pPr>
      <w:r>
        <w:t>DELIVERABLE (1 point): Display the electrode spikes and calcium events</w:t>
      </w:r>
    </w:p>
    <w:p w14:paraId="01A80531" w14:textId="6E5AD2E4" w:rsidR="0086032B" w:rsidRDefault="0086032B" w:rsidP="0086032B"/>
    <w:p w14:paraId="2D595B42" w14:textId="124B7822" w:rsidR="004B13A3" w:rsidRDefault="004B13A3" w:rsidP="004B13A3">
      <w:pPr>
        <w:pStyle w:val="Heading4"/>
      </w:pPr>
      <w:r>
        <w:t>Merging Calcium Events</w:t>
      </w:r>
    </w:p>
    <w:p w14:paraId="1A4D2FE7" w14:textId="7D68449B" w:rsidR="00905EB1" w:rsidRDefault="004B13A3">
      <w:r>
        <w:t>L</w:t>
      </w:r>
      <w:r w:rsidR="007054CE">
        <w:t xml:space="preserve">ets </w:t>
      </w:r>
      <w:r w:rsidR="00650FC7">
        <w:t>combine our calcium signals</w:t>
      </w:r>
      <w:r w:rsidR="00D235B2">
        <w:t xml:space="preserve"> across every ROI</w:t>
      </w:r>
      <w:r w:rsidR="00905EB1">
        <w:t xml:space="preserve"> to provide a single waveform for correlation between calcium and the electrodes. Use the </w:t>
      </w:r>
      <w:hyperlink w:anchor="_CA_Merged_=_CalciumEvent_Merger(A,p" w:history="1">
        <w:r w:rsidR="00905EB1" w:rsidRPr="00905EB1">
          <w:rPr>
            <w:rStyle w:val="Hyperlink"/>
          </w:rPr>
          <w:t>CalciumEvent_Merger</w:t>
        </w:r>
      </w:hyperlink>
      <w:r w:rsidR="00905EB1">
        <w:t xml:space="preserve"> function to merge the events into a single waveform as:</w:t>
      </w:r>
    </w:p>
    <w:p w14:paraId="38D537DE" w14:textId="30C74A22" w:rsidR="00905EB1" w:rsidRDefault="00A43234" w:rsidP="00905EB1">
      <w:pPr>
        <w:autoSpaceDE w:val="0"/>
        <w:autoSpaceDN w:val="0"/>
        <w:adjustRightInd w:val="0"/>
        <w:spacing w:after="0" w:line="240" w:lineRule="auto"/>
        <w:rPr>
          <w:rFonts w:ascii="Courier New" w:hAnsi="Courier New" w:cs="Courier New"/>
          <w:color w:val="000000"/>
        </w:rPr>
      </w:pPr>
      <w:hyperlink w:anchor="_CA_Merged_=_CalciumEvent_Merger(A,p" w:history="1">
        <w:r w:rsidR="00905EB1" w:rsidRPr="00905EB1">
          <w:rPr>
            <w:rStyle w:val="Hyperlink"/>
            <w:rFonts w:ascii="Courier New" w:hAnsi="Courier New" w:cs="Courier New"/>
          </w:rPr>
          <w:t>CA_Merged = CalciumEvent_Merger(A,</w:t>
        </w:r>
        <w:r w:rsidR="00905EB1">
          <w:rPr>
            <w:rStyle w:val="Hyperlink"/>
            <w:rFonts w:ascii="Courier New" w:hAnsi="Courier New" w:cs="Courier New"/>
          </w:rPr>
          <w:t>percent</w:t>
        </w:r>
        <w:r w:rsidR="00905EB1" w:rsidRPr="00905EB1">
          <w:rPr>
            <w:rStyle w:val="Hyperlink"/>
            <w:rFonts w:ascii="Courier New" w:hAnsi="Courier New" w:cs="Courier New"/>
          </w:rPr>
          <w:t>);</w:t>
        </w:r>
      </w:hyperlink>
    </w:p>
    <w:p w14:paraId="6873D696" w14:textId="3EFC2956" w:rsidR="00905EB1" w:rsidRDefault="00905EB1" w:rsidP="00905EB1">
      <w:pPr>
        <w:autoSpaceDE w:val="0"/>
        <w:autoSpaceDN w:val="0"/>
        <w:adjustRightInd w:val="0"/>
        <w:spacing w:after="0" w:line="240" w:lineRule="auto"/>
        <w:rPr>
          <w:rFonts w:ascii="Courier New" w:hAnsi="Courier New" w:cs="Courier New"/>
          <w:color w:val="000000"/>
        </w:rPr>
      </w:pPr>
    </w:p>
    <w:p w14:paraId="140201AE" w14:textId="7A20C2EE" w:rsidR="004B13A3" w:rsidRDefault="00905EB1" w:rsidP="004B13A3">
      <w:pPr>
        <w:autoSpaceDE w:val="0"/>
        <w:autoSpaceDN w:val="0"/>
        <w:adjustRightInd w:val="0"/>
        <w:spacing w:after="0" w:line="240" w:lineRule="auto"/>
        <w:rPr>
          <w:rFonts w:cstheme="minorHAnsi"/>
          <w:color w:val="000000"/>
        </w:rPr>
      </w:pPr>
      <w:r>
        <w:rPr>
          <w:rFonts w:cstheme="minorHAnsi"/>
          <w:color w:val="000000"/>
        </w:rPr>
        <w:t>where percent is the percent of</w:t>
      </w:r>
      <w:r w:rsidR="004B13A3">
        <w:rPr>
          <w:rFonts w:cstheme="minorHAnsi"/>
          <w:color w:val="000000"/>
        </w:rPr>
        <w:t xml:space="preserve"> spikes across ROIs required to count as a network event.</w:t>
      </w:r>
    </w:p>
    <w:p w14:paraId="55E31BF8" w14:textId="77777777" w:rsidR="004B13A3" w:rsidRPr="004B13A3" w:rsidRDefault="004B13A3" w:rsidP="004B13A3">
      <w:pPr>
        <w:autoSpaceDE w:val="0"/>
        <w:autoSpaceDN w:val="0"/>
        <w:adjustRightInd w:val="0"/>
        <w:spacing w:after="0" w:line="240" w:lineRule="auto"/>
        <w:rPr>
          <w:rFonts w:cstheme="minorHAnsi"/>
          <w:color w:val="000000"/>
        </w:rPr>
      </w:pPr>
    </w:p>
    <w:p w14:paraId="3ECFE4E8" w14:textId="363C8BBC" w:rsidR="004B13A3" w:rsidRDefault="004B13A3" w:rsidP="004B13A3">
      <w:pPr>
        <w:pStyle w:val="Heading5"/>
      </w:pPr>
      <w:r>
        <w:t>DELIVERABLE (1 point): Display the electrode spikes and merged calcium events using:</w:t>
      </w:r>
    </w:p>
    <w:p w14:paraId="296CFCDA" w14:textId="34509F74" w:rsidR="004B13A3" w:rsidRPr="004B13A3" w:rsidRDefault="00A43234" w:rsidP="004B13A3">
      <w:pPr>
        <w:rPr>
          <w:rFonts w:asciiTheme="majorHAnsi" w:hAnsiTheme="majorHAnsi" w:cstheme="majorBidi"/>
        </w:rPr>
      </w:pPr>
      <w:hyperlink w:anchor="_display_CaE(SpikeTrain,L,Electrode_" w:history="1">
        <w:r w:rsidR="004B13A3" w:rsidRPr="004B13A3">
          <w:rPr>
            <w:rStyle w:val="Hyperlink"/>
            <w:rFonts w:ascii="Courier New" w:hAnsi="Courier New" w:cs="Courier New"/>
          </w:rPr>
          <w:t>display_CaE(SpikeTrain,L,'54','55',CA_Merged)</w:t>
        </w:r>
      </w:hyperlink>
    </w:p>
    <w:p w14:paraId="38402DED" w14:textId="77777777" w:rsidR="004B13A3" w:rsidRDefault="004B13A3" w:rsidP="004B13A3">
      <w:pPr>
        <w:pBdr>
          <w:bottom w:val="single" w:sz="6" w:space="1" w:color="auto"/>
        </w:pBdr>
      </w:pPr>
    </w:p>
    <w:p w14:paraId="30179F47" w14:textId="7E603007" w:rsidR="004B13A3" w:rsidRPr="004B13A3" w:rsidRDefault="004B13A3" w:rsidP="004B13A3">
      <w:pPr>
        <w:pStyle w:val="Heading4"/>
      </w:pPr>
      <w:r>
        <w:t>Correlate Merged Calcium and Electrodes</w:t>
      </w:r>
    </w:p>
    <w:p w14:paraId="39051EDC" w14:textId="0CD8BD92" w:rsidR="004B13A3" w:rsidRDefault="004B13A3" w:rsidP="00905EB1">
      <w:pPr>
        <w:autoSpaceDE w:val="0"/>
        <w:autoSpaceDN w:val="0"/>
        <w:adjustRightInd w:val="0"/>
        <w:spacing w:after="0" w:line="240" w:lineRule="auto"/>
        <w:rPr>
          <w:rFonts w:cstheme="minorHAnsi"/>
        </w:rPr>
      </w:pPr>
      <w:r w:rsidRPr="004B13A3">
        <w:rPr>
          <w:rFonts w:cstheme="minorHAnsi"/>
        </w:rPr>
        <w:t>Finally, we can correlate our merged calcium signal with our electrodes.</w:t>
      </w:r>
      <w:r>
        <w:rPr>
          <w:rFonts w:cstheme="minorHAnsi"/>
        </w:rPr>
        <w:t xml:space="preserve"> Let’s call our </w:t>
      </w:r>
      <w:hyperlink w:anchor="_corr=discrete_corr(Signals)" w:history="1">
        <w:r w:rsidRPr="004B13A3">
          <w:rPr>
            <w:rStyle w:val="Hyperlink"/>
            <w:rFonts w:cstheme="minorHAnsi"/>
          </w:rPr>
          <w:t>discrete_corr</w:t>
        </w:r>
      </w:hyperlink>
      <w:r>
        <w:rPr>
          <w:rFonts w:cstheme="minorHAnsi"/>
        </w:rPr>
        <w:t xml:space="preserve"> as:</w:t>
      </w:r>
    </w:p>
    <w:p w14:paraId="71ED43CE" w14:textId="364F37C3" w:rsidR="004B13A3" w:rsidRDefault="004B13A3" w:rsidP="00905EB1">
      <w:pPr>
        <w:autoSpaceDE w:val="0"/>
        <w:autoSpaceDN w:val="0"/>
        <w:adjustRightInd w:val="0"/>
        <w:spacing w:after="0" w:line="240" w:lineRule="auto"/>
        <w:rPr>
          <w:rFonts w:cstheme="minorHAnsi"/>
        </w:rPr>
      </w:pPr>
    </w:p>
    <w:p w14:paraId="181B0C7C" w14:textId="54244A07" w:rsidR="004B13A3" w:rsidRPr="004B13A3" w:rsidRDefault="004B13A3" w:rsidP="00905EB1">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rPr>
        <w:t>Corr_</w:t>
      </w:r>
      <w:r w:rsidRPr="004B13A3">
        <w:rPr>
          <w:rFonts w:ascii="Courier New" w:hAnsi="Courier New" w:cs="Courier New"/>
          <w:color w:val="000000"/>
        </w:rPr>
        <w:t>CaE54=discrete_corr(CA_Merged,ds_SpikeMask(:,L(</w:t>
      </w:r>
      <w:r w:rsidRPr="004B13A3">
        <w:rPr>
          <w:rFonts w:ascii="Courier New" w:hAnsi="Courier New" w:cs="Courier New"/>
          <w:color w:val="AA04F9"/>
        </w:rPr>
        <w:t>'54'</w:t>
      </w:r>
      <w:r w:rsidRPr="004B13A3">
        <w:rPr>
          <w:rFonts w:ascii="Courier New" w:hAnsi="Courier New" w:cs="Courier New"/>
          <w:color w:val="000000"/>
        </w:rPr>
        <w:t>)))</w:t>
      </w:r>
    </w:p>
    <w:p w14:paraId="342BD20E" w14:textId="61DF71F9" w:rsidR="004B13A3" w:rsidRDefault="004B13A3" w:rsidP="004B13A3">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Corr_</w:t>
      </w:r>
      <w:r w:rsidRPr="004B13A3">
        <w:rPr>
          <w:rFonts w:ascii="Courier New" w:hAnsi="Courier New" w:cs="Courier New"/>
          <w:color w:val="000000"/>
        </w:rPr>
        <w:t>CaE</w:t>
      </w:r>
      <w:r>
        <w:rPr>
          <w:rFonts w:ascii="Courier New" w:hAnsi="Courier New" w:cs="Courier New"/>
          <w:color w:val="000000"/>
        </w:rPr>
        <w:t>55</w:t>
      </w:r>
      <w:r w:rsidRPr="004B13A3">
        <w:rPr>
          <w:rFonts w:ascii="Courier New" w:hAnsi="Courier New" w:cs="Courier New"/>
          <w:color w:val="000000"/>
        </w:rPr>
        <w:t>=discrete_corr(CA_Merged,ds_SpikeMask(:,L(</w:t>
      </w:r>
      <w:r w:rsidRPr="004B13A3">
        <w:rPr>
          <w:rFonts w:ascii="Courier New" w:hAnsi="Courier New" w:cs="Courier New"/>
          <w:color w:val="AA04F9"/>
        </w:rPr>
        <w:t>'5</w:t>
      </w:r>
      <w:r>
        <w:rPr>
          <w:rFonts w:ascii="Courier New" w:hAnsi="Courier New" w:cs="Courier New"/>
          <w:color w:val="AA04F9"/>
        </w:rPr>
        <w:t>5</w:t>
      </w:r>
      <w:r w:rsidRPr="004B13A3">
        <w:rPr>
          <w:rFonts w:ascii="Courier New" w:hAnsi="Courier New" w:cs="Courier New"/>
          <w:color w:val="AA04F9"/>
        </w:rPr>
        <w:t>'</w:t>
      </w:r>
      <w:r w:rsidRPr="004B13A3">
        <w:rPr>
          <w:rFonts w:ascii="Courier New" w:hAnsi="Courier New" w:cs="Courier New"/>
          <w:color w:val="000000"/>
        </w:rPr>
        <w:t>)))</w:t>
      </w:r>
    </w:p>
    <w:p w14:paraId="2093D1AC" w14:textId="77777777" w:rsidR="004B13A3" w:rsidRPr="004B13A3" w:rsidRDefault="004B13A3" w:rsidP="004B13A3">
      <w:pPr>
        <w:autoSpaceDE w:val="0"/>
        <w:autoSpaceDN w:val="0"/>
        <w:adjustRightInd w:val="0"/>
        <w:spacing w:after="0" w:line="240" w:lineRule="auto"/>
        <w:rPr>
          <w:rFonts w:ascii="Courier New" w:hAnsi="Courier New" w:cs="Courier New"/>
          <w:sz w:val="18"/>
          <w:szCs w:val="18"/>
        </w:rPr>
      </w:pPr>
    </w:p>
    <w:p w14:paraId="2B341E1E" w14:textId="046FE406" w:rsidR="004B13A3" w:rsidRPr="004B13A3" w:rsidRDefault="004B13A3" w:rsidP="004B13A3">
      <w:pPr>
        <w:pStyle w:val="Heading5"/>
      </w:pPr>
      <w:r>
        <w:t>DELIVERABLE (2 point): Are the calcium events correlated to the nearby electrodes?</w:t>
      </w:r>
      <w:r w:rsidR="004B2DB6">
        <w:t xml:space="preserve"> Was your hypothesis correct or not? (Totally fine if not!)</w:t>
      </w:r>
      <w:r>
        <w:br w:type="page"/>
      </w:r>
    </w:p>
    <w:p w14:paraId="7196118F" w14:textId="48882D06" w:rsidR="000F4699" w:rsidRDefault="00DD5317" w:rsidP="003E6DAA">
      <w:pPr>
        <w:pStyle w:val="Heading2"/>
      </w:pPr>
      <w:r>
        <w:lastRenderedPageBreak/>
        <w:t xml:space="preserve">Module </w:t>
      </w:r>
      <w:r w:rsidR="003E6DAA">
        <w:t>5</w:t>
      </w:r>
      <w:r>
        <w:t xml:space="preserve"> </w:t>
      </w:r>
      <w:r w:rsidR="001B7042">
        <w:t>–</w:t>
      </w:r>
      <w:r>
        <w:t xml:space="preserve"> </w:t>
      </w:r>
      <w:r w:rsidR="001B7042">
        <w:t>Experimentation</w:t>
      </w:r>
      <w:r w:rsidR="00AC3616">
        <w:t xml:space="preserve"> (</w:t>
      </w:r>
      <w:r w:rsidR="00CD3449">
        <w:t>10</w:t>
      </w:r>
      <w:r w:rsidR="00AC3616">
        <w:t xml:space="preserve"> points)</w:t>
      </w:r>
    </w:p>
    <w:p w14:paraId="61FC8AF5" w14:textId="262790EA" w:rsidR="00E1422F" w:rsidRDefault="00761061" w:rsidP="00AC3616">
      <w:r>
        <w:t xml:space="preserve">With all of the tools, it is time to experiment a bit with the processed data. This is a much more </w:t>
      </w:r>
      <w:r w:rsidR="00E1422F">
        <w:t>open-ended</w:t>
      </w:r>
      <w:r>
        <w:t xml:space="preserve"> component of the lab. </w:t>
      </w:r>
      <w:r w:rsidR="00E1422F">
        <w:t xml:space="preserve">Choose one of the provided Example projects below and investigate how the changes you introduce impact your data down to the final correlation. </w:t>
      </w:r>
      <w:r w:rsidR="008E0CA7">
        <w:t>To present this data, you have 2 options: Graphical Presentation or Abstract. In the graphical presentation you will build a figure based on your results and write a small caption corresponding to the figure, whereas in the abstract, you will summarize your findings in a short writing format.</w:t>
      </w:r>
    </w:p>
    <w:p w14:paraId="6A40B67E" w14:textId="7B4A510D" w:rsidR="001B7042" w:rsidRDefault="000B7671" w:rsidP="001B7042">
      <w:pPr>
        <w:pStyle w:val="Heading3"/>
      </w:pPr>
      <w:r>
        <w:t xml:space="preserve">Example </w:t>
      </w:r>
      <w:r w:rsidR="001B7042">
        <w:t xml:space="preserve">Project 1 – </w:t>
      </w:r>
      <w:r w:rsidR="00D235B2">
        <w:t>Data Preparation Analysis</w:t>
      </w:r>
    </w:p>
    <w:p w14:paraId="27C4C7FE" w14:textId="4FDBB641" w:rsidR="001B7042" w:rsidRDefault="000B7671" w:rsidP="001B7042">
      <w:r>
        <w:t>Investigate how preparing the calcium video can impact experimental results. Is there a limit to segmentation  accuracy? How does a higher or lower standard deviation impact the correlation?</w:t>
      </w:r>
    </w:p>
    <w:p w14:paraId="04896D48" w14:textId="50A19E88" w:rsidR="001B7042" w:rsidRDefault="000B7671" w:rsidP="001B7042">
      <w:pPr>
        <w:pStyle w:val="Heading3"/>
      </w:pPr>
      <w:r>
        <w:t xml:space="preserve">Example </w:t>
      </w:r>
      <w:r w:rsidR="001B7042">
        <w:t>Project 2</w:t>
      </w:r>
      <w:r w:rsidR="00FA121C">
        <w:t xml:space="preserve"> – Software Development</w:t>
      </w:r>
    </w:p>
    <w:p w14:paraId="2E20A4F8" w14:textId="5F82ADF7" w:rsidR="0046149D" w:rsidRDefault="000B7671" w:rsidP="00AC3616">
      <w:pPr>
        <w:autoSpaceDE w:val="0"/>
        <w:autoSpaceDN w:val="0"/>
        <w:adjustRightInd w:val="0"/>
        <w:spacing w:line="240" w:lineRule="auto"/>
        <w:rPr>
          <w:rFonts w:eastAsiaTheme="minorEastAsia" w:cstheme="minorHAnsi"/>
        </w:rPr>
      </w:pPr>
      <w:r>
        <w:t xml:space="preserve">We briefly discussed the use of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eastAsiaTheme="minorEastAsia"/>
        </w:rPr>
        <w:t xml:space="preserve"> in</w:t>
      </w:r>
      <w:hyperlink w:anchor="_Observing_Calcium_Signals." w:history="1">
        <w:r w:rsidRPr="000B7671">
          <w:rPr>
            <w:rStyle w:val="Hyperlink"/>
            <w:rFonts w:eastAsiaTheme="minorEastAsia"/>
          </w:rPr>
          <w:t xml:space="preserve"> Module 3 - Analysis</w:t>
        </w:r>
      </w:hyperlink>
      <w:r>
        <w:rPr>
          <w:rFonts w:eastAsiaTheme="minorEastAsia"/>
        </w:rPr>
        <w:t xml:space="preserve">. Write a script that converts </w:t>
      </w:r>
      <w:r w:rsidRPr="000B7671">
        <w:rPr>
          <w:rFonts w:ascii="Courier New" w:hAnsi="Courier New" w:cs="Courier New"/>
          <w:color w:val="000000"/>
        </w:rPr>
        <w:t>A</w:t>
      </w:r>
      <w:r>
        <w:rPr>
          <w:rFonts w:ascii="Courier New" w:hAnsi="Courier New" w:cs="Courier New"/>
          <w:color w:val="000000"/>
        </w:rPr>
        <w:t>(ROI_Index)</w:t>
      </w:r>
      <w:r w:rsidRPr="000B7671">
        <w:rPr>
          <w:rFonts w:ascii="Courier New" w:hAnsi="Courier New" w:cs="Courier New"/>
          <w:color w:val="000000"/>
        </w:rPr>
        <w:t>.Fluorescence</w:t>
      </w:r>
      <w:r>
        <w:rPr>
          <w:rFonts w:ascii="Courier New" w:hAnsi="Courier New" w:cs="Courier New"/>
          <w:color w:val="000000"/>
        </w:rPr>
        <w:t>(Frame).</w:t>
      </w:r>
      <w:r w:rsidRPr="000B7671">
        <w:rPr>
          <w:rFonts w:ascii="Courier New" w:hAnsi="Courier New" w:cs="Courier New"/>
          <w:color w:val="000000"/>
        </w:rPr>
        <w:t>F</w:t>
      </w:r>
      <w:r>
        <w:rPr>
          <w:rFonts w:ascii="Courier New" w:hAnsi="Courier New" w:cs="Courier New"/>
          <w:color w:val="000000"/>
        </w:rPr>
        <w:t xml:space="preserve"> </w:t>
      </w:r>
      <w:r>
        <w:rPr>
          <w:rFonts w:cstheme="minorHAnsi"/>
          <w:color w:val="000000"/>
        </w:rPr>
        <w:t xml:space="preserve">into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eastAsiaTheme="minorEastAsia" w:cstheme="minorHAnsi"/>
        </w:rPr>
        <w:t xml:space="preserve"> by detecting the baseline intensity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eastAsiaTheme="minorEastAsia" w:cstheme="minorHAnsi"/>
        </w:rPr>
        <w:t>)</w:t>
      </w:r>
      <w:r w:rsidR="00E1422F">
        <w:rPr>
          <w:rFonts w:eastAsiaTheme="minorEastAsia" w:cstheme="minorHAnsi"/>
        </w:rPr>
        <w:t xml:space="preserve"> and investigate the differences </w:t>
      </w:r>
    </w:p>
    <w:p w14:paraId="1BEC9F4B" w14:textId="6F1AD4F5" w:rsidR="00FA121C" w:rsidRPr="00FA121C" w:rsidRDefault="000B7671" w:rsidP="00FA121C">
      <w:pPr>
        <w:pStyle w:val="Heading3"/>
      </w:pPr>
      <w:r>
        <w:t xml:space="preserve">Example </w:t>
      </w:r>
      <w:r w:rsidR="00FA121C">
        <w:t xml:space="preserve">Project </w:t>
      </w:r>
      <w:r w:rsidR="00AC3616">
        <w:t>3</w:t>
      </w:r>
      <w:r w:rsidR="00FA121C">
        <w:t xml:space="preserve"> – Correlation Experimentation</w:t>
      </w:r>
    </w:p>
    <w:p w14:paraId="5A299FB7" w14:textId="2DC48D83" w:rsidR="00D235B2" w:rsidRDefault="00D235B2">
      <w:r>
        <w:t>Investigate the correlation between the electrodes and individual cells instead of the combined calcium spikes.</w:t>
      </w:r>
    </w:p>
    <w:p w14:paraId="6875ACDC" w14:textId="096B7444" w:rsidR="00C51E6C" w:rsidRDefault="001C3BEC">
      <w:pPr>
        <w:pBdr>
          <w:bottom w:val="single" w:sz="6" w:space="1" w:color="auto"/>
        </w:pBdr>
      </w:pPr>
      <w:r>
        <w:t xml:space="preserve">*Open to other projects, contact Connor Beck @ </w:t>
      </w:r>
      <w:hyperlink r:id="rId10" w:history="1">
        <w:r w:rsidRPr="00C1675D">
          <w:rPr>
            <w:rStyle w:val="Hyperlink"/>
          </w:rPr>
          <w:t>Connorbeck1997@gmail.com</w:t>
        </w:r>
      </w:hyperlink>
      <w:r>
        <w:t xml:space="preserve"> for approva</w:t>
      </w:r>
      <w:r w:rsidR="008D03A8">
        <w:t>l</w:t>
      </w:r>
    </w:p>
    <w:p w14:paraId="349846CB" w14:textId="4381CBA7" w:rsidR="00E1422F" w:rsidRPr="00DD0112" w:rsidRDefault="00C51E6C" w:rsidP="00DD0112">
      <w:pPr>
        <w:rPr>
          <w:i/>
          <w:iCs/>
          <w:sz w:val="32"/>
          <w:szCs w:val="32"/>
        </w:rPr>
      </w:pPr>
      <w:r w:rsidRPr="00DD0112">
        <w:rPr>
          <w:i/>
          <w:iCs/>
          <w:sz w:val="32"/>
          <w:szCs w:val="32"/>
        </w:rPr>
        <w:t>Option 1. Graphical Presentation:</w:t>
      </w:r>
    </w:p>
    <w:p w14:paraId="41D2A466" w14:textId="5EBC343F" w:rsidR="00E1422F" w:rsidRDefault="00E1422F">
      <w:r>
        <w:t>Figure: Create a graphical representation of what you performed</w:t>
      </w:r>
      <w:r w:rsidR="00760B32">
        <w:t xml:space="preserve">. For this you are given artistic freedom. The goal is to show what you did and what you have gained from this study. </w:t>
      </w:r>
    </w:p>
    <w:p w14:paraId="03429787" w14:textId="26520892" w:rsidR="00760B32" w:rsidRDefault="00E1422F">
      <w:r>
        <w:t>Caption</w:t>
      </w:r>
      <w:r w:rsidR="00760B32">
        <w:t>(&lt;100 words)</w:t>
      </w:r>
      <w:r>
        <w:t xml:space="preserve">: Write </w:t>
      </w:r>
      <w:r w:rsidR="00760B32">
        <w:t xml:space="preserve">in text what you can observe from the </w:t>
      </w:r>
      <w:r w:rsidR="00C51E6C">
        <w:t>figure</w:t>
      </w:r>
      <w:r w:rsidR="00760B32">
        <w:t xml:space="preserve"> and explain the details.</w:t>
      </w:r>
    </w:p>
    <w:p w14:paraId="49B4D03E" w14:textId="77D066FC" w:rsidR="00C51E6C" w:rsidRDefault="00C51E6C">
      <w:pPr>
        <w:pBdr>
          <w:bottom w:val="single" w:sz="6" w:space="1" w:color="auto"/>
        </w:pBdr>
      </w:pPr>
    </w:p>
    <w:p w14:paraId="4892E58D" w14:textId="05F94F7D" w:rsidR="00C51E6C" w:rsidRPr="00DD0112" w:rsidRDefault="00C51E6C" w:rsidP="00DD0112">
      <w:pPr>
        <w:rPr>
          <w:i/>
          <w:iCs/>
          <w:sz w:val="32"/>
          <w:szCs w:val="32"/>
        </w:rPr>
      </w:pPr>
      <w:r w:rsidRPr="00DD0112">
        <w:rPr>
          <w:i/>
          <w:iCs/>
          <w:sz w:val="32"/>
          <w:szCs w:val="32"/>
        </w:rPr>
        <w:t>Option 2. Abstract:</w:t>
      </w:r>
    </w:p>
    <w:p w14:paraId="488C113B" w14:textId="56C5A825" w:rsidR="00C37B5C" w:rsidRDefault="00760B32">
      <w:r>
        <w:t xml:space="preserve">(250-500 words): Write a summary of the experiment you did. Include 2-3 sentences of </w:t>
      </w:r>
      <w:r w:rsidRPr="00760B32">
        <w:rPr>
          <w:b/>
          <w:bCs/>
        </w:rPr>
        <w:t>introductory</w:t>
      </w:r>
      <w:r>
        <w:t xml:space="preserve"> material that provides </w:t>
      </w:r>
      <w:r w:rsidRPr="00760B32">
        <w:rPr>
          <w:i/>
          <w:iCs/>
        </w:rPr>
        <w:t>background</w:t>
      </w:r>
      <w:r>
        <w:t xml:space="preserve"> and </w:t>
      </w:r>
      <w:r>
        <w:rPr>
          <w:i/>
          <w:iCs/>
        </w:rPr>
        <w:t>motivation</w:t>
      </w:r>
      <w:r>
        <w:t xml:space="preserve"> for why you performed this experiment. 2-4 sentences of </w:t>
      </w:r>
      <w:r>
        <w:rPr>
          <w:b/>
          <w:bCs/>
        </w:rPr>
        <w:t>methods</w:t>
      </w:r>
      <w:r>
        <w:t xml:space="preserve"> where you describe </w:t>
      </w:r>
      <w:r>
        <w:rPr>
          <w:i/>
          <w:iCs/>
        </w:rPr>
        <w:t>what</w:t>
      </w:r>
      <w:r>
        <w:t xml:space="preserve"> you did. 3-4 sentences of </w:t>
      </w:r>
      <w:r>
        <w:rPr>
          <w:b/>
          <w:bCs/>
        </w:rPr>
        <w:t>results</w:t>
      </w:r>
      <w:r>
        <w:t xml:space="preserve"> where you describe the </w:t>
      </w:r>
      <w:r w:rsidRPr="00760B32">
        <w:rPr>
          <w:i/>
          <w:iCs/>
        </w:rPr>
        <w:t>information yielded</w:t>
      </w:r>
      <w:r>
        <w:t xml:space="preserve"> from this study, and 1-2 sentences of </w:t>
      </w:r>
      <w:r w:rsidRPr="00760B32">
        <w:rPr>
          <w:b/>
          <w:bCs/>
        </w:rPr>
        <w:t>conclusion</w:t>
      </w:r>
      <w:r>
        <w:t xml:space="preserve"> where you summarize the </w:t>
      </w:r>
      <w:r w:rsidRPr="00760B32">
        <w:rPr>
          <w:i/>
          <w:iCs/>
        </w:rPr>
        <w:t>results</w:t>
      </w:r>
      <w:r>
        <w:t xml:space="preserve"> and </w:t>
      </w:r>
      <w:r w:rsidRPr="00760B32">
        <w:rPr>
          <w:i/>
          <w:iCs/>
        </w:rPr>
        <w:t>usefulness</w:t>
      </w:r>
      <w:r>
        <w:t xml:space="preserve"> of this information.</w:t>
      </w:r>
      <w:r w:rsidR="00C37B5C">
        <w:br w:type="page"/>
      </w:r>
    </w:p>
    <w:p w14:paraId="17160DD8" w14:textId="14A5EF77" w:rsidR="00D91CB0" w:rsidRDefault="00C37B5C" w:rsidP="00C37B5C">
      <w:pPr>
        <w:pStyle w:val="Heading2"/>
      </w:pPr>
      <w:r>
        <w:lastRenderedPageBreak/>
        <w:t>Appendix</w:t>
      </w:r>
    </w:p>
    <w:p w14:paraId="3E75FD95" w14:textId="43606956" w:rsidR="004961E2" w:rsidRDefault="004961E2" w:rsidP="008C37A4">
      <w:pPr>
        <w:pStyle w:val="Heading4"/>
      </w:pPr>
      <w:r>
        <w:t>MICROELECTRODE FUNCTIONS</w:t>
      </w:r>
    </w:p>
    <w:p w14:paraId="64B5D2F2" w14:textId="77777777" w:rsidR="00CF1276" w:rsidRDefault="00CF1276" w:rsidP="004961E2">
      <w:pPr>
        <w:pBdr>
          <w:bottom w:val="single" w:sz="6" w:space="1" w:color="auto"/>
        </w:pBdr>
      </w:pPr>
    </w:p>
    <w:p w14:paraId="6FCAD4E0" w14:textId="19919D65" w:rsidR="004961E2" w:rsidRDefault="004961E2" w:rsidP="008C37A4">
      <w:pPr>
        <w:pStyle w:val="Heading6"/>
      </w:pPr>
      <w:bookmarkStart w:id="3" w:name="_[E,_t,_L]"/>
      <w:bookmarkEnd w:id="3"/>
      <w:r w:rsidRPr="004961E2">
        <w:t xml:space="preserve">[E, t, L] = </w:t>
      </w:r>
      <w:r w:rsidRPr="008C37A4">
        <w:t>load</w:t>
      </w:r>
      <w:r w:rsidRPr="004961E2">
        <w:t>_MEA()</w:t>
      </w:r>
      <w:r w:rsidR="00466C09">
        <w:tab/>
      </w:r>
      <w:r w:rsidR="00466C09">
        <w:tab/>
      </w:r>
      <w:r w:rsidR="00466C09">
        <w:tab/>
      </w:r>
      <w:r w:rsidR="00466C09" w:rsidRPr="003E4B88">
        <w:t xml:space="preserve">opens </w:t>
      </w:r>
      <w:r w:rsidR="003E4B88" w:rsidRPr="003E4B88">
        <w:t>file explorer</w:t>
      </w:r>
      <w:r w:rsidR="003E4B88">
        <w:t xml:space="preserve"> for import</w:t>
      </w:r>
    </w:p>
    <w:p w14:paraId="562A8A4E" w14:textId="536795C7" w:rsidR="004961E2" w:rsidRDefault="004961E2" w:rsidP="004961E2">
      <w:pPr>
        <w:autoSpaceDE w:val="0"/>
        <w:autoSpaceDN w:val="0"/>
        <w:adjustRightInd w:val="0"/>
        <w:spacing w:after="0" w:line="240" w:lineRule="auto"/>
        <w:rPr>
          <w:rFonts w:ascii="Courier New" w:hAnsi="Courier New" w:cs="Courier New"/>
          <w:i/>
          <w:iCs/>
        </w:rPr>
      </w:pPr>
      <w:r w:rsidRPr="004961E2">
        <w:rPr>
          <w:rFonts w:ascii="Courier New" w:hAnsi="Courier New" w:cs="Courier New"/>
          <w:color w:val="000000"/>
        </w:rPr>
        <w:t>[E, t, L] = load_MEA(</w:t>
      </w:r>
      <w:r>
        <w:rPr>
          <w:rFonts w:ascii="Courier New" w:hAnsi="Courier New" w:cs="Courier New"/>
          <w:color w:val="000000"/>
        </w:rPr>
        <w:t>filename</w:t>
      </w:r>
      <w:r w:rsidRPr="004961E2">
        <w:rPr>
          <w:rFonts w:ascii="Courier New" w:hAnsi="Courier New" w:cs="Courier New"/>
          <w:color w:val="000000"/>
        </w:rPr>
        <w:t>)</w:t>
      </w:r>
      <w:r w:rsidR="003E4B88" w:rsidRPr="003E4B88">
        <w:t xml:space="preserve"> </w:t>
      </w:r>
      <w:r w:rsidR="003E4B88">
        <w:tab/>
      </w:r>
      <w:r w:rsidR="003E4B88">
        <w:tab/>
      </w:r>
      <w:r w:rsidR="003E4B88" w:rsidRPr="003E4B88">
        <w:rPr>
          <w:rFonts w:ascii="Courier New" w:hAnsi="Courier New" w:cs="Courier New"/>
          <w:i/>
          <w:iCs/>
        </w:rPr>
        <w:t>import from filename</w:t>
      </w:r>
    </w:p>
    <w:p w14:paraId="47E9DF6A" w14:textId="722CC377" w:rsidR="005F7B74" w:rsidRDefault="005F7B74" w:rsidP="004961E2">
      <w:pPr>
        <w:autoSpaceDE w:val="0"/>
        <w:autoSpaceDN w:val="0"/>
        <w:adjustRightInd w:val="0"/>
        <w:spacing w:after="0" w:line="240" w:lineRule="auto"/>
        <w:rPr>
          <w:rFonts w:ascii="Courier New" w:hAnsi="Courier New" w:cs="Courier New"/>
          <w:i/>
          <w:iCs/>
        </w:rPr>
      </w:pPr>
    </w:p>
    <w:p w14:paraId="3A53A3E4" w14:textId="0CB7129F" w:rsidR="005F7B74" w:rsidRPr="005F7B74" w:rsidRDefault="005F7B74" w:rsidP="004961E2">
      <w:pPr>
        <w:autoSpaceDE w:val="0"/>
        <w:autoSpaceDN w:val="0"/>
        <w:adjustRightInd w:val="0"/>
        <w:spacing w:after="0" w:line="240" w:lineRule="auto"/>
        <w:rPr>
          <w:rFonts w:ascii="Courier New" w:hAnsi="Courier New" w:cs="Courier New"/>
          <w:color w:val="000000"/>
        </w:rPr>
      </w:pPr>
      <w:r>
        <w:rPr>
          <w:rFonts w:ascii="Courier New" w:hAnsi="Courier New" w:cs="Courier New"/>
        </w:rPr>
        <w:t>Loads microelectrode data into the MATLAB workspace.</w:t>
      </w:r>
    </w:p>
    <w:p w14:paraId="5F6386CF" w14:textId="77777777" w:rsidR="004961E2" w:rsidRPr="004961E2" w:rsidRDefault="004961E2" w:rsidP="004961E2">
      <w:pPr>
        <w:autoSpaceDE w:val="0"/>
        <w:autoSpaceDN w:val="0"/>
        <w:adjustRightInd w:val="0"/>
        <w:spacing w:after="0" w:line="240" w:lineRule="auto"/>
        <w:rPr>
          <w:rFonts w:ascii="Courier New" w:hAnsi="Courier New" w:cs="Courier New"/>
          <w:sz w:val="18"/>
          <w:szCs w:val="18"/>
        </w:rPr>
      </w:pPr>
    </w:p>
    <w:p w14:paraId="29B9AAB4" w14:textId="77777777" w:rsidR="00D913E0" w:rsidRDefault="00D913E0" w:rsidP="00D913E0">
      <w:pPr>
        <w:spacing w:before="280" w:after="0"/>
        <w:rPr>
          <w:rFonts w:asciiTheme="majorHAnsi" w:hAnsiTheme="majorHAnsi" w:cstheme="majorHAnsi"/>
        </w:rPr>
      </w:pPr>
      <w:r>
        <w:rPr>
          <w:rFonts w:ascii="Courier New" w:hAnsi="Courier New" w:cs="Courier New"/>
        </w:rPr>
        <w:t xml:space="preserve">filename – </w:t>
      </w:r>
      <w:r>
        <w:rPr>
          <w:rFonts w:cstheme="minorHAnsi"/>
        </w:rPr>
        <w:t>filename and path</w:t>
      </w:r>
    </w:p>
    <w:p w14:paraId="08877F64" w14:textId="175E2A77" w:rsidR="00D913E0" w:rsidRPr="00D913E0" w:rsidRDefault="00D913E0" w:rsidP="00D913E0">
      <w:pPr>
        <w:spacing w:after="0"/>
        <w:rPr>
          <w:rFonts w:cstheme="minorHAnsi"/>
          <w:i/>
          <w:iCs/>
        </w:rPr>
      </w:pPr>
      <w:r>
        <w:rPr>
          <w:rFonts w:cstheme="minorHAnsi"/>
          <w:i/>
          <w:iCs/>
        </w:rPr>
        <w:t>Text,</w:t>
      </w:r>
      <w:r>
        <w:rPr>
          <w:rFonts w:cstheme="minorHAnsi"/>
        </w:rPr>
        <w:t xml:space="preserve"> </w:t>
      </w:r>
      <w:r w:rsidRPr="00D913E0">
        <w:rPr>
          <w:rFonts w:cstheme="minorHAnsi"/>
          <w:i/>
          <w:iCs/>
        </w:rPr>
        <w:t xml:space="preserve">Filepath and name of ‘.tiff’ video file to import into </w:t>
      </w:r>
      <w:r>
        <w:rPr>
          <w:rFonts w:cstheme="minorHAnsi"/>
          <w:i/>
          <w:iCs/>
        </w:rPr>
        <w:t>MATLAB</w:t>
      </w:r>
    </w:p>
    <w:p w14:paraId="1913F9C5" w14:textId="3C8892B9" w:rsidR="004961E2" w:rsidRDefault="004961E2" w:rsidP="004961E2">
      <w:pPr>
        <w:spacing w:before="280" w:after="0"/>
        <w:rPr>
          <w:rFonts w:asciiTheme="majorHAnsi" w:hAnsiTheme="majorHAnsi" w:cstheme="majorHAnsi"/>
        </w:rPr>
      </w:pPr>
      <w:r>
        <w:rPr>
          <w:rFonts w:ascii="Courier New" w:hAnsi="Courier New" w:cs="Courier New"/>
        </w:rPr>
        <w:t>E –</w:t>
      </w:r>
      <w:r>
        <w:rPr>
          <w:rFonts w:cstheme="minorHAnsi"/>
        </w:rPr>
        <w:t>Electrode Data</w:t>
      </w:r>
    </w:p>
    <w:p w14:paraId="744D6E71" w14:textId="456CA638" w:rsidR="004961E2" w:rsidRDefault="004961E2" w:rsidP="00033FF8">
      <w:pPr>
        <w:spacing w:after="0"/>
        <w:rPr>
          <w:rFonts w:cstheme="minorHAnsi"/>
        </w:rPr>
      </w:pPr>
      <w:r>
        <w:rPr>
          <w:rFonts w:cstheme="minorHAnsi"/>
          <w:i/>
          <w:iCs/>
        </w:rPr>
        <w:t xml:space="preserve">Cell, Contains the electrode values in </w:t>
      </w:r>
      <w:r w:rsidRPr="004961E2">
        <w:rPr>
          <w:rFonts w:cstheme="minorHAnsi"/>
          <w:i/>
          <w:iCs/>
        </w:rPr>
        <w:t>µV.</w:t>
      </w:r>
    </w:p>
    <w:p w14:paraId="209F3EE0" w14:textId="70DA3691" w:rsidR="004961E2" w:rsidRDefault="004961E2" w:rsidP="004961E2">
      <w:pPr>
        <w:spacing w:before="280" w:after="0"/>
        <w:rPr>
          <w:rFonts w:asciiTheme="majorHAnsi" w:hAnsiTheme="majorHAnsi" w:cstheme="majorHAnsi"/>
        </w:rPr>
      </w:pPr>
      <w:r>
        <w:rPr>
          <w:rFonts w:ascii="Courier New" w:hAnsi="Courier New" w:cs="Courier New"/>
        </w:rPr>
        <w:t xml:space="preserve">t – </w:t>
      </w:r>
      <w:r>
        <w:rPr>
          <w:rFonts w:cstheme="minorHAnsi"/>
        </w:rPr>
        <w:t>time series of Electrode Data</w:t>
      </w:r>
    </w:p>
    <w:p w14:paraId="31CD008A" w14:textId="27EBE2C8" w:rsidR="004961E2" w:rsidRDefault="004961E2" w:rsidP="004961E2">
      <w:pPr>
        <w:rPr>
          <w:rFonts w:cstheme="minorHAnsi"/>
        </w:rPr>
      </w:pPr>
      <w:r>
        <w:rPr>
          <w:rFonts w:cstheme="minorHAnsi"/>
          <w:i/>
          <w:iCs/>
        </w:rPr>
        <w:t>Array, Contains the time at each electrode location</w:t>
      </w:r>
    </w:p>
    <w:p w14:paraId="48909A3E" w14:textId="004704CE" w:rsidR="004961E2" w:rsidRDefault="004961E2" w:rsidP="004961E2">
      <w:pPr>
        <w:spacing w:before="280" w:after="0"/>
        <w:rPr>
          <w:rFonts w:asciiTheme="majorHAnsi" w:hAnsiTheme="majorHAnsi" w:cstheme="majorHAnsi"/>
        </w:rPr>
      </w:pPr>
      <w:r>
        <w:rPr>
          <w:rFonts w:ascii="Courier New" w:hAnsi="Courier New" w:cs="Courier New"/>
        </w:rPr>
        <w:t xml:space="preserve">L – </w:t>
      </w:r>
      <w:r>
        <w:rPr>
          <w:rFonts w:cstheme="minorHAnsi"/>
        </w:rPr>
        <w:t>Electrode Map</w:t>
      </w:r>
    </w:p>
    <w:p w14:paraId="6E7A0B92" w14:textId="46F6E8A7" w:rsidR="004961E2" w:rsidRDefault="004961E2" w:rsidP="004E6BAB">
      <w:pPr>
        <w:spacing w:after="0"/>
        <w:rPr>
          <w:rFonts w:cstheme="minorHAnsi"/>
          <w:i/>
          <w:iCs/>
        </w:rPr>
      </w:pPr>
      <w:r>
        <w:rPr>
          <w:rFonts w:cstheme="minorHAnsi"/>
          <w:i/>
          <w:iCs/>
        </w:rPr>
        <w:t>Array, Map converts from the multichannel systems nomenclature to MATLAB Indexing.</w:t>
      </w:r>
    </w:p>
    <w:p w14:paraId="0948187A" w14:textId="06C8FA2D" w:rsidR="004961E2" w:rsidRDefault="004E6BAB" w:rsidP="004961E2">
      <w:pPr>
        <w:pBdr>
          <w:bottom w:val="single" w:sz="6" w:space="1" w:color="auto"/>
        </w:pBdr>
        <w:rPr>
          <w:rFonts w:ascii="Courier New" w:hAnsi="Courier New" w:cs="Courier New"/>
        </w:rPr>
      </w:pPr>
      <w:r>
        <w:rPr>
          <w:rFonts w:cstheme="minorHAnsi"/>
          <w:i/>
          <w:iCs/>
        </w:rPr>
        <w:t>*</w:t>
      </w:r>
      <w:r w:rsidR="004961E2">
        <w:rPr>
          <w:rFonts w:cstheme="minorHAnsi"/>
          <w:i/>
          <w:iCs/>
        </w:rPr>
        <w:t xml:space="preserve">i.e. </w:t>
      </w:r>
      <w:r w:rsidRPr="004E6BAB">
        <w:rPr>
          <w:rFonts w:ascii="Courier New" w:hAnsi="Courier New" w:cs="Courier New"/>
        </w:rPr>
        <w:t>E</w:t>
      </w:r>
      <w:r>
        <w:rPr>
          <w:rFonts w:ascii="Courier New" w:hAnsi="Courier New" w:cs="Courier New"/>
        </w:rPr>
        <w:t>(</w:t>
      </w:r>
      <w:r w:rsidRPr="004E6BAB">
        <w:rPr>
          <w:rFonts w:ascii="Courier New" w:hAnsi="Courier New" w:cs="Courier New"/>
        </w:rPr>
        <w:t>‘34’</w:t>
      </w:r>
      <w:r>
        <w:rPr>
          <w:rFonts w:ascii="Courier New" w:hAnsi="Courier New" w:cs="Courier New"/>
        </w:rPr>
        <w:t>)</w:t>
      </w:r>
      <w:r>
        <w:rPr>
          <w:rFonts w:cstheme="minorHAnsi"/>
        </w:rPr>
        <w:t xml:space="preserve"> </w:t>
      </w:r>
      <w:r>
        <w:rPr>
          <w:rFonts w:cstheme="minorHAnsi"/>
          <w:i/>
          <w:iCs/>
        </w:rPr>
        <w:t xml:space="preserve">returns the MATLAB index </w:t>
      </w:r>
      <w:r>
        <w:rPr>
          <w:rFonts w:ascii="Courier New" w:hAnsi="Courier New" w:cs="Courier New"/>
        </w:rPr>
        <w:t>18</w:t>
      </w:r>
      <w:r>
        <w:rPr>
          <w:rFonts w:cstheme="minorHAnsi"/>
        </w:rPr>
        <w:t xml:space="preserve"> </w:t>
      </w:r>
      <w:r w:rsidRPr="004E6BAB">
        <w:rPr>
          <w:rFonts w:cstheme="minorHAnsi"/>
          <w:i/>
          <w:iCs/>
        </w:rPr>
        <w:t>for which we can then insert to</w:t>
      </w:r>
      <w:r>
        <w:rPr>
          <w:rFonts w:cstheme="minorHAnsi"/>
        </w:rPr>
        <w:t xml:space="preserve"> </w:t>
      </w:r>
      <w:r w:rsidRPr="004E6BAB">
        <w:rPr>
          <w:rFonts w:ascii="Courier New" w:hAnsi="Courier New" w:cs="Courier New"/>
        </w:rPr>
        <w:t>E{18}</w:t>
      </w:r>
    </w:p>
    <w:p w14:paraId="673257C1" w14:textId="77777777" w:rsidR="00081F5C" w:rsidRPr="004E6BAB" w:rsidRDefault="00081F5C" w:rsidP="004961E2">
      <w:pPr>
        <w:pBdr>
          <w:bottom w:val="single" w:sz="6" w:space="1" w:color="auto"/>
        </w:pBdr>
        <w:rPr>
          <w:rFonts w:cstheme="minorHAnsi"/>
        </w:rPr>
      </w:pPr>
    </w:p>
    <w:p w14:paraId="55EED0BE" w14:textId="5EF0DC7F" w:rsidR="003277B7" w:rsidRDefault="003277B7" w:rsidP="008C37A4">
      <w:pPr>
        <w:pStyle w:val="Heading6"/>
      </w:pPr>
      <w:bookmarkStart w:id="4" w:name="_display_Electrodes(t,E,L)__"/>
      <w:bookmarkStart w:id="5" w:name="_fE_=_filterElectrodes(E)"/>
      <w:bookmarkEnd w:id="4"/>
      <w:bookmarkEnd w:id="5"/>
      <w:r w:rsidRPr="008C37A4">
        <w:t>fE = filterElectrodes(E)</w:t>
      </w:r>
      <w:r w:rsidR="00D529B9" w:rsidRPr="008C37A4">
        <w:t xml:space="preserve"> </w:t>
      </w:r>
      <w:r w:rsidR="00D529B9" w:rsidRPr="008C37A4">
        <w:tab/>
      </w:r>
      <w:r w:rsidR="00D529B9">
        <w:tab/>
        <w:t>filters electrodes</w:t>
      </w:r>
      <w:r w:rsidR="00A154DD">
        <w:t xml:space="preserve"> with 300-5000 Hz bp</w:t>
      </w:r>
    </w:p>
    <w:p w14:paraId="771E2F4D" w14:textId="77777777" w:rsidR="005F7B74" w:rsidRDefault="003277B7" w:rsidP="003277B7">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fE</w:t>
      </w:r>
      <w:r w:rsidRPr="003277B7">
        <w:rPr>
          <w:rFonts w:ascii="Courier New" w:hAnsi="Courier New" w:cs="Courier New"/>
          <w:color w:val="000000"/>
        </w:rPr>
        <w:t xml:space="preserve"> = filterElectrodes(</w:t>
      </w:r>
      <w:r>
        <w:rPr>
          <w:rFonts w:ascii="Courier New" w:hAnsi="Courier New" w:cs="Courier New"/>
          <w:color w:val="000000"/>
        </w:rPr>
        <w:t>E,hp,lp</w:t>
      </w:r>
      <w:r w:rsidRPr="003277B7">
        <w:rPr>
          <w:rFonts w:ascii="Courier New" w:hAnsi="Courier New" w:cs="Courier New"/>
          <w:color w:val="000000"/>
        </w:rPr>
        <w:t>)</w:t>
      </w:r>
    </w:p>
    <w:p w14:paraId="76898868" w14:textId="77777777" w:rsidR="005F7B74" w:rsidRDefault="005F7B74" w:rsidP="003277B7">
      <w:pPr>
        <w:autoSpaceDE w:val="0"/>
        <w:autoSpaceDN w:val="0"/>
        <w:adjustRightInd w:val="0"/>
        <w:spacing w:after="0" w:line="240" w:lineRule="auto"/>
        <w:rPr>
          <w:rFonts w:ascii="Courier New" w:hAnsi="Courier New" w:cs="Courier New"/>
          <w:color w:val="000000"/>
        </w:rPr>
      </w:pPr>
    </w:p>
    <w:p w14:paraId="7A5DDEE1" w14:textId="491B3CF1" w:rsidR="003277B7" w:rsidRPr="005F7B74" w:rsidRDefault="005F7B74" w:rsidP="003277B7">
      <w:pPr>
        <w:autoSpaceDE w:val="0"/>
        <w:autoSpaceDN w:val="0"/>
        <w:adjustRightInd w:val="0"/>
        <w:spacing w:after="0" w:line="240" w:lineRule="auto"/>
        <w:rPr>
          <w:rFonts w:cstheme="minorHAnsi"/>
          <w:i/>
          <w:iCs/>
          <w:sz w:val="18"/>
          <w:szCs w:val="18"/>
        </w:rPr>
      </w:pPr>
      <w:r w:rsidRPr="005F7B74">
        <w:rPr>
          <w:rFonts w:cstheme="minorHAnsi"/>
          <w:color w:val="000000"/>
        </w:rPr>
        <w:t xml:space="preserve">Filters the electrode signals to remove noise. </w:t>
      </w:r>
      <w:r w:rsidR="00A154DD" w:rsidRPr="005F7B74">
        <w:rPr>
          <w:rFonts w:cstheme="minorHAnsi"/>
          <w:color w:val="000000"/>
        </w:rPr>
        <w:tab/>
      </w:r>
    </w:p>
    <w:p w14:paraId="05E7D21B" w14:textId="77777777" w:rsidR="008D4D32" w:rsidRDefault="008D4D32" w:rsidP="008D4D32">
      <w:pPr>
        <w:spacing w:before="280" w:after="0"/>
        <w:rPr>
          <w:rFonts w:asciiTheme="majorHAnsi" w:hAnsiTheme="majorHAnsi" w:cstheme="majorHAnsi"/>
        </w:rPr>
      </w:pPr>
      <w:r>
        <w:rPr>
          <w:rFonts w:ascii="Courier New" w:hAnsi="Courier New" w:cs="Courier New"/>
        </w:rPr>
        <w:t>E –</w:t>
      </w:r>
      <w:r>
        <w:rPr>
          <w:rFonts w:cstheme="minorHAnsi"/>
        </w:rPr>
        <w:t>Electrode Data</w:t>
      </w:r>
    </w:p>
    <w:p w14:paraId="2E2DE4BA" w14:textId="427D950B" w:rsidR="00341AA8" w:rsidRDefault="008D4D32" w:rsidP="008D4D32">
      <w:pPr>
        <w:spacing w:after="0"/>
        <w:rPr>
          <w:rFonts w:cstheme="minorHAnsi"/>
          <w:i/>
          <w:iCs/>
        </w:rPr>
      </w:pPr>
      <w:r>
        <w:rPr>
          <w:rFonts w:cstheme="minorHAnsi"/>
          <w:i/>
          <w:iCs/>
        </w:rPr>
        <w:t>Cell</w:t>
      </w:r>
    </w:p>
    <w:p w14:paraId="106154A5" w14:textId="4AAD2F51" w:rsidR="004961E2" w:rsidRPr="00341AA8" w:rsidRDefault="00341AA8" w:rsidP="008D4D32">
      <w:pPr>
        <w:spacing w:after="0"/>
        <w:rPr>
          <w:rFonts w:cstheme="minorHAnsi"/>
        </w:rPr>
      </w:pPr>
      <w:r>
        <w:rPr>
          <w:rFonts w:cstheme="minorHAnsi"/>
        </w:rPr>
        <w:t xml:space="preserve">See </w:t>
      </w:r>
      <w:hyperlink w:anchor="_[E,_t,_L]" w:history="1">
        <w:r w:rsidRPr="00341AA8">
          <w:rPr>
            <w:rStyle w:val="Hyperlink"/>
            <w:rFonts w:ascii="Courier New" w:hAnsi="Courier New" w:cs="Courier New"/>
            <w:b/>
            <w:bCs/>
          </w:rPr>
          <w:t>load_MEA</w:t>
        </w:r>
      </w:hyperlink>
      <w:r>
        <w:rPr>
          <w:rFonts w:cstheme="minorHAnsi"/>
        </w:rPr>
        <w:t xml:space="preserve"> for details</w:t>
      </w:r>
    </w:p>
    <w:p w14:paraId="3317FCE1" w14:textId="066EECD8" w:rsidR="008D4D32" w:rsidRDefault="00A154DD" w:rsidP="008D4D32">
      <w:pPr>
        <w:spacing w:before="280" w:after="0"/>
        <w:rPr>
          <w:rFonts w:asciiTheme="majorHAnsi" w:hAnsiTheme="majorHAnsi" w:cstheme="majorHAnsi"/>
        </w:rPr>
      </w:pPr>
      <w:r>
        <w:rPr>
          <w:rFonts w:ascii="Courier New" w:hAnsi="Courier New" w:cs="Courier New"/>
        </w:rPr>
        <w:t>hp</w:t>
      </w:r>
      <w:r w:rsidR="008D4D32">
        <w:rPr>
          <w:rFonts w:ascii="Courier New" w:hAnsi="Courier New" w:cs="Courier New"/>
        </w:rPr>
        <w:t xml:space="preserve"> –</w:t>
      </w:r>
      <w:r>
        <w:rPr>
          <w:rFonts w:cstheme="minorHAnsi"/>
        </w:rPr>
        <w:t>High Pass value</w:t>
      </w:r>
    </w:p>
    <w:p w14:paraId="11D8EABC" w14:textId="4ADB5BD2" w:rsidR="00341AA8" w:rsidRDefault="00A154DD" w:rsidP="008D4D32">
      <w:pPr>
        <w:spacing w:after="0"/>
        <w:rPr>
          <w:rFonts w:cstheme="minorHAnsi"/>
          <w:i/>
          <w:iCs/>
        </w:rPr>
      </w:pPr>
      <w:r>
        <w:rPr>
          <w:rFonts w:cstheme="minorHAnsi"/>
          <w:i/>
          <w:iCs/>
        </w:rPr>
        <w:t>Value</w:t>
      </w:r>
    </w:p>
    <w:p w14:paraId="3A4D1ABB" w14:textId="4A1E9221" w:rsidR="008D4D32" w:rsidRDefault="00A154DD" w:rsidP="008D4D32">
      <w:pPr>
        <w:spacing w:after="0"/>
        <w:rPr>
          <w:rFonts w:cstheme="minorHAnsi"/>
          <w:i/>
          <w:iCs/>
        </w:rPr>
      </w:pPr>
      <w:r>
        <w:rPr>
          <w:rFonts w:cstheme="minorHAnsi"/>
          <w:i/>
          <w:iCs/>
        </w:rPr>
        <w:t>Filters out frequencies lower than hp in Hz</w:t>
      </w:r>
    </w:p>
    <w:p w14:paraId="20D00882" w14:textId="170B009A" w:rsidR="008D4D32" w:rsidRDefault="00CF1276" w:rsidP="008D4D32">
      <w:pPr>
        <w:spacing w:before="280" w:after="0"/>
        <w:rPr>
          <w:rFonts w:asciiTheme="majorHAnsi" w:hAnsiTheme="majorHAnsi" w:cstheme="majorHAnsi"/>
        </w:rPr>
      </w:pPr>
      <w:r>
        <w:rPr>
          <w:rFonts w:ascii="Courier New" w:hAnsi="Courier New" w:cs="Courier New"/>
        </w:rPr>
        <w:t>lp</w:t>
      </w:r>
      <w:r w:rsidR="008D4D32">
        <w:rPr>
          <w:rFonts w:ascii="Courier New" w:hAnsi="Courier New" w:cs="Courier New"/>
        </w:rPr>
        <w:t xml:space="preserve"> –</w:t>
      </w:r>
      <w:r w:rsidR="008D4D32">
        <w:rPr>
          <w:rFonts w:cstheme="minorHAnsi"/>
        </w:rPr>
        <w:t>Electrode Data</w:t>
      </w:r>
    </w:p>
    <w:p w14:paraId="67E31893" w14:textId="0A7795C4" w:rsidR="008D4D32" w:rsidRDefault="00A154DD" w:rsidP="008D4D32">
      <w:pPr>
        <w:spacing w:after="0"/>
        <w:rPr>
          <w:rFonts w:cstheme="minorHAnsi"/>
        </w:rPr>
      </w:pPr>
      <w:r>
        <w:rPr>
          <w:rFonts w:cstheme="minorHAnsi"/>
          <w:i/>
          <w:iCs/>
        </w:rPr>
        <w:t>Value, Filters out frequencies higher than lp in Hz</w:t>
      </w:r>
    </w:p>
    <w:p w14:paraId="4029222F" w14:textId="7824AC8A" w:rsidR="008D4D32" w:rsidRDefault="008D4D32" w:rsidP="008D4D32">
      <w:pPr>
        <w:spacing w:before="280" w:after="0"/>
        <w:rPr>
          <w:rFonts w:asciiTheme="majorHAnsi" w:hAnsiTheme="majorHAnsi" w:cstheme="majorHAnsi"/>
        </w:rPr>
      </w:pPr>
      <w:r>
        <w:rPr>
          <w:rFonts w:ascii="Courier New" w:hAnsi="Courier New" w:cs="Courier New"/>
        </w:rPr>
        <w:t xml:space="preserve">fE </w:t>
      </w:r>
      <w:r w:rsidRPr="008D4D32">
        <w:rPr>
          <w:rFonts w:cstheme="minorHAnsi"/>
        </w:rPr>
        <w:t xml:space="preserve">–Filtered </w:t>
      </w:r>
      <w:r>
        <w:rPr>
          <w:rFonts w:cstheme="minorHAnsi"/>
        </w:rPr>
        <w:t>Electrode Data</w:t>
      </w:r>
    </w:p>
    <w:p w14:paraId="104D4609" w14:textId="28087F8C" w:rsidR="00FE4CFE" w:rsidRDefault="008D4D32" w:rsidP="00FE4CFE">
      <w:pPr>
        <w:pBdr>
          <w:bottom w:val="single" w:sz="6" w:space="1" w:color="auto"/>
        </w:pBdr>
        <w:spacing w:after="0"/>
        <w:rPr>
          <w:rFonts w:cstheme="minorHAnsi"/>
          <w:i/>
          <w:iCs/>
        </w:rPr>
      </w:pPr>
      <w:r>
        <w:rPr>
          <w:rFonts w:cstheme="minorHAnsi"/>
          <w:i/>
          <w:iCs/>
        </w:rPr>
        <w:t xml:space="preserve">Cell, Contains the filtered electrode values in </w:t>
      </w:r>
      <w:r w:rsidRPr="004961E2">
        <w:rPr>
          <w:rFonts w:cstheme="minorHAnsi"/>
          <w:i/>
          <w:iCs/>
        </w:rPr>
        <w:t>µV.</w:t>
      </w:r>
    </w:p>
    <w:p w14:paraId="6911EEDB" w14:textId="70FD09F8" w:rsidR="00341AA8" w:rsidRDefault="00341AA8">
      <w:pPr>
        <w:rPr>
          <w:rFonts w:cstheme="minorHAnsi"/>
        </w:rPr>
      </w:pPr>
      <w:r>
        <w:rPr>
          <w:rFonts w:cstheme="minorHAnsi"/>
        </w:rPr>
        <w:br w:type="page"/>
      </w:r>
    </w:p>
    <w:p w14:paraId="6AB5C32A" w14:textId="77777777" w:rsidR="00CF1276" w:rsidRPr="00B832EE" w:rsidRDefault="00CF1276" w:rsidP="008C37A4">
      <w:pPr>
        <w:pStyle w:val="Heading6"/>
        <w:rPr>
          <w:sz w:val="18"/>
          <w:szCs w:val="18"/>
        </w:rPr>
      </w:pPr>
      <w:bookmarkStart w:id="6" w:name="_[SpikeMask,_SpikeTrain]_="/>
      <w:bookmarkEnd w:id="6"/>
      <w:r w:rsidRPr="00B832EE">
        <w:lastRenderedPageBreak/>
        <w:t>[SpikeMask, SpikeTrain] = Electrode_SpikeDetection(E,L,t)</w:t>
      </w:r>
    </w:p>
    <w:p w14:paraId="49AD93B8" w14:textId="5712AAF6" w:rsidR="00CF1276" w:rsidRPr="00B832EE" w:rsidRDefault="00CF1276" w:rsidP="00CF1276">
      <w:pPr>
        <w:autoSpaceDE w:val="0"/>
        <w:autoSpaceDN w:val="0"/>
        <w:adjustRightInd w:val="0"/>
        <w:spacing w:after="0" w:line="240" w:lineRule="auto"/>
        <w:rPr>
          <w:rFonts w:ascii="Courier New" w:hAnsi="Courier New" w:cs="Courier New"/>
          <w:sz w:val="18"/>
          <w:szCs w:val="18"/>
        </w:rPr>
      </w:pPr>
      <w:r w:rsidRPr="00B832EE">
        <w:rPr>
          <w:rFonts w:ascii="Courier New" w:hAnsi="Courier New" w:cs="Courier New"/>
          <w:color w:val="000000"/>
        </w:rPr>
        <w:t>[SpikeMask, SpikeTrain] = Electrode_SpikeDetection(E,L,t</w:t>
      </w:r>
      <w:r>
        <w:rPr>
          <w:rFonts w:ascii="Courier New" w:hAnsi="Courier New" w:cs="Courier New"/>
          <w:color w:val="000000"/>
        </w:rPr>
        <w:t>,thresh</w:t>
      </w:r>
      <w:r w:rsidRPr="00B832EE">
        <w:rPr>
          <w:rFonts w:ascii="Courier New" w:hAnsi="Courier New" w:cs="Courier New"/>
          <w:color w:val="000000"/>
        </w:rPr>
        <w:t>)</w:t>
      </w:r>
    </w:p>
    <w:p w14:paraId="03F66EF4" w14:textId="2D4DA767" w:rsidR="00CF1276" w:rsidRDefault="00CF1276" w:rsidP="00CF1276">
      <w:pPr>
        <w:autoSpaceDE w:val="0"/>
        <w:autoSpaceDN w:val="0"/>
        <w:adjustRightInd w:val="0"/>
        <w:spacing w:after="0" w:line="240" w:lineRule="auto"/>
        <w:rPr>
          <w:rFonts w:ascii="Courier New" w:hAnsi="Courier New" w:cs="Courier New"/>
          <w:color w:val="000000"/>
        </w:rPr>
      </w:pPr>
      <w:r w:rsidRPr="00B832EE">
        <w:rPr>
          <w:rFonts w:ascii="Courier New" w:hAnsi="Courier New" w:cs="Courier New"/>
          <w:color w:val="000000"/>
        </w:rPr>
        <w:t>[SpikeMask, SpikeTrain] = Electrode_SpikeDetection(E,L,t</w:t>
      </w:r>
      <w:r>
        <w:rPr>
          <w:rFonts w:ascii="Courier New" w:hAnsi="Courier New" w:cs="Courier New"/>
          <w:color w:val="000000"/>
        </w:rPr>
        <w:t>,thresh,refr</w:t>
      </w:r>
      <w:r w:rsidRPr="00B832EE">
        <w:rPr>
          <w:rFonts w:ascii="Courier New" w:hAnsi="Courier New" w:cs="Courier New"/>
          <w:color w:val="000000"/>
        </w:rPr>
        <w:t>)</w:t>
      </w:r>
    </w:p>
    <w:p w14:paraId="171BD9BC" w14:textId="227CC76F" w:rsidR="00033FF8" w:rsidRDefault="00033FF8" w:rsidP="00CF1276">
      <w:pPr>
        <w:autoSpaceDE w:val="0"/>
        <w:autoSpaceDN w:val="0"/>
        <w:adjustRightInd w:val="0"/>
        <w:spacing w:after="0" w:line="240" w:lineRule="auto"/>
        <w:rPr>
          <w:rFonts w:ascii="Courier New" w:hAnsi="Courier New" w:cs="Courier New"/>
          <w:color w:val="000000"/>
        </w:rPr>
      </w:pPr>
    </w:p>
    <w:p w14:paraId="27FBA167" w14:textId="020DAEB6" w:rsidR="00033FF8" w:rsidRPr="005F7B74" w:rsidRDefault="005F7B74" w:rsidP="00CF1276">
      <w:pPr>
        <w:autoSpaceDE w:val="0"/>
        <w:autoSpaceDN w:val="0"/>
        <w:adjustRightInd w:val="0"/>
        <w:spacing w:after="0" w:line="240" w:lineRule="auto"/>
        <w:rPr>
          <w:rFonts w:cstheme="minorHAnsi"/>
        </w:rPr>
      </w:pPr>
      <w:r>
        <w:rPr>
          <w:rFonts w:cstheme="minorHAnsi"/>
        </w:rPr>
        <w:t>Detects Electrical spikes using falling edge threshold detection.</w:t>
      </w:r>
    </w:p>
    <w:p w14:paraId="018AE38F" w14:textId="77777777" w:rsidR="00341AA8" w:rsidRDefault="00341AA8" w:rsidP="00341AA8">
      <w:pPr>
        <w:spacing w:before="280" w:after="0"/>
        <w:rPr>
          <w:rFonts w:asciiTheme="majorHAnsi" w:hAnsiTheme="majorHAnsi" w:cstheme="majorHAnsi"/>
        </w:rPr>
      </w:pPr>
      <w:r>
        <w:rPr>
          <w:rFonts w:ascii="Courier New" w:hAnsi="Courier New" w:cs="Courier New"/>
        </w:rPr>
        <w:t>E –</w:t>
      </w:r>
      <w:r>
        <w:rPr>
          <w:rFonts w:cstheme="minorHAnsi"/>
        </w:rPr>
        <w:t>Electrode Data</w:t>
      </w:r>
    </w:p>
    <w:p w14:paraId="484891C2" w14:textId="77777777" w:rsidR="00341AA8" w:rsidRDefault="00341AA8" w:rsidP="00341AA8">
      <w:pPr>
        <w:spacing w:after="0"/>
        <w:rPr>
          <w:rFonts w:cstheme="minorHAnsi"/>
          <w:i/>
          <w:iCs/>
        </w:rPr>
      </w:pPr>
      <w:r>
        <w:rPr>
          <w:rFonts w:cstheme="minorHAnsi"/>
          <w:i/>
          <w:iCs/>
        </w:rPr>
        <w:t>Cell</w:t>
      </w:r>
    </w:p>
    <w:p w14:paraId="230CA1C7" w14:textId="77777777" w:rsidR="00341AA8" w:rsidRPr="002A61EE" w:rsidRDefault="00341AA8" w:rsidP="00341AA8">
      <w:pPr>
        <w:spacing w:after="0"/>
        <w:rPr>
          <w:rFonts w:cstheme="minorHAnsi"/>
        </w:rPr>
      </w:pPr>
      <w:r>
        <w:rPr>
          <w:rFonts w:cstheme="minorHAnsi"/>
        </w:rPr>
        <w:t xml:space="preserve">See </w:t>
      </w:r>
      <w:hyperlink w:anchor="_[E,_t,_L]" w:history="1">
        <w:r w:rsidRPr="002A61EE">
          <w:rPr>
            <w:rStyle w:val="Hyperlink"/>
            <w:rFonts w:cstheme="minorHAnsi"/>
            <w:b/>
            <w:bCs/>
          </w:rPr>
          <w:t>load_MEA</w:t>
        </w:r>
      </w:hyperlink>
      <w:r>
        <w:rPr>
          <w:rFonts w:cstheme="minorHAnsi"/>
        </w:rPr>
        <w:t xml:space="preserve"> for details</w:t>
      </w:r>
    </w:p>
    <w:p w14:paraId="36A72204" w14:textId="77777777" w:rsidR="00341AA8" w:rsidRDefault="00341AA8" w:rsidP="00341AA8">
      <w:pPr>
        <w:spacing w:before="280" w:after="0"/>
        <w:rPr>
          <w:rFonts w:asciiTheme="majorHAnsi" w:hAnsiTheme="majorHAnsi" w:cstheme="majorHAnsi"/>
        </w:rPr>
      </w:pPr>
      <w:r>
        <w:rPr>
          <w:rFonts w:ascii="Courier New" w:hAnsi="Courier New" w:cs="Courier New"/>
        </w:rPr>
        <w:t xml:space="preserve">t – </w:t>
      </w:r>
      <w:r>
        <w:rPr>
          <w:rFonts w:cstheme="minorHAnsi"/>
        </w:rPr>
        <w:t>time series of Electrode Data</w:t>
      </w:r>
    </w:p>
    <w:p w14:paraId="44D0BB4F" w14:textId="77777777" w:rsidR="00341AA8" w:rsidRDefault="00341AA8" w:rsidP="00341AA8">
      <w:pPr>
        <w:spacing w:after="0"/>
        <w:rPr>
          <w:rFonts w:cstheme="minorHAnsi"/>
          <w:i/>
          <w:iCs/>
        </w:rPr>
      </w:pPr>
      <w:r>
        <w:rPr>
          <w:rFonts w:cstheme="minorHAnsi"/>
          <w:i/>
          <w:iCs/>
        </w:rPr>
        <w:t>Array</w:t>
      </w:r>
    </w:p>
    <w:p w14:paraId="16AEA6F6" w14:textId="77777777" w:rsidR="00341AA8" w:rsidRDefault="00341AA8" w:rsidP="00341AA8">
      <w:pPr>
        <w:spacing w:after="0"/>
        <w:rPr>
          <w:rFonts w:cstheme="minorHAnsi"/>
        </w:rPr>
      </w:pPr>
      <w:r>
        <w:rPr>
          <w:rFonts w:cstheme="minorHAnsi"/>
        </w:rPr>
        <w:t xml:space="preserve">See </w:t>
      </w:r>
      <w:hyperlink w:anchor="_[E,_t,_L]" w:history="1">
        <w:r w:rsidRPr="002A61EE">
          <w:rPr>
            <w:rStyle w:val="Hyperlink"/>
            <w:rFonts w:cstheme="minorHAnsi"/>
            <w:b/>
            <w:bCs/>
          </w:rPr>
          <w:t>load_MEA</w:t>
        </w:r>
      </w:hyperlink>
      <w:r>
        <w:rPr>
          <w:rFonts w:cstheme="minorHAnsi"/>
        </w:rPr>
        <w:t xml:space="preserve"> for details</w:t>
      </w:r>
    </w:p>
    <w:p w14:paraId="4547D600" w14:textId="77777777" w:rsidR="00341AA8" w:rsidRDefault="00341AA8" w:rsidP="00341AA8">
      <w:pPr>
        <w:spacing w:before="280" w:after="0"/>
        <w:rPr>
          <w:rFonts w:asciiTheme="majorHAnsi" w:hAnsiTheme="majorHAnsi" w:cstheme="majorHAnsi"/>
        </w:rPr>
      </w:pPr>
      <w:r>
        <w:rPr>
          <w:rFonts w:ascii="Courier New" w:hAnsi="Courier New" w:cs="Courier New"/>
        </w:rPr>
        <w:t xml:space="preserve">L – </w:t>
      </w:r>
      <w:r>
        <w:rPr>
          <w:rFonts w:cstheme="minorHAnsi"/>
        </w:rPr>
        <w:t>Electrode Map</w:t>
      </w:r>
    </w:p>
    <w:p w14:paraId="6FE9A566" w14:textId="77777777" w:rsidR="00341AA8" w:rsidRDefault="00341AA8" w:rsidP="00341AA8">
      <w:pPr>
        <w:spacing w:after="0"/>
        <w:rPr>
          <w:rFonts w:cstheme="minorHAnsi"/>
          <w:i/>
          <w:iCs/>
        </w:rPr>
      </w:pPr>
      <w:r>
        <w:rPr>
          <w:rFonts w:cstheme="minorHAnsi"/>
          <w:i/>
          <w:iCs/>
        </w:rPr>
        <w:t>Array</w:t>
      </w:r>
    </w:p>
    <w:p w14:paraId="717B2D5E" w14:textId="77777777" w:rsidR="00341AA8" w:rsidRDefault="00341AA8" w:rsidP="00341AA8">
      <w:pPr>
        <w:rPr>
          <w:rFonts w:cstheme="minorHAnsi"/>
        </w:rPr>
      </w:pPr>
      <w:r>
        <w:rPr>
          <w:rFonts w:cstheme="minorHAnsi"/>
        </w:rPr>
        <w:t xml:space="preserve">See </w:t>
      </w:r>
      <w:hyperlink w:anchor="_[E,_t,_L]" w:history="1">
        <w:r w:rsidRPr="002A61EE">
          <w:rPr>
            <w:rStyle w:val="Hyperlink"/>
            <w:rFonts w:cstheme="minorHAnsi"/>
            <w:b/>
            <w:bCs/>
          </w:rPr>
          <w:t>load_MEA</w:t>
        </w:r>
      </w:hyperlink>
      <w:r>
        <w:rPr>
          <w:rFonts w:cstheme="minorHAnsi"/>
        </w:rPr>
        <w:t xml:space="preserve"> for details</w:t>
      </w:r>
    </w:p>
    <w:p w14:paraId="6FE13DF9" w14:textId="0C91CD53" w:rsidR="00033FF8" w:rsidRDefault="00033FF8" w:rsidP="00FE4CFE">
      <w:pPr>
        <w:pBdr>
          <w:bottom w:val="single" w:sz="6" w:space="1" w:color="auto"/>
        </w:pBdr>
        <w:spacing w:after="0"/>
        <w:rPr>
          <w:rFonts w:ascii="Courier New" w:hAnsi="Courier New" w:cs="Courier New"/>
        </w:rPr>
      </w:pPr>
      <w:r>
        <w:rPr>
          <w:rFonts w:ascii="Courier New" w:hAnsi="Courier New" w:cs="Courier New"/>
        </w:rPr>
        <w:t xml:space="preserve">Thresh – </w:t>
      </w:r>
      <w:r>
        <w:rPr>
          <w:rFonts w:cstheme="minorHAnsi"/>
        </w:rPr>
        <w:t>Standard deviation threshold</w:t>
      </w:r>
    </w:p>
    <w:p w14:paraId="19D012E7" w14:textId="6A065174" w:rsidR="00033FF8" w:rsidRDefault="00033FF8" w:rsidP="00FE4CFE">
      <w:pPr>
        <w:pBdr>
          <w:bottom w:val="single" w:sz="6" w:space="1" w:color="auto"/>
        </w:pBdr>
        <w:spacing w:after="0"/>
        <w:rPr>
          <w:rFonts w:cstheme="minorHAnsi"/>
          <w:i/>
          <w:iCs/>
        </w:rPr>
      </w:pPr>
      <w:r>
        <w:rPr>
          <w:rFonts w:cstheme="minorHAnsi"/>
          <w:i/>
          <w:iCs/>
        </w:rPr>
        <w:t>Value, Falling edge threshold required to identify spikes. No value sets Thresh to 5</w:t>
      </w:r>
    </w:p>
    <w:p w14:paraId="75E27A6F" w14:textId="77777777" w:rsidR="00033FF8" w:rsidRDefault="00033FF8" w:rsidP="00033FF8">
      <w:pPr>
        <w:pBdr>
          <w:bottom w:val="single" w:sz="6" w:space="1" w:color="auto"/>
        </w:pBdr>
        <w:spacing w:after="0"/>
        <w:rPr>
          <w:rFonts w:ascii="Courier New" w:hAnsi="Courier New" w:cs="Courier New"/>
        </w:rPr>
      </w:pPr>
    </w:p>
    <w:p w14:paraId="4C5E9813" w14:textId="41122922" w:rsidR="00033FF8" w:rsidRDefault="00033FF8" w:rsidP="00033FF8">
      <w:pPr>
        <w:pBdr>
          <w:bottom w:val="single" w:sz="6" w:space="1" w:color="auto"/>
        </w:pBdr>
        <w:spacing w:after="0"/>
        <w:rPr>
          <w:rFonts w:ascii="Courier New" w:hAnsi="Courier New" w:cs="Courier New"/>
        </w:rPr>
      </w:pPr>
      <w:r>
        <w:rPr>
          <w:rFonts w:ascii="Courier New" w:hAnsi="Courier New" w:cs="Courier New"/>
        </w:rPr>
        <w:t xml:space="preserve">refr – </w:t>
      </w:r>
      <w:r>
        <w:rPr>
          <w:rFonts w:cstheme="minorHAnsi"/>
        </w:rPr>
        <w:t>Refractory period</w:t>
      </w:r>
    </w:p>
    <w:p w14:paraId="63FCFAED" w14:textId="4D9384CE" w:rsidR="00033FF8" w:rsidRDefault="00033FF8" w:rsidP="00033FF8">
      <w:pPr>
        <w:pBdr>
          <w:bottom w:val="single" w:sz="6" w:space="1" w:color="auto"/>
        </w:pBdr>
        <w:spacing w:after="0"/>
        <w:rPr>
          <w:rFonts w:cstheme="minorHAnsi"/>
          <w:i/>
          <w:iCs/>
        </w:rPr>
      </w:pPr>
      <w:r>
        <w:rPr>
          <w:rFonts w:cstheme="minorHAnsi"/>
          <w:i/>
          <w:iCs/>
        </w:rPr>
        <w:t>Value, Refractory period in ms for which we ignore sequential spiking before the end of this period. No value sets refr to 2.</w:t>
      </w:r>
    </w:p>
    <w:p w14:paraId="2F5AA87B" w14:textId="43FE41C3" w:rsidR="007D3C3E" w:rsidRDefault="007D3C3E" w:rsidP="00033FF8">
      <w:pPr>
        <w:pBdr>
          <w:bottom w:val="single" w:sz="6" w:space="1" w:color="auto"/>
        </w:pBdr>
        <w:spacing w:after="0"/>
        <w:rPr>
          <w:rFonts w:cstheme="minorHAnsi"/>
          <w:i/>
          <w:iCs/>
        </w:rPr>
      </w:pPr>
    </w:p>
    <w:p w14:paraId="4FBF37A0" w14:textId="116C5D43" w:rsidR="007D3C3E" w:rsidRDefault="007D3C3E" w:rsidP="007D3C3E">
      <w:pPr>
        <w:pBdr>
          <w:bottom w:val="single" w:sz="6" w:space="1" w:color="auto"/>
        </w:pBdr>
        <w:spacing w:after="0"/>
        <w:rPr>
          <w:rFonts w:ascii="Courier New" w:hAnsi="Courier New" w:cs="Courier New"/>
        </w:rPr>
      </w:pPr>
      <w:r>
        <w:rPr>
          <w:rFonts w:ascii="Courier New" w:hAnsi="Courier New" w:cs="Courier New"/>
        </w:rPr>
        <w:t xml:space="preserve">SpikeMask – </w:t>
      </w:r>
      <w:r>
        <w:rPr>
          <w:rFonts w:cstheme="minorHAnsi"/>
        </w:rPr>
        <w:t>Binary map of spikes</w:t>
      </w:r>
    </w:p>
    <w:p w14:paraId="57B375D5" w14:textId="77777777" w:rsidR="0004647D" w:rsidRDefault="007D3C3E" w:rsidP="007D3C3E">
      <w:pPr>
        <w:pBdr>
          <w:bottom w:val="single" w:sz="6" w:space="1" w:color="auto"/>
        </w:pBdr>
        <w:spacing w:after="0"/>
        <w:rPr>
          <w:rFonts w:cstheme="minorHAnsi"/>
          <w:i/>
          <w:iCs/>
        </w:rPr>
      </w:pPr>
      <w:r>
        <w:rPr>
          <w:rFonts w:cstheme="minorHAnsi"/>
          <w:i/>
          <w:iCs/>
        </w:rPr>
        <w:t xml:space="preserve">Matrix, </w:t>
      </w:r>
    </w:p>
    <w:p w14:paraId="75C5C645" w14:textId="667903D4" w:rsidR="007D3C3E" w:rsidRPr="0004647D" w:rsidRDefault="0004647D" w:rsidP="007D3C3E">
      <w:pPr>
        <w:pBdr>
          <w:bottom w:val="single" w:sz="6" w:space="1" w:color="auto"/>
        </w:pBdr>
        <w:spacing w:after="0"/>
        <w:rPr>
          <w:rFonts w:cstheme="minorHAnsi"/>
        </w:rPr>
      </w:pPr>
      <w:r>
        <w:rPr>
          <w:rFonts w:cstheme="minorHAnsi"/>
        </w:rPr>
        <w:t>A matrix for which 1 corresponds to a detected spike and 0 otherwise. R</w:t>
      </w:r>
      <w:r w:rsidR="007D3C3E" w:rsidRPr="0004647D">
        <w:rPr>
          <w:rFonts w:cstheme="minorHAnsi"/>
        </w:rPr>
        <w:t>ows are time, columns are indexed as electrodes which can be identified using L</w:t>
      </w:r>
    </w:p>
    <w:p w14:paraId="058D44FB" w14:textId="77777777" w:rsidR="0004647D" w:rsidRDefault="0004647D" w:rsidP="007D3C3E">
      <w:pPr>
        <w:pBdr>
          <w:bottom w:val="single" w:sz="6" w:space="1" w:color="auto"/>
        </w:pBdr>
        <w:spacing w:after="0"/>
        <w:rPr>
          <w:rFonts w:ascii="Courier New" w:hAnsi="Courier New" w:cs="Courier New"/>
        </w:rPr>
      </w:pPr>
    </w:p>
    <w:p w14:paraId="0C2DAFD5" w14:textId="77777777" w:rsidR="007D3C3E" w:rsidRDefault="007D3C3E" w:rsidP="00033FF8">
      <w:pPr>
        <w:pBdr>
          <w:bottom w:val="single" w:sz="6" w:space="1" w:color="auto"/>
        </w:pBdr>
        <w:spacing w:after="0"/>
        <w:rPr>
          <w:rFonts w:ascii="Courier New" w:hAnsi="Courier New" w:cs="Courier New"/>
        </w:rPr>
      </w:pPr>
    </w:p>
    <w:p w14:paraId="05593272" w14:textId="6EADD109" w:rsidR="007D3C3E" w:rsidRDefault="007D3C3E" w:rsidP="007D3C3E">
      <w:pPr>
        <w:pBdr>
          <w:bottom w:val="single" w:sz="6" w:space="1" w:color="auto"/>
        </w:pBdr>
        <w:spacing w:after="0"/>
        <w:rPr>
          <w:rFonts w:ascii="Courier New" w:hAnsi="Courier New" w:cs="Courier New"/>
        </w:rPr>
      </w:pPr>
      <w:r>
        <w:rPr>
          <w:rFonts w:ascii="Courier New" w:hAnsi="Courier New" w:cs="Courier New"/>
        </w:rPr>
        <w:t xml:space="preserve">SpikeTrain – </w:t>
      </w:r>
      <w:r>
        <w:rPr>
          <w:rFonts w:cstheme="minorHAnsi"/>
        </w:rPr>
        <w:t>Time locations of spikes</w:t>
      </w:r>
    </w:p>
    <w:p w14:paraId="2C3A70F3" w14:textId="768BC46B" w:rsidR="007D3C3E" w:rsidRDefault="007D3C3E" w:rsidP="00FE4CFE">
      <w:pPr>
        <w:pBdr>
          <w:bottom w:val="single" w:sz="6" w:space="1" w:color="auto"/>
        </w:pBdr>
        <w:spacing w:after="0"/>
        <w:rPr>
          <w:rFonts w:cstheme="minorHAnsi"/>
          <w:i/>
          <w:iCs/>
        </w:rPr>
      </w:pPr>
      <w:r>
        <w:rPr>
          <w:rFonts w:cstheme="minorHAnsi"/>
          <w:i/>
          <w:iCs/>
        </w:rPr>
        <w:t xml:space="preserve">Cell array, </w:t>
      </w:r>
      <w:r w:rsidR="00B154E4">
        <w:rPr>
          <w:rFonts w:cstheme="minorHAnsi"/>
          <w:i/>
          <w:iCs/>
        </w:rPr>
        <w:t>Cell mapped electrodes with the time locations of detected spikes in each cell.</w:t>
      </w:r>
    </w:p>
    <w:p w14:paraId="0F6FBAD1" w14:textId="39C2CC55" w:rsidR="00033FF8" w:rsidRDefault="007D3C3E" w:rsidP="00FE4CFE">
      <w:pPr>
        <w:pBdr>
          <w:bottom w:val="single" w:sz="6" w:space="1" w:color="auto"/>
        </w:pBdr>
        <w:spacing w:after="0"/>
        <w:rPr>
          <w:rFonts w:ascii="Courier New" w:hAnsi="Courier New" w:cs="Courier New"/>
        </w:rPr>
      </w:pPr>
      <w:r>
        <w:rPr>
          <w:rFonts w:cstheme="minorHAnsi"/>
          <w:i/>
          <w:iCs/>
        </w:rPr>
        <w:t xml:space="preserve">can access </w:t>
      </w:r>
      <w:r w:rsidR="00B154E4">
        <w:rPr>
          <w:rFonts w:cstheme="minorHAnsi"/>
          <w:i/>
          <w:iCs/>
        </w:rPr>
        <w:t>detected spikes for an electrode</w:t>
      </w:r>
      <w:r>
        <w:rPr>
          <w:rFonts w:cstheme="minorHAnsi"/>
          <w:i/>
          <w:iCs/>
        </w:rPr>
        <w:t xml:space="preserve"> with </w:t>
      </w:r>
      <w:r w:rsidRPr="00B154E4">
        <w:rPr>
          <w:rFonts w:ascii="Courier New" w:hAnsi="Courier New" w:cs="Courier New"/>
        </w:rPr>
        <w:t>SpikeTrain{L(‘12’),1}</w:t>
      </w:r>
    </w:p>
    <w:p w14:paraId="64A104FB" w14:textId="77777777" w:rsidR="00033FF8" w:rsidRDefault="00033FF8" w:rsidP="00FE4CFE">
      <w:pPr>
        <w:pBdr>
          <w:bottom w:val="single" w:sz="6" w:space="1" w:color="auto"/>
        </w:pBdr>
        <w:spacing w:after="0"/>
        <w:rPr>
          <w:rFonts w:cstheme="minorHAnsi"/>
        </w:rPr>
      </w:pPr>
    </w:p>
    <w:p w14:paraId="0C0E87E1" w14:textId="77777777" w:rsidR="005D71F5" w:rsidRDefault="005D71F5">
      <w:pPr>
        <w:rPr>
          <w:rFonts w:ascii="Courier New" w:hAnsi="Courier New" w:cs="Courier New"/>
        </w:rPr>
      </w:pPr>
      <w:r>
        <w:br w:type="page"/>
      </w:r>
    </w:p>
    <w:p w14:paraId="572EAD1B" w14:textId="0B63BB21" w:rsidR="007D2CCC" w:rsidRPr="004E4F51" w:rsidRDefault="007D2CCC" w:rsidP="007D2CCC">
      <w:pPr>
        <w:pStyle w:val="Heading6"/>
      </w:pPr>
      <w:bookmarkStart w:id="7" w:name="_display_Electrodes(t,E,L)___1"/>
      <w:bookmarkEnd w:id="7"/>
      <w:r w:rsidRPr="004E4F51">
        <w:lastRenderedPageBreak/>
        <w:t>display_Electrode</w:t>
      </w:r>
      <w:r>
        <w:t>s</w:t>
      </w:r>
      <w:r w:rsidRPr="004E4F51">
        <w:t>(t,E</w:t>
      </w:r>
      <w:r>
        <w:t>,L</w:t>
      </w:r>
      <w:r w:rsidRPr="004E4F51">
        <w:t>)</w:t>
      </w:r>
      <w:r>
        <w:tab/>
      </w:r>
      <w:r>
        <w:tab/>
      </w:r>
      <w:r>
        <w:tab/>
      </w:r>
      <w:r w:rsidRPr="003E4B88">
        <w:rPr>
          <w:i/>
          <w:iCs/>
        </w:rPr>
        <w:t>plots all electrodes</w:t>
      </w:r>
    </w:p>
    <w:p w14:paraId="34B3C0F9" w14:textId="77777777" w:rsidR="007D2CCC" w:rsidRPr="003277B7" w:rsidRDefault="007D2CCC" w:rsidP="007D2CCC">
      <w:pPr>
        <w:spacing w:after="0"/>
        <w:rPr>
          <w:rFonts w:ascii="Courier New" w:hAnsi="Courier New" w:cs="Courier New"/>
          <w:i/>
          <w:iCs/>
        </w:rPr>
      </w:pPr>
      <w:r w:rsidRPr="003277B7">
        <w:rPr>
          <w:rFonts w:ascii="Courier New" w:hAnsi="Courier New" w:cs="Courier New"/>
        </w:rPr>
        <w:t xml:space="preserve">display_Electrodes(t,E,L,ID) </w:t>
      </w:r>
      <w:r w:rsidRPr="003277B7">
        <w:rPr>
          <w:rFonts w:ascii="Courier New" w:hAnsi="Courier New" w:cs="Courier New"/>
        </w:rPr>
        <w:tab/>
      </w:r>
      <w:r w:rsidRPr="003277B7">
        <w:rPr>
          <w:rFonts w:ascii="Courier New" w:hAnsi="Courier New" w:cs="Courier New"/>
        </w:rPr>
        <w:tab/>
      </w:r>
      <w:r w:rsidRPr="003277B7">
        <w:rPr>
          <w:rFonts w:ascii="Courier New" w:hAnsi="Courier New" w:cs="Courier New"/>
          <w:i/>
          <w:iCs/>
        </w:rPr>
        <w:t>plots 1 electrode</w:t>
      </w:r>
    </w:p>
    <w:p w14:paraId="41169DD2" w14:textId="697E6901" w:rsidR="007D2CCC" w:rsidRPr="007D2CCC" w:rsidRDefault="007D2CCC" w:rsidP="007D2CCC">
      <w:pPr>
        <w:rPr>
          <w:rFonts w:ascii="Courier New" w:hAnsi="Courier New" w:cs="Courier New"/>
          <w:i/>
          <w:iCs/>
          <w:sz w:val="24"/>
          <w:szCs w:val="24"/>
        </w:rPr>
      </w:pPr>
      <w:r w:rsidRPr="003277B7">
        <w:rPr>
          <w:rFonts w:ascii="Courier New" w:hAnsi="Courier New" w:cs="Courier New"/>
        </w:rPr>
        <w:t xml:space="preserve">display_Electrodes(t,E,L,ID1,ID2) </w:t>
      </w:r>
      <w:r w:rsidRPr="003277B7">
        <w:rPr>
          <w:rFonts w:ascii="Courier New" w:hAnsi="Courier New" w:cs="Courier New"/>
        </w:rPr>
        <w:tab/>
      </w:r>
      <w:r w:rsidRPr="003277B7">
        <w:rPr>
          <w:rFonts w:ascii="Courier New" w:hAnsi="Courier New" w:cs="Courier New"/>
          <w:i/>
          <w:iCs/>
        </w:rPr>
        <w:t>plots 2 electrodes</w:t>
      </w:r>
    </w:p>
    <w:p w14:paraId="719E9733" w14:textId="631876F7" w:rsidR="005F7B74" w:rsidRPr="005F7B74" w:rsidRDefault="005F7B74" w:rsidP="007D2CCC">
      <w:pPr>
        <w:spacing w:before="280" w:after="0"/>
        <w:rPr>
          <w:rFonts w:cstheme="minorHAnsi"/>
        </w:rPr>
      </w:pPr>
      <w:r>
        <w:rPr>
          <w:rFonts w:cstheme="minorHAnsi"/>
        </w:rPr>
        <w:t>Plots the voltage on the vertical axis and time on the horizontal axis. Can display single electrode, 2 electrodes for comparison, or the complete microelectrode array.</w:t>
      </w:r>
    </w:p>
    <w:p w14:paraId="1BB15B21" w14:textId="61F43B94" w:rsidR="007D2CCC" w:rsidRDefault="007D2CCC" w:rsidP="007D2CCC">
      <w:pPr>
        <w:spacing w:before="280" w:after="0"/>
        <w:rPr>
          <w:rFonts w:asciiTheme="majorHAnsi" w:hAnsiTheme="majorHAnsi" w:cstheme="majorHAnsi"/>
        </w:rPr>
      </w:pPr>
      <w:r>
        <w:rPr>
          <w:rFonts w:ascii="Courier New" w:hAnsi="Courier New" w:cs="Courier New"/>
        </w:rPr>
        <w:t>E –</w:t>
      </w:r>
      <w:r>
        <w:rPr>
          <w:rFonts w:cstheme="minorHAnsi"/>
        </w:rPr>
        <w:t>Electrode Data</w:t>
      </w:r>
    </w:p>
    <w:p w14:paraId="7E01D2A8" w14:textId="77777777" w:rsidR="007D2CCC" w:rsidRDefault="007D2CCC" w:rsidP="007D2CCC">
      <w:pPr>
        <w:spacing w:after="0"/>
        <w:rPr>
          <w:rFonts w:cstheme="minorHAnsi"/>
          <w:i/>
          <w:iCs/>
        </w:rPr>
      </w:pPr>
      <w:r>
        <w:rPr>
          <w:rFonts w:cstheme="minorHAnsi"/>
          <w:i/>
          <w:iCs/>
        </w:rPr>
        <w:t>Cell</w:t>
      </w:r>
    </w:p>
    <w:p w14:paraId="26FB76C9" w14:textId="77777777" w:rsidR="007D2CCC" w:rsidRPr="002A61EE" w:rsidRDefault="007D2CCC" w:rsidP="007D2CCC">
      <w:pPr>
        <w:spacing w:after="0"/>
        <w:rPr>
          <w:rFonts w:cstheme="minorHAnsi"/>
        </w:rPr>
      </w:pPr>
      <w:r>
        <w:rPr>
          <w:rFonts w:cstheme="minorHAnsi"/>
        </w:rPr>
        <w:t xml:space="preserve">See </w:t>
      </w:r>
      <w:hyperlink w:anchor="_[E,_t,_L]" w:history="1">
        <w:r w:rsidRPr="002A61EE">
          <w:rPr>
            <w:rStyle w:val="Hyperlink"/>
            <w:rFonts w:cstheme="minorHAnsi"/>
            <w:b/>
            <w:bCs/>
          </w:rPr>
          <w:t>load_MEA</w:t>
        </w:r>
      </w:hyperlink>
      <w:r>
        <w:rPr>
          <w:rFonts w:cstheme="minorHAnsi"/>
        </w:rPr>
        <w:t xml:space="preserve"> for details</w:t>
      </w:r>
    </w:p>
    <w:p w14:paraId="1808CB53" w14:textId="77777777" w:rsidR="007D2CCC" w:rsidRDefault="007D2CCC" w:rsidP="007D2CCC">
      <w:pPr>
        <w:spacing w:before="280" w:after="0"/>
        <w:rPr>
          <w:rFonts w:asciiTheme="majorHAnsi" w:hAnsiTheme="majorHAnsi" w:cstheme="majorHAnsi"/>
        </w:rPr>
      </w:pPr>
      <w:r>
        <w:rPr>
          <w:rFonts w:ascii="Courier New" w:hAnsi="Courier New" w:cs="Courier New"/>
        </w:rPr>
        <w:t xml:space="preserve">t – </w:t>
      </w:r>
      <w:r>
        <w:rPr>
          <w:rFonts w:cstheme="minorHAnsi"/>
        </w:rPr>
        <w:t>time series of Electrode Data</w:t>
      </w:r>
    </w:p>
    <w:p w14:paraId="246CDB83" w14:textId="77777777" w:rsidR="007D2CCC" w:rsidRDefault="007D2CCC" w:rsidP="007D2CCC">
      <w:pPr>
        <w:spacing w:after="0"/>
        <w:rPr>
          <w:rFonts w:cstheme="minorHAnsi"/>
          <w:i/>
          <w:iCs/>
        </w:rPr>
      </w:pPr>
      <w:r>
        <w:rPr>
          <w:rFonts w:cstheme="minorHAnsi"/>
          <w:i/>
          <w:iCs/>
        </w:rPr>
        <w:t>Array</w:t>
      </w:r>
    </w:p>
    <w:p w14:paraId="7F2DF871" w14:textId="77777777" w:rsidR="007D2CCC" w:rsidRDefault="007D2CCC" w:rsidP="007D2CCC">
      <w:pPr>
        <w:spacing w:after="0"/>
        <w:rPr>
          <w:rFonts w:cstheme="minorHAnsi"/>
        </w:rPr>
      </w:pPr>
      <w:r>
        <w:rPr>
          <w:rFonts w:cstheme="minorHAnsi"/>
        </w:rPr>
        <w:t xml:space="preserve">See </w:t>
      </w:r>
      <w:hyperlink w:anchor="_[E,_t,_L]" w:history="1">
        <w:r w:rsidRPr="002A61EE">
          <w:rPr>
            <w:rStyle w:val="Hyperlink"/>
            <w:rFonts w:cstheme="minorHAnsi"/>
            <w:b/>
            <w:bCs/>
          </w:rPr>
          <w:t>load_MEA</w:t>
        </w:r>
      </w:hyperlink>
      <w:r>
        <w:rPr>
          <w:rFonts w:cstheme="minorHAnsi"/>
        </w:rPr>
        <w:t xml:space="preserve"> for details</w:t>
      </w:r>
    </w:p>
    <w:p w14:paraId="21A10EAC" w14:textId="77777777" w:rsidR="007D2CCC" w:rsidRDefault="007D2CCC" w:rsidP="007D2CCC">
      <w:pPr>
        <w:spacing w:before="280" w:after="0"/>
        <w:rPr>
          <w:rFonts w:asciiTheme="majorHAnsi" w:hAnsiTheme="majorHAnsi" w:cstheme="majorHAnsi"/>
        </w:rPr>
      </w:pPr>
      <w:r>
        <w:rPr>
          <w:rFonts w:ascii="Courier New" w:hAnsi="Courier New" w:cs="Courier New"/>
        </w:rPr>
        <w:t xml:space="preserve">L – </w:t>
      </w:r>
      <w:r>
        <w:rPr>
          <w:rFonts w:cstheme="minorHAnsi"/>
        </w:rPr>
        <w:t>Electrode Map</w:t>
      </w:r>
    </w:p>
    <w:p w14:paraId="3ABCADA2" w14:textId="77777777" w:rsidR="007D2CCC" w:rsidRDefault="007D2CCC" w:rsidP="007D2CCC">
      <w:pPr>
        <w:spacing w:after="0"/>
        <w:rPr>
          <w:rFonts w:cstheme="minorHAnsi"/>
          <w:i/>
          <w:iCs/>
        </w:rPr>
      </w:pPr>
      <w:r>
        <w:rPr>
          <w:rFonts w:cstheme="minorHAnsi"/>
          <w:i/>
          <w:iCs/>
        </w:rPr>
        <w:t>Array</w:t>
      </w:r>
    </w:p>
    <w:p w14:paraId="735DEED3" w14:textId="77777777" w:rsidR="007D2CCC" w:rsidRDefault="007D2CCC" w:rsidP="007D2CCC">
      <w:pPr>
        <w:spacing w:after="0"/>
        <w:rPr>
          <w:rFonts w:cstheme="minorHAnsi"/>
        </w:rPr>
      </w:pPr>
      <w:r>
        <w:rPr>
          <w:rFonts w:cstheme="minorHAnsi"/>
        </w:rPr>
        <w:t xml:space="preserve">See </w:t>
      </w:r>
      <w:hyperlink w:anchor="_[E,_t,_L]" w:history="1">
        <w:r w:rsidRPr="002A61EE">
          <w:rPr>
            <w:rStyle w:val="Hyperlink"/>
            <w:rFonts w:cstheme="minorHAnsi"/>
            <w:b/>
            <w:bCs/>
          </w:rPr>
          <w:t>load_MEA</w:t>
        </w:r>
      </w:hyperlink>
      <w:r>
        <w:rPr>
          <w:rFonts w:cstheme="minorHAnsi"/>
        </w:rPr>
        <w:t xml:space="preserve"> for details</w:t>
      </w:r>
    </w:p>
    <w:p w14:paraId="759FFFB9" w14:textId="77777777" w:rsidR="007D2CCC" w:rsidRDefault="007D2CCC" w:rsidP="007D2CCC">
      <w:pPr>
        <w:spacing w:after="0"/>
        <w:rPr>
          <w:rFonts w:ascii="Courier New" w:hAnsi="Courier New" w:cs="Courier New"/>
        </w:rPr>
      </w:pPr>
    </w:p>
    <w:p w14:paraId="16224BC7" w14:textId="77777777" w:rsidR="007D2CCC" w:rsidRDefault="007D2CCC" w:rsidP="007D2CCC">
      <w:pPr>
        <w:pBdr>
          <w:bottom w:val="single" w:sz="6" w:space="1" w:color="auto"/>
        </w:pBdr>
        <w:rPr>
          <w:rFonts w:ascii="Courier New" w:hAnsi="Courier New" w:cs="Courier New"/>
        </w:rPr>
      </w:pPr>
      <w:r>
        <w:rPr>
          <w:rFonts w:ascii="Courier New" w:hAnsi="Courier New" w:cs="Courier New"/>
        </w:rPr>
        <w:t xml:space="preserve">ID – </w:t>
      </w:r>
      <w:r w:rsidRPr="00E65FB3">
        <w:rPr>
          <w:rFonts w:cstheme="minorHAnsi"/>
        </w:rPr>
        <w:t>Electrode ID</w:t>
      </w:r>
    </w:p>
    <w:p w14:paraId="3574A6C5" w14:textId="049ADB4F" w:rsidR="007D2CCC" w:rsidRPr="009F7624" w:rsidRDefault="007D2CCC" w:rsidP="009F7624">
      <w:pPr>
        <w:pBdr>
          <w:bottom w:val="single" w:sz="6" w:space="1" w:color="auto"/>
        </w:pBdr>
        <w:rPr>
          <w:rFonts w:ascii="Courier New" w:hAnsi="Courier New" w:cs="Courier New"/>
        </w:rPr>
      </w:pPr>
      <w:r w:rsidRPr="00E65FB3">
        <w:rPr>
          <w:rFonts w:cstheme="minorHAnsi"/>
          <w:i/>
          <w:iCs/>
        </w:rPr>
        <w:t>Text, ID location of the specific electrode to plot in Multichannel Nomenclature</w:t>
      </w:r>
      <w:r>
        <w:rPr>
          <w:rFonts w:cstheme="minorHAnsi"/>
          <w:i/>
          <w:iCs/>
        </w:rPr>
        <w:t xml:space="preserve"> i.e </w:t>
      </w:r>
      <w:r w:rsidRPr="003E4B88">
        <w:rPr>
          <w:rFonts w:ascii="Courier New" w:hAnsi="Courier New" w:cs="Courier New"/>
        </w:rPr>
        <w:t>‘12’</w:t>
      </w:r>
    </w:p>
    <w:p w14:paraId="186861E7" w14:textId="14A267CC" w:rsidR="00033FF8" w:rsidRDefault="00033FF8" w:rsidP="008C37A4">
      <w:pPr>
        <w:pStyle w:val="Heading6"/>
      </w:pPr>
      <w:bookmarkStart w:id="8" w:name="_display_ElectrodeSpikes(SpikeTrain)"/>
      <w:bookmarkEnd w:id="8"/>
      <w:r>
        <w:t>display_ElectrodeSpikes(SpikeTrain)</w:t>
      </w:r>
    </w:p>
    <w:p w14:paraId="4D78DB05" w14:textId="76B38499" w:rsidR="00B154E4" w:rsidRDefault="00B154E4" w:rsidP="00B154E4"/>
    <w:p w14:paraId="5FF2D5A5" w14:textId="77856459" w:rsidR="005F7B74" w:rsidRPr="00B154E4" w:rsidRDefault="005F7B74" w:rsidP="00B154E4">
      <w:r>
        <w:t>Plots the electrode spikes with electrode index on the vertical axis and time on the horizontal axis.</w:t>
      </w:r>
    </w:p>
    <w:p w14:paraId="2C02FCE7" w14:textId="77777777" w:rsidR="00B154E4" w:rsidRDefault="00B154E4" w:rsidP="00B154E4">
      <w:pPr>
        <w:pBdr>
          <w:bottom w:val="single" w:sz="6" w:space="1" w:color="auto"/>
        </w:pBdr>
        <w:spacing w:after="0"/>
        <w:rPr>
          <w:rFonts w:ascii="Courier New" w:hAnsi="Courier New" w:cs="Courier New"/>
        </w:rPr>
      </w:pPr>
      <w:r>
        <w:rPr>
          <w:rFonts w:ascii="Courier New" w:hAnsi="Courier New" w:cs="Courier New"/>
        </w:rPr>
        <w:t xml:space="preserve">SpikeTrain – </w:t>
      </w:r>
      <w:r>
        <w:rPr>
          <w:rFonts w:cstheme="minorHAnsi"/>
        </w:rPr>
        <w:t>Time locations of spikes</w:t>
      </w:r>
    </w:p>
    <w:p w14:paraId="7A1BC5E1" w14:textId="77777777" w:rsidR="00CC29AE" w:rsidRDefault="00B154E4" w:rsidP="00B154E4">
      <w:pPr>
        <w:pBdr>
          <w:bottom w:val="single" w:sz="6" w:space="1" w:color="auto"/>
        </w:pBdr>
        <w:spacing w:after="0"/>
        <w:rPr>
          <w:rFonts w:cstheme="minorHAnsi"/>
        </w:rPr>
      </w:pPr>
      <w:r w:rsidRPr="00B154E4">
        <w:rPr>
          <w:rFonts w:cstheme="minorHAnsi"/>
        </w:rPr>
        <w:t xml:space="preserve">Cell array, </w:t>
      </w:r>
    </w:p>
    <w:p w14:paraId="1BA1F09A" w14:textId="0F998C2C" w:rsidR="00CF1276" w:rsidRDefault="00B154E4" w:rsidP="00B154E4">
      <w:pPr>
        <w:pBdr>
          <w:bottom w:val="single" w:sz="6" w:space="1" w:color="auto"/>
        </w:pBdr>
        <w:spacing w:after="0"/>
        <w:rPr>
          <w:rFonts w:ascii="Courier New" w:hAnsi="Courier New" w:cs="Courier New"/>
        </w:rPr>
      </w:pPr>
      <w:r w:rsidRPr="00B154E4">
        <w:rPr>
          <w:rFonts w:cstheme="minorHAnsi"/>
        </w:rPr>
        <w:t>See</w:t>
      </w:r>
      <w:r>
        <w:rPr>
          <w:rFonts w:cstheme="minorHAnsi"/>
        </w:rPr>
        <w:t xml:space="preserve"> </w:t>
      </w:r>
      <w:hyperlink w:anchor="_[SpikeMask,_SpikeTrain]_=" w:history="1">
        <w:r w:rsidRPr="00CC29AE">
          <w:rPr>
            <w:rStyle w:val="Hyperlink"/>
            <w:rFonts w:ascii="Courier New" w:hAnsi="Courier New" w:cs="Courier New"/>
            <w:b/>
            <w:bCs/>
          </w:rPr>
          <w:t>Electrode_SpikeDetection</w:t>
        </w:r>
      </w:hyperlink>
      <w:r w:rsidR="00CC29AE">
        <w:rPr>
          <w:rFonts w:ascii="Courier New" w:hAnsi="Courier New" w:cs="Courier New"/>
          <w:b/>
          <w:bCs/>
        </w:rPr>
        <w:t xml:space="preserve"> </w:t>
      </w:r>
      <w:r w:rsidR="00CC29AE">
        <w:rPr>
          <w:rFonts w:cstheme="minorHAnsi"/>
        </w:rPr>
        <w:t>for details</w:t>
      </w:r>
    </w:p>
    <w:p w14:paraId="0BA44DC6" w14:textId="77777777" w:rsidR="00CC29AE" w:rsidRPr="00B154E4" w:rsidRDefault="00CC29AE" w:rsidP="00B154E4">
      <w:pPr>
        <w:pBdr>
          <w:bottom w:val="single" w:sz="6" w:space="1" w:color="auto"/>
        </w:pBdr>
        <w:spacing w:after="0"/>
        <w:rPr>
          <w:rFonts w:ascii="Courier New" w:hAnsi="Courier New" w:cs="Courier New"/>
        </w:rPr>
      </w:pPr>
    </w:p>
    <w:p w14:paraId="63DA76F8" w14:textId="77777777" w:rsidR="008C37A4" w:rsidRDefault="008C37A4" w:rsidP="008C37A4"/>
    <w:p w14:paraId="4A767BAD" w14:textId="77777777" w:rsidR="005D71F5" w:rsidRDefault="005D71F5">
      <w:pPr>
        <w:rPr>
          <w:i/>
          <w:iCs/>
          <w:sz w:val="32"/>
          <w:szCs w:val="32"/>
        </w:rPr>
      </w:pPr>
      <w:r>
        <w:br w:type="page"/>
      </w:r>
    </w:p>
    <w:p w14:paraId="1C3C4F29" w14:textId="247F80A2" w:rsidR="00C37B5C" w:rsidRPr="008C37A4" w:rsidRDefault="004961E2" w:rsidP="008C37A4">
      <w:pPr>
        <w:pStyle w:val="Heading4"/>
      </w:pPr>
      <w:r w:rsidRPr="008C37A4">
        <w:lastRenderedPageBreak/>
        <w:t>CALCIUM SIGNALING FUNCTIONS</w:t>
      </w:r>
    </w:p>
    <w:p w14:paraId="21CAB936" w14:textId="77777777" w:rsidR="00CF1276" w:rsidRDefault="00CF1276" w:rsidP="00C37B5C">
      <w:pPr>
        <w:pBdr>
          <w:bottom w:val="single" w:sz="6" w:space="1" w:color="auto"/>
        </w:pBdr>
      </w:pPr>
    </w:p>
    <w:p w14:paraId="50B58EBE" w14:textId="7D643913" w:rsidR="00C37B5C" w:rsidRDefault="00C37B5C" w:rsidP="008C37A4">
      <w:pPr>
        <w:pStyle w:val="Heading6"/>
      </w:pPr>
      <w:bookmarkStart w:id="9" w:name="_Vid_=_load_video(filename)"/>
      <w:bookmarkStart w:id="10" w:name="_V_=_load_video()"/>
      <w:bookmarkEnd w:id="9"/>
      <w:bookmarkEnd w:id="10"/>
      <w:r w:rsidRPr="00347B54">
        <w:t>V = load_video()</w:t>
      </w:r>
    </w:p>
    <w:p w14:paraId="440AA554" w14:textId="172FBE12" w:rsidR="00D91A59" w:rsidRDefault="00D91A59" w:rsidP="00D91A59">
      <w:pPr>
        <w:rPr>
          <w:rFonts w:ascii="Courier New" w:hAnsi="Courier New" w:cs="Courier New"/>
        </w:rPr>
      </w:pPr>
      <w:r w:rsidRPr="00D91A59">
        <w:rPr>
          <w:rFonts w:ascii="Courier New" w:hAnsi="Courier New" w:cs="Courier New"/>
        </w:rPr>
        <w:t>V = load_video(</w:t>
      </w:r>
      <w:r>
        <w:rPr>
          <w:rFonts w:ascii="Courier New" w:hAnsi="Courier New" w:cs="Courier New"/>
        </w:rPr>
        <w:t>filename</w:t>
      </w:r>
      <w:r w:rsidRPr="00D91A59">
        <w:rPr>
          <w:rFonts w:ascii="Courier New" w:hAnsi="Courier New" w:cs="Courier New"/>
        </w:rPr>
        <w:t>)</w:t>
      </w:r>
    </w:p>
    <w:p w14:paraId="1D9B6499" w14:textId="07C345B0" w:rsidR="00333107" w:rsidRPr="00333107" w:rsidRDefault="00333107" w:rsidP="00D91A59">
      <w:pPr>
        <w:rPr>
          <w:rFonts w:cstheme="minorHAnsi"/>
        </w:rPr>
      </w:pPr>
      <w:r>
        <w:rPr>
          <w:rFonts w:cstheme="minorHAnsi"/>
        </w:rPr>
        <w:t>Loads ‘.tiff’ video file into the MATLAB workspace and identifies the video dimensions.</w:t>
      </w:r>
    </w:p>
    <w:p w14:paraId="6B300B41" w14:textId="43CE1D86" w:rsidR="00D91A59" w:rsidRDefault="00D91A59" w:rsidP="00D91A59">
      <w:pPr>
        <w:spacing w:before="280" w:after="0"/>
        <w:rPr>
          <w:rFonts w:asciiTheme="majorHAnsi" w:hAnsiTheme="majorHAnsi" w:cstheme="majorHAnsi"/>
        </w:rPr>
      </w:pPr>
      <w:r>
        <w:rPr>
          <w:rFonts w:ascii="Courier New" w:hAnsi="Courier New" w:cs="Courier New"/>
        </w:rPr>
        <w:t xml:space="preserve">filename – </w:t>
      </w:r>
      <w:r>
        <w:rPr>
          <w:rFonts w:cstheme="minorHAnsi"/>
        </w:rPr>
        <w:t>filename and path</w:t>
      </w:r>
    </w:p>
    <w:p w14:paraId="2D2CB82C" w14:textId="062D365E" w:rsidR="00D91A59" w:rsidRDefault="00D91A59" w:rsidP="00D91A59">
      <w:pPr>
        <w:spacing w:after="0"/>
        <w:rPr>
          <w:rFonts w:cstheme="minorHAnsi"/>
        </w:rPr>
      </w:pPr>
      <w:r>
        <w:rPr>
          <w:rFonts w:cstheme="minorHAnsi"/>
          <w:i/>
          <w:iCs/>
        </w:rPr>
        <w:t>Text,</w:t>
      </w:r>
    </w:p>
    <w:p w14:paraId="08EE965A" w14:textId="469FD4C5" w:rsidR="00D91A59" w:rsidRPr="00D91A59" w:rsidRDefault="00D91A59" w:rsidP="00D91A59">
      <w:r>
        <w:rPr>
          <w:rFonts w:cstheme="minorHAnsi"/>
        </w:rPr>
        <w:t>Filepath and name of ‘.tiff’ video file to import into matlab</w:t>
      </w:r>
    </w:p>
    <w:p w14:paraId="6031E75D" w14:textId="58373E2B" w:rsidR="00C37B5C" w:rsidRDefault="00C37B5C" w:rsidP="00C37B5C">
      <w:pPr>
        <w:spacing w:before="280" w:after="0"/>
        <w:rPr>
          <w:rFonts w:asciiTheme="majorHAnsi" w:hAnsiTheme="majorHAnsi" w:cstheme="majorHAnsi"/>
        </w:rPr>
      </w:pPr>
      <w:r w:rsidRPr="00B03DBC">
        <w:rPr>
          <w:rFonts w:ascii="Courier New" w:hAnsi="Courier New" w:cs="Courier New"/>
        </w:rPr>
        <w:t>V</w:t>
      </w:r>
      <w:r>
        <w:rPr>
          <w:rFonts w:ascii="Courier New" w:hAnsi="Courier New" w:cs="Courier New"/>
        </w:rPr>
        <w:t xml:space="preserve"> – </w:t>
      </w:r>
      <w:r>
        <w:rPr>
          <w:rFonts w:cstheme="minorHAnsi"/>
        </w:rPr>
        <w:t>Video Object</w:t>
      </w:r>
    </w:p>
    <w:p w14:paraId="7585BA8A" w14:textId="77777777" w:rsidR="00C37B5C" w:rsidRDefault="00C37B5C" w:rsidP="00C37B5C">
      <w:pPr>
        <w:spacing w:after="0"/>
        <w:rPr>
          <w:rFonts w:cstheme="minorHAnsi"/>
        </w:rPr>
      </w:pPr>
      <w:r w:rsidRPr="00B03DBC">
        <w:rPr>
          <w:rFonts w:cstheme="minorHAnsi"/>
          <w:i/>
          <w:iCs/>
        </w:rPr>
        <w:t xml:space="preserve">Object, contains video, </w:t>
      </w:r>
      <w:r>
        <w:rPr>
          <w:rFonts w:cstheme="minorHAnsi"/>
          <w:i/>
          <w:iCs/>
        </w:rPr>
        <w:t>height, width,</w:t>
      </w:r>
      <w:r w:rsidRPr="00B03DBC">
        <w:rPr>
          <w:rFonts w:cstheme="minorHAnsi"/>
          <w:i/>
          <w:iCs/>
        </w:rPr>
        <w:t xml:space="preserve"> and length</w:t>
      </w:r>
    </w:p>
    <w:p w14:paraId="26524595" w14:textId="2AD4F120" w:rsidR="00C37B5C" w:rsidRPr="00505D21" w:rsidRDefault="00B93890" w:rsidP="00C37B5C">
      <w:pPr>
        <w:rPr>
          <w:rFonts w:cstheme="minorHAnsi"/>
        </w:rPr>
      </w:pPr>
      <w:r>
        <w:rPr>
          <w:rFonts w:cstheme="minorHAnsi"/>
        </w:rPr>
        <w:t xml:space="preserve">Opens File explorer to locate Calcium Video File. Currently limited to ‘.tiff’ video files. Once selected, will import the video file image by image into the workspace under the structure: </w:t>
      </w:r>
      <w:r w:rsidRPr="00B03DBC">
        <w:rPr>
          <w:rFonts w:ascii="Courier New" w:hAnsi="Courier New" w:cs="Courier New"/>
        </w:rPr>
        <w:t>V</w:t>
      </w:r>
      <w:r>
        <w:rPr>
          <w:rFonts w:ascii="Courier New" w:hAnsi="Courier New" w:cs="Courier New"/>
        </w:rPr>
        <w:t>.Frame(index).Image</w:t>
      </w:r>
    </w:p>
    <w:p w14:paraId="15B18348" w14:textId="77777777" w:rsidR="00C37B5C" w:rsidRDefault="00C37B5C" w:rsidP="00C37B5C">
      <w:pPr>
        <w:pBdr>
          <w:bottom w:val="single" w:sz="6" w:space="1" w:color="auto"/>
        </w:pBdr>
      </w:pPr>
    </w:p>
    <w:p w14:paraId="45631938" w14:textId="695532B9" w:rsidR="00C37B5C" w:rsidRDefault="00C37B5C" w:rsidP="00333107">
      <w:pPr>
        <w:pStyle w:val="Heading6"/>
        <w:spacing w:after="160"/>
      </w:pPr>
      <w:bookmarkStart w:id="11" w:name="_S_=_segmentation(Vid,t_S,t_D)"/>
      <w:bookmarkStart w:id="12" w:name="_S_=_segmentation(V,t_S,t_D)"/>
      <w:bookmarkEnd w:id="11"/>
      <w:bookmarkEnd w:id="12"/>
      <w:r w:rsidRPr="006E42A8">
        <w:t>S = segmentation(V,t_S,t_D)</w:t>
      </w:r>
    </w:p>
    <w:p w14:paraId="5A979866" w14:textId="5CF03CCD" w:rsidR="00333107" w:rsidRPr="00333107" w:rsidRDefault="00333107" w:rsidP="00333107">
      <w:r>
        <w:t>Identifies Cells or Regions of Interest (ROIs) to track during the video</w:t>
      </w:r>
    </w:p>
    <w:p w14:paraId="05CB4639" w14:textId="1B881175" w:rsidR="00C37B5C" w:rsidRDefault="00C37B5C" w:rsidP="00C37B5C">
      <w:pPr>
        <w:spacing w:before="280" w:after="0"/>
        <w:rPr>
          <w:rFonts w:asciiTheme="majorHAnsi" w:hAnsiTheme="majorHAnsi" w:cstheme="majorHAnsi"/>
        </w:rPr>
      </w:pPr>
      <w:r w:rsidRPr="00B03DBC">
        <w:rPr>
          <w:rFonts w:ascii="Courier New" w:hAnsi="Courier New" w:cs="Courier New"/>
        </w:rPr>
        <w:t>V</w:t>
      </w:r>
      <w:r>
        <w:rPr>
          <w:rFonts w:ascii="Courier New" w:hAnsi="Courier New" w:cs="Courier New"/>
        </w:rPr>
        <w:t xml:space="preserve"> – </w:t>
      </w:r>
      <w:r>
        <w:rPr>
          <w:rFonts w:cstheme="minorHAnsi"/>
        </w:rPr>
        <w:t>Video Object</w:t>
      </w:r>
    </w:p>
    <w:p w14:paraId="6251BA1E" w14:textId="77777777" w:rsidR="00C37B5C" w:rsidRDefault="00C37B5C" w:rsidP="00C37B5C">
      <w:pPr>
        <w:spacing w:after="0"/>
        <w:rPr>
          <w:rFonts w:cstheme="minorHAnsi"/>
        </w:rPr>
      </w:pPr>
      <w:r w:rsidRPr="00B03DBC">
        <w:rPr>
          <w:rFonts w:cstheme="minorHAnsi"/>
          <w:i/>
          <w:iCs/>
        </w:rPr>
        <w:t xml:space="preserve">Object, contains video, </w:t>
      </w:r>
      <w:r>
        <w:rPr>
          <w:rFonts w:cstheme="minorHAnsi"/>
          <w:i/>
          <w:iCs/>
        </w:rPr>
        <w:t>height, width,</w:t>
      </w:r>
      <w:r w:rsidRPr="00B03DBC">
        <w:rPr>
          <w:rFonts w:cstheme="minorHAnsi"/>
          <w:i/>
          <w:iCs/>
        </w:rPr>
        <w:t xml:space="preserve"> and length</w:t>
      </w:r>
    </w:p>
    <w:p w14:paraId="745E00B0" w14:textId="77777777" w:rsidR="00C37B5C" w:rsidRPr="00B03DBC" w:rsidRDefault="00C37B5C" w:rsidP="00C37B5C">
      <w:pPr>
        <w:rPr>
          <w:rFonts w:cstheme="minorHAnsi"/>
        </w:rPr>
      </w:pPr>
      <w:r>
        <w:rPr>
          <w:rFonts w:cstheme="minorHAnsi"/>
        </w:rPr>
        <w:t xml:space="preserve">See </w:t>
      </w:r>
      <w:hyperlink w:anchor="_Vid_=_load_video(filename)" w:history="1">
        <w:r w:rsidRPr="00710B6D">
          <w:rPr>
            <w:rStyle w:val="Hyperlink"/>
            <w:rFonts w:ascii="Courier New" w:hAnsi="Courier New" w:cs="Courier New"/>
            <w:b/>
            <w:bCs/>
          </w:rPr>
          <w:t>load_video</w:t>
        </w:r>
      </w:hyperlink>
      <w:r>
        <w:rPr>
          <w:rFonts w:cstheme="minorHAnsi"/>
        </w:rPr>
        <w:t xml:space="preserve"> for details</w:t>
      </w:r>
    </w:p>
    <w:p w14:paraId="554D6070" w14:textId="77777777" w:rsidR="00C37B5C" w:rsidRPr="00B03DBC" w:rsidRDefault="00C37B5C" w:rsidP="00C37B5C">
      <w:pPr>
        <w:spacing w:before="280" w:after="0"/>
        <w:rPr>
          <w:rFonts w:cstheme="minorHAnsi"/>
        </w:rPr>
      </w:pPr>
      <w:r>
        <w:rPr>
          <w:rFonts w:ascii="Courier New" w:hAnsi="Courier New" w:cs="Courier New"/>
        </w:rPr>
        <w:t xml:space="preserve">t_S – </w:t>
      </w:r>
      <w:r>
        <w:rPr>
          <w:rFonts w:cstheme="minorHAnsi"/>
        </w:rPr>
        <w:t>Standard Segmentation Threshold</w:t>
      </w:r>
    </w:p>
    <w:p w14:paraId="14799650" w14:textId="77777777" w:rsidR="00C37B5C" w:rsidRDefault="00C37B5C" w:rsidP="00C37B5C">
      <w:pPr>
        <w:spacing w:after="0"/>
        <w:rPr>
          <w:rFonts w:cstheme="minorHAnsi"/>
          <w:i/>
          <w:iCs/>
        </w:rPr>
      </w:pPr>
      <w:r w:rsidRPr="00B03DBC">
        <w:rPr>
          <w:rFonts w:cstheme="minorHAnsi"/>
          <w:i/>
          <w:iCs/>
        </w:rPr>
        <w:t>positive value from 0-1</w:t>
      </w:r>
    </w:p>
    <w:p w14:paraId="17882493" w14:textId="77777777" w:rsidR="00C37B5C" w:rsidRPr="0065718D" w:rsidRDefault="00C37B5C" w:rsidP="00C37B5C">
      <w:pPr>
        <w:rPr>
          <w:rFonts w:cstheme="minorHAnsi"/>
        </w:rPr>
      </w:pPr>
      <w:r>
        <w:rPr>
          <w:rFonts w:cstheme="minorHAnsi"/>
        </w:rPr>
        <w:t xml:space="preserve">Baseline intensity threshold used to create a primary mask of the image scaled to the maximum possible intensity. Intensity values above this threshold will be retained in </w:t>
      </w:r>
      <w:r w:rsidRPr="0065718D">
        <w:rPr>
          <w:rFonts w:ascii="Courier New" w:hAnsi="Courier New" w:cs="Courier New"/>
        </w:rPr>
        <w:t>S.threshold.bw</w:t>
      </w:r>
      <w:r>
        <w:rPr>
          <w:rFonts w:ascii="Courier New" w:hAnsi="Courier New" w:cs="Courier New"/>
        </w:rPr>
        <w:t>1</w:t>
      </w:r>
      <w:r>
        <w:rPr>
          <w:rFonts w:cstheme="minorHAnsi"/>
        </w:rPr>
        <w:t>.</w:t>
      </w:r>
    </w:p>
    <w:p w14:paraId="5CEFE701" w14:textId="77777777" w:rsidR="00C37B5C" w:rsidRPr="00B03DBC" w:rsidRDefault="00C37B5C" w:rsidP="00C37B5C">
      <w:pPr>
        <w:spacing w:before="280" w:after="0"/>
        <w:rPr>
          <w:rFonts w:cstheme="minorHAnsi"/>
        </w:rPr>
      </w:pPr>
      <w:r>
        <w:rPr>
          <w:rFonts w:ascii="Courier New" w:hAnsi="Courier New" w:cs="Courier New"/>
        </w:rPr>
        <w:t xml:space="preserve">t_D – </w:t>
      </w:r>
      <w:r>
        <w:rPr>
          <w:rFonts w:cstheme="minorHAnsi"/>
        </w:rPr>
        <w:t>Threshold Differential</w:t>
      </w:r>
    </w:p>
    <w:p w14:paraId="7A7DF5C4" w14:textId="77777777" w:rsidR="00C37B5C" w:rsidRPr="00505D21" w:rsidRDefault="00C37B5C" w:rsidP="00C37B5C">
      <w:pPr>
        <w:spacing w:after="0"/>
        <w:rPr>
          <w:rFonts w:cstheme="minorHAnsi"/>
          <w:i/>
          <w:iCs/>
        </w:rPr>
      </w:pPr>
      <w:r w:rsidRPr="00B03DBC">
        <w:rPr>
          <w:rFonts w:cstheme="minorHAnsi"/>
          <w:i/>
          <w:iCs/>
        </w:rPr>
        <w:t>positive integer from 0-1</w:t>
      </w:r>
    </w:p>
    <w:p w14:paraId="4D4A4954" w14:textId="77777777" w:rsidR="00C37B5C" w:rsidRPr="0065718D" w:rsidRDefault="00C37B5C" w:rsidP="00C37B5C">
      <w:pPr>
        <w:rPr>
          <w:rFonts w:cstheme="minorHAnsi"/>
        </w:rPr>
      </w:pPr>
      <w:r>
        <w:rPr>
          <w:rFonts w:cstheme="minorHAnsi"/>
        </w:rPr>
        <w:t xml:space="preserve">Differential threshold used to create a mask of the image scaled to the maximum possible intensity. Intensity values above this threshold will be retained in </w:t>
      </w:r>
      <w:r w:rsidRPr="0065718D">
        <w:rPr>
          <w:rFonts w:ascii="Courier New" w:hAnsi="Courier New" w:cs="Courier New"/>
        </w:rPr>
        <w:t>S.threshold.bw</w:t>
      </w:r>
      <w:r>
        <w:rPr>
          <w:rFonts w:ascii="Courier New" w:hAnsi="Courier New" w:cs="Courier New"/>
        </w:rPr>
        <w:t>2</w:t>
      </w:r>
      <w:r>
        <w:rPr>
          <w:rFonts w:cstheme="minorHAnsi"/>
        </w:rPr>
        <w:t>.</w:t>
      </w:r>
    </w:p>
    <w:p w14:paraId="35EBEF5C" w14:textId="77777777" w:rsidR="00C37B5C" w:rsidRDefault="00C37B5C" w:rsidP="00C37B5C">
      <w:pPr>
        <w:spacing w:before="280" w:after="0"/>
        <w:rPr>
          <w:rFonts w:cstheme="minorHAnsi"/>
          <w:color w:val="000000"/>
        </w:rPr>
      </w:pPr>
      <w:r w:rsidRPr="00A01F32">
        <w:rPr>
          <w:rFonts w:ascii="Courier New" w:hAnsi="Courier New" w:cs="Courier New"/>
          <w:color w:val="000000"/>
        </w:rPr>
        <w:t>S</w:t>
      </w:r>
      <w:r>
        <w:rPr>
          <w:rFonts w:ascii="Courier New" w:hAnsi="Courier New" w:cs="Courier New"/>
          <w:color w:val="000000"/>
        </w:rPr>
        <w:t xml:space="preserve"> – </w:t>
      </w:r>
      <w:r w:rsidRPr="006E42A8">
        <w:rPr>
          <w:rFonts w:cstheme="minorHAnsi"/>
          <w:color w:val="000000"/>
        </w:rPr>
        <w:t>Segmentation Object</w:t>
      </w:r>
    </w:p>
    <w:p w14:paraId="374A8014" w14:textId="6E0E772D" w:rsidR="00C37B5C" w:rsidRDefault="00C37B5C" w:rsidP="00C37B5C">
      <w:pPr>
        <w:spacing w:after="0"/>
        <w:rPr>
          <w:rFonts w:cstheme="minorHAnsi"/>
          <w:i/>
          <w:iCs/>
        </w:rPr>
      </w:pPr>
      <w:r w:rsidRPr="00B03DBC">
        <w:rPr>
          <w:rFonts w:cstheme="minorHAnsi"/>
          <w:i/>
          <w:iCs/>
        </w:rPr>
        <w:t xml:space="preserve">Object, contains </w:t>
      </w:r>
    </w:p>
    <w:p w14:paraId="31A00E28" w14:textId="2A79FAD2" w:rsidR="00C37B5C" w:rsidRPr="00C37B5C" w:rsidRDefault="00C37B5C" w:rsidP="00C37B5C">
      <w:pPr>
        <w:rPr>
          <w:rFonts w:cstheme="minorHAnsi"/>
        </w:rPr>
      </w:pPr>
      <w:r>
        <w:rPr>
          <w:rFonts w:cstheme="minorHAnsi"/>
        </w:rPr>
        <w:t>Explain Here</w:t>
      </w:r>
    </w:p>
    <w:p w14:paraId="4E27DC30" w14:textId="77777777" w:rsidR="00C37B5C" w:rsidRDefault="00C37B5C" w:rsidP="00C37B5C">
      <w:pPr>
        <w:pBdr>
          <w:bottom w:val="single" w:sz="6" w:space="1" w:color="auto"/>
        </w:pBdr>
      </w:pPr>
    </w:p>
    <w:p w14:paraId="20090826" w14:textId="77777777" w:rsidR="00770225" w:rsidRDefault="00770225">
      <w:pPr>
        <w:rPr>
          <w:rFonts w:ascii="Courier New" w:hAnsi="Courier New" w:cs="Courier New"/>
          <w:b/>
          <w:bCs/>
          <w:color w:val="000000"/>
        </w:rPr>
      </w:pPr>
      <w:r>
        <w:br w:type="page"/>
      </w:r>
    </w:p>
    <w:p w14:paraId="4237D8AA" w14:textId="77777777" w:rsidR="008E03C5" w:rsidRDefault="00C37B5C" w:rsidP="008C37A4">
      <w:pPr>
        <w:pStyle w:val="Heading6"/>
      </w:pPr>
      <w:bookmarkStart w:id="13" w:name="_[A,Export]=analysis(V,S,Dev,Noise)"/>
      <w:bookmarkEnd w:id="13"/>
      <w:r w:rsidRPr="006E42A8">
        <w:lastRenderedPageBreak/>
        <w:t>[A,Export]=analysis(</w:t>
      </w:r>
      <w:r>
        <w:t>V,S</w:t>
      </w:r>
      <w:r w:rsidR="008E03C5">
        <w:t>)</w:t>
      </w:r>
    </w:p>
    <w:p w14:paraId="06AD1589" w14:textId="4597746B" w:rsidR="008E03C5" w:rsidRPr="008E03C5" w:rsidRDefault="008E03C5" w:rsidP="008E03C5">
      <w:pPr>
        <w:spacing w:after="0"/>
        <w:rPr>
          <w:rFonts w:ascii="Courier New" w:hAnsi="Courier New" w:cs="Courier New"/>
        </w:rPr>
      </w:pPr>
      <w:r w:rsidRPr="008E03C5">
        <w:rPr>
          <w:rFonts w:ascii="Courier New" w:hAnsi="Courier New" w:cs="Courier New"/>
        </w:rPr>
        <w:t>[A,Export]=analysis(V,S,Dev)</w:t>
      </w:r>
    </w:p>
    <w:p w14:paraId="6A36F0FB" w14:textId="2A79EB9D" w:rsidR="00C37B5C" w:rsidRDefault="008E03C5" w:rsidP="008E03C5">
      <w:pPr>
        <w:rPr>
          <w:rFonts w:ascii="Courier New" w:hAnsi="Courier New" w:cs="Courier New"/>
        </w:rPr>
      </w:pPr>
      <w:r w:rsidRPr="008E03C5">
        <w:rPr>
          <w:rFonts w:ascii="Courier New" w:hAnsi="Courier New" w:cs="Courier New"/>
        </w:rPr>
        <w:t>[A,Export]=analysis(V,S,</w:t>
      </w:r>
      <w:r w:rsidR="00C37B5C" w:rsidRPr="008E03C5">
        <w:rPr>
          <w:rFonts w:ascii="Courier New" w:hAnsi="Courier New" w:cs="Courier New"/>
        </w:rPr>
        <w:t>Dev,Noise)</w:t>
      </w:r>
    </w:p>
    <w:p w14:paraId="22509D1C" w14:textId="5A348FE7" w:rsidR="00333107" w:rsidRPr="00333107" w:rsidRDefault="00333107" w:rsidP="008E03C5">
      <w:pPr>
        <w:rPr>
          <w:rFonts w:cstheme="minorHAnsi"/>
        </w:rPr>
      </w:pPr>
      <w:r>
        <w:rPr>
          <w:rFonts w:cstheme="minorHAnsi"/>
        </w:rPr>
        <w:t>Analyzes the regions of interest across the video and detects Calcium events.</w:t>
      </w:r>
    </w:p>
    <w:p w14:paraId="58C7BB54" w14:textId="77777777" w:rsidR="00C37B5C" w:rsidRDefault="00C37B5C" w:rsidP="00C37B5C">
      <w:pPr>
        <w:spacing w:before="280" w:after="0"/>
        <w:rPr>
          <w:rFonts w:asciiTheme="majorHAnsi" w:hAnsiTheme="majorHAnsi" w:cstheme="majorHAnsi"/>
        </w:rPr>
      </w:pPr>
      <w:r>
        <w:rPr>
          <w:rFonts w:ascii="Courier New" w:hAnsi="Courier New" w:cs="Courier New"/>
        </w:rPr>
        <w:t xml:space="preserve">V – </w:t>
      </w:r>
      <w:r>
        <w:rPr>
          <w:rFonts w:cstheme="minorHAnsi"/>
        </w:rPr>
        <w:t>Video Object</w:t>
      </w:r>
    </w:p>
    <w:p w14:paraId="016A5FCF" w14:textId="77777777" w:rsidR="00C37B5C" w:rsidRDefault="00C37B5C" w:rsidP="00C37B5C">
      <w:pPr>
        <w:spacing w:after="0"/>
        <w:rPr>
          <w:rFonts w:cstheme="minorHAnsi"/>
        </w:rPr>
      </w:pPr>
      <w:r w:rsidRPr="00B03DBC">
        <w:rPr>
          <w:rFonts w:cstheme="minorHAnsi"/>
          <w:i/>
          <w:iCs/>
        </w:rPr>
        <w:t xml:space="preserve">Object, contains video, </w:t>
      </w:r>
      <w:r>
        <w:rPr>
          <w:rFonts w:cstheme="minorHAnsi"/>
          <w:i/>
          <w:iCs/>
        </w:rPr>
        <w:t>height, width,</w:t>
      </w:r>
      <w:r w:rsidRPr="00B03DBC">
        <w:rPr>
          <w:rFonts w:cstheme="minorHAnsi"/>
          <w:i/>
          <w:iCs/>
        </w:rPr>
        <w:t xml:space="preserve"> and length</w:t>
      </w:r>
    </w:p>
    <w:p w14:paraId="68EA36F4" w14:textId="77777777" w:rsidR="00C37B5C" w:rsidRPr="00B03DBC" w:rsidRDefault="00C37B5C" w:rsidP="00C37B5C">
      <w:pPr>
        <w:rPr>
          <w:rFonts w:cstheme="minorHAnsi"/>
        </w:rPr>
      </w:pPr>
      <w:r>
        <w:rPr>
          <w:rFonts w:cstheme="minorHAnsi"/>
        </w:rPr>
        <w:t xml:space="preserve">See </w:t>
      </w:r>
      <w:hyperlink w:anchor="_Vid_=_load_video(filename)" w:history="1">
        <w:r w:rsidRPr="00710B6D">
          <w:rPr>
            <w:rStyle w:val="Hyperlink"/>
            <w:rFonts w:ascii="Courier New" w:hAnsi="Courier New" w:cs="Courier New"/>
            <w:b/>
            <w:bCs/>
          </w:rPr>
          <w:t>load_video</w:t>
        </w:r>
      </w:hyperlink>
      <w:r>
        <w:rPr>
          <w:rFonts w:cstheme="minorHAnsi"/>
        </w:rPr>
        <w:t xml:space="preserve"> for details</w:t>
      </w:r>
    </w:p>
    <w:p w14:paraId="7C4B15AA" w14:textId="77777777" w:rsidR="00C37B5C" w:rsidRDefault="00C37B5C" w:rsidP="00C37B5C">
      <w:pPr>
        <w:spacing w:before="280" w:after="0"/>
        <w:rPr>
          <w:rFonts w:asciiTheme="majorHAnsi" w:hAnsiTheme="majorHAnsi" w:cstheme="majorHAnsi"/>
        </w:rPr>
      </w:pPr>
      <w:r>
        <w:rPr>
          <w:rFonts w:ascii="Courier New" w:hAnsi="Courier New" w:cs="Courier New"/>
        </w:rPr>
        <w:t xml:space="preserve">S – </w:t>
      </w:r>
      <w:r>
        <w:rPr>
          <w:rFonts w:cstheme="minorHAnsi"/>
        </w:rPr>
        <w:t>Video Object</w:t>
      </w:r>
    </w:p>
    <w:p w14:paraId="678B1D0E" w14:textId="77777777" w:rsidR="00C37B5C" w:rsidRDefault="00C37B5C" w:rsidP="00C37B5C">
      <w:pPr>
        <w:spacing w:after="0"/>
        <w:rPr>
          <w:rFonts w:cstheme="minorHAnsi"/>
        </w:rPr>
      </w:pPr>
      <w:r w:rsidRPr="00B03DBC">
        <w:rPr>
          <w:rFonts w:cstheme="minorHAnsi"/>
          <w:i/>
          <w:iCs/>
        </w:rPr>
        <w:t xml:space="preserve">Object, contains video, </w:t>
      </w:r>
      <w:r>
        <w:rPr>
          <w:rFonts w:cstheme="minorHAnsi"/>
          <w:i/>
          <w:iCs/>
        </w:rPr>
        <w:t>height, width,</w:t>
      </w:r>
      <w:r w:rsidRPr="00B03DBC">
        <w:rPr>
          <w:rFonts w:cstheme="minorHAnsi"/>
          <w:i/>
          <w:iCs/>
        </w:rPr>
        <w:t xml:space="preserve"> and length</w:t>
      </w:r>
    </w:p>
    <w:p w14:paraId="5EE69D7E" w14:textId="77777777" w:rsidR="00C37B5C" w:rsidRPr="00B03DBC" w:rsidRDefault="00C37B5C" w:rsidP="00C37B5C">
      <w:pPr>
        <w:rPr>
          <w:rFonts w:cstheme="minorHAnsi"/>
        </w:rPr>
      </w:pPr>
      <w:r>
        <w:rPr>
          <w:rFonts w:cstheme="minorHAnsi"/>
        </w:rPr>
        <w:t xml:space="preserve">See </w:t>
      </w:r>
      <w:hyperlink w:anchor="_S_=_segmentation(Vid,t_S,t_D)" w:history="1">
        <w:r w:rsidRPr="00710B6D">
          <w:rPr>
            <w:rStyle w:val="Hyperlink"/>
            <w:rFonts w:ascii="Courier New" w:hAnsi="Courier New" w:cs="Courier New"/>
            <w:b/>
            <w:bCs/>
          </w:rPr>
          <w:t>segmentation</w:t>
        </w:r>
      </w:hyperlink>
      <w:r>
        <w:rPr>
          <w:rFonts w:cstheme="minorHAnsi"/>
        </w:rPr>
        <w:t xml:space="preserve"> for details</w:t>
      </w:r>
    </w:p>
    <w:p w14:paraId="5034CAD5" w14:textId="77777777" w:rsidR="00C37B5C" w:rsidRPr="00B03DBC" w:rsidRDefault="00C37B5C" w:rsidP="00C37B5C">
      <w:pPr>
        <w:spacing w:before="280" w:after="0"/>
        <w:rPr>
          <w:rFonts w:cstheme="minorHAnsi"/>
        </w:rPr>
      </w:pPr>
      <w:r>
        <w:rPr>
          <w:rFonts w:ascii="Courier New" w:hAnsi="Courier New" w:cs="Courier New"/>
        </w:rPr>
        <w:t xml:space="preserve">Dev – </w:t>
      </w:r>
      <w:r>
        <w:rPr>
          <w:rFonts w:cstheme="minorHAnsi"/>
        </w:rPr>
        <w:t>Standard Deviation threshold for Spike detection</w:t>
      </w:r>
    </w:p>
    <w:p w14:paraId="145621FA" w14:textId="77777777" w:rsidR="00C37B5C" w:rsidRPr="00B03DBC" w:rsidRDefault="00C37B5C" w:rsidP="00C37B5C">
      <w:pPr>
        <w:spacing w:after="0"/>
        <w:rPr>
          <w:rFonts w:cstheme="minorHAnsi"/>
          <w:i/>
          <w:iCs/>
        </w:rPr>
      </w:pPr>
      <w:r w:rsidRPr="00B03DBC">
        <w:rPr>
          <w:rFonts w:cstheme="minorHAnsi"/>
          <w:i/>
          <w:iCs/>
        </w:rPr>
        <w:t xml:space="preserve">positive </w:t>
      </w:r>
      <w:r>
        <w:rPr>
          <w:rFonts w:cstheme="minorHAnsi"/>
          <w:i/>
          <w:iCs/>
        </w:rPr>
        <w:t>value</w:t>
      </w:r>
      <w:r w:rsidRPr="00B03DBC">
        <w:rPr>
          <w:rFonts w:cstheme="minorHAnsi"/>
          <w:i/>
          <w:iCs/>
        </w:rPr>
        <w:t xml:space="preserve"> </w:t>
      </w:r>
      <w:r>
        <w:rPr>
          <w:rFonts w:cstheme="minorHAnsi"/>
          <w:i/>
          <w:iCs/>
        </w:rPr>
        <w:t>&gt; 0</w:t>
      </w:r>
    </w:p>
    <w:p w14:paraId="47622A11" w14:textId="7E8BA73A" w:rsidR="00C37B5C" w:rsidRDefault="00FC6EA8" w:rsidP="00C37B5C">
      <w:pPr>
        <w:spacing w:after="0"/>
        <w:rPr>
          <w:rFonts w:cstheme="minorHAnsi"/>
        </w:rPr>
      </w:pPr>
      <w:r>
        <w:rPr>
          <w:rFonts w:cstheme="minorHAnsi"/>
        </w:rPr>
        <w:t xml:space="preserve">Standard value: 3 ; </w:t>
      </w:r>
      <w:r w:rsidR="00C37B5C">
        <w:rPr>
          <w:rFonts w:cstheme="minorHAnsi"/>
        </w:rPr>
        <w:t>Recommended Range: 3-12</w:t>
      </w:r>
    </w:p>
    <w:p w14:paraId="1BF4BB80" w14:textId="028D5D39" w:rsidR="00C37B5C" w:rsidRDefault="00FC6EA8" w:rsidP="00C37B5C">
      <w:pPr>
        <w:rPr>
          <w:rFonts w:cstheme="minorHAnsi"/>
        </w:rPr>
      </w:pPr>
      <w:r>
        <w:rPr>
          <w:rFonts w:cstheme="minorHAnsi"/>
        </w:rPr>
        <w:t>Standard deviation of the calcium signal required to surpass for initial identification of a spike.</w:t>
      </w:r>
    </w:p>
    <w:p w14:paraId="16C9D181" w14:textId="77777777" w:rsidR="00C37B5C" w:rsidRPr="00B03DBC" w:rsidRDefault="00C37B5C" w:rsidP="00C37B5C">
      <w:pPr>
        <w:spacing w:before="280" w:after="0"/>
        <w:rPr>
          <w:rFonts w:cstheme="minorHAnsi"/>
        </w:rPr>
      </w:pPr>
      <w:r>
        <w:rPr>
          <w:rFonts w:ascii="Courier New" w:hAnsi="Courier New" w:cs="Courier New"/>
          <w:color w:val="000000"/>
        </w:rPr>
        <w:t>Noise</w:t>
      </w:r>
      <w:r>
        <w:rPr>
          <w:rFonts w:ascii="Courier New" w:hAnsi="Courier New" w:cs="Courier New"/>
        </w:rPr>
        <w:t xml:space="preserve"> – </w:t>
      </w:r>
      <w:r>
        <w:rPr>
          <w:rFonts w:cstheme="minorHAnsi"/>
        </w:rPr>
        <w:t>Threshold Standard</w:t>
      </w:r>
    </w:p>
    <w:p w14:paraId="5776F796" w14:textId="77777777" w:rsidR="00C37B5C" w:rsidRDefault="00C37B5C" w:rsidP="00C37B5C">
      <w:pPr>
        <w:spacing w:after="0"/>
        <w:rPr>
          <w:rFonts w:cstheme="minorHAnsi"/>
          <w:i/>
          <w:iCs/>
        </w:rPr>
      </w:pPr>
      <w:r w:rsidRPr="00B03DBC">
        <w:rPr>
          <w:rFonts w:cstheme="minorHAnsi"/>
          <w:i/>
          <w:iCs/>
        </w:rPr>
        <w:t xml:space="preserve">positive </w:t>
      </w:r>
      <w:r>
        <w:rPr>
          <w:rFonts w:cstheme="minorHAnsi"/>
          <w:i/>
          <w:iCs/>
        </w:rPr>
        <w:t>value &gt; 0</w:t>
      </w:r>
    </w:p>
    <w:p w14:paraId="0A051867" w14:textId="39B40280" w:rsidR="00C37B5C" w:rsidRPr="00534148" w:rsidRDefault="00FC6EA8" w:rsidP="00C37B5C">
      <w:pPr>
        <w:spacing w:after="0"/>
        <w:rPr>
          <w:rFonts w:cstheme="minorHAnsi"/>
        </w:rPr>
      </w:pPr>
      <w:r>
        <w:rPr>
          <w:rFonts w:cstheme="minorHAnsi"/>
        </w:rPr>
        <w:t xml:space="preserve">Standard value: 0.05 ; </w:t>
      </w:r>
      <w:r w:rsidR="00C37B5C">
        <w:rPr>
          <w:rFonts w:cstheme="minorHAnsi"/>
        </w:rPr>
        <w:t>Recommended Range: Dependent on Experimental Parameters</w:t>
      </w:r>
    </w:p>
    <w:p w14:paraId="28D26462" w14:textId="428FD36B" w:rsidR="00C37B5C" w:rsidRDefault="00FC6EA8" w:rsidP="00C37B5C">
      <w:pPr>
        <w:rPr>
          <w:rFonts w:cstheme="minorHAnsi"/>
        </w:rPr>
      </w:pPr>
      <w:r>
        <w:rPr>
          <w:rFonts w:cstheme="minorHAnsi"/>
        </w:rPr>
        <w:t>Threshold to omit detecting events from non-active cells when Dev is insufficient.</w:t>
      </w:r>
    </w:p>
    <w:p w14:paraId="2A61D8CC" w14:textId="77777777" w:rsidR="00C37B5C" w:rsidRDefault="00C37B5C" w:rsidP="00C37B5C">
      <w:pPr>
        <w:spacing w:before="280" w:after="0"/>
        <w:rPr>
          <w:rFonts w:cstheme="minorHAnsi"/>
          <w:color w:val="000000"/>
        </w:rPr>
      </w:pPr>
      <w:r>
        <w:rPr>
          <w:rFonts w:ascii="Courier New" w:hAnsi="Courier New" w:cs="Courier New"/>
          <w:color w:val="000000"/>
        </w:rPr>
        <w:t xml:space="preserve">A – </w:t>
      </w:r>
      <w:r>
        <w:rPr>
          <w:rFonts w:cstheme="minorHAnsi"/>
          <w:color w:val="000000"/>
        </w:rPr>
        <w:t xml:space="preserve">Analysis </w:t>
      </w:r>
      <w:r w:rsidRPr="006E42A8">
        <w:rPr>
          <w:rFonts w:cstheme="minorHAnsi"/>
          <w:color w:val="000000"/>
        </w:rPr>
        <w:t>Object</w:t>
      </w:r>
    </w:p>
    <w:p w14:paraId="06C6DD3F" w14:textId="38D90015" w:rsidR="00C37B5C" w:rsidRDefault="00C37B5C" w:rsidP="00C37B5C">
      <w:pPr>
        <w:spacing w:after="0"/>
        <w:rPr>
          <w:rFonts w:cstheme="minorHAnsi"/>
          <w:i/>
          <w:iCs/>
        </w:rPr>
      </w:pPr>
      <w:r w:rsidRPr="00B03DBC">
        <w:rPr>
          <w:rFonts w:cstheme="minorHAnsi"/>
          <w:i/>
          <w:iCs/>
        </w:rPr>
        <w:t>Object,</w:t>
      </w:r>
      <w:r w:rsidR="00FC6EA8">
        <w:rPr>
          <w:rFonts w:cstheme="minorHAnsi"/>
          <w:i/>
          <w:iCs/>
        </w:rPr>
        <w:t xml:space="preserve"> contains Fluorescence, DeltaF, Spikes</w:t>
      </w:r>
    </w:p>
    <w:p w14:paraId="16226E87" w14:textId="392033CF" w:rsidR="00C37B5C" w:rsidRPr="00505D21" w:rsidRDefault="00FC6EA8" w:rsidP="00C37B5C">
      <w:pPr>
        <w:rPr>
          <w:rFonts w:cstheme="minorHAnsi"/>
        </w:rPr>
      </w:pPr>
      <w:r>
        <w:rPr>
          <w:rFonts w:cstheme="minorHAnsi"/>
        </w:rPr>
        <w:t>Analysis is an object with rows corresponding to regions of interest (ROI), and 3 columns corresponding to (1) average fluorescent intensity of the ROI at each time point (2) the numerical derivative of the intensity over time and (3) frame number for detected spikes with the corresponding ROI</w:t>
      </w:r>
    </w:p>
    <w:p w14:paraId="41F6E874" w14:textId="1F3ECA3E" w:rsidR="00C37B5C" w:rsidRDefault="00C37B5C" w:rsidP="00C37B5C">
      <w:pPr>
        <w:spacing w:before="280" w:after="0"/>
        <w:rPr>
          <w:rFonts w:cstheme="minorHAnsi"/>
          <w:color w:val="000000"/>
        </w:rPr>
      </w:pPr>
      <w:r>
        <w:rPr>
          <w:rFonts w:ascii="Courier New" w:hAnsi="Courier New" w:cs="Courier New"/>
          <w:color w:val="000000"/>
        </w:rPr>
        <w:t xml:space="preserve">Export – </w:t>
      </w:r>
      <w:r w:rsidR="00881F0C">
        <w:rPr>
          <w:rFonts w:cstheme="minorHAnsi"/>
          <w:color w:val="000000"/>
        </w:rPr>
        <w:t>Spiking</w:t>
      </w:r>
      <w:r w:rsidRPr="006E42A8">
        <w:rPr>
          <w:rFonts w:cstheme="minorHAnsi"/>
          <w:color w:val="000000"/>
        </w:rPr>
        <w:t xml:space="preserve"> Object</w:t>
      </w:r>
    </w:p>
    <w:p w14:paraId="38407D33" w14:textId="27FF1B57" w:rsidR="00C37B5C" w:rsidRPr="006E42A8" w:rsidRDefault="00C37B5C" w:rsidP="00C37B5C">
      <w:pPr>
        <w:spacing w:after="0"/>
        <w:rPr>
          <w:rFonts w:cstheme="minorHAnsi"/>
        </w:rPr>
      </w:pPr>
      <w:r w:rsidRPr="00B03DBC">
        <w:rPr>
          <w:rFonts w:cstheme="minorHAnsi"/>
          <w:i/>
          <w:iCs/>
        </w:rPr>
        <w:t>Object,</w:t>
      </w:r>
      <w:r w:rsidR="00FC6EA8">
        <w:rPr>
          <w:rFonts w:cstheme="minorHAnsi"/>
          <w:i/>
          <w:iCs/>
        </w:rPr>
        <w:t xml:space="preserve"> contains SpikeTrain and SpikeArray</w:t>
      </w:r>
    </w:p>
    <w:p w14:paraId="5DD0C5A5" w14:textId="77777777" w:rsidR="00E47793" w:rsidRDefault="00FC6EA8" w:rsidP="00E47793">
      <w:pPr>
        <w:spacing w:after="0"/>
        <w:rPr>
          <w:rFonts w:cstheme="minorHAnsi"/>
        </w:rPr>
      </w:pPr>
      <w:r>
        <w:rPr>
          <w:rFonts w:cstheme="minorHAnsi"/>
        </w:rPr>
        <w:t xml:space="preserve">Export retains two separate methods for </w:t>
      </w:r>
      <w:r w:rsidR="00E47793">
        <w:rPr>
          <w:rFonts w:cstheme="minorHAnsi"/>
        </w:rPr>
        <w:t xml:space="preserve">retaining the detected spikes, </w:t>
      </w:r>
    </w:p>
    <w:p w14:paraId="28A90D11" w14:textId="035F788C" w:rsidR="00E47793" w:rsidRDefault="00E47793" w:rsidP="00E47793">
      <w:pPr>
        <w:spacing w:after="0"/>
        <w:rPr>
          <w:rFonts w:cstheme="minorHAnsi"/>
        </w:rPr>
      </w:pPr>
      <w:r w:rsidRPr="00E47793">
        <w:rPr>
          <w:rFonts w:cstheme="minorHAnsi"/>
          <w:i/>
          <w:iCs/>
        </w:rPr>
        <w:t>SpikeTrain:</w:t>
      </w:r>
      <w:r>
        <w:rPr>
          <w:rFonts w:cstheme="minorHAnsi"/>
        </w:rPr>
        <w:t xml:space="preserve"> Binary matrix of spikes, columns are regions of interest, rows are time points.</w:t>
      </w:r>
    </w:p>
    <w:p w14:paraId="054E7CC8" w14:textId="686292DD" w:rsidR="00C37B5C" w:rsidRPr="00E47793" w:rsidRDefault="00E47793" w:rsidP="00E47793">
      <w:pPr>
        <w:ind w:firstLine="720"/>
        <w:rPr>
          <w:rFonts w:cstheme="minorHAnsi"/>
        </w:rPr>
      </w:pPr>
      <w:r>
        <w:rPr>
          <w:rFonts w:cstheme="minorHAnsi"/>
        </w:rPr>
        <w:t xml:space="preserve"> 0 – no Spike, 1 - Spike</w:t>
      </w:r>
    </w:p>
    <w:p w14:paraId="70ADEE88" w14:textId="7C9D04D2" w:rsidR="00922F84" w:rsidRDefault="00E47793" w:rsidP="00922F84">
      <w:pPr>
        <w:pBdr>
          <w:bottom w:val="single" w:sz="6" w:space="1" w:color="auto"/>
        </w:pBdr>
      </w:pPr>
      <w:r>
        <w:rPr>
          <w:i/>
          <w:iCs/>
        </w:rPr>
        <w:t>SpikeArray:</w:t>
      </w:r>
      <w:r>
        <w:t xml:space="preserve"> Matrix containing the region of interest in the first column and frame for spike in the second colum. Easiest format to export for presenting in secondary software (Excel, R, Origin, etc.)</w:t>
      </w:r>
    </w:p>
    <w:p w14:paraId="2ECED437" w14:textId="77777777" w:rsidR="00E47793" w:rsidRPr="00E47793" w:rsidRDefault="00E47793" w:rsidP="00922F84">
      <w:pPr>
        <w:pBdr>
          <w:bottom w:val="single" w:sz="6" w:space="1" w:color="auto"/>
        </w:pBdr>
      </w:pPr>
    </w:p>
    <w:p w14:paraId="5B3471C4" w14:textId="5D7DCE9A" w:rsidR="00EA4951" w:rsidRDefault="00922F84" w:rsidP="00EA4951">
      <w:pPr>
        <w:pStyle w:val="Heading6"/>
        <w:spacing w:after="160"/>
      </w:pPr>
      <w:bookmarkStart w:id="14" w:name="_display_ROI(S)"/>
      <w:bookmarkEnd w:id="14"/>
      <w:r>
        <w:t>display_ROI(S)</w:t>
      </w:r>
    </w:p>
    <w:p w14:paraId="60B9E290" w14:textId="02B884A2" w:rsidR="00EA4951" w:rsidRPr="00EA4951" w:rsidRDefault="00EA4951" w:rsidP="00EA4951">
      <w:r>
        <w:t>Displays the thresholding images and the segmented image</w:t>
      </w:r>
    </w:p>
    <w:p w14:paraId="50D3ED3C" w14:textId="77777777" w:rsidR="00922F84" w:rsidRDefault="00922F84" w:rsidP="00922F84">
      <w:pPr>
        <w:spacing w:before="280" w:after="0"/>
        <w:rPr>
          <w:rFonts w:asciiTheme="majorHAnsi" w:hAnsiTheme="majorHAnsi" w:cstheme="majorHAnsi"/>
        </w:rPr>
      </w:pPr>
      <w:r>
        <w:rPr>
          <w:rFonts w:ascii="Courier New" w:hAnsi="Courier New" w:cs="Courier New"/>
        </w:rPr>
        <w:t xml:space="preserve">S – </w:t>
      </w:r>
      <w:r>
        <w:rPr>
          <w:rFonts w:cstheme="minorHAnsi"/>
        </w:rPr>
        <w:t>Video Object</w:t>
      </w:r>
    </w:p>
    <w:p w14:paraId="6D40FAD3" w14:textId="77777777" w:rsidR="00922F84" w:rsidRDefault="00922F84" w:rsidP="00922F84">
      <w:pPr>
        <w:spacing w:after="0"/>
        <w:rPr>
          <w:rFonts w:cstheme="minorHAnsi"/>
        </w:rPr>
      </w:pPr>
      <w:r w:rsidRPr="00B03DBC">
        <w:rPr>
          <w:rFonts w:cstheme="minorHAnsi"/>
          <w:i/>
          <w:iCs/>
        </w:rPr>
        <w:t xml:space="preserve">Object, contains video, </w:t>
      </w:r>
      <w:r>
        <w:rPr>
          <w:rFonts w:cstheme="minorHAnsi"/>
          <w:i/>
          <w:iCs/>
        </w:rPr>
        <w:t>height, width,</w:t>
      </w:r>
      <w:r w:rsidRPr="00B03DBC">
        <w:rPr>
          <w:rFonts w:cstheme="minorHAnsi"/>
          <w:i/>
          <w:iCs/>
        </w:rPr>
        <w:t xml:space="preserve"> and length</w:t>
      </w:r>
    </w:p>
    <w:p w14:paraId="70E35D4C" w14:textId="77777777" w:rsidR="00922F84" w:rsidRPr="00B03DBC" w:rsidRDefault="00922F84" w:rsidP="00922F84">
      <w:pPr>
        <w:rPr>
          <w:rFonts w:cstheme="minorHAnsi"/>
        </w:rPr>
      </w:pPr>
      <w:r>
        <w:rPr>
          <w:rFonts w:cstheme="minorHAnsi"/>
        </w:rPr>
        <w:lastRenderedPageBreak/>
        <w:t xml:space="preserve">See </w:t>
      </w:r>
      <w:hyperlink w:anchor="_S_=_segmentation(Vid,t_S,t_D)" w:history="1">
        <w:r w:rsidRPr="00710B6D">
          <w:rPr>
            <w:rStyle w:val="Hyperlink"/>
            <w:rFonts w:ascii="Courier New" w:hAnsi="Courier New" w:cs="Courier New"/>
            <w:b/>
            <w:bCs/>
          </w:rPr>
          <w:t>segmentation</w:t>
        </w:r>
      </w:hyperlink>
      <w:r>
        <w:rPr>
          <w:rFonts w:cstheme="minorHAnsi"/>
        </w:rPr>
        <w:t xml:space="preserve"> for details</w:t>
      </w:r>
    </w:p>
    <w:p w14:paraId="54AA5BBB" w14:textId="77777777" w:rsidR="00B071BD" w:rsidRDefault="00B071BD" w:rsidP="00B071BD">
      <w:pPr>
        <w:pBdr>
          <w:bottom w:val="single" w:sz="6" w:space="1" w:color="auto"/>
        </w:pBdr>
      </w:pPr>
    </w:p>
    <w:p w14:paraId="6B044B15" w14:textId="5A08FD94" w:rsidR="00EA4951" w:rsidRPr="00ED5C0A" w:rsidRDefault="00B071BD" w:rsidP="00ED5C0A">
      <w:pPr>
        <w:pStyle w:val="Heading6"/>
      </w:pPr>
      <w:bookmarkStart w:id="15" w:name="_display_F(V,A)"/>
      <w:bookmarkEnd w:id="15"/>
      <w:r>
        <w:t>display_F(A)</w:t>
      </w:r>
    </w:p>
    <w:p w14:paraId="3242297B" w14:textId="751E96C7" w:rsidR="00EA4951" w:rsidRPr="00EA4951" w:rsidRDefault="00EA4951" w:rsidP="00EA4951">
      <w:r>
        <w:t>Plots the fluorescent intensity of each region of interest over the time frame of recording</w:t>
      </w:r>
    </w:p>
    <w:p w14:paraId="23FDD016" w14:textId="4765E716" w:rsidR="008C37A4" w:rsidRDefault="008C37A4" w:rsidP="008C37A4">
      <w:pPr>
        <w:spacing w:before="280" w:after="0"/>
        <w:rPr>
          <w:rFonts w:asciiTheme="majorHAnsi" w:hAnsiTheme="majorHAnsi" w:cstheme="majorHAnsi"/>
        </w:rPr>
      </w:pPr>
      <w:r>
        <w:rPr>
          <w:rFonts w:ascii="Courier New" w:hAnsi="Courier New" w:cs="Courier New"/>
        </w:rPr>
        <w:t xml:space="preserve">V – </w:t>
      </w:r>
      <w:r>
        <w:rPr>
          <w:rFonts w:cstheme="minorHAnsi"/>
        </w:rPr>
        <w:t>Video Object</w:t>
      </w:r>
    </w:p>
    <w:p w14:paraId="5B24A040" w14:textId="77777777" w:rsidR="008C37A4" w:rsidRDefault="008C37A4" w:rsidP="008C37A4">
      <w:pPr>
        <w:spacing w:after="0"/>
        <w:rPr>
          <w:rFonts w:cstheme="minorHAnsi"/>
        </w:rPr>
      </w:pPr>
      <w:r w:rsidRPr="00B03DBC">
        <w:rPr>
          <w:rFonts w:cstheme="minorHAnsi"/>
          <w:i/>
          <w:iCs/>
        </w:rPr>
        <w:t xml:space="preserve">Object, contains video, </w:t>
      </w:r>
      <w:r>
        <w:rPr>
          <w:rFonts w:cstheme="minorHAnsi"/>
          <w:i/>
          <w:iCs/>
        </w:rPr>
        <w:t>height, width,</w:t>
      </w:r>
      <w:r w:rsidRPr="00B03DBC">
        <w:rPr>
          <w:rFonts w:cstheme="minorHAnsi"/>
          <w:i/>
          <w:iCs/>
        </w:rPr>
        <w:t xml:space="preserve"> and length</w:t>
      </w:r>
    </w:p>
    <w:p w14:paraId="3B720046" w14:textId="4DA5AC9D" w:rsidR="008C37A4" w:rsidRPr="00EA4951" w:rsidRDefault="008C37A4" w:rsidP="00EA4951">
      <w:pPr>
        <w:rPr>
          <w:rFonts w:cstheme="minorHAnsi"/>
        </w:rPr>
      </w:pPr>
      <w:r>
        <w:rPr>
          <w:rFonts w:cstheme="minorHAnsi"/>
        </w:rPr>
        <w:t>See</w:t>
      </w:r>
      <w:r w:rsidRPr="008C37A4">
        <w:rPr>
          <w:rFonts w:ascii="Courier New" w:hAnsi="Courier New" w:cs="Courier New"/>
        </w:rPr>
        <w:t xml:space="preserve"> </w:t>
      </w:r>
      <w:hyperlink w:anchor="_Vid_=_load_video(filename)" w:history="1">
        <w:r w:rsidRPr="008C37A4">
          <w:rPr>
            <w:rStyle w:val="Hyperlink"/>
            <w:rFonts w:ascii="Courier New" w:hAnsi="Courier New" w:cs="Courier New"/>
            <w:b/>
            <w:bCs/>
          </w:rPr>
          <w:t>load_video</w:t>
        </w:r>
      </w:hyperlink>
      <w:r>
        <w:rPr>
          <w:rFonts w:cstheme="minorHAnsi"/>
        </w:rPr>
        <w:t xml:space="preserve"> for details</w:t>
      </w:r>
    </w:p>
    <w:p w14:paraId="2D16BEBA" w14:textId="692B4138" w:rsidR="00B071BD" w:rsidRDefault="00B071BD" w:rsidP="00B071BD">
      <w:pPr>
        <w:spacing w:before="280" w:after="0"/>
        <w:rPr>
          <w:rFonts w:asciiTheme="majorHAnsi" w:hAnsiTheme="majorHAnsi" w:cstheme="majorHAnsi"/>
        </w:rPr>
      </w:pPr>
      <w:r>
        <w:rPr>
          <w:rFonts w:ascii="Courier New" w:hAnsi="Courier New" w:cs="Courier New"/>
        </w:rPr>
        <w:t xml:space="preserve">A – </w:t>
      </w:r>
      <w:r>
        <w:rPr>
          <w:rFonts w:cstheme="minorHAnsi"/>
        </w:rPr>
        <w:t>Analysis Object</w:t>
      </w:r>
    </w:p>
    <w:p w14:paraId="5C9FA1BC" w14:textId="4B33883E" w:rsidR="00B071BD" w:rsidRDefault="00B071BD" w:rsidP="00B071BD">
      <w:pPr>
        <w:spacing w:after="0"/>
        <w:rPr>
          <w:rFonts w:cstheme="minorHAnsi"/>
        </w:rPr>
      </w:pPr>
      <w:r w:rsidRPr="00B03DBC">
        <w:rPr>
          <w:rFonts w:cstheme="minorHAnsi"/>
          <w:i/>
          <w:iCs/>
        </w:rPr>
        <w:t xml:space="preserve">Object, contains </w:t>
      </w:r>
    </w:p>
    <w:p w14:paraId="730CA407" w14:textId="2F3C24ED" w:rsidR="00B071BD" w:rsidRPr="00B03DBC" w:rsidRDefault="00B071BD" w:rsidP="00B071BD">
      <w:pPr>
        <w:rPr>
          <w:rFonts w:cstheme="minorHAnsi"/>
        </w:rPr>
      </w:pPr>
      <w:r>
        <w:rPr>
          <w:rFonts w:cstheme="minorHAnsi"/>
        </w:rPr>
        <w:t xml:space="preserve">See </w:t>
      </w:r>
      <w:hyperlink w:anchor="_[A,Export]=analysis(V,S,Dev,Noise)" w:history="1">
        <w:r w:rsidRPr="00B071BD">
          <w:rPr>
            <w:rStyle w:val="Hyperlink"/>
            <w:rFonts w:ascii="Courier New" w:hAnsi="Courier New" w:cs="Courier New"/>
            <w:b/>
            <w:bCs/>
          </w:rPr>
          <w:t>analysis</w:t>
        </w:r>
      </w:hyperlink>
      <w:hyperlink w:anchor="_S_=_segmentation(Vid,t_S,t_D)" w:history="1"/>
      <w:r>
        <w:rPr>
          <w:rFonts w:cstheme="minorHAnsi"/>
        </w:rPr>
        <w:t xml:space="preserve"> for details</w:t>
      </w:r>
    </w:p>
    <w:p w14:paraId="5FF60C00" w14:textId="77777777" w:rsidR="00B071BD" w:rsidRDefault="00B071BD" w:rsidP="00B071BD">
      <w:pPr>
        <w:pBdr>
          <w:bottom w:val="single" w:sz="6" w:space="1" w:color="auto"/>
        </w:pBdr>
      </w:pPr>
    </w:p>
    <w:p w14:paraId="7D37541B" w14:textId="41ADE840" w:rsidR="00B071BD" w:rsidRDefault="00B071BD" w:rsidP="00EA4951">
      <w:pPr>
        <w:pStyle w:val="Heading6"/>
        <w:spacing w:after="160"/>
      </w:pPr>
      <w:r>
        <w:t>display_dFdt(A)</w:t>
      </w:r>
    </w:p>
    <w:p w14:paraId="1D3A8481" w14:textId="51793287" w:rsidR="00EA4951" w:rsidRPr="00EA4951" w:rsidRDefault="00EA4951" w:rsidP="00EA4951">
      <w:r>
        <w:t>Plots the numerical derivative of the fluorescent intensity for each region of interest over the time frame of recording.</w:t>
      </w:r>
    </w:p>
    <w:p w14:paraId="21EC3AA4" w14:textId="77777777" w:rsidR="008C37A4" w:rsidRDefault="008C37A4" w:rsidP="008C37A4">
      <w:pPr>
        <w:spacing w:before="280" w:after="0"/>
        <w:rPr>
          <w:rFonts w:asciiTheme="majorHAnsi" w:hAnsiTheme="majorHAnsi" w:cstheme="majorHAnsi"/>
        </w:rPr>
      </w:pPr>
      <w:r>
        <w:rPr>
          <w:rFonts w:ascii="Courier New" w:hAnsi="Courier New" w:cs="Courier New"/>
        </w:rPr>
        <w:t xml:space="preserve">V – </w:t>
      </w:r>
      <w:r>
        <w:rPr>
          <w:rFonts w:cstheme="minorHAnsi"/>
        </w:rPr>
        <w:t>Video Object</w:t>
      </w:r>
    </w:p>
    <w:p w14:paraId="7E927C1E" w14:textId="77777777" w:rsidR="008C37A4" w:rsidRDefault="008C37A4" w:rsidP="008C37A4">
      <w:pPr>
        <w:spacing w:after="0"/>
        <w:rPr>
          <w:rFonts w:cstheme="minorHAnsi"/>
        </w:rPr>
      </w:pPr>
      <w:r w:rsidRPr="00B03DBC">
        <w:rPr>
          <w:rFonts w:cstheme="minorHAnsi"/>
          <w:i/>
          <w:iCs/>
        </w:rPr>
        <w:t xml:space="preserve">Object, contains video, </w:t>
      </w:r>
      <w:r>
        <w:rPr>
          <w:rFonts w:cstheme="minorHAnsi"/>
          <w:i/>
          <w:iCs/>
        </w:rPr>
        <w:t>height, width,</w:t>
      </w:r>
      <w:r w:rsidRPr="00B03DBC">
        <w:rPr>
          <w:rFonts w:cstheme="minorHAnsi"/>
          <w:i/>
          <w:iCs/>
        </w:rPr>
        <w:t xml:space="preserve"> and length</w:t>
      </w:r>
    </w:p>
    <w:p w14:paraId="75B26190" w14:textId="5FB03803" w:rsidR="008C37A4" w:rsidRPr="008C37A4" w:rsidRDefault="008C37A4" w:rsidP="008C37A4">
      <w:pPr>
        <w:rPr>
          <w:rFonts w:cstheme="minorHAnsi"/>
        </w:rPr>
      </w:pPr>
      <w:r>
        <w:rPr>
          <w:rFonts w:cstheme="minorHAnsi"/>
        </w:rPr>
        <w:t>See</w:t>
      </w:r>
      <w:r w:rsidRPr="008C37A4">
        <w:rPr>
          <w:rFonts w:ascii="Courier New" w:hAnsi="Courier New" w:cs="Courier New"/>
        </w:rPr>
        <w:t xml:space="preserve"> </w:t>
      </w:r>
      <w:hyperlink w:anchor="_Vid_=_load_video(filename)" w:history="1">
        <w:r w:rsidRPr="008C37A4">
          <w:rPr>
            <w:rStyle w:val="Hyperlink"/>
            <w:rFonts w:ascii="Courier New" w:hAnsi="Courier New" w:cs="Courier New"/>
            <w:b/>
            <w:bCs/>
          </w:rPr>
          <w:t>load_video</w:t>
        </w:r>
      </w:hyperlink>
      <w:r>
        <w:rPr>
          <w:rFonts w:cstheme="minorHAnsi"/>
        </w:rPr>
        <w:t xml:space="preserve"> for details</w:t>
      </w:r>
    </w:p>
    <w:p w14:paraId="4EA29687" w14:textId="40541B91" w:rsidR="00B071BD" w:rsidRDefault="00B071BD" w:rsidP="00B071BD">
      <w:pPr>
        <w:spacing w:before="280" w:after="0"/>
        <w:rPr>
          <w:rFonts w:asciiTheme="majorHAnsi" w:hAnsiTheme="majorHAnsi" w:cstheme="majorHAnsi"/>
        </w:rPr>
      </w:pPr>
      <w:r>
        <w:rPr>
          <w:rFonts w:ascii="Courier New" w:hAnsi="Courier New" w:cs="Courier New"/>
        </w:rPr>
        <w:t xml:space="preserve">A – </w:t>
      </w:r>
      <w:r>
        <w:rPr>
          <w:rFonts w:cstheme="minorHAnsi"/>
        </w:rPr>
        <w:t>Analysis Object</w:t>
      </w:r>
    </w:p>
    <w:p w14:paraId="4E75A9A9" w14:textId="77777777" w:rsidR="00B071BD" w:rsidRDefault="00B071BD" w:rsidP="00B071BD">
      <w:pPr>
        <w:spacing w:after="0"/>
        <w:rPr>
          <w:rFonts w:cstheme="minorHAnsi"/>
        </w:rPr>
      </w:pPr>
      <w:r w:rsidRPr="00B03DBC">
        <w:rPr>
          <w:rFonts w:cstheme="minorHAnsi"/>
          <w:i/>
          <w:iCs/>
        </w:rPr>
        <w:t xml:space="preserve">Object, contains </w:t>
      </w:r>
    </w:p>
    <w:p w14:paraId="2FE66D0E" w14:textId="7CBF7092" w:rsidR="00101E19" w:rsidRDefault="00B071BD" w:rsidP="00B071BD">
      <w:pPr>
        <w:rPr>
          <w:rFonts w:cstheme="minorHAnsi"/>
        </w:rPr>
      </w:pPr>
      <w:r>
        <w:rPr>
          <w:rFonts w:cstheme="minorHAnsi"/>
        </w:rPr>
        <w:t xml:space="preserve">See </w:t>
      </w:r>
      <w:hyperlink w:anchor="_[A,Export]=analysis(V,S,Dev,Noise)" w:history="1">
        <w:r w:rsidRPr="00B071BD">
          <w:rPr>
            <w:rStyle w:val="Hyperlink"/>
            <w:rFonts w:ascii="Courier New" w:hAnsi="Courier New" w:cs="Courier New"/>
            <w:b/>
            <w:bCs/>
          </w:rPr>
          <w:t>analysis</w:t>
        </w:r>
      </w:hyperlink>
      <w:hyperlink w:anchor="_S_=_segmentation(Vid,t_S,t_D)" w:history="1"/>
      <w:r>
        <w:rPr>
          <w:rFonts w:cstheme="minorHAnsi"/>
        </w:rPr>
        <w:t xml:space="preserve"> for details</w:t>
      </w:r>
    </w:p>
    <w:p w14:paraId="0D1984CE" w14:textId="77777777" w:rsidR="00101E19" w:rsidRPr="00101E19" w:rsidRDefault="00101E19" w:rsidP="00101E19">
      <w:pPr>
        <w:pBdr>
          <w:bottom w:val="single" w:sz="6" w:space="1" w:color="auto"/>
        </w:pBdr>
        <w:rPr>
          <w:sz w:val="16"/>
          <w:szCs w:val="16"/>
        </w:rPr>
      </w:pPr>
    </w:p>
    <w:p w14:paraId="2E49C8D2" w14:textId="178A4786" w:rsidR="00101E19" w:rsidRDefault="00101E19" w:rsidP="00FC6EA8">
      <w:pPr>
        <w:pStyle w:val="Heading6"/>
        <w:spacing w:after="160"/>
      </w:pPr>
      <w:bookmarkStart w:id="16" w:name="_display_CalciumEvents(A)"/>
      <w:bookmarkEnd w:id="16"/>
      <w:r w:rsidRPr="00101E19">
        <w:t>display_CalciumEvents(A)</w:t>
      </w:r>
    </w:p>
    <w:p w14:paraId="2EE6B074" w14:textId="329BF6B0" w:rsidR="00FC6EA8" w:rsidRPr="00FC6EA8" w:rsidRDefault="00FC6EA8" w:rsidP="00FC6EA8">
      <w:r>
        <w:t>Plots the detected calcium events with ROI index on the vertical axis and time on the horizontal axis.</w:t>
      </w:r>
    </w:p>
    <w:p w14:paraId="77F5ECAE" w14:textId="77777777" w:rsidR="00101E19" w:rsidRDefault="00101E19" w:rsidP="00101E19">
      <w:pPr>
        <w:spacing w:before="280" w:after="0"/>
        <w:rPr>
          <w:rFonts w:asciiTheme="majorHAnsi" w:hAnsiTheme="majorHAnsi" w:cstheme="majorHAnsi"/>
        </w:rPr>
      </w:pPr>
      <w:r>
        <w:rPr>
          <w:rFonts w:ascii="Courier New" w:hAnsi="Courier New" w:cs="Courier New"/>
        </w:rPr>
        <w:t xml:space="preserve">A – </w:t>
      </w:r>
      <w:r>
        <w:rPr>
          <w:rFonts w:cstheme="minorHAnsi"/>
        </w:rPr>
        <w:t>Analysis Object</w:t>
      </w:r>
    </w:p>
    <w:p w14:paraId="3085C78C" w14:textId="77777777" w:rsidR="00101E19" w:rsidRDefault="00101E19" w:rsidP="00101E19">
      <w:pPr>
        <w:spacing w:after="0"/>
        <w:rPr>
          <w:rFonts w:cstheme="minorHAnsi"/>
        </w:rPr>
      </w:pPr>
      <w:r w:rsidRPr="00B03DBC">
        <w:rPr>
          <w:rFonts w:cstheme="minorHAnsi"/>
          <w:i/>
          <w:iCs/>
        </w:rPr>
        <w:t xml:space="preserve">Object, contains </w:t>
      </w:r>
    </w:p>
    <w:p w14:paraId="174514E9" w14:textId="77777777" w:rsidR="00101E19" w:rsidRPr="00B03DBC" w:rsidRDefault="00101E19" w:rsidP="00101E19">
      <w:pPr>
        <w:rPr>
          <w:rFonts w:cstheme="minorHAnsi"/>
        </w:rPr>
      </w:pPr>
      <w:r>
        <w:rPr>
          <w:rFonts w:cstheme="minorHAnsi"/>
        </w:rPr>
        <w:t xml:space="preserve">See </w:t>
      </w:r>
      <w:hyperlink w:anchor="_[A,Export]=analysis(V,S,Dev,Noise)" w:history="1">
        <w:r w:rsidRPr="00B071BD">
          <w:rPr>
            <w:rStyle w:val="Hyperlink"/>
            <w:rFonts w:ascii="Courier New" w:hAnsi="Courier New" w:cs="Courier New"/>
            <w:b/>
            <w:bCs/>
          </w:rPr>
          <w:t>analysis</w:t>
        </w:r>
      </w:hyperlink>
      <w:hyperlink w:anchor="_S_=_segmentation(Vid,t_S,t_D)" w:history="1"/>
      <w:r>
        <w:rPr>
          <w:rFonts w:cstheme="minorHAnsi"/>
        </w:rPr>
        <w:t xml:space="preserve"> for details</w:t>
      </w:r>
    </w:p>
    <w:p w14:paraId="306E28A1" w14:textId="77777777" w:rsidR="00101E19" w:rsidRPr="00B03DBC" w:rsidRDefault="00101E19" w:rsidP="00B071BD">
      <w:pPr>
        <w:rPr>
          <w:rFonts w:cstheme="minorHAnsi"/>
        </w:rPr>
      </w:pPr>
    </w:p>
    <w:p w14:paraId="31D17915" w14:textId="77777777" w:rsidR="00B071BD" w:rsidRPr="00505D21" w:rsidRDefault="00B071BD" w:rsidP="00B071BD">
      <w:pPr>
        <w:rPr>
          <w:rFonts w:cstheme="minorHAnsi"/>
        </w:rPr>
      </w:pPr>
    </w:p>
    <w:p w14:paraId="4D6BDCF4" w14:textId="77777777" w:rsidR="00E22C50" w:rsidRDefault="00E22C50">
      <w:pPr>
        <w:rPr>
          <w:i/>
          <w:iCs/>
          <w:sz w:val="32"/>
          <w:szCs w:val="32"/>
        </w:rPr>
      </w:pPr>
      <w:r>
        <w:br w:type="page"/>
      </w:r>
    </w:p>
    <w:p w14:paraId="2AB6AFDD" w14:textId="3C636D7B" w:rsidR="00021991" w:rsidRDefault="00021991" w:rsidP="008C37A4">
      <w:pPr>
        <w:pStyle w:val="Heading4"/>
      </w:pPr>
      <w:r>
        <w:lastRenderedPageBreak/>
        <w:t>CORRELATION FUNCTIONS</w:t>
      </w:r>
    </w:p>
    <w:p w14:paraId="3D85808F" w14:textId="77777777" w:rsidR="00021991" w:rsidRDefault="00021991" w:rsidP="00021991">
      <w:pPr>
        <w:pBdr>
          <w:bottom w:val="single" w:sz="6" w:space="1" w:color="auto"/>
        </w:pBdr>
      </w:pPr>
    </w:p>
    <w:p w14:paraId="0FA6DDC3" w14:textId="137064B6" w:rsidR="00021991" w:rsidRDefault="00021991" w:rsidP="008C37A4">
      <w:pPr>
        <w:pStyle w:val="Heading6"/>
      </w:pPr>
      <w:r>
        <w:t>corr=continuous_corr(Signal</w:t>
      </w:r>
      <w:r w:rsidR="0088485B">
        <w:t>s</w:t>
      </w:r>
      <w:r>
        <w:t>)</w:t>
      </w:r>
    </w:p>
    <w:p w14:paraId="1513896A" w14:textId="777A599B" w:rsidR="00021991" w:rsidRPr="00021991" w:rsidRDefault="00021991" w:rsidP="00021991">
      <w:pPr>
        <w:autoSpaceDE w:val="0"/>
        <w:autoSpaceDN w:val="0"/>
        <w:adjustRightInd w:val="0"/>
        <w:spacing w:after="0" w:line="240" w:lineRule="auto"/>
        <w:rPr>
          <w:rFonts w:ascii="Courier New" w:hAnsi="Courier New" w:cs="Courier New"/>
          <w:sz w:val="18"/>
          <w:szCs w:val="18"/>
        </w:rPr>
      </w:pPr>
      <w:r w:rsidRPr="00021991">
        <w:rPr>
          <w:rFonts w:ascii="Courier New" w:hAnsi="Courier New" w:cs="Courier New"/>
          <w:color w:val="000000"/>
        </w:rPr>
        <w:t>corr=continuous_corr(Signal_A,Signal_B)</w:t>
      </w:r>
    </w:p>
    <w:p w14:paraId="407D1FE3" w14:textId="0EE041E2" w:rsidR="00021991" w:rsidRDefault="00021991" w:rsidP="00021991"/>
    <w:p w14:paraId="4C4C39AB" w14:textId="3D1D8785" w:rsidR="00021991" w:rsidRPr="00021991" w:rsidRDefault="00021991" w:rsidP="00021991">
      <w:r>
        <w:t>Correlates continuous signals using Pearson correlation. Can either use a matrix input with multiple signals indexed in the columns or can correlate 2 signals of same length. Returned value indicates perfect correlation at 1 and no correlation at 0.</w:t>
      </w:r>
    </w:p>
    <w:p w14:paraId="6B7D166A" w14:textId="41300C33" w:rsidR="00021991" w:rsidRDefault="00021991" w:rsidP="00021991">
      <w:pPr>
        <w:spacing w:before="280" w:after="0"/>
        <w:rPr>
          <w:rFonts w:asciiTheme="majorHAnsi" w:hAnsiTheme="majorHAnsi" w:cstheme="majorHAnsi"/>
        </w:rPr>
      </w:pPr>
      <w:r>
        <w:rPr>
          <w:rFonts w:ascii="Courier New" w:hAnsi="Courier New" w:cs="Courier New"/>
        </w:rPr>
        <w:t>Signal</w:t>
      </w:r>
      <w:r w:rsidR="0088485B">
        <w:rPr>
          <w:rFonts w:ascii="Courier New" w:hAnsi="Courier New" w:cs="Courier New"/>
        </w:rPr>
        <w:t>s</w:t>
      </w:r>
      <w:r>
        <w:rPr>
          <w:rFonts w:ascii="Courier New" w:hAnsi="Courier New" w:cs="Courier New"/>
        </w:rPr>
        <w:t xml:space="preserve"> – </w:t>
      </w:r>
      <w:r>
        <w:rPr>
          <w:rFonts w:cstheme="minorHAnsi"/>
        </w:rPr>
        <w:t>Signals Matrix</w:t>
      </w:r>
    </w:p>
    <w:p w14:paraId="38D1C6A3" w14:textId="5608137B" w:rsidR="00021991" w:rsidRDefault="00021991" w:rsidP="00021991">
      <w:pPr>
        <w:spacing w:after="0"/>
        <w:rPr>
          <w:rFonts w:cstheme="minorHAnsi"/>
        </w:rPr>
      </w:pPr>
      <w:r>
        <w:rPr>
          <w:rFonts w:cstheme="minorHAnsi"/>
          <w:i/>
          <w:iCs/>
        </w:rPr>
        <w:t>Matrix</w:t>
      </w:r>
      <w:r w:rsidRPr="00B03DBC">
        <w:rPr>
          <w:rFonts w:cstheme="minorHAnsi"/>
          <w:i/>
          <w:iCs/>
        </w:rPr>
        <w:t xml:space="preserve">, contains </w:t>
      </w:r>
      <w:r>
        <w:rPr>
          <w:rFonts w:cstheme="minorHAnsi"/>
          <w:i/>
          <w:iCs/>
        </w:rPr>
        <w:t>a signal in each column of the matrix</w:t>
      </w:r>
    </w:p>
    <w:p w14:paraId="62BE24DE" w14:textId="66983400" w:rsidR="00021991" w:rsidRDefault="00021991" w:rsidP="00021991">
      <w:pPr>
        <w:rPr>
          <w:rFonts w:ascii="Courier New" w:hAnsi="Courier New" w:cs="Courier New"/>
        </w:rPr>
      </w:pPr>
      <w:r>
        <w:rPr>
          <w:rFonts w:cstheme="minorHAnsi"/>
        </w:rPr>
        <w:t xml:space="preserve">Input to create a correlation map of </w:t>
      </w:r>
      <w:r w:rsidRPr="003C3EEA">
        <w:rPr>
          <w:rFonts w:ascii="Courier New" w:hAnsi="Courier New" w:cs="Courier New"/>
        </w:rPr>
        <w:t>size(Signal_array,2)</w:t>
      </w:r>
      <w:r w:rsidR="003C3EEA" w:rsidRPr="003C3EEA">
        <w:rPr>
          <w:rFonts w:cstheme="minorHAnsi"/>
        </w:rPr>
        <w:t>x</w:t>
      </w:r>
      <w:r w:rsidR="003C3EEA" w:rsidRPr="003C3EEA">
        <w:rPr>
          <w:rFonts w:ascii="Courier New" w:hAnsi="Courier New" w:cs="Courier New"/>
        </w:rPr>
        <w:t xml:space="preserve"> size(Signal_array,2)</w:t>
      </w:r>
    </w:p>
    <w:p w14:paraId="1154175D" w14:textId="1E13DC1C" w:rsidR="003C3EEA" w:rsidRDefault="003C3EEA" w:rsidP="003C3EEA">
      <w:pPr>
        <w:spacing w:before="280" w:after="0"/>
        <w:rPr>
          <w:rFonts w:asciiTheme="majorHAnsi" w:hAnsiTheme="majorHAnsi" w:cstheme="majorHAnsi"/>
        </w:rPr>
      </w:pPr>
      <w:r>
        <w:rPr>
          <w:rFonts w:ascii="Courier New" w:hAnsi="Courier New" w:cs="Courier New"/>
        </w:rPr>
        <w:t xml:space="preserve">Signal_A &amp; Signal_B – </w:t>
      </w:r>
      <w:r>
        <w:rPr>
          <w:rFonts w:cstheme="minorHAnsi"/>
        </w:rPr>
        <w:t>Signal Array</w:t>
      </w:r>
    </w:p>
    <w:p w14:paraId="621106A7" w14:textId="7A651892" w:rsidR="003C3EEA" w:rsidRDefault="003C3EEA" w:rsidP="003C3EEA">
      <w:pPr>
        <w:spacing w:after="0"/>
        <w:rPr>
          <w:rFonts w:cstheme="minorHAnsi"/>
        </w:rPr>
      </w:pPr>
      <w:r>
        <w:rPr>
          <w:rFonts w:cstheme="minorHAnsi"/>
          <w:i/>
          <w:iCs/>
        </w:rPr>
        <w:t>Array</w:t>
      </w:r>
      <w:r w:rsidRPr="00B03DBC">
        <w:rPr>
          <w:rFonts w:cstheme="minorHAnsi"/>
          <w:i/>
          <w:iCs/>
        </w:rPr>
        <w:t>,</w:t>
      </w:r>
      <w:r>
        <w:rPr>
          <w:rFonts w:cstheme="minorHAnsi"/>
          <w:i/>
          <w:iCs/>
        </w:rPr>
        <w:t xml:space="preserve"> column formatted signal</w:t>
      </w:r>
    </w:p>
    <w:p w14:paraId="46E45738" w14:textId="77777777" w:rsidR="003C3EEA" w:rsidRDefault="003C3EEA" w:rsidP="003C3EEA">
      <w:pPr>
        <w:autoSpaceDE w:val="0"/>
        <w:autoSpaceDN w:val="0"/>
        <w:adjustRightInd w:val="0"/>
        <w:spacing w:after="0" w:line="240" w:lineRule="auto"/>
        <w:rPr>
          <w:rFonts w:cstheme="minorHAnsi"/>
        </w:rPr>
      </w:pPr>
      <w:r>
        <w:rPr>
          <w:rFonts w:cstheme="minorHAnsi"/>
        </w:rPr>
        <w:t xml:space="preserve">Input both to determine a specific correlation between two signals. Can be used with electrodes by calling: </w:t>
      </w:r>
    </w:p>
    <w:p w14:paraId="780FCDB9" w14:textId="5BCB38A2" w:rsidR="003C3EEA" w:rsidRDefault="003C3EEA" w:rsidP="00C66067">
      <w:pPr>
        <w:autoSpaceDE w:val="0"/>
        <w:autoSpaceDN w:val="0"/>
        <w:adjustRightInd w:val="0"/>
        <w:spacing w:after="0" w:line="240" w:lineRule="auto"/>
        <w:rPr>
          <w:rFonts w:ascii="Courier New" w:hAnsi="Courier New" w:cs="Courier New"/>
        </w:rPr>
      </w:pPr>
      <w:r w:rsidRPr="003C3EEA">
        <w:rPr>
          <w:rFonts w:ascii="Courier New" w:hAnsi="Courier New" w:cs="Courier New"/>
        </w:rPr>
        <w:t>corr=continuous_corr(SpikeMask(:,L('12')), SpikeMask(:,L('13')))</w:t>
      </w:r>
    </w:p>
    <w:p w14:paraId="1E487805" w14:textId="5D311123" w:rsidR="00C66067" w:rsidRDefault="00C66067" w:rsidP="00C66067">
      <w:pPr>
        <w:autoSpaceDE w:val="0"/>
        <w:autoSpaceDN w:val="0"/>
        <w:adjustRightInd w:val="0"/>
        <w:spacing w:after="0" w:line="240" w:lineRule="auto"/>
        <w:rPr>
          <w:rFonts w:ascii="Courier New" w:hAnsi="Courier New" w:cs="Courier New"/>
        </w:rPr>
      </w:pPr>
    </w:p>
    <w:p w14:paraId="25ECC826" w14:textId="185D182F" w:rsidR="00C66067" w:rsidRDefault="00C66067" w:rsidP="00C66067">
      <w:pPr>
        <w:spacing w:before="280" w:after="0"/>
        <w:rPr>
          <w:rFonts w:asciiTheme="majorHAnsi" w:hAnsiTheme="majorHAnsi" w:cstheme="majorHAnsi"/>
        </w:rPr>
      </w:pPr>
      <w:r>
        <w:rPr>
          <w:rFonts w:ascii="Courier New" w:hAnsi="Courier New" w:cs="Courier New"/>
        </w:rPr>
        <w:t xml:space="preserve">corr – </w:t>
      </w:r>
      <w:r>
        <w:rPr>
          <w:rFonts w:cstheme="minorHAnsi"/>
        </w:rPr>
        <w:t>correlation matrix / value</w:t>
      </w:r>
    </w:p>
    <w:p w14:paraId="6F1A68F9" w14:textId="77777777" w:rsidR="00E14B09" w:rsidRDefault="00C66067" w:rsidP="00C66067">
      <w:pPr>
        <w:spacing w:after="0"/>
        <w:rPr>
          <w:rFonts w:cstheme="minorHAnsi"/>
          <w:i/>
          <w:iCs/>
        </w:rPr>
      </w:pPr>
      <w:r>
        <w:rPr>
          <w:rFonts w:cstheme="minorHAnsi"/>
          <w:i/>
          <w:iCs/>
        </w:rPr>
        <w:t>Matrix/value</w:t>
      </w:r>
      <w:r w:rsidRPr="00B03DBC">
        <w:rPr>
          <w:rFonts w:cstheme="minorHAnsi"/>
          <w:i/>
          <w:iCs/>
        </w:rPr>
        <w:t xml:space="preserve">, </w:t>
      </w:r>
    </w:p>
    <w:p w14:paraId="07C713F4" w14:textId="073DF631" w:rsidR="00C66067" w:rsidRPr="00E14B09" w:rsidRDefault="00C66067" w:rsidP="00C66067">
      <w:pPr>
        <w:spacing w:after="0"/>
        <w:rPr>
          <w:rFonts w:cstheme="minorHAnsi"/>
        </w:rPr>
      </w:pPr>
      <w:r w:rsidRPr="00E14B09">
        <w:rPr>
          <w:rFonts w:cstheme="minorHAnsi"/>
        </w:rPr>
        <w:t>contains Pearson Correlation values</w:t>
      </w:r>
    </w:p>
    <w:p w14:paraId="5C4A17A9" w14:textId="59C62C7A" w:rsidR="00C66067" w:rsidRPr="00C66067" w:rsidRDefault="00C66067" w:rsidP="00C66067">
      <w:pPr>
        <w:spacing w:after="0"/>
        <w:rPr>
          <w:rFonts w:cstheme="minorHAnsi"/>
        </w:rPr>
      </w:pPr>
      <w:r>
        <w:rPr>
          <w:rFonts w:cstheme="minorHAnsi"/>
        </w:rPr>
        <w:t>Perfect Correlation: 1</w:t>
      </w:r>
      <w:r>
        <w:rPr>
          <w:rFonts w:cstheme="minorHAnsi"/>
        </w:rPr>
        <w:tab/>
      </w:r>
      <w:r>
        <w:rPr>
          <w:rFonts w:cstheme="minorHAnsi"/>
        </w:rPr>
        <w:tab/>
        <w:t>No Correlation: 0</w:t>
      </w:r>
    </w:p>
    <w:p w14:paraId="3E6B43D5" w14:textId="70012679" w:rsidR="00C66067" w:rsidRPr="00C66067" w:rsidRDefault="009F7624" w:rsidP="00362EBB">
      <w:pPr>
        <w:rPr>
          <w:rFonts w:cstheme="minorHAnsi"/>
          <w:sz w:val="28"/>
          <w:szCs w:val="28"/>
        </w:rPr>
      </w:pPr>
      <w:r>
        <w:rPr>
          <w:rFonts w:cstheme="minorHAnsi"/>
        </w:rPr>
        <w:t>If input is more than 2 signals (matrix with more than 2 columns),</w:t>
      </w:r>
      <w:r w:rsidR="00434E73" w:rsidRPr="00434E73">
        <w:rPr>
          <w:rFonts w:ascii="Courier New" w:hAnsi="Courier New" w:cs="Courier New"/>
        </w:rPr>
        <w:t xml:space="preserve"> </w:t>
      </w:r>
      <w:r w:rsidR="00434E73">
        <w:rPr>
          <w:rFonts w:ascii="Courier New" w:hAnsi="Courier New" w:cs="Courier New"/>
        </w:rPr>
        <w:t>corr</w:t>
      </w:r>
      <w:r w:rsidR="00434E73">
        <w:rPr>
          <w:rFonts w:cstheme="minorHAnsi"/>
        </w:rPr>
        <w:t xml:space="preserve"> will retain dimensions NxN where N is the number of input signals. The correlation value between 2 signals (i.e. column 10 and 12) can be located at the index </w:t>
      </w:r>
      <w:r w:rsidR="00434E73" w:rsidRPr="00434E73">
        <w:rPr>
          <w:rFonts w:ascii="Courier New" w:hAnsi="Courier New" w:cs="Courier New"/>
        </w:rPr>
        <w:t>corr(10,12)</w:t>
      </w:r>
      <w:r w:rsidR="00434E73">
        <w:rPr>
          <w:rFonts w:cstheme="minorHAnsi"/>
        </w:rPr>
        <w:t xml:space="preserve"> or </w:t>
      </w:r>
      <w:r w:rsidR="00434E73" w:rsidRPr="00434E73">
        <w:rPr>
          <w:rFonts w:ascii="Courier New" w:hAnsi="Courier New" w:cs="Courier New"/>
        </w:rPr>
        <w:t>corr(12,10)</w:t>
      </w:r>
      <w:r w:rsidR="00434E73" w:rsidRPr="00434E73">
        <w:rPr>
          <w:rFonts w:cstheme="minorHAnsi"/>
        </w:rPr>
        <w:t xml:space="preserve">. </w:t>
      </w:r>
      <w:r w:rsidR="00434E73">
        <w:rPr>
          <w:rFonts w:cstheme="minorHAnsi"/>
        </w:rPr>
        <w:t>If input is 2 signals, corr will return a single value corresponding to the correlation.</w:t>
      </w:r>
    </w:p>
    <w:p w14:paraId="339947B1" w14:textId="77777777" w:rsidR="00021991" w:rsidRDefault="00021991" w:rsidP="00021991">
      <w:pPr>
        <w:pBdr>
          <w:bottom w:val="single" w:sz="6" w:space="1" w:color="auto"/>
        </w:pBdr>
      </w:pPr>
    </w:p>
    <w:p w14:paraId="70F6E9B4" w14:textId="59C4CFED" w:rsidR="009F7624" w:rsidRDefault="009F7624" w:rsidP="009F7624">
      <w:pPr>
        <w:pStyle w:val="Heading6"/>
      </w:pPr>
      <w:bookmarkStart w:id="17" w:name="_corr=discrete_corr(Signals)"/>
      <w:bookmarkEnd w:id="17"/>
      <w:r>
        <w:t>corr=</w:t>
      </w:r>
      <w:r w:rsidR="00362EBB">
        <w:t>discrete</w:t>
      </w:r>
      <w:r>
        <w:t>_corr(Signals)</w:t>
      </w:r>
    </w:p>
    <w:p w14:paraId="4B70838B" w14:textId="4E1D9666" w:rsidR="009F7624" w:rsidRPr="00021991" w:rsidRDefault="009F7624" w:rsidP="009F7624">
      <w:pPr>
        <w:autoSpaceDE w:val="0"/>
        <w:autoSpaceDN w:val="0"/>
        <w:adjustRightInd w:val="0"/>
        <w:spacing w:after="0" w:line="240" w:lineRule="auto"/>
        <w:rPr>
          <w:rFonts w:ascii="Courier New" w:hAnsi="Courier New" w:cs="Courier New"/>
          <w:sz w:val="18"/>
          <w:szCs w:val="18"/>
        </w:rPr>
      </w:pPr>
      <w:r w:rsidRPr="00021991">
        <w:rPr>
          <w:rFonts w:ascii="Courier New" w:hAnsi="Courier New" w:cs="Courier New"/>
          <w:color w:val="000000"/>
        </w:rPr>
        <w:t>corr=</w:t>
      </w:r>
      <w:r w:rsidR="00362EBB">
        <w:rPr>
          <w:rFonts w:ascii="Courier New" w:hAnsi="Courier New" w:cs="Courier New"/>
          <w:color w:val="000000"/>
        </w:rPr>
        <w:t>discrete</w:t>
      </w:r>
      <w:r w:rsidRPr="00021991">
        <w:rPr>
          <w:rFonts w:ascii="Courier New" w:hAnsi="Courier New" w:cs="Courier New"/>
          <w:color w:val="000000"/>
        </w:rPr>
        <w:t>_corr(Signal_A,Signal_B)</w:t>
      </w:r>
    </w:p>
    <w:p w14:paraId="36734DBA" w14:textId="77777777" w:rsidR="009F7624" w:rsidRDefault="009F7624" w:rsidP="009F7624"/>
    <w:p w14:paraId="0079B76F" w14:textId="17790D24" w:rsidR="009F7624" w:rsidRPr="00021991" w:rsidRDefault="009F7624" w:rsidP="009F7624">
      <w:r>
        <w:t xml:space="preserve">Correlates </w:t>
      </w:r>
      <w:r w:rsidR="00362EBB">
        <w:t>discrete</w:t>
      </w:r>
      <w:r>
        <w:t xml:space="preserve"> signals using</w:t>
      </w:r>
      <w:r w:rsidR="00362EBB">
        <w:t xml:space="preserve"> </w:t>
      </w:r>
      <w:hyperlink r:id="rId11" w:history="1">
        <w:r w:rsidR="00362EBB" w:rsidRPr="0088485B">
          <w:rPr>
            <w:rStyle w:val="Hyperlink"/>
            <w:rFonts w:cstheme="minorHAnsi"/>
            <w:shd w:val="clear" w:color="auto" w:fill="FFFFFF"/>
          </w:rPr>
          <w:t>Sørensen-Dice</w:t>
        </w:r>
      </w:hyperlink>
      <w:r w:rsidR="00362EBB">
        <w:rPr>
          <w:rFonts w:cstheme="minorHAnsi"/>
          <w:color w:val="404040"/>
          <w:shd w:val="clear" w:color="auto" w:fill="FFFFFF"/>
        </w:rPr>
        <w:t xml:space="preserve"> </w:t>
      </w:r>
      <w:r>
        <w:t>correlation. Can either use a matrix input with multiple signals indexed in the columns or can correlate 2 signals. Returned value indicates perfect correlation at 1 and no correlation at 0.</w:t>
      </w:r>
    </w:p>
    <w:p w14:paraId="587ECF26" w14:textId="77777777" w:rsidR="009F7624" w:rsidRDefault="009F7624" w:rsidP="009F7624">
      <w:pPr>
        <w:spacing w:before="280" w:after="0"/>
        <w:rPr>
          <w:rFonts w:asciiTheme="majorHAnsi" w:hAnsiTheme="majorHAnsi" w:cstheme="majorHAnsi"/>
        </w:rPr>
      </w:pPr>
      <w:r>
        <w:rPr>
          <w:rFonts w:ascii="Courier New" w:hAnsi="Courier New" w:cs="Courier New"/>
        </w:rPr>
        <w:t xml:space="preserve">Signals – </w:t>
      </w:r>
      <w:r>
        <w:rPr>
          <w:rFonts w:cstheme="minorHAnsi"/>
        </w:rPr>
        <w:t>Signals Matrix</w:t>
      </w:r>
    </w:p>
    <w:p w14:paraId="13DDDCFE" w14:textId="77777777" w:rsidR="009F7624" w:rsidRDefault="009F7624" w:rsidP="009F7624">
      <w:pPr>
        <w:spacing w:after="0"/>
        <w:rPr>
          <w:rFonts w:cstheme="minorHAnsi"/>
        </w:rPr>
      </w:pPr>
      <w:r>
        <w:rPr>
          <w:rFonts w:cstheme="minorHAnsi"/>
          <w:i/>
          <w:iCs/>
        </w:rPr>
        <w:t>Matrix</w:t>
      </w:r>
      <w:r w:rsidRPr="00B03DBC">
        <w:rPr>
          <w:rFonts w:cstheme="minorHAnsi"/>
          <w:i/>
          <w:iCs/>
        </w:rPr>
        <w:t xml:space="preserve">, contains </w:t>
      </w:r>
      <w:r>
        <w:rPr>
          <w:rFonts w:cstheme="minorHAnsi"/>
          <w:i/>
          <w:iCs/>
        </w:rPr>
        <w:t>a signal in each column of the matrix</w:t>
      </w:r>
    </w:p>
    <w:p w14:paraId="4173C8B3" w14:textId="77777777" w:rsidR="009F7624" w:rsidRDefault="009F7624" w:rsidP="009F7624">
      <w:pPr>
        <w:rPr>
          <w:rFonts w:ascii="Courier New" w:hAnsi="Courier New" w:cs="Courier New"/>
        </w:rPr>
      </w:pPr>
      <w:r>
        <w:rPr>
          <w:rFonts w:cstheme="minorHAnsi"/>
        </w:rPr>
        <w:t xml:space="preserve">Input to create a correlation map of </w:t>
      </w:r>
      <w:r w:rsidRPr="003C3EEA">
        <w:rPr>
          <w:rFonts w:ascii="Courier New" w:hAnsi="Courier New" w:cs="Courier New"/>
        </w:rPr>
        <w:t>size(Signal_array,2)</w:t>
      </w:r>
      <w:r w:rsidRPr="003C3EEA">
        <w:rPr>
          <w:rFonts w:cstheme="minorHAnsi"/>
        </w:rPr>
        <w:t>x</w:t>
      </w:r>
      <w:r w:rsidRPr="003C3EEA">
        <w:rPr>
          <w:rFonts w:ascii="Courier New" w:hAnsi="Courier New" w:cs="Courier New"/>
        </w:rPr>
        <w:t xml:space="preserve"> size(Signal_array,2)</w:t>
      </w:r>
    </w:p>
    <w:p w14:paraId="11E75F5C" w14:textId="77777777" w:rsidR="009F7624" w:rsidRDefault="009F7624" w:rsidP="009F7624">
      <w:pPr>
        <w:spacing w:before="280" w:after="0"/>
        <w:rPr>
          <w:rFonts w:asciiTheme="majorHAnsi" w:hAnsiTheme="majorHAnsi" w:cstheme="majorHAnsi"/>
        </w:rPr>
      </w:pPr>
      <w:r>
        <w:rPr>
          <w:rFonts w:ascii="Courier New" w:hAnsi="Courier New" w:cs="Courier New"/>
        </w:rPr>
        <w:t xml:space="preserve">Signal_A &amp; Signal_B – </w:t>
      </w:r>
      <w:r>
        <w:rPr>
          <w:rFonts w:cstheme="minorHAnsi"/>
        </w:rPr>
        <w:t>Signal Array</w:t>
      </w:r>
    </w:p>
    <w:p w14:paraId="74420836" w14:textId="77777777" w:rsidR="009F7624" w:rsidRDefault="009F7624" w:rsidP="009F7624">
      <w:pPr>
        <w:spacing w:after="0"/>
        <w:rPr>
          <w:rFonts w:cstheme="minorHAnsi"/>
        </w:rPr>
      </w:pPr>
      <w:r>
        <w:rPr>
          <w:rFonts w:cstheme="minorHAnsi"/>
          <w:i/>
          <w:iCs/>
        </w:rPr>
        <w:lastRenderedPageBreak/>
        <w:t>Array</w:t>
      </w:r>
      <w:r w:rsidRPr="00B03DBC">
        <w:rPr>
          <w:rFonts w:cstheme="minorHAnsi"/>
          <w:i/>
          <w:iCs/>
        </w:rPr>
        <w:t>,</w:t>
      </w:r>
      <w:r>
        <w:rPr>
          <w:rFonts w:cstheme="minorHAnsi"/>
          <w:i/>
          <w:iCs/>
        </w:rPr>
        <w:t xml:space="preserve"> column formatted signal</w:t>
      </w:r>
    </w:p>
    <w:p w14:paraId="2441FDE0" w14:textId="77777777" w:rsidR="009F7624" w:rsidRDefault="009F7624" w:rsidP="009F7624">
      <w:pPr>
        <w:autoSpaceDE w:val="0"/>
        <w:autoSpaceDN w:val="0"/>
        <w:adjustRightInd w:val="0"/>
        <w:spacing w:after="0" w:line="240" w:lineRule="auto"/>
        <w:rPr>
          <w:rFonts w:cstheme="minorHAnsi"/>
        </w:rPr>
      </w:pPr>
      <w:r>
        <w:rPr>
          <w:rFonts w:cstheme="minorHAnsi"/>
        </w:rPr>
        <w:t xml:space="preserve">Input both to determine a specific correlation between two signals. Can be used with electrodes by calling: </w:t>
      </w:r>
    </w:p>
    <w:p w14:paraId="12B53067" w14:textId="09F56B3B" w:rsidR="009F7624" w:rsidRDefault="009F7624" w:rsidP="009F7624">
      <w:pPr>
        <w:autoSpaceDE w:val="0"/>
        <w:autoSpaceDN w:val="0"/>
        <w:adjustRightInd w:val="0"/>
        <w:spacing w:after="0" w:line="240" w:lineRule="auto"/>
        <w:rPr>
          <w:rFonts w:ascii="Courier New" w:hAnsi="Courier New" w:cs="Courier New"/>
        </w:rPr>
      </w:pPr>
      <w:r w:rsidRPr="003C3EEA">
        <w:rPr>
          <w:rFonts w:ascii="Courier New" w:hAnsi="Courier New" w:cs="Courier New"/>
        </w:rPr>
        <w:t>corr=</w:t>
      </w:r>
      <w:r w:rsidR="00362EBB">
        <w:rPr>
          <w:rFonts w:ascii="Courier New" w:hAnsi="Courier New" w:cs="Courier New"/>
        </w:rPr>
        <w:t>discrete</w:t>
      </w:r>
      <w:r w:rsidRPr="003C3EEA">
        <w:rPr>
          <w:rFonts w:ascii="Courier New" w:hAnsi="Courier New" w:cs="Courier New"/>
        </w:rPr>
        <w:t>_corr(</w:t>
      </w:r>
      <w:r w:rsidR="00362EBB">
        <w:rPr>
          <w:rFonts w:ascii="Courier New" w:hAnsi="Courier New" w:cs="Courier New"/>
        </w:rPr>
        <w:t>Export.SpikeTrain</w:t>
      </w:r>
      <w:r w:rsidRPr="003C3EEA">
        <w:rPr>
          <w:rFonts w:ascii="Courier New" w:hAnsi="Courier New" w:cs="Courier New"/>
        </w:rPr>
        <w:t>(:,</w:t>
      </w:r>
      <w:r w:rsidR="00362EBB">
        <w:rPr>
          <w:rFonts w:ascii="Courier New" w:hAnsi="Courier New" w:cs="Courier New"/>
        </w:rPr>
        <w:t>1</w:t>
      </w:r>
      <w:r w:rsidRPr="003C3EEA">
        <w:rPr>
          <w:rFonts w:ascii="Courier New" w:hAnsi="Courier New" w:cs="Courier New"/>
        </w:rPr>
        <w:t xml:space="preserve">), </w:t>
      </w:r>
      <w:r w:rsidR="00362EBB">
        <w:rPr>
          <w:rFonts w:ascii="Courier New" w:hAnsi="Courier New" w:cs="Courier New"/>
        </w:rPr>
        <w:t>Export.SpikeTrain</w:t>
      </w:r>
      <w:r w:rsidRPr="003C3EEA">
        <w:rPr>
          <w:rFonts w:ascii="Courier New" w:hAnsi="Courier New" w:cs="Courier New"/>
        </w:rPr>
        <w:t>(:,</w:t>
      </w:r>
      <w:r w:rsidR="00362EBB">
        <w:rPr>
          <w:rFonts w:ascii="Courier New" w:hAnsi="Courier New" w:cs="Courier New"/>
        </w:rPr>
        <w:t>12</w:t>
      </w:r>
      <w:r w:rsidRPr="003C3EEA">
        <w:rPr>
          <w:rFonts w:ascii="Courier New" w:hAnsi="Courier New" w:cs="Courier New"/>
        </w:rPr>
        <w:t>)</w:t>
      </w:r>
      <w:r w:rsidR="00362EBB">
        <w:rPr>
          <w:rFonts w:ascii="Courier New" w:hAnsi="Courier New" w:cs="Courier New"/>
        </w:rPr>
        <w:t>);</w:t>
      </w:r>
    </w:p>
    <w:p w14:paraId="4C0E9178" w14:textId="77777777" w:rsidR="009F7624" w:rsidRDefault="009F7624" w:rsidP="009F7624">
      <w:pPr>
        <w:autoSpaceDE w:val="0"/>
        <w:autoSpaceDN w:val="0"/>
        <w:adjustRightInd w:val="0"/>
        <w:spacing w:after="0" w:line="240" w:lineRule="auto"/>
        <w:rPr>
          <w:rFonts w:ascii="Courier New" w:hAnsi="Courier New" w:cs="Courier New"/>
        </w:rPr>
      </w:pPr>
    </w:p>
    <w:p w14:paraId="65EF8F52" w14:textId="77777777" w:rsidR="009F7624" w:rsidRDefault="009F7624" w:rsidP="009F7624">
      <w:pPr>
        <w:spacing w:before="280" w:after="0"/>
        <w:rPr>
          <w:rFonts w:asciiTheme="majorHAnsi" w:hAnsiTheme="majorHAnsi" w:cstheme="majorHAnsi"/>
        </w:rPr>
      </w:pPr>
      <w:r>
        <w:rPr>
          <w:rFonts w:ascii="Courier New" w:hAnsi="Courier New" w:cs="Courier New"/>
        </w:rPr>
        <w:t xml:space="preserve">corr – </w:t>
      </w:r>
      <w:r>
        <w:rPr>
          <w:rFonts w:cstheme="minorHAnsi"/>
        </w:rPr>
        <w:t>correlation matrix / value</w:t>
      </w:r>
    </w:p>
    <w:p w14:paraId="4CC0F78D" w14:textId="21E5C832" w:rsidR="00E14B09" w:rsidRDefault="009F7624" w:rsidP="009F7624">
      <w:pPr>
        <w:spacing w:after="0"/>
        <w:rPr>
          <w:rFonts w:cstheme="minorHAnsi"/>
          <w:i/>
          <w:iCs/>
        </w:rPr>
      </w:pPr>
      <w:r>
        <w:rPr>
          <w:rFonts w:cstheme="minorHAnsi"/>
          <w:i/>
          <w:iCs/>
        </w:rPr>
        <w:t>Matrix/value</w:t>
      </w:r>
      <w:r w:rsidRPr="00B03DBC">
        <w:rPr>
          <w:rFonts w:cstheme="minorHAnsi"/>
          <w:i/>
          <w:iCs/>
        </w:rPr>
        <w:t xml:space="preserve"> </w:t>
      </w:r>
    </w:p>
    <w:p w14:paraId="325A17C1" w14:textId="0B80456A" w:rsidR="009F7624" w:rsidRDefault="009F7624" w:rsidP="009F7624">
      <w:pPr>
        <w:spacing w:after="0"/>
        <w:rPr>
          <w:rFonts w:cstheme="minorHAnsi"/>
          <w:i/>
          <w:iCs/>
        </w:rPr>
      </w:pPr>
      <w:r w:rsidRPr="00B03DBC">
        <w:rPr>
          <w:rFonts w:cstheme="minorHAnsi"/>
          <w:i/>
          <w:iCs/>
        </w:rPr>
        <w:t>contains</w:t>
      </w:r>
      <w:r>
        <w:rPr>
          <w:rFonts w:cstheme="minorHAnsi"/>
          <w:i/>
          <w:iCs/>
        </w:rPr>
        <w:t xml:space="preserve"> </w:t>
      </w:r>
      <w:r w:rsidR="00E14B09">
        <w:rPr>
          <w:rFonts w:cstheme="minorHAnsi"/>
          <w:i/>
          <w:iCs/>
        </w:rPr>
        <w:t>Sorenson Dice Correlation</w:t>
      </w:r>
      <w:r>
        <w:rPr>
          <w:rFonts w:cstheme="minorHAnsi"/>
          <w:i/>
          <w:iCs/>
        </w:rPr>
        <w:t xml:space="preserve"> values</w:t>
      </w:r>
    </w:p>
    <w:p w14:paraId="454E0E38" w14:textId="77777777" w:rsidR="009F7624" w:rsidRPr="00C66067" w:rsidRDefault="009F7624" w:rsidP="009F7624">
      <w:pPr>
        <w:spacing w:after="0"/>
        <w:rPr>
          <w:rFonts w:cstheme="minorHAnsi"/>
        </w:rPr>
      </w:pPr>
      <w:r>
        <w:rPr>
          <w:rFonts w:cstheme="minorHAnsi"/>
        </w:rPr>
        <w:t>Perfect Correlation: 1</w:t>
      </w:r>
      <w:r>
        <w:rPr>
          <w:rFonts w:cstheme="minorHAnsi"/>
        </w:rPr>
        <w:tab/>
      </w:r>
      <w:r>
        <w:rPr>
          <w:rFonts w:cstheme="minorHAnsi"/>
        </w:rPr>
        <w:tab/>
        <w:t>No Correlation: 0</w:t>
      </w:r>
    </w:p>
    <w:p w14:paraId="43A31B1D" w14:textId="77777777" w:rsidR="00E14B09" w:rsidRPr="00C66067" w:rsidRDefault="00E14B09" w:rsidP="00E14B09">
      <w:pPr>
        <w:rPr>
          <w:rFonts w:cstheme="minorHAnsi"/>
          <w:sz w:val="28"/>
          <w:szCs w:val="28"/>
        </w:rPr>
      </w:pPr>
      <w:r>
        <w:rPr>
          <w:rFonts w:cstheme="minorHAnsi"/>
        </w:rPr>
        <w:t>If input is more than 2 signals (matrix with more than 2 columns),</w:t>
      </w:r>
      <w:r w:rsidRPr="00434E73">
        <w:rPr>
          <w:rFonts w:ascii="Courier New" w:hAnsi="Courier New" w:cs="Courier New"/>
        </w:rPr>
        <w:t xml:space="preserve"> </w:t>
      </w:r>
      <w:r>
        <w:rPr>
          <w:rFonts w:ascii="Courier New" w:hAnsi="Courier New" w:cs="Courier New"/>
        </w:rPr>
        <w:t>corr</w:t>
      </w:r>
      <w:r>
        <w:rPr>
          <w:rFonts w:cstheme="minorHAnsi"/>
        </w:rPr>
        <w:t xml:space="preserve"> will retain dimensions NxN where N is the number of input signals. The correlation value between 2 signals (i.e. column 10 and 12) can be located at the index </w:t>
      </w:r>
      <w:r w:rsidRPr="00434E73">
        <w:rPr>
          <w:rFonts w:ascii="Courier New" w:hAnsi="Courier New" w:cs="Courier New"/>
        </w:rPr>
        <w:t>corr(10,12)</w:t>
      </w:r>
      <w:r>
        <w:rPr>
          <w:rFonts w:cstheme="minorHAnsi"/>
        </w:rPr>
        <w:t xml:space="preserve"> or </w:t>
      </w:r>
      <w:r w:rsidRPr="00434E73">
        <w:rPr>
          <w:rFonts w:ascii="Courier New" w:hAnsi="Courier New" w:cs="Courier New"/>
        </w:rPr>
        <w:t>corr(12,10)</w:t>
      </w:r>
      <w:r w:rsidRPr="00434E73">
        <w:rPr>
          <w:rFonts w:cstheme="minorHAnsi"/>
        </w:rPr>
        <w:t xml:space="preserve">. </w:t>
      </w:r>
      <w:r>
        <w:rPr>
          <w:rFonts w:cstheme="minorHAnsi"/>
        </w:rPr>
        <w:t>If input is 2 signals, corr will return a single value corresponding to the correlation.</w:t>
      </w:r>
    </w:p>
    <w:p w14:paraId="3C0E3BCC" w14:textId="77777777" w:rsidR="00587FD7" w:rsidRDefault="00587FD7" w:rsidP="00C37B5C">
      <w:pPr>
        <w:pBdr>
          <w:bottom w:val="single" w:sz="6" w:space="1" w:color="auto"/>
        </w:pBdr>
      </w:pPr>
    </w:p>
    <w:p w14:paraId="235A4A94" w14:textId="77777777" w:rsidR="00587FD7" w:rsidRPr="00587FD7" w:rsidRDefault="00587FD7" w:rsidP="00587FD7">
      <w:pPr>
        <w:pStyle w:val="Heading6"/>
        <w:rPr>
          <w:sz w:val="18"/>
          <w:szCs w:val="18"/>
        </w:rPr>
      </w:pPr>
      <w:bookmarkStart w:id="18" w:name="_[ds_SpikeMask,ds_SpikeTrain]=Downsa"/>
      <w:bookmarkEnd w:id="18"/>
      <w:r w:rsidRPr="00587FD7">
        <w:t>[ds_SpikeMask,ds_SpikeTrain]=Downsample_MEA(t,SpikeMask,Hz)</w:t>
      </w:r>
    </w:p>
    <w:p w14:paraId="00F5AED9" w14:textId="79EE6AC7" w:rsidR="00587FD7" w:rsidRDefault="00587FD7" w:rsidP="00C37B5C"/>
    <w:p w14:paraId="4A833CD1" w14:textId="69A56D2D" w:rsidR="0004647D" w:rsidRDefault="0004647D" w:rsidP="00C37B5C">
      <w:r>
        <w:t>Down samples micro-electrode array spiking data to match the frequency of a calcium video. The down sampled time point will include spikes if any spikes are identified in the original sample.</w:t>
      </w:r>
    </w:p>
    <w:p w14:paraId="3BB6EA63" w14:textId="77777777" w:rsidR="00587FD7" w:rsidRDefault="00587FD7" w:rsidP="00587FD7">
      <w:pPr>
        <w:spacing w:before="280" w:after="0"/>
        <w:rPr>
          <w:rFonts w:asciiTheme="majorHAnsi" w:hAnsiTheme="majorHAnsi" w:cstheme="majorHAnsi"/>
        </w:rPr>
      </w:pPr>
      <w:r>
        <w:rPr>
          <w:rFonts w:ascii="Courier New" w:hAnsi="Courier New" w:cs="Courier New"/>
        </w:rPr>
        <w:t xml:space="preserve">t – </w:t>
      </w:r>
      <w:r>
        <w:rPr>
          <w:rFonts w:cstheme="minorHAnsi"/>
        </w:rPr>
        <w:t>time series of Electrode Data</w:t>
      </w:r>
    </w:p>
    <w:p w14:paraId="734AA031" w14:textId="77777777" w:rsidR="00587FD7" w:rsidRDefault="00587FD7" w:rsidP="00587FD7">
      <w:pPr>
        <w:spacing w:after="0"/>
        <w:rPr>
          <w:rFonts w:cstheme="minorHAnsi"/>
          <w:i/>
          <w:iCs/>
        </w:rPr>
      </w:pPr>
      <w:r>
        <w:rPr>
          <w:rFonts w:cstheme="minorHAnsi"/>
          <w:i/>
          <w:iCs/>
        </w:rPr>
        <w:t>Array</w:t>
      </w:r>
    </w:p>
    <w:p w14:paraId="10F07BE7" w14:textId="77777777" w:rsidR="00587FD7" w:rsidRDefault="00587FD7" w:rsidP="00587FD7">
      <w:pPr>
        <w:spacing w:after="0"/>
        <w:rPr>
          <w:rFonts w:cstheme="minorHAnsi"/>
        </w:rPr>
      </w:pPr>
      <w:r>
        <w:rPr>
          <w:rFonts w:cstheme="minorHAnsi"/>
        </w:rPr>
        <w:t xml:space="preserve">See </w:t>
      </w:r>
      <w:hyperlink w:anchor="_[E,_t,_L]" w:history="1">
        <w:r w:rsidRPr="002A61EE">
          <w:rPr>
            <w:rStyle w:val="Hyperlink"/>
            <w:rFonts w:cstheme="minorHAnsi"/>
            <w:b/>
            <w:bCs/>
          </w:rPr>
          <w:t>load_MEA</w:t>
        </w:r>
      </w:hyperlink>
      <w:r>
        <w:rPr>
          <w:rFonts w:cstheme="minorHAnsi"/>
        </w:rPr>
        <w:t xml:space="preserve"> for details</w:t>
      </w:r>
    </w:p>
    <w:p w14:paraId="39E15CCA" w14:textId="74CE0962" w:rsidR="00C37B5C" w:rsidRDefault="00C37B5C" w:rsidP="00587FD7"/>
    <w:p w14:paraId="173A1035" w14:textId="5ACD10DA" w:rsidR="00587FD7" w:rsidRDefault="00587FD7" w:rsidP="00587FD7">
      <w:pPr>
        <w:spacing w:before="280" w:after="0"/>
        <w:rPr>
          <w:rFonts w:asciiTheme="majorHAnsi" w:hAnsiTheme="majorHAnsi" w:cstheme="majorHAnsi"/>
        </w:rPr>
      </w:pPr>
      <w:r>
        <w:rPr>
          <w:rFonts w:ascii="Courier New" w:hAnsi="Courier New" w:cs="Courier New"/>
        </w:rPr>
        <w:t xml:space="preserve">SpikeMask – </w:t>
      </w:r>
      <w:r>
        <w:rPr>
          <w:rFonts w:cstheme="minorHAnsi"/>
        </w:rPr>
        <w:t>binary map of spikes</w:t>
      </w:r>
    </w:p>
    <w:p w14:paraId="298C7DA6" w14:textId="0698E0F9" w:rsidR="00587FD7" w:rsidRDefault="00587FD7" w:rsidP="00587FD7">
      <w:pPr>
        <w:spacing w:after="0"/>
        <w:rPr>
          <w:rFonts w:cstheme="minorHAnsi"/>
          <w:i/>
          <w:iCs/>
        </w:rPr>
      </w:pPr>
      <w:r>
        <w:rPr>
          <w:rFonts w:cstheme="minorHAnsi"/>
          <w:i/>
          <w:iCs/>
        </w:rPr>
        <w:t>Matrix</w:t>
      </w:r>
    </w:p>
    <w:p w14:paraId="032247FF" w14:textId="54834773" w:rsidR="00587FD7" w:rsidRDefault="00587FD7" w:rsidP="00587FD7">
      <w:pPr>
        <w:spacing w:after="0"/>
        <w:rPr>
          <w:rFonts w:cstheme="minorHAnsi"/>
        </w:rPr>
      </w:pPr>
      <w:r>
        <w:rPr>
          <w:rFonts w:cstheme="minorHAnsi"/>
        </w:rPr>
        <w:t xml:space="preserve">See </w:t>
      </w:r>
      <w:hyperlink w:anchor="_[SpikeMask,_SpikeTrain]_=" w:history="1">
        <w:r w:rsidRPr="00587FD7">
          <w:rPr>
            <w:rStyle w:val="Hyperlink"/>
            <w:rFonts w:cstheme="minorHAnsi"/>
            <w:b/>
            <w:bCs/>
          </w:rPr>
          <w:t>Electrode_SpikeDetection</w:t>
        </w:r>
      </w:hyperlink>
      <w:r>
        <w:rPr>
          <w:rFonts w:cstheme="minorHAnsi"/>
        </w:rPr>
        <w:t xml:space="preserve"> for details</w:t>
      </w:r>
    </w:p>
    <w:p w14:paraId="52035A84" w14:textId="7CBD0179" w:rsidR="0004647D" w:rsidRDefault="0004647D" w:rsidP="0004647D">
      <w:pPr>
        <w:spacing w:before="280" w:after="0"/>
        <w:rPr>
          <w:rFonts w:asciiTheme="majorHAnsi" w:hAnsiTheme="majorHAnsi" w:cstheme="majorHAnsi"/>
        </w:rPr>
      </w:pPr>
      <w:r>
        <w:rPr>
          <w:rFonts w:ascii="Courier New" w:hAnsi="Courier New" w:cs="Courier New"/>
        </w:rPr>
        <w:t xml:space="preserve">Hz – </w:t>
      </w:r>
      <w:r>
        <w:rPr>
          <w:rFonts w:cstheme="minorHAnsi"/>
        </w:rPr>
        <w:t>Frequency to Match</w:t>
      </w:r>
    </w:p>
    <w:p w14:paraId="65B46493" w14:textId="3D5CBC2B" w:rsidR="0004647D" w:rsidRDefault="0004647D" w:rsidP="0004647D">
      <w:pPr>
        <w:spacing w:after="0"/>
        <w:rPr>
          <w:rFonts w:cstheme="minorHAnsi"/>
          <w:i/>
          <w:iCs/>
        </w:rPr>
      </w:pPr>
      <w:r>
        <w:rPr>
          <w:rFonts w:cstheme="minorHAnsi"/>
          <w:i/>
          <w:iCs/>
        </w:rPr>
        <w:t>Value</w:t>
      </w:r>
    </w:p>
    <w:p w14:paraId="29AB83E8" w14:textId="618FB3D2" w:rsidR="0004647D" w:rsidRPr="0004647D" w:rsidRDefault="0004647D" w:rsidP="0004647D">
      <w:pPr>
        <w:spacing w:after="0"/>
        <w:rPr>
          <w:rFonts w:cstheme="minorHAnsi"/>
        </w:rPr>
      </w:pPr>
      <w:r>
        <w:rPr>
          <w:rFonts w:cstheme="minorHAnsi"/>
        </w:rPr>
        <w:t>The desired frequency to downsample to.</w:t>
      </w:r>
    </w:p>
    <w:p w14:paraId="0DAD82F7" w14:textId="66AA736C" w:rsidR="0004647D" w:rsidRDefault="0004647D" w:rsidP="0004647D">
      <w:pPr>
        <w:spacing w:before="280" w:after="0"/>
        <w:rPr>
          <w:rFonts w:asciiTheme="majorHAnsi" w:hAnsiTheme="majorHAnsi" w:cstheme="majorHAnsi"/>
        </w:rPr>
      </w:pPr>
      <w:r>
        <w:rPr>
          <w:rFonts w:ascii="Courier New" w:hAnsi="Courier New" w:cs="Courier New"/>
        </w:rPr>
        <w:t xml:space="preserve">ds_SpikeMask – </w:t>
      </w:r>
      <w:r>
        <w:rPr>
          <w:rFonts w:cstheme="minorHAnsi"/>
        </w:rPr>
        <w:t>Downsampled Spike Mask</w:t>
      </w:r>
    </w:p>
    <w:p w14:paraId="5485FE51" w14:textId="77777777" w:rsidR="0004647D" w:rsidRDefault="0004647D" w:rsidP="0004647D">
      <w:pPr>
        <w:spacing w:after="0"/>
        <w:rPr>
          <w:rFonts w:cstheme="minorHAnsi"/>
          <w:i/>
          <w:iCs/>
        </w:rPr>
      </w:pPr>
      <w:r>
        <w:rPr>
          <w:rFonts w:cstheme="minorHAnsi"/>
          <w:i/>
          <w:iCs/>
        </w:rPr>
        <w:t>Value</w:t>
      </w:r>
    </w:p>
    <w:p w14:paraId="1F4AE4D9" w14:textId="0B5D3A63" w:rsidR="00587FD7" w:rsidRDefault="0004647D" w:rsidP="0004647D">
      <w:pPr>
        <w:rPr>
          <w:rFonts w:cstheme="minorHAnsi"/>
          <w:b/>
          <w:bCs/>
        </w:rPr>
      </w:pPr>
      <w:r>
        <w:rPr>
          <w:rFonts w:cstheme="minorHAnsi"/>
        </w:rPr>
        <w:t>The desired frequency to downsample to.</w:t>
      </w:r>
      <w:r w:rsidR="0057166F">
        <w:rPr>
          <w:rFonts w:cstheme="minorHAnsi"/>
        </w:rPr>
        <w:t xml:space="preserve"> Columns are identified as specific electrodes which can be located using L as in </w:t>
      </w:r>
      <w:hyperlink w:anchor="_[SpikeMask,_SpikeTrain]_=" w:history="1">
        <w:r w:rsidR="0057166F" w:rsidRPr="00587FD7">
          <w:rPr>
            <w:rStyle w:val="Hyperlink"/>
            <w:rFonts w:cstheme="minorHAnsi"/>
            <w:b/>
            <w:bCs/>
          </w:rPr>
          <w:t>Electrode_SpikeDetection</w:t>
        </w:r>
      </w:hyperlink>
      <w:r w:rsidR="0057166F">
        <w:rPr>
          <w:rFonts w:cstheme="minorHAnsi"/>
          <w:b/>
          <w:bCs/>
        </w:rPr>
        <w:t xml:space="preserve">. </w:t>
      </w:r>
    </w:p>
    <w:p w14:paraId="0FF1F5CE" w14:textId="77D47CCB" w:rsidR="0057166F" w:rsidRDefault="0057166F" w:rsidP="0057166F">
      <w:pPr>
        <w:spacing w:before="280" w:after="0"/>
        <w:rPr>
          <w:rFonts w:asciiTheme="majorHAnsi" w:hAnsiTheme="majorHAnsi" w:cstheme="majorHAnsi"/>
        </w:rPr>
      </w:pPr>
      <w:r>
        <w:rPr>
          <w:rFonts w:ascii="Courier New" w:hAnsi="Courier New" w:cs="Courier New"/>
        </w:rPr>
        <w:t xml:space="preserve">ds_SpikeTrain – </w:t>
      </w:r>
      <w:r>
        <w:rPr>
          <w:rFonts w:cstheme="minorHAnsi"/>
        </w:rPr>
        <w:t>Downsampled Spike Train</w:t>
      </w:r>
    </w:p>
    <w:p w14:paraId="7FEFF5B2" w14:textId="77777777" w:rsidR="0057166F" w:rsidRDefault="0057166F" w:rsidP="0057166F">
      <w:pPr>
        <w:spacing w:after="0"/>
        <w:rPr>
          <w:rFonts w:cstheme="minorHAnsi"/>
          <w:i/>
          <w:iCs/>
        </w:rPr>
      </w:pPr>
      <w:r>
        <w:rPr>
          <w:rFonts w:cstheme="minorHAnsi"/>
          <w:i/>
          <w:iCs/>
        </w:rPr>
        <w:t>Cell array</w:t>
      </w:r>
    </w:p>
    <w:p w14:paraId="12294AC3" w14:textId="289E2A1C" w:rsidR="0057166F" w:rsidRPr="0057166F" w:rsidRDefault="0057166F" w:rsidP="0057166F">
      <w:pPr>
        <w:spacing w:after="0"/>
        <w:rPr>
          <w:rFonts w:cstheme="minorHAnsi"/>
        </w:rPr>
      </w:pPr>
      <w:r w:rsidRPr="0057166F">
        <w:rPr>
          <w:rFonts w:cstheme="minorHAnsi"/>
        </w:rPr>
        <w:t xml:space="preserve">Cell mapped electrodes with the </w:t>
      </w:r>
      <w:r>
        <w:rPr>
          <w:rFonts w:cstheme="minorHAnsi"/>
        </w:rPr>
        <w:t xml:space="preserve">downsampled </w:t>
      </w:r>
      <w:r w:rsidRPr="0057166F">
        <w:rPr>
          <w:rFonts w:cstheme="minorHAnsi"/>
        </w:rPr>
        <w:t>time locations of detected spikes in each cell.</w:t>
      </w:r>
    </w:p>
    <w:p w14:paraId="5525D61B" w14:textId="77777777" w:rsidR="0057166F" w:rsidRDefault="0057166F" w:rsidP="0057166F">
      <w:pPr>
        <w:pBdr>
          <w:bottom w:val="single" w:sz="6" w:space="1" w:color="auto"/>
        </w:pBdr>
        <w:spacing w:after="0"/>
        <w:rPr>
          <w:rFonts w:ascii="Courier New" w:hAnsi="Courier New" w:cs="Courier New"/>
        </w:rPr>
      </w:pPr>
      <w:r w:rsidRPr="0057166F">
        <w:rPr>
          <w:rFonts w:cstheme="minorHAnsi"/>
        </w:rPr>
        <w:t>can access detected spikes for an electrode with</w:t>
      </w:r>
      <w:r>
        <w:rPr>
          <w:rFonts w:cstheme="minorHAnsi"/>
          <w:i/>
          <w:iCs/>
        </w:rPr>
        <w:t xml:space="preserve"> </w:t>
      </w:r>
      <w:r w:rsidRPr="00B154E4">
        <w:rPr>
          <w:rFonts w:ascii="Courier New" w:hAnsi="Courier New" w:cs="Courier New"/>
        </w:rPr>
        <w:t>SpikeTrain{L(‘12’),1}</w:t>
      </w:r>
    </w:p>
    <w:p w14:paraId="129597EC" w14:textId="56C23522" w:rsidR="0057166F" w:rsidRDefault="0057166F" w:rsidP="0004647D">
      <w:pPr>
        <w:rPr>
          <w:rFonts w:cstheme="minorHAnsi"/>
        </w:rPr>
      </w:pPr>
    </w:p>
    <w:p w14:paraId="6AB8C675" w14:textId="33E24462" w:rsidR="0057166F" w:rsidRDefault="0057166F" w:rsidP="0057166F">
      <w:pPr>
        <w:pStyle w:val="Heading6"/>
        <w:rPr>
          <w:sz w:val="24"/>
          <w:szCs w:val="24"/>
        </w:rPr>
      </w:pPr>
      <w:bookmarkStart w:id="19" w:name="_CA_Merged_=_CalciumEvent_Merger(A,p"/>
      <w:bookmarkEnd w:id="19"/>
      <w:r>
        <w:lastRenderedPageBreak/>
        <w:t>CA_Merged = CalciumEvent_Merger(A,percent);</w:t>
      </w:r>
    </w:p>
    <w:p w14:paraId="4272AB26" w14:textId="77777777" w:rsidR="0057166F" w:rsidRDefault="0057166F" w:rsidP="0057166F">
      <w:pPr>
        <w:spacing w:before="280" w:after="0"/>
        <w:rPr>
          <w:rFonts w:asciiTheme="majorHAnsi" w:hAnsiTheme="majorHAnsi" w:cstheme="majorHAnsi"/>
        </w:rPr>
      </w:pPr>
      <w:r>
        <w:rPr>
          <w:rFonts w:ascii="Courier New" w:hAnsi="Courier New" w:cs="Courier New"/>
        </w:rPr>
        <w:t xml:space="preserve">A – </w:t>
      </w:r>
      <w:r>
        <w:rPr>
          <w:rFonts w:cstheme="minorHAnsi"/>
        </w:rPr>
        <w:t>Analysis Object</w:t>
      </w:r>
    </w:p>
    <w:p w14:paraId="441CAE8A" w14:textId="0D1C5B37" w:rsidR="0057166F" w:rsidRDefault="0057166F" w:rsidP="0057166F">
      <w:pPr>
        <w:spacing w:after="0"/>
        <w:rPr>
          <w:rFonts w:cstheme="minorHAnsi"/>
        </w:rPr>
      </w:pPr>
      <w:r w:rsidRPr="00B03DBC">
        <w:rPr>
          <w:rFonts w:cstheme="minorHAnsi"/>
          <w:i/>
          <w:iCs/>
        </w:rPr>
        <w:t xml:space="preserve">Object </w:t>
      </w:r>
    </w:p>
    <w:p w14:paraId="1B60C6E4" w14:textId="6ABADBBD" w:rsidR="0057166F" w:rsidRDefault="0057166F" w:rsidP="0057166F">
      <w:pPr>
        <w:rPr>
          <w:rFonts w:cstheme="minorHAnsi"/>
        </w:rPr>
      </w:pPr>
      <w:r>
        <w:rPr>
          <w:rFonts w:cstheme="minorHAnsi"/>
        </w:rPr>
        <w:t xml:space="preserve">See </w:t>
      </w:r>
      <w:hyperlink w:anchor="_[A,Export]=analysis(V,S,Dev,Noise)" w:history="1">
        <w:r w:rsidRPr="00B071BD">
          <w:rPr>
            <w:rStyle w:val="Hyperlink"/>
            <w:rFonts w:ascii="Courier New" w:hAnsi="Courier New" w:cs="Courier New"/>
            <w:b/>
            <w:bCs/>
          </w:rPr>
          <w:t>analysis</w:t>
        </w:r>
      </w:hyperlink>
      <w:hyperlink w:anchor="_S_=_segmentation(Vid,t_S,t_D)" w:history="1"/>
      <w:r>
        <w:rPr>
          <w:rFonts w:cstheme="minorHAnsi"/>
        </w:rPr>
        <w:t xml:space="preserve"> for details</w:t>
      </w:r>
    </w:p>
    <w:p w14:paraId="3C2FC198" w14:textId="44640F23" w:rsidR="0057166F" w:rsidRDefault="0057166F" w:rsidP="0057166F">
      <w:pPr>
        <w:spacing w:before="280" w:after="0"/>
        <w:rPr>
          <w:rFonts w:asciiTheme="majorHAnsi" w:hAnsiTheme="majorHAnsi" w:cstheme="majorHAnsi"/>
        </w:rPr>
      </w:pPr>
      <w:r>
        <w:rPr>
          <w:rFonts w:ascii="Courier New" w:hAnsi="Courier New" w:cs="Courier New"/>
        </w:rPr>
        <w:t xml:space="preserve">percent – </w:t>
      </w:r>
      <w:r w:rsidR="000C7571">
        <w:rPr>
          <w:rFonts w:cstheme="minorHAnsi"/>
        </w:rPr>
        <w:t>percent of ROIs containing calcium event</w:t>
      </w:r>
    </w:p>
    <w:p w14:paraId="0F22B2E6" w14:textId="343FC2AE" w:rsidR="0057166F" w:rsidRDefault="000E1433" w:rsidP="0057166F">
      <w:pPr>
        <w:spacing w:after="0"/>
        <w:rPr>
          <w:rFonts w:cstheme="minorHAnsi"/>
        </w:rPr>
      </w:pPr>
      <w:r>
        <w:rPr>
          <w:rFonts w:cstheme="minorHAnsi"/>
          <w:i/>
          <w:iCs/>
        </w:rPr>
        <w:t>Value</w:t>
      </w:r>
    </w:p>
    <w:p w14:paraId="1D8CC35E" w14:textId="3E562F07" w:rsidR="0057166F" w:rsidRDefault="000C7571" w:rsidP="0057166F">
      <w:pPr>
        <w:rPr>
          <w:rFonts w:cstheme="minorHAnsi"/>
        </w:rPr>
      </w:pPr>
      <w:r>
        <w:rPr>
          <w:rFonts w:cstheme="minorHAnsi"/>
        </w:rPr>
        <w:t xml:space="preserve">Percentage of ROIs </w:t>
      </w:r>
      <w:r w:rsidR="009A004A">
        <w:rPr>
          <w:rFonts w:cstheme="minorHAnsi"/>
        </w:rPr>
        <w:t>required to contain a calcium event at a single frame for it to be merged into a network calcium event</w:t>
      </w:r>
    </w:p>
    <w:p w14:paraId="219042F3" w14:textId="4D156300" w:rsidR="000E1433" w:rsidRDefault="000E1433" w:rsidP="000E1433">
      <w:pPr>
        <w:spacing w:before="280" w:after="0"/>
        <w:rPr>
          <w:rFonts w:asciiTheme="majorHAnsi" w:hAnsiTheme="majorHAnsi" w:cstheme="majorHAnsi"/>
        </w:rPr>
      </w:pPr>
      <w:r>
        <w:rPr>
          <w:rFonts w:ascii="Courier New" w:hAnsi="Courier New" w:cs="Courier New"/>
        </w:rPr>
        <w:t xml:space="preserve">CA_Merged – </w:t>
      </w:r>
      <w:r>
        <w:rPr>
          <w:rFonts w:cstheme="minorHAnsi"/>
        </w:rPr>
        <w:t>percent of ROIs containing calcium event</w:t>
      </w:r>
    </w:p>
    <w:p w14:paraId="36652B89" w14:textId="77777777" w:rsidR="000E1433" w:rsidRDefault="000E1433" w:rsidP="000E1433">
      <w:pPr>
        <w:spacing w:after="0"/>
        <w:rPr>
          <w:rFonts w:cstheme="minorHAnsi"/>
        </w:rPr>
      </w:pPr>
      <w:r w:rsidRPr="00B03DBC">
        <w:rPr>
          <w:rFonts w:cstheme="minorHAnsi"/>
          <w:i/>
          <w:iCs/>
        </w:rPr>
        <w:t xml:space="preserve">Object </w:t>
      </w:r>
    </w:p>
    <w:p w14:paraId="6243F6A4" w14:textId="77777777" w:rsidR="000E1433" w:rsidRPr="00B03DBC" w:rsidRDefault="000E1433" w:rsidP="000E1433">
      <w:pPr>
        <w:rPr>
          <w:rFonts w:cstheme="minorHAnsi"/>
        </w:rPr>
      </w:pPr>
      <w:r>
        <w:rPr>
          <w:rFonts w:cstheme="minorHAnsi"/>
        </w:rPr>
        <w:t>Percentage of ROIs required to contain a calcium event at a single frame for it to be merged into a network calcium event</w:t>
      </w:r>
    </w:p>
    <w:p w14:paraId="0B56F20B" w14:textId="77777777" w:rsidR="000E1433" w:rsidRPr="00B03DBC" w:rsidRDefault="000E1433" w:rsidP="0057166F">
      <w:pPr>
        <w:rPr>
          <w:rFonts w:cstheme="minorHAnsi"/>
        </w:rPr>
      </w:pPr>
    </w:p>
    <w:p w14:paraId="0FD6A3CF" w14:textId="385701BC" w:rsidR="0057166F" w:rsidRDefault="0057166F" w:rsidP="0057166F">
      <w:pPr>
        <w:pBdr>
          <w:bottom w:val="single" w:sz="6" w:space="1" w:color="auto"/>
        </w:pBdr>
      </w:pPr>
    </w:p>
    <w:p w14:paraId="7BB8C522" w14:textId="77777777" w:rsidR="0057166F" w:rsidRPr="0057166F" w:rsidRDefault="0057166F" w:rsidP="0057166F"/>
    <w:p w14:paraId="7E6C1669" w14:textId="54213376" w:rsidR="0057166F" w:rsidRPr="0057166F" w:rsidRDefault="0057166F" w:rsidP="0057166F">
      <w:pPr>
        <w:pStyle w:val="Heading6"/>
        <w:rPr>
          <w:sz w:val="18"/>
          <w:szCs w:val="18"/>
        </w:rPr>
      </w:pPr>
      <w:bookmarkStart w:id="20" w:name="_display_CaE(SpikeTrain,L,Electrode_"/>
      <w:bookmarkEnd w:id="20"/>
      <w:r w:rsidRPr="0057166F">
        <w:t>display_CaE(SpikeTrain,L,Electrode_ID1,Electrode_ID2,Export)</w:t>
      </w:r>
    </w:p>
    <w:p w14:paraId="737D45B2" w14:textId="4A001B99" w:rsidR="0057166F" w:rsidRDefault="0057166F" w:rsidP="0004647D"/>
    <w:p w14:paraId="17CA7482" w14:textId="77777777" w:rsidR="00CC29AE" w:rsidRDefault="00CC29AE" w:rsidP="00CC29AE">
      <w:pPr>
        <w:pBdr>
          <w:bottom w:val="single" w:sz="6" w:space="1" w:color="auto"/>
        </w:pBdr>
        <w:spacing w:after="0"/>
        <w:rPr>
          <w:rFonts w:ascii="Courier New" w:hAnsi="Courier New" w:cs="Courier New"/>
        </w:rPr>
      </w:pPr>
      <w:r>
        <w:rPr>
          <w:rFonts w:ascii="Courier New" w:hAnsi="Courier New" w:cs="Courier New"/>
        </w:rPr>
        <w:t xml:space="preserve">SpikeTrain – </w:t>
      </w:r>
      <w:r>
        <w:rPr>
          <w:rFonts w:cstheme="minorHAnsi"/>
        </w:rPr>
        <w:t>Time locations of spikes</w:t>
      </w:r>
    </w:p>
    <w:p w14:paraId="2186B9AA" w14:textId="77777777" w:rsidR="00CC29AE" w:rsidRDefault="00CC29AE" w:rsidP="00CC29AE">
      <w:pPr>
        <w:pBdr>
          <w:bottom w:val="single" w:sz="6" w:space="1" w:color="auto"/>
        </w:pBdr>
        <w:spacing w:after="0"/>
        <w:rPr>
          <w:rFonts w:cstheme="minorHAnsi"/>
        </w:rPr>
      </w:pPr>
      <w:r w:rsidRPr="00B154E4">
        <w:rPr>
          <w:rFonts w:cstheme="minorHAnsi"/>
        </w:rPr>
        <w:t xml:space="preserve">Cell array, </w:t>
      </w:r>
    </w:p>
    <w:p w14:paraId="31E0BBDC" w14:textId="2B4FCBBE" w:rsidR="00CC29AE" w:rsidRDefault="00CC29AE" w:rsidP="00CC29AE">
      <w:pPr>
        <w:pBdr>
          <w:bottom w:val="single" w:sz="6" w:space="1" w:color="auto"/>
        </w:pBdr>
        <w:spacing w:after="0"/>
        <w:rPr>
          <w:rFonts w:ascii="Courier New" w:hAnsi="Courier New" w:cs="Courier New"/>
        </w:rPr>
      </w:pPr>
      <w:r w:rsidRPr="00B154E4">
        <w:rPr>
          <w:rFonts w:cstheme="minorHAnsi"/>
        </w:rPr>
        <w:t>See</w:t>
      </w:r>
      <w:r>
        <w:rPr>
          <w:rFonts w:cstheme="minorHAnsi"/>
        </w:rPr>
        <w:t xml:space="preserve"> </w:t>
      </w:r>
      <w:hyperlink w:anchor="_[SpikeMask,_SpikeTrain]_=" w:history="1">
        <w:r w:rsidRPr="00CC29AE">
          <w:rPr>
            <w:rStyle w:val="Hyperlink"/>
            <w:rFonts w:ascii="Courier New" w:hAnsi="Courier New" w:cs="Courier New"/>
            <w:b/>
            <w:bCs/>
          </w:rPr>
          <w:t>Electrode_SpikeDetection</w:t>
        </w:r>
      </w:hyperlink>
      <w:r>
        <w:rPr>
          <w:rFonts w:cstheme="minorHAnsi"/>
        </w:rPr>
        <w:t xml:space="preserve"> for details</w:t>
      </w:r>
    </w:p>
    <w:p w14:paraId="37A287F0" w14:textId="77777777" w:rsidR="00CC29AE" w:rsidRDefault="00CC29AE" w:rsidP="00CC29AE">
      <w:pPr>
        <w:pBdr>
          <w:bottom w:val="single" w:sz="6" w:space="1" w:color="auto"/>
        </w:pBdr>
        <w:spacing w:after="0"/>
        <w:rPr>
          <w:rFonts w:ascii="Courier New" w:hAnsi="Courier New" w:cs="Courier New"/>
        </w:rPr>
      </w:pPr>
    </w:p>
    <w:p w14:paraId="78D614D9" w14:textId="3F58402B" w:rsidR="00CC29AE" w:rsidRDefault="00CC29AE" w:rsidP="00CC29AE">
      <w:pPr>
        <w:pBdr>
          <w:bottom w:val="single" w:sz="6" w:space="1" w:color="auto"/>
        </w:pBdr>
        <w:spacing w:after="0"/>
        <w:rPr>
          <w:rFonts w:ascii="Courier New" w:hAnsi="Courier New" w:cs="Courier New"/>
        </w:rPr>
      </w:pPr>
      <w:r>
        <w:rPr>
          <w:rFonts w:ascii="Courier New" w:hAnsi="Courier New" w:cs="Courier New"/>
        </w:rPr>
        <w:t xml:space="preserve">L – </w:t>
      </w:r>
      <w:r>
        <w:rPr>
          <w:rFonts w:cstheme="minorHAnsi"/>
        </w:rPr>
        <w:t>Electrode Map</w:t>
      </w:r>
    </w:p>
    <w:p w14:paraId="037BCC46" w14:textId="77777777" w:rsidR="00CC29AE" w:rsidRDefault="00CC29AE" w:rsidP="00CC29AE">
      <w:pPr>
        <w:pBdr>
          <w:bottom w:val="single" w:sz="6" w:space="1" w:color="auto"/>
        </w:pBdr>
        <w:spacing w:after="0"/>
        <w:rPr>
          <w:rFonts w:ascii="Courier New" w:hAnsi="Courier New" w:cs="Courier New"/>
        </w:rPr>
      </w:pPr>
      <w:r>
        <w:rPr>
          <w:rFonts w:cstheme="minorHAnsi"/>
          <w:i/>
          <w:iCs/>
        </w:rPr>
        <w:t>Array</w:t>
      </w:r>
    </w:p>
    <w:p w14:paraId="06E3E7A2" w14:textId="15269055" w:rsidR="00CC29AE" w:rsidRPr="00CC29AE" w:rsidRDefault="00CC29AE" w:rsidP="00CC29AE">
      <w:pPr>
        <w:pBdr>
          <w:bottom w:val="single" w:sz="6" w:space="1" w:color="auto"/>
        </w:pBdr>
        <w:spacing w:after="0"/>
        <w:rPr>
          <w:rFonts w:ascii="Courier New" w:hAnsi="Courier New" w:cs="Courier New"/>
        </w:rPr>
      </w:pPr>
      <w:r>
        <w:rPr>
          <w:rFonts w:cstheme="minorHAnsi"/>
        </w:rPr>
        <w:t xml:space="preserve">See </w:t>
      </w:r>
      <w:hyperlink w:anchor="_[E,_t,_L]" w:history="1">
        <w:r w:rsidRPr="002A61EE">
          <w:rPr>
            <w:rStyle w:val="Hyperlink"/>
            <w:rFonts w:cstheme="minorHAnsi"/>
            <w:b/>
            <w:bCs/>
          </w:rPr>
          <w:t>load_MEA</w:t>
        </w:r>
      </w:hyperlink>
      <w:r>
        <w:rPr>
          <w:rFonts w:cstheme="minorHAnsi"/>
        </w:rPr>
        <w:t xml:space="preserve"> for details</w:t>
      </w:r>
    </w:p>
    <w:p w14:paraId="6820557F" w14:textId="3B7CDFAD" w:rsidR="00CC29AE" w:rsidRDefault="00CC29AE" w:rsidP="00CC29AE">
      <w:pPr>
        <w:pBdr>
          <w:bottom w:val="single" w:sz="6" w:space="1" w:color="auto"/>
        </w:pBdr>
        <w:spacing w:after="0"/>
        <w:rPr>
          <w:rFonts w:ascii="Courier New" w:hAnsi="Courier New" w:cs="Courier New"/>
        </w:rPr>
      </w:pPr>
    </w:p>
    <w:p w14:paraId="72AC4EA4" w14:textId="3F4D74FF" w:rsidR="00881F0C" w:rsidRDefault="00881F0C" w:rsidP="00881F0C">
      <w:pPr>
        <w:pBdr>
          <w:bottom w:val="single" w:sz="6" w:space="1" w:color="auto"/>
        </w:pBdr>
        <w:spacing w:after="0"/>
        <w:rPr>
          <w:rFonts w:ascii="Courier New" w:hAnsi="Courier New" w:cs="Courier New"/>
        </w:rPr>
      </w:pPr>
      <w:r>
        <w:rPr>
          <w:rFonts w:ascii="Courier New" w:hAnsi="Courier New" w:cs="Courier New"/>
        </w:rPr>
        <w:t xml:space="preserve">Electrode_ID – </w:t>
      </w:r>
      <w:r w:rsidRPr="00E65FB3">
        <w:rPr>
          <w:rFonts w:cstheme="minorHAnsi"/>
        </w:rPr>
        <w:t>Electrode ID</w:t>
      </w:r>
    </w:p>
    <w:p w14:paraId="5E459976" w14:textId="32A5312F" w:rsidR="00881F0C" w:rsidRDefault="00881F0C" w:rsidP="00881F0C">
      <w:pPr>
        <w:pBdr>
          <w:bottom w:val="single" w:sz="6" w:space="1" w:color="auto"/>
        </w:pBdr>
        <w:spacing w:after="0"/>
        <w:rPr>
          <w:rFonts w:cstheme="minorHAnsi"/>
          <w:i/>
          <w:iCs/>
        </w:rPr>
      </w:pPr>
      <w:r w:rsidRPr="00E65FB3">
        <w:rPr>
          <w:rFonts w:cstheme="minorHAnsi"/>
          <w:i/>
          <w:iCs/>
        </w:rPr>
        <w:t>Text</w:t>
      </w:r>
    </w:p>
    <w:p w14:paraId="5751EAAE" w14:textId="7CA4EDD9" w:rsidR="00881F0C" w:rsidRPr="009F7624" w:rsidRDefault="00881F0C" w:rsidP="00881F0C">
      <w:pPr>
        <w:pBdr>
          <w:bottom w:val="single" w:sz="6" w:space="1" w:color="auto"/>
        </w:pBdr>
        <w:rPr>
          <w:rFonts w:ascii="Courier New" w:hAnsi="Courier New" w:cs="Courier New"/>
        </w:rPr>
      </w:pPr>
      <w:r w:rsidRPr="00E65FB3">
        <w:rPr>
          <w:rFonts w:cstheme="minorHAnsi"/>
          <w:i/>
          <w:iCs/>
        </w:rPr>
        <w:t>ID location of the specific electrode to plot in Multichannel Nomenclature</w:t>
      </w:r>
      <w:r>
        <w:rPr>
          <w:rFonts w:cstheme="minorHAnsi"/>
          <w:i/>
          <w:iCs/>
        </w:rPr>
        <w:t xml:space="preserve"> i.e </w:t>
      </w:r>
      <w:r w:rsidRPr="003E4B88">
        <w:rPr>
          <w:rFonts w:ascii="Courier New" w:hAnsi="Courier New" w:cs="Courier New"/>
        </w:rPr>
        <w:t>‘12’</w:t>
      </w:r>
    </w:p>
    <w:p w14:paraId="409DB0F6" w14:textId="7C9AA149" w:rsidR="00CC29AE" w:rsidRDefault="00CC29AE" w:rsidP="00CC29AE">
      <w:pPr>
        <w:pBdr>
          <w:bottom w:val="single" w:sz="6" w:space="1" w:color="auto"/>
        </w:pBdr>
        <w:spacing w:after="0"/>
        <w:rPr>
          <w:rFonts w:ascii="Courier New" w:hAnsi="Courier New" w:cs="Courier New"/>
        </w:rPr>
      </w:pPr>
    </w:p>
    <w:p w14:paraId="62372596" w14:textId="4AA90C33" w:rsidR="00881F0C" w:rsidRDefault="00881F0C" w:rsidP="00881F0C">
      <w:pPr>
        <w:pBdr>
          <w:bottom w:val="single" w:sz="6" w:space="1" w:color="auto"/>
        </w:pBdr>
        <w:spacing w:after="0"/>
        <w:rPr>
          <w:rFonts w:ascii="Courier New" w:hAnsi="Courier New" w:cs="Courier New"/>
        </w:rPr>
      </w:pPr>
      <w:r>
        <w:rPr>
          <w:rFonts w:ascii="Courier New" w:hAnsi="Courier New" w:cs="Courier New"/>
        </w:rPr>
        <w:t xml:space="preserve">Export – </w:t>
      </w:r>
      <w:r w:rsidR="008E03C5">
        <w:rPr>
          <w:rFonts w:cstheme="minorHAnsi"/>
          <w:color w:val="000000"/>
        </w:rPr>
        <w:t>Spiking</w:t>
      </w:r>
      <w:r w:rsidR="008E03C5" w:rsidRPr="006E42A8">
        <w:rPr>
          <w:rFonts w:cstheme="minorHAnsi"/>
          <w:color w:val="000000"/>
        </w:rPr>
        <w:t xml:space="preserve"> Object</w:t>
      </w:r>
    </w:p>
    <w:p w14:paraId="78A9D404" w14:textId="2947A0E8" w:rsidR="00881F0C" w:rsidRDefault="008E03C5" w:rsidP="00881F0C">
      <w:pPr>
        <w:pBdr>
          <w:bottom w:val="single" w:sz="6" w:space="1" w:color="auto"/>
        </w:pBdr>
        <w:spacing w:after="0"/>
        <w:rPr>
          <w:rFonts w:cstheme="minorHAnsi"/>
        </w:rPr>
      </w:pPr>
      <w:r>
        <w:rPr>
          <w:rFonts w:cstheme="minorHAnsi"/>
          <w:i/>
          <w:iCs/>
        </w:rPr>
        <w:t>Object</w:t>
      </w:r>
      <w:r w:rsidR="00881F0C" w:rsidRPr="00B154E4">
        <w:rPr>
          <w:rFonts w:cstheme="minorHAnsi"/>
        </w:rPr>
        <w:t xml:space="preserve"> </w:t>
      </w:r>
    </w:p>
    <w:p w14:paraId="5FF9077C" w14:textId="5D727217" w:rsidR="00CC29AE" w:rsidRDefault="00881F0C" w:rsidP="00CC29AE">
      <w:pPr>
        <w:pBdr>
          <w:bottom w:val="single" w:sz="6" w:space="1" w:color="auto"/>
        </w:pBdr>
        <w:spacing w:after="0"/>
        <w:rPr>
          <w:rFonts w:ascii="Courier New" w:hAnsi="Courier New" w:cs="Courier New"/>
        </w:rPr>
      </w:pPr>
      <w:r w:rsidRPr="00B154E4">
        <w:rPr>
          <w:rFonts w:cstheme="minorHAnsi"/>
        </w:rPr>
        <w:t>See</w:t>
      </w:r>
      <w:r>
        <w:rPr>
          <w:rFonts w:cstheme="minorHAnsi"/>
        </w:rPr>
        <w:t xml:space="preserve"> </w:t>
      </w:r>
      <w:hyperlink w:anchor="_[A,Export]=analysis(V,S,Dev,Noise)" w:history="1">
        <w:r>
          <w:rPr>
            <w:rStyle w:val="Hyperlink"/>
            <w:rFonts w:ascii="Courier New" w:hAnsi="Courier New" w:cs="Courier New"/>
            <w:b/>
            <w:bCs/>
          </w:rPr>
          <w:t>analysis</w:t>
        </w:r>
      </w:hyperlink>
      <w:r>
        <w:rPr>
          <w:rFonts w:cstheme="minorHAnsi"/>
        </w:rPr>
        <w:t xml:space="preserve"> for details</w:t>
      </w:r>
    </w:p>
    <w:p w14:paraId="121757AB" w14:textId="248AF797" w:rsidR="00CC29AE" w:rsidRDefault="00CC29AE" w:rsidP="00CC29AE">
      <w:pPr>
        <w:pBdr>
          <w:bottom w:val="single" w:sz="6" w:space="1" w:color="auto"/>
        </w:pBdr>
        <w:spacing w:after="0"/>
        <w:rPr>
          <w:rFonts w:ascii="Courier New" w:hAnsi="Courier New" w:cs="Courier New"/>
        </w:rPr>
      </w:pPr>
    </w:p>
    <w:p w14:paraId="024925BD" w14:textId="77777777" w:rsidR="00CC29AE" w:rsidRPr="00CC29AE" w:rsidRDefault="00CC29AE" w:rsidP="00CC29AE">
      <w:pPr>
        <w:pBdr>
          <w:bottom w:val="single" w:sz="6" w:space="1" w:color="auto"/>
        </w:pBdr>
        <w:spacing w:after="0"/>
        <w:rPr>
          <w:rFonts w:ascii="Courier New" w:hAnsi="Courier New" w:cs="Courier New"/>
        </w:rPr>
      </w:pPr>
    </w:p>
    <w:sectPr w:rsidR="00CC29AE" w:rsidRPr="00CC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FC1EB4"/>
    <w:multiLevelType w:val="hybridMultilevel"/>
    <w:tmpl w:val="178E0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F7"/>
    <w:rsid w:val="0000136A"/>
    <w:rsid w:val="00011AD8"/>
    <w:rsid w:val="00013365"/>
    <w:rsid w:val="00021991"/>
    <w:rsid w:val="00033FF8"/>
    <w:rsid w:val="0004647D"/>
    <w:rsid w:val="00057E77"/>
    <w:rsid w:val="00065B8C"/>
    <w:rsid w:val="000731E6"/>
    <w:rsid w:val="000769FF"/>
    <w:rsid w:val="00081F5C"/>
    <w:rsid w:val="000B7671"/>
    <w:rsid w:val="000C7571"/>
    <w:rsid w:val="000C789E"/>
    <w:rsid w:val="000E1433"/>
    <w:rsid w:val="000F4699"/>
    <w:rsid w:val="00101E19"/>
    <w:rsid w:val="001144CA"/>
    <w:rsid w:val="0013400C"/>
    <w:rsid w:val="001576DB"/>
    <w:rsid w:val="0016202F"/>
    <w:rsid w:val="0017018D"/>
    <w:rsid w:val="001705F7"/>
    <w:rsid w:val="00185D6D"/>
    <w:rsid w:val="001A1AC1"/>
    <w:rsid w:val="001B7042"/>
    <w:rsid w:val="001C3BEC"/>
    <w:rsid w:val="001D2C91"/>
    <w:rsid w:val="001E602D"/>
    <w:rsid w:val="001F0C8C"/>
    <w:rsid w:val="00200561"/>
    <w:rsid w:val="00205D0A"/>
    <w:rsid w:val="00251AAE"/>
    <w:rsid w:val="002655F7"/>
    <w:rsid w:val="00273775"/>
    <w:rsid w:val="00277FD4"/>
    <w:rsid w:val="00286DA3"/>
    <w:rsid w:val="002A61EE"/>
    <w:rsid w:val="002C2AA4"/>
    <w:rsid w:val="002D5290"/>
    <w:rsid w:val="002E2A4C"/>
    <w:rsid w:val="0030220A"/>
    <w:rsid w:val="003277B7"/>
    <w:rsid w:val="00333107"/>
    <w:rsid w:val="00341AA8"/>
    <w:rsid w:val="00347B54"/>
    <w:rsid w:val="003511A4"/>
    <w:rsid w:val="00361769"/>
    <w:rsid w:val="00362EBB"/>
    <w:rsid w:val="003678E0"/>
    <w:rsid w:val="003A4126"/>
    <w:rsid w:val="003B6A8B"/>
    <w:rsid w:val="003B710E"/>
    <w:rsid w:val="003B7B3B"/>
    <w:rsid w:val="003C3EEA"/>
    <w:rsid w:val="003D0415"/>
    <w:rsid w:val="003E1E8E"/>
    <w:rsid w:val="003E4B88"/>
    <w:rsid w:val="003E64AD"/>
    <w:rsid w:val="003E6DAA"/>
    <w:rsid w:val="004117E1"/>
    <w:rsid w:val="00423FE5"/>
    <w:rsid w:val="00431F04"/>
    <w:rsid w:val="00434E73"/>
    <w:rsid w:val="0046149D"/>
    <w:rsid w:val="00466C09"/>
    <w:rsid w:val="00487F80"/>
    <w:rsid w:val="004905C5"/>
    <w:rsid w:val="00495431"/>
    <w:rsid w:val="004961E2"/>
    <w:rsid w:val="004A6A12"/>
    <w:rsid w:val="004B0AC6"/>
    <w:rsid w:val="004B13A3"/>
    <w:rsid w:val="004B2DB6"/>
    <w:rsid w:val="004B4F6A"/>
    <w:rsid w:val="004B5554"/>
    <w:rsid w:val="004E4F51"/>
    <w:rsid w:val="004E6BAB"/>
    <w:rsid w:val="00505D21"/>
    <w:rsid w:val="00534148"/>
    <w:rsid w:val="00534805"/>
    <w:rsid w:val="00537D7F"/>
    <w:rsid w:val="00545BEA"/>
    <w:rsid w:val="00545F42"/>
    <w:rsid w:val="0057166F"/>
    <w:rsid w:val="00587FD7"/>
    <w:rsid w:val="005D3D6E"/>
    <w:rsid w:val="005D71F5"/>
    <w:rsid w:val="005E1581"/>
    <w:rsid w:val="005F38AF"/>
    <w:rsid w:val="005F7B74"/>
    <w:rsid w:val="00613345"/>
    <w:rsid w:val="006270F8"/>
    <w:rsid w:val="00650FC7"/>
    <w:rsid w:val="00655EA7"/>
    <w:rsid w:val="0065718D"/>
    <w:rsid w:val="00665932"/>
    <w:rsid w:val="006756EB"/>
    <w:rsid w:val="00675897"/>
    <w:rsid w:val="00686274"/>
    <w:rsid w:val="00693D7F"/>
    <w:rsid w:val="006C0FF4"/>
    <w:rsid w:val="006C5817"/>
    <w:rsid w:val="006E42A8"/>
    <w:rsid w:val="006F2F85"/>
    <w:rsid w:val="007054CE"/>
    <w:rsid w:val="00710B6D"/>
    <w:rsid w:val="00713D68"/>
    <w:rsid w:val="00744D75"/>
    <w:rsid w:val="00756B84"/>
    <w:rsid w:val="00760B32"/>
    <w:rsid w:val="00761061"/>
    <w:rsid w:val="00761820"/>
    <w:rsid w:val="007626C4"/>
    <w:rsid w:val="00770225"/>
    <w:rsid w:val="00780A1B"/>
    <w:rsid w:val="007A49A2"/>
    <w:rsid w:val="007A6290"/>
    <w:rsid w:val="007B619F"/>
    <w:rsid w:val="007D2CCC"/>
    <w:rsid w:val="007D3C3E"/>
    <w:rsid w:val="007E00EB"/>
    <w:rsid w:val="007E7E7F"/>
    <w:rsid w:val="0080194B"/>
    <w:rsid w:val="0080361A"/>
    <w:rsid w:val="00827079"/>
    <w:rsid w:val="0086032B"/>
    <w:rsid w:val="00881F0C"/>
    <w:rsid w:val="0088485B"/>
    <w:rsid w:val="008C2277"/>
    <w:rsid w:val="008C37A4"/>
    <w:rsid w:val="008D03A8"/>
    <w:rsid w:val="008D4D32"/>
    <w:rsid w:val="008E03C5"/>
    <w:rsid w:val="008E0CA7"/>
    <w:rsid w:val="008F1E4C"/>
    <w:rsid w:val="009036B3"/>
    <w:rsid w:val="009040BB"/>
    <w:rsid w:val="00905EB1"/>
    <w:rsid w:val="0091106A"/>
    <w:rsid w:val="009115F9"/>
    <w:rsid w:val="00922F84"/>
    <w:rsid w:val="00934F02"/>
    <w:rsid w:val="00941B0F"/>
    <w:rsid w:val="00961EA3"/>
    <w:rsid w:val="00976022"/>
    <w:rsid w:val="009927EC"/>
    <w:rsid w:val="00997AE5"/>
    <w:rsid w:val="009A004A"/>
    <w:rsid w:val="009C7247"/>
    <w:rsid w:val="009D2BF1"/>
    <w:rsid w:val="009F7253"/>
    <w:rsid w:val="009F7624"/>
    <w:rsid w:val="00A01F32"/>
    <w:rsid w:val="00A154DD"/>
    <w:rsid w:val="00A1602B"/>
    <w:rsid w:val="00A17595"/>
    <w:rsid w:val="00A22164"/>
    <w:rsid w:val="00A23BFC"/>
    <w:rsid w:val="00A3282F"/>
    <w:rsid w:val="00A43234"/>
    <w:rsid w:val="00A760F3"/>
    <w:rsid w:val="00A80321"/>
    <w:rsid w:val="00AC3616"/>
    <w:rsid w:val="00AD39FD"/>
    <w:rsid w:val="00B03DBC"/>
    <w:rsid w:val="00B04A51"/>
    <w:rsid w:val="00B071BD"/>
    <w:rsid w:val="00B154E4"/>
    <w:rsid w:val="00B52E52"/>
    <w:rsid w:val="00B53B34"/>
    <w:rsid w:val="00B75BA1"/>
    <w:rsid w:val="00B832EE"/>
    <w:rsid w:val="00B84766"/>
    <w:rsid w:val="00B93890"/>
    <w:rsid w:val="00BB3285"/>
    <w:rsid w:val="00BB56D2"/>
    <w:rsid w:val="00BC2847"/>
    <w:rsid w:val="00BF2100"/>
    <w:rsid w:val="00C00853"/>
    <w:rsid w:val="00C2202D"/>
    <w:rsid w:val="00C2380F"/>
    <w:rsid w:val="00C31395"/>
    <w:rsid w:val="00C37B5C"/>
    <w:rsid w:val="00C51E6C"/>
    <w:rsid w:val="00C60823"/>
    <w:rsid w:val="00C66067"/>
    <w:rsid w:val="00C66ABB"/>
    <w:rsid w:val="00C76985"/>
    <w:rsid w:val="00C90481"/>
    <w:rsid w:val="00C90A90"/>
    <w:rsid w:val="00CA2DD6"/>
    <w:rsid w:val="00CC29AE"/>
    <w:rsid w:val="00CD2642"/>
    <w:rsid w:val="00CD3449"/>
    <w:rsid w:val="00CD5008"/>
    <w:rsid w:val="00CF1276"/>
    <w:rsid w:val="00D06636"/>
    <w:rsid w:val="00D235B2"/>
    <w:rsid w:val="00D40F36"/>
    <w:rsid w:val="00D529B9"/>
    <w:rsid w:val="00D5526C"/>
    <w:rsid w:val="00D71232"/>
    <w:rsid w:val="00D86A04"/>
    <w:rsid w:val="00D91211"/>
    <w:rsid w:val="00D913E0"/>
    <w:rsid w:val="00D91A59"/>
    <w:rsid w:val="00D91CB0"/>
    <w:rsid w:val="00D9499E"/>
    <w:rsid w:val="00D95CAD"/>
    <w:rsid w:val="00DC3F53"/>
    <w:rsid w:val="00DC4222"/>
    <w:rsid w:val="00DD0112"/>
    <w:rsid w:val="00DD5317"/>
    <w:rsid w:val="00DE74B8"/>
    <w:rsid w:val="00E1422F"/>
    <w:rsid w:val="00E14B09"/>
    <w:rsid w:val="00E22C50"/>
    <w:rsid w:val="00E47793"/>
    <w:rsid w:val="00E65FB3"/>
    <w:rsid w:val="00E67BDB"/>
    <w:rsid w:val="00E70C93"/>
    <w:rsid w:val="00EA4951"/>
    <w:rsid w:val="00EB7476"/>
    <w:rsid w:val="00EC0DB8"/>
    <w:rsid w:val="00EC4C15"/>
    <w:rsid w:val="00ED5C0A"/>
    <w:rsid w:val="00F046B9"/>
    <w:rsid w:val="00F07E5C"/>
    <w:rsid w:val="00F36084"/>
    <w:rsid w:val="00F46B3A"/>
    <w:rsid w:val="00F80E9E"/>
    <w:rsid w:val="00F8568D"/>
    <w:rsid w:val="00FA121C"/>
    <w:rsid w:val="00FC6EA8"/>
    <w:rsid w:val="00FE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B2B3"/>
  <w15:chartTrackingRefBased/>
  <w15:docId w15:val="{8DF40D74-EC70-494E-9B5E-22834A7E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76"/>
  </w:style>
  <w:style w:type="paragraph" w:styleId="Heading1">
    <w:name w:val="heading 1"/>
    <w:basedOn w:val="Normal"/>
    <w:next w:val="Normal"/>
    <w:link w:val="Heading1Char"/>
    <w:uiPriority w:val="9"/>
    <w:qFormat/>
    <w:rsid w:val="00EC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DAA"/>
    <w:pPr>
      <w:outlineLvl w:val="1"/>
    </w:pPr>
    <w:rPr>
      <w:b/>
      <w:bCs/>
      <w:sz w:val="32"/>
      <w:szCs w:val="32"/>
    </w:rPr>
  </w:style>
  <w:style w:type="paragraph" w:styleId="Heading3">
    <w:name w:val="heading 3"/>
    <w:basedOn w:val="Normal"/>
    <w:next w:val="Normal"/>
    <w:link w:val="Heading3Char"/>
    <w:uiPriority w:val="9"/>
    <w:unhideWhenUsed/>
    <w:qFormat/>
    <w:rsid w:val="003E6DAA"/>
    <w:pPr>
      <w:outlineLvl w:val="2"/>
    </w:pPr>
    <w:rPr>
      <w:sz w:val="28"/>
      <w:szCs w:val="28"/>
    </w:rPr>
  </w:style>
  <w:style w:type="paragraph" w:styleId="Heading4">
    <w:name w:val="heading 4"/>
    <w:basedOn w:val="Normal"/>
    <w:next w:val="Normal"/>
    <w:link w:val="Heading4Char"/>
    <w:uiPriority w:val="9"/>
    <w:unhideWhenUsed/>
    <w:qFormat/>
    <w:rsid w:val="008C37A4"/>
    <w:pPr>
      <w:outlineLvl w:val="3"/>
    </w:pPr>
    <w:rPr>
      <w:i/>
      <w:iCs/>
      <w:sz w:val="32"/>
      <w:szCs w:val="32"/>
    </w:rPr>
  </w:style>
  <w:style w:type="paragraph" w:styleId="Heading5">
    <w:name w:val="heading 5"/>
    <w:basedOn w:val="Normal"/>
    <w:next w:val="Normal"/>
    <w:link w:val="Heading5Char"/>
    <w:uiPriority w:val="9"/>
    <w:unhideWhenUsed/>
    <w:qFormat/>
    <w:rsid w:val="00A8032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4"/>
    <w:next w:val="Normal"/>
    <w:link w:val="Heading6Char"/>
    <w:uiPriority w:val="9"/>
    <w:unhideWhenUsed/>
    <w:qFormat/>
    <w:rsid w:val="008C37A4"/>
    <w:pPr>
      <w:spacing w:after="0"/>
      <w:outlineLvl w:val="5"/>
    </w:pPr>
    <w:rPr>
      <w:rFonts w:ascii="Courier New" w:hAnsi="Courier New" w:cs="Courier New"/>
      <w:i w:val="0"/>
      <w:iCs w:val="0"/>
      <w:sz w:val="22"/>
      <w:szCs w:val="22"/>
    </w:rPr>
  </w:style>
  <w:style w:type="paragraph" w:styleId="Heading7">
    <w:name w:val="heading 7"/>
    <w:basedOn w:val="Normal"/>
    <w:next w:val="Normal"/>
    <w:link w:val="Heading7Char"/>
    <w:uiPriority w:val="9"/>
    <w:unhideWhenUsed/>
    <w:qFormat/>
    <w:rsid w:val="00B154E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CB0"/>
    <w:pPr>
      <w:ind w:left="720"/>
      <w:contextualSpacing/>
    </w:pPr>
  </w:style>
  <w:style w:type="paragraph" w:styleId="BalloonText">
    <w:name w:val="Balloon Text"/>
    <w:basedOn w:val="Normal"/>
    <w:link w:val="BalloonTextChar"/>
    <w:uiPriority w:val="99"/>
    <w:semiHidden/>
    <w:unhideWhenUsed/>
    <w:rsid w:val="00780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A1B"/>
    <w:rPr>
      <w:rFonts w:ascii="Segoe UI" w:hAnsi="Segoe UI" w:cs="Segoe UI"/>
      <w:sz w:val="18"/>
      <w:szCs w:val="18"/>
    </w:rPr>
  </w:style>
  <w:style w:type="character" w:customStyle="1" w:styleId="Heading2Char">
    <w:name w:val="Heading 2 Char"/>
    <w:basedOn w:val="DefaultParagraphFont"/>
    <w:link w:val="Heading2"/>
    <w:uiPriority w:val="9"/>
    <w:rsid w:val="003E6DAA"/>
    <w:rPr>
      <w:b/>
      <w:bCs/>
      <w:sz w:val="32"/>
      <w:szCs w:val="32"/>
    </w:rPr>
  </w:style>
  <w:style w:type="character" w:customStyle="1" w:styleId="Heading3Char">
    <w:name w:val="Heading 3 Char"/>
    <w:basedOn w:val="DefaultParagraphFont"/>
    <w:link w:val="Heading3"/>
    <w:uiPriority w:val="9"/>
    <w:rsid w:val="003E6DAA"/>
    <w:rPr>
      <w:sz w:val="28"/>
      <w:szCs w:val="28"/>
    </w:rPr>
  </w:style>
  <w:style w:type="table" w:styleId="TableGrid">
    <w:name w:val="Table Grid"/>
    <w:basedOn w:val="TableNormal"/>
    <w:uiPriority w:val="39"/>
    <w:rsid w:val="00B03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4148"/>
    <w:rPr>
      <w:color w:val="0563C1" w:themeColor="hyperlink"/>
      <w:u w:val="single"/>
    </w:rPr>
  </w:style>
  <w:style w:type="character" w:styleId="UnresolvedMention">
    <w:name w:val="Unresolved Mention"/>
    <w:basedOn w:val="DefaultParagraphFont"/>
    <w:uiPriority w:val="99"/>
    <w:semiHidden/>
    <w:unhideWhenUsed/>
    <w:rsid w:val="00534148"/>
    <w:rPr>
      <w:color w:val="605E5C"/>
      <w:shd w:val="clear" w:color="auto" w:fill="E1DFDD"/>
    </w:rPr>
  </w:style>
  <w:style w:type="character" w:customStyle="1" w:styleId="Heading4Char">
    <w:name w:val="Heading 4 Char"/>
    <w:basedOn w:val="DefaultParagraphFont"/>
    <w:link w:val="Heading4"/>
    <w:uiPriority w:val="9"/>
    <w:rsid w:val="008C37A4"/>
    <w:rPr>
      <w:i/>
      <w:iCs/>
      <w:sz w:val="32"/>
      <w:szCs w:val="32"/>
    </w:rPr>
  </w:style>
  <w:style w:type="character" w:styleId="FollowedHyperlink">
    <w:name w:val="FollowedHyperlink"/>
    <w:basedOn w:val="DefaultParagraphFont"/>
    <w:uiPriority w:val="99"/>
    <w:semiHidden/>
    <w:unhideWhenUsed/>
    <w:rsid w:val="00710B6D"/>
    <w:rPr>
      <w:color w:val="954F72" w:themeColor="followedHyperlink"/>
      <w:u w:val="single"/>
    </w:rPr>
  </w:style>
  <w:style w:type="character" w:styleId="CommentReference">
    <w:name w:val="annotation reference"/>
    <w:basedOn w:val="DefaultParagraphFont"/>
    <w:uiPriority w:val="99"/>
    <w:semiHidden/>
    <w:unhideWhenUsed/>
    <w:rsid w:val="007A6290"/>
    <w:rPr>
      <w:sz w:val="16"/>
      <w:szCs w:val="16"/>
    </w:rPr>
  </w:style>
  <w:style w:type="paragraph" w:styleId="CommentText">
    <w:name w:val="annotation text"/>
    <w:basedOn w:val="Normal"/>
    <w:link w:val="CommentTextChar"/>
    <w:uiPriority w:val="99"/>
    <w:semiHidden/>
    <w:unhideWhenUsed/>
    <w:rsid w:val="007A6290"/>
    <w:pPr>
      <w:spacing w:line="240" w:lineRule="auto"/>
    </w:pPr>
    <w:rPr>
      <w:sz w:val="20"/>
      <w:szCs w:val="20"/>
    </w:rPr>
  </w:style>
  <w:style w:type="character" w:customStyle="1" w:styleId="CommentTextChar">
    <w:name w:val="Comment Text Char"/>
    <w:basedOn w:val="DefaultParagraphFont"/>
    <w:link w:val="CommentText"/>
    <w:uiPriority w:val="99"/>
    <w:semiHidden/>
    <w:rsid w:val="007A6290"/>
    <w:rPr>
      <w:sz w:val="20"/>
      <w:szCs w:val="20"/>
    </w:rPr>
  </w:style>
  <w:style w:type="paragraph" w:styleId="CommentSubject">
    <w:name w:val="annotation subject"/>
    <w:basedOn w:val="CommentText"/>
    <w:next w:val="CommentText"/>
    <w:link w:val="CommentSubjectChar"/>
    <w:uiPriority w:val="99"/>
    <w:semiHidden/>
    <w:unhideWhenUsed/>
    <w:rsid w:val="007A6290"/>
    <w:rPr>
      <w:b/>
      <w:bCs/>
    </w:rPr>
  </w:style>
  <w:style w:type="character" w:customStyle="1" w:styleId="CommentSubjectChar">
    <w:name w:val="Comment Subject Char"/>
    <w:basedOn w:val="CommentTextChar"/>
    <w:link w:val="CommentSubject"/>
    <w:uiPriority w:val="99"/>
    <w:semiHidden/>
    <w:rsid w:val="007A6290"/>
    <w:rPr>
      <w:b/>
      <w:bCs/>
      <w:sz w:val="20"/>
      <w:szCs w:val="20"/>
    </w:rPr>
  </w:style>
  <w:style w:type="character" w:styleId="PlaceholderText">
    <w:name w:val="Placeholder Text"/>
    <w:basedOn w:val="DefaultParagraphFont"/>
    <w:uiPriority w:val="99"/>
    <w:semiHidden/>
    <w:rsid w:val="007626C4"/>
    <w:rPr>
      <w:color w:val="808080"/>
    </w:rPr>
  </w:style>
  <w:style w:type="character" w:customStyle="1" w:styleId="Heading5Char">
    <w:name w:val="Heading 5 Char"/>
    <w:basedOn w:val="DefaultParagraphFont"/>
    <w:link w:val="Heading5"/>
    <w:uiPriority w:val="9"/>
    <w:rsid w:val="00A803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C37A4"/>
    <w:rPr>
      <w:rFonts w:ascii="Courier New" w:hAnsi="Courier New" w:cs="Courier New"/>
    </w:rPr>
  </w:style>
  <w:style w:type="character" w:customStyle="1" w:styleId="Heading1Char">
    <w:name w:val="Heading 1 Char"/>
    <w:basedOn w:val="DefaultParagraphFont"/>
    <w:link w:val="Heading1"/>
    <w:uiPriority w:val="9"/>
    <w:rsid w:val="00EC0DB8"/>
    <w:rPr>
      <w:rFonts w:asciiTheme="majorHAnsi" w:eastAsiaTheme="majorEastAsia" w:hAnsiTheme="majorHAnsi" w:cstheme="majorBidi"/>
      <w:color w:val="2F5496" w:themeColor="accent1" w:themeShade="BF"/>
      <w:sz w:val="32"/>
      <w:szCs w:val="32"/>
    </w:rPr>
  </w:style>
  <w:style w:type="character" w:customStyle="1" w:styleId="Heading7Char">
    <w:name w:val="Heading 7 Char"/>
    <w:basedOn w:val="DefaultParagraphFont"/>
    <w:link w:val="Heading7"/>
    <w:uiPriority w:val="9"/>
    <w:rsid w:val="00B154E4"/>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resholding_(image_process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athworks.com/help/images/ref/imshow.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athworks.com/help/images/ref/dice.html" TargetMode="External"/><Relationship Id="rId5" Type="http://schemas.openxmlformats.org/officeDocument/2006/relationships/webSettings" Target="webSettings.xml"/><Relationship Id="rId10" Type="http://schemas.openxmlformats.org/officeDocument/2006/relationships/hyperlink" Target="mailto:Connorbeck1997@gmail.com" TargetMode="External"/><Relationship Id="rId4" Type="http://schemas.openxmlformats.org/officeDocument/2006/relationships/settings" Target="settings.xml"/><Relationship Id="rId9" Type="http://schemas.openxmlformats.org/officeDocument/2006/relationships/hyperlink" Target="https://www.mathworks.com/help/images/ref/d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9D99A-AB01-4D7D-8C77-290AC3AB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4969</Words>
  <Characters>28027</Characters>
  <Application>Microsoft Office Word</Application>
  <DocSecurity>0</DocSecurity>
  <Lines>718</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Beck</dc:creator>
  <cp:keywords/>
  <dc:description/>
  <cp:lastModifiedBy>Connor Beck</cp:lastModifiedBy>
  <cp:revision>5</cp:revision>
  <dcterms:created xsi:type="dcterms:W3CDTF">2021-03-31T04:44:00Z</dcterms:created>
  <dcterms:modified xsi:type="dcterms:W3CDTF">2021-03-31T04:46:00Z</dcterms:modified>
</cp:coreProperties>
</file>