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E66" w:rsidRPr="000A4DDF" w:rsidRDefault="006D4E66" w:rsidP="006D4E66">
      <w:pPr>
        <w:overflowPunct/>
        <w:autoSpaceDE/>
        <w:autoSpaceDN/>
        <w:adjustRightInd/>
        <w:textAlignment w:val="auto"/>
        <w:rPr>
          <w:b/>
          <w:u w:val="single"/>
        </w:rPr>
      </w:pPr>
      <w:r w:rsidRPr="000A4DDF">
        <w:rPr>
          <w:b/>
          <w:u w:val="single"/>
        </w:rPr>
        <w:t>Final Project Hints:</w:t>
      </w:r>
    </w:p>
    <w:p w:rsidR="006D4E66" w:rsidRDefault="006D4E66" w:rsidP="006D4E66">
      <w:pPr>
        <w:overflowPunct/>
        <w:autoSpaceDE/>
        <w:autoSpaceDN/>
        <w:adjustRightInd/>
        <w:textAlignment w:val="auto"/>
      </w:pPr>
      <w:r>
        <w:t xml:space="preserve">Block diagram to implement in </w:t>
      </w:r>
      <w:proofErr w:type="spellStart"/>
      <w:r>
        <w:t>Simulink</w:t>
      </w:r>
      <w:proofErr w:type="spellEnd"/>
      <w:r>
        <w:t>:</w:t>
      </w:r>
    </w:p>
    <w:p w:rsidR="006D4E66" w:rsidRDefault="006D4E66" w:rsidP="006D4E66">
      <w:pPr>
        <w:overflowPunct/>
        <w:autoSpaceDE/>
        <w:autoSpaceDN/>
        <w:adjustRightInd/>
        <w:jc w:val="center"/>
        <w:textAlignment w:val="auto"/>
      </w:pPr>
      <w:r>
        <w:rPr>
          <w:noProof/>
        </w:rPr>
        <w:drawing>
          <wp:inline distT="0" distB="0" distL="0" distR="0">
            <wp:extent cx="4882135" cy="2013358"/>
            <wp:effectExtent l="19050" t="0" r="0" b="0"/>
            <wp:docPr id="7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27" cy="2015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01630" cy="2516697"/>
            <wp:effectExtent l="19050" t="0" r="8470" b="0"/>
            <wp:docPr id="6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132" cy="2519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E66" w:rsidRDefault="006D4E66" w:rsidP="006D4E66">
      <w:pPr>
        <w:overflowPunct/>
        <w:textAlignment w:val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</w:rPr>
        <w:t>% define the Laplace variable</w:t>
      </w:r>
    </w:p>
    <w:p w:rsidR="006D4E66" w:rsidRDefault="006D4E66" w:rsidP="006D4E66">
      <w:pPr>
        <w:overflowPunct/>
        <w:textAlignment w:val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</w:rPr>
        <w:t>'s'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6D4E66" w:rsidRDefault="006D4E66" w:rsidP="006D4E66">
      <w:pPr>
        <w:overflowPunct/>
        <w:textAlignment w:val="auto"/>
        <w:rPr>
          <w:rFonts w:ascii="Courier New" w:hAnsi="Courier New" w:cs="Courier New"/>
          <w:szCs w:val="24"/>
        </w:rPr>
      </w:pPr>
    </w:p>
    <w:p w:rsidR="006D4E66" w:rsidRDefault="006D4E66" w:rsidP="006D4E66">
      <w:pPr>
        <w:overflowPunct/>
        <w:textAlignment w:val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</w:rPr>
        <w:t>% thruster time delay</w:t>
      </w:r>
    </w:p>
    <w:p w:rsidR="006D4E66" w:rsidRDefault="006D4E66" w:rsidP="006D4E66">
      <w:pPr>
        <w:overflowPunct/>
        <w:textAlignment w:val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</w:rPr>
        <w:t>td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= .1; </w:t>
      </w:r>
      <w:r>
        <w:rPr>
          <w:rFonts w:ascii="Courier New" w:hAnsi="Courier New" w:cs="Courier New"/>
          <w:color w:val="228B22"/>
          <w:sz w:val="20"/>
        </w:rPr>
        <w:t>% time delay</w:t>
      </w:r>
    </w:p>
    <w:p w:rsidR="006D4E66" w:rsidRDefault="006D4E66" w:rsidP="006D4E66">
      <w:pPr>
        <w:overflowPunct/>
        <w:textAlignment w:val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</w:rPr>
        <w:t>delay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= exp(-td*s);</w:t>
      </w:r>
    </w:p>
    <w:p w:rsidR="006D4E66" w:rsidRDefault="006D4E66" w:rsidP="006D4E66">
      <w:pPr>
        <w:overflowPunct/>
        <w:textAlignment w:val="auto"/>
        <w:rPr>
          <w:rFonts w:ascii="Courier New" w:hAnsi="Courier New" w:cs="Courier New"/>
          <w:color w:val="228B22"/>
          <w:sz w:val="20"/>
        </w:rPr>
      </w:pPr>
    </w:p>
    <w:p w:rsidR="006D4E66" w:rsidRDefault="006D4E66" w:rsidP="006D4E66">
      <w:pPr>
        <w:overflowPunct/>
        <w:textAlignment w:val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</w:rPr>
        <w:t>% define PD controller</w:t>
      </w:r>
    </w:p>
    <w:p w:rsidR="006D4E66" w:rsidRDefault="006D4E66" w:rsidP="006D4E66">
      <w:pPr>
        <w:overflowPunct/>
        <w:textAlignment w:val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K = </w:t>
      </w:r>
      <w:proofErr w:type="spellStart"/>
      <w:r>
        <w:rPr>
          <w:rFonts w:ascii="Courier New" w:hAnsi="Courier New" w:cs="Courier New"/>
          <w:color w:val="000000"/>
          <w:sz w:val="20"/>
        </w:rPr>
        <w:t>K_p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</w:rPr>
        <w:t>K_d</w:t>
      </w:r>
      <w:proofErr w:type="spellEnd"/>
      <w:r>
        <w:rPr>
          <w:rFonts w:ascii="Courier New" w:hAnsi="Courier New" w:cs="Courier New"/>
          <w:color w:val="000000"/>
          <w:sz w:val="20"/>
        </w:rPr>
        <w:t>*s;</w:t>
      </w:r>
    </w:p>
    <w:p w:rsidR="006D4E66" w:rsidRDefault="006D4E66" w:rsidP="006D4E66">
      <w:pPr>
        <w:overflowPunct/>
        <w:autoSpaceDE/>
        <w:autoSpaceDN/>
        <w:adjustRightInd/>
        <w:textAlignment w:val="auto"/>
      </w:pPr>
    </w:p>
    <w:p w:rsidR="006D4E66" w:rsidRDefault="006D4E66" w:rsidP="006D4E66">
      <w:pPr>
        <w:overflowPunct/>
        <w:textAlignment w:val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</w:rPr>
        <w:t>combine</w:t>
      </w:r>
      <w:proofErr w:type="gramEnd"/>
      <w:r>
        <w:rPr>
          <w:rFonts w:ascii="Courier New" w:hAnsi="Courier New" w:cs="Courier New"/>
          <w:color w:val="228B22"/>
          <w:sz w:val="20"/>
        </w:rPr>
        <w:t xml:space="preserve"> G and K</w:t>
      </w:r>
    </w:p>
    <w:p w:rsidR="006D4E66" w:rsidRDefault="006D4E66" w:rsidP="006D4E66">
      <w:pPr>
        <w:overflowPunct/>
        <w:textAlignment w:val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GK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minreal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</w:rPr>
        <w:t>G*K);</w:t>
      </w:r>
    </w:p>
    <w:p w:rsidR="006D4E66" w:rsidRDefault="006D4E66" w:rsidP="006D4E66">
      <w:pPr>
        <w:overflowPunct/>
        <w:autoSpaceDE/>
        <w:autoSpaceDN/>
        <w:adjustRightInd/>
        <w:textAlignment w:val="auto"/>
      </w:pPr>
    </w:p>
    <w:p w:rsidR="006D4E66" w:rsidRDefault="006D4E66" w:rsidP="006D4E66">
      <w:pPr>
        <w:overflowPunct/>
        <w:textAlignment w:val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</w:rPr>
        <w:t>% predict the limit cycle response</w:t>
      </w:r>
    </w:p>
    <w:p w:rsidR="006D4E66" w:rsidRDefault="006D4E66" w:rsidP="006D4E66">
      <w:pPr>
        <w:overflowPunct/>
        <w:textAlignment w:val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gm,</w:t>
      </w:r>
      <w:proofErr w:type="gramEnd"/>
      <w:r>
        <w:rPr>
          <w:rFonts w:ascii="Courier New" w:hAnsi="Courier New" w:cs="Courier New"/>
          <w:color w:val="000000"/>
          <w:sz w:val="20"/>
        </w:rPr>
        <w:t>ph,wgm,wpm</w:t>
      </w:r>
      <w:proofErr w:type="spellEnd"/>
      <w:r>
        <w:rPr>
          <w:rFonts w:ascii="Courier New" w:hAnsi="Courier New" w:cs="Courier New"/>
          <w:color w:val="000000"/>
          <w:sz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</w:rPr>
        <w:t>margin(</w:t>
      </w:r>
      <w:proofErr w:type="gramEnd"/>
      <w:r>
        <w:rPr>
          <w:rFonts w:ascii="Courier New" w:hAnsi="Courier New" w:cs="Courier New"/>
          <w:color w:val="000000"/>
          <w:sz w:val="20"/>
        </w:rPr>
        <w:t>GK*delay);</w:t>
      </w:r>
    </w:p>
    <w:p w:rsidR="006D4E66" w:rsidRDefault="006D4E66" w:rsidP="006D4E66">
      <w:pPr>
        <w:overflowPunct/>
        <w:textAlignment w:val="auto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6D4E66" w:rsidRDefault="006D4E66" w:rsidP="006D4E66">
      <w:pPr>
        <w:overflowPunct/>
        <w:textAlignment w:val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</w:rPr>
        <w:t xml:space="preserve">% for relay nonlinearity, </w:t>
      </w:r>
      <w:proofErr w:type="gramStart"/>
      <w:r>
        <w:rPr>
          <w:rFonts w:ascii="Courier New" w:hAnsi="Courier New" w:cs="Courier New"/>
          <w:color w:val="228B22"/>
          <w:sz w:val="20"/>
        </w:rPr>
        <w:t>N(</w:t>
      </w:r>
      <w:proofErr w:type="gramEnd"/>
      <w:r>
        <w:rPr>
          <w:rFonts w:ascii="Courier New" w:hAnsi="Courier New" w:cs="Courier New"/>
          <w:color w:val="228B22"/>
          <w:sz w:val="20"/>
        </w:rPr>
        <w:t>A) = 4T/</w:t>
      </w:r>
      <w:proofErr w:type="spellStart"/>
      <w:r>
        <w:rPr>
          <w:rFonts w:ascii="Courier New" w:hAnsi="Courier New" w:cs="Courier New"/>
          <w:color w:val="228B22"/>
          <w:sz w:val="20"/>
        </w:rPr>
        <w:t>piA</w:t>
      </w:r>
      <w:proofErr w:type="spellEnd"/>
    </w:p>
    <w:p w:rsidR="006D4E66" w:rsidRDefault="006D4E66" w:rsidP="006D4E66">
      <w:pPr>
        <w:overflowPunct/>
        <w:textAlignment w:val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</w:rPr>
        <w:t xml:space="preserve">% set </w:t>
      </w:r>
      <w:proofErr w:type="gramStart"/>
      <w:r>
        <w:rPr>
          <w:rFonts w:ascii="Courier New" w:hAnsi="Courier New" w:cs="Courier New"/>
          <w:color w:val="228B22"/>
          <w:sz w:val="20"/>
        </w:rPr>
        <w:t>N(</w:t>
      </w:r>
      <w:proofErr w:type="gramEnd"/>
      <w:r>
        <w:rPr>
          <w:rFonts w:ascii="Courier New" w:hAnsi="Courier New" w:cs="Courier New"/>
          <w:color w:val="228B22"/>
          <w:sz w:val="20"/>
        </w:rPr>
        <w:t>A) = gain margin and solve for amplitude of limit cycle</w:t>
      </w:r>
    </w:p>
    <w:p w:rsidR="006D4E66" w:rsidRDefault="006D4E66" w:rsidP="006D4E66">
      <w:pPr>
        <w:overflowPunct/>
        <w:textAlignment w:val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A = 4*</w:t>
      </w:r>
      <w:proofErr w:type="spellStart"/>
      <w:r>
        <w:rPr>
          <w:rFonts w:ascii="Courier New" w:hAnsi="Courier New" w:cs="Courier New"/>
          <w:color w:val="000000"/>
          <w:sz w:val="20"/>
        </w:rPr>
        <w:t>tmax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</w:rPr>
        <w:t>pi*gm);</w:t>
      </w:r>
    </w:p>
    <w:p w:rsidR="006D4E66" w:rsidRDefault="006D4E66" w:rsidP="006D4E66">
      <w:pPr>
        <w:overflowPunct/>
        <w:textAlignment w:val="auto"/>
        <w:rPr>
          <w:rFonts w:ascii="Courier New" w:hAnsi="Courier New" w:cs="Courier New"/>
          <w:color w:val="228B22"/>
          <w:sz w:val="20"/>
        </w:rPr>
      </w:pPr>
    </w:p>
    <w:p w:rsidR="006D4E66" w:rsidRDefault="006D4E66" w:rsidP="006D4E66">
      <w:pPr>
        <w:overflowPunct/>
        <w:textAlignment w:val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</w:rPr>
        <w:t>% plot predicted vs. actual limit cycle</w:t>
      </w:r>
    </w:p>
    <w:p w:rsidR="006D4E66" w:rsidRDefault="006D4E66" w:rsidP="006D4E66">
      <w:pPr>
        <w:overflowPunct/>
        <w:textAlignment w:val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</w:rPr>
        <w:t>t/60,u_star*(180/pi),t/60,A*sin(wgm.*t)*(180/pi));</w:t>
      </w:r>
    </w:p>
    <w:p w:rsidR="006D4E66" w:rsidRDefault="006D4E66" w:rsidP="006D4E66">
      <w:pPr>
        <w:pStyle w:val="NormalIndent"/>
        <w:ind w:left="0"/>
        <w:sectPr w:rsidR="006D4E66" w:rsidSect="006D4E66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  <w:r>
        <w:lastRenderedPageBreak/>
        <w:t xml:space="preserve">Phase Plane Plots for Increasing </w:t>
      </w:r>
      <w:r w:rsidRPr="006B4131">
        <w:rPr>
          <w:position w:val="-30"/>
        </w:rPr>
        <w:object w:dxaOrig="3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36.75pt" o:ole="">
            <v:imagedata r:id="rId8" o:title=""/>
          </v:shape>
          <o:OLEObject Type="Embed" ProgID="Equation.3" ShapeID="_x0000_i1025" DrawAspect="Content" ObjectID="_1365827405" r:id="rId9"/>
        </w:object>
      </w:r>
    </w:p>
    <w:p w:rsidR="006D4E66" w:rsidRDefault="006D4E66" w:rsidP="006D4E66">
      <w:pPr>
        <w:pStyle w:val="NormalIndent"/>
        <w:ind w:left="0"/>
      </w:pPr>
      <w:r>
        <w:rPr>
          <w:noProof/>
        </w:rPr>
        <w:lastRenderedPageBreak/>
        <w:drawing>
          <wp:inline distT="0" distB="0" distL="0" distR="0">
            <wp:extent cx="2604939" cy="195463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319" cy="1957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E66" w:rsidRDefault="006D4E66" w:rsidP="006D4E66">
      <w:pPr>
        <w:pStyle w:val="NormalIndent"/>
        <w:ind w:left="0"/>
      </w:pPr>
      <w:r>
        <w:rPr>
          <w:noProof/>
        </w:rPr>
        <w:drawing>
          <wp:inline distT="0" distB="0" distL="0" distR="0">
            <wp:extent cx="2549040" cy="191269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866" cy="191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E66" w:rsidRPr="00695CD7" w:rsidRDefault="006D4E66" w:rsidP="006D4E66">
      <w:pPr>
        <w:overflowPunct/>
        <w:textAlignment w:val="auto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noProof/>
          <w:color w:val="000000"/>
          <w:sz w:val="20"/>
        </w:rPr>
        <w:drawing>
          <wp:inline distT="0" distB="0" distL="0" distR="0">
            <wp:extent cx="2550253" cy="191360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288" cy="1914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0D7" w:rsidRDefault="006D4E66" w:rsidP="006D4E66">
      <w:pPr>
        <w:overflowPunct/>
        <w:textAlignment w:val="auto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noProof/>
          <w:color w:val="000000"/>
          <w:sz w:val="20"/>
        </w:rPr>
        <w:drawing>
          <wp:inline distT="0" distB="0" distL="0" distR="0">
            <wp:extent cx="2550253" cy="19136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306" cy="1919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E66" w:rsidRPr="00484A26" w:rsidRDefault="006D4E66" w:rsidP="006D4E66">
      <w:pPr>
        <w:overflowPunct/>
        <w:autoSpaceDE/>
        <w:autoSpaceDN/>
        <w:adjustRightInd/>
        <w:textAlignment w:val="auto"/>
        <w:rPr>
          <w:b/>
        </w:rPr>
      </w:pPr>
      <w:r w:rsidRPr="00484A26">
        <w:rPr>
          <w:b/>
        </w:rPr>
        <w:lastRenderedPageBreak/>
        <w:t>Final Project Hints:</w:t>
      </w:r>
    </w:p>
    <w:p w:rsidR="006D4E66" w:rsidRPr="00484A26" w:rsidRDefault="006D4E66" w:rsidP="006D4E66">
      <w:pPr>
        <w:overflowPunct/>
        <w:autoSpaceDE/>
        <w:autoSpaceDN/>
        <w:adjustRightInd/>
        <w:textAlignment w:val="auto"/>
        <w:rPr>
          <w:b/>
        </w:rPr>
      </w:pPr>
    </w:p>
    <w:p w:rsidR="006D4E66" w:rsidRPr="00484A26" w:rsidRDefault="006D4E66" w:rsidP="006D4E66">
      <w:pPr>
        <w:overflowPunct/>
        <w:autoSpaceDE/>
        <w:autoSpaceDN/>
        <w:adjustRightInd/>
        <w:textAlignment w:val="auto"/>
        <w:rPr>
          <w:b/>
        </w:rPr>
      </w:pPr>
      <w:r>
        <w:rPr>
          <w:b/>
        </w:rPr>
        <w:t>Analysis</w:t>
      </w:r>
      <w:r w:rsidRPr="00484A26">
        <w:rPr>
          <w:b/>
        </w:rPr>
        <w:t xml:space="preserve"> diagram:</w:t>
      </w:r>
    </w:p>
    <w:p w:rsidR="006D4E66" w:rsidRDefault="006D4E66" w:rsidP="006D4E66">
      <w:pPr>
        <w:overflowPunct/>
        <w:autoSpaceDE/>
        <w:autoSpaceDN/>
        <w:adjustRightInd/>
        <w:textAlignment w:val="auto"/>
        <w:rPr>
          <w:color w:val="FF0000"/>
        </w:rPr>
      </w:pPr>
    </w:p>
    <w:p w:rsidR="006D4E66" w:rsidRDefault="006D4E66" w:rsidP="006D4E66">
      <w:pPr>
        <w:overflowPunct/>
        <w:autoSpaceDE/>
        <w:autoSpaceDN/>
        <w:adjustRightInd/>
        <w:jc w:val="center"/>
        <w:textAlignment w:val="auto"/>
        <w:rPr>
          <w:color w:val="FF0000"/>
        </w:rPr>
      </w:pPr>
      <w:r>
        <w:rPr>
          <w:noProof/>
        </w:rPr>
        <w:drawing>
          <wp:inline distT="0" distB="0" distL="0" distR="0">
            <wp:extent cx="5182124" cy="2151970"/>
            <wp:effectExtent l="19050" t="0" r="0" b="0"/>
            <wp:docPr id="4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076" cy="215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E66" w:rsidRPr="00484A26" w:rsidRDefault="006D4E66" w:rsidP="006D4E66">
      <w:pPr>
        <w:overflowPunct/>
        <w:autoSpaceDE/>
        <w:autoSpaceDN/>
        <w:adjustRightInd/>
        <w:textAlignment w:val="auto"/>
        <w:rPr>
          <w:b/>
        </w:rPr>
      </w:pPr>
      <w:r w:rsidRPr="00484A26">
        <w:rPr>
          <w:b/>
        </w:rPr>
        <w:t xml:space="preserve">Block diagram to implement in </w:t>
      </w:r>
      <w:proofErr w:type="spellStart"/>
      <w:r w:rsidRPr="00484A26">
        <w:rPr>
          <w:b/>
        </w:rPr>
        <w:t>Simulink</w:t>
      </w:r>
      <w:proofErr w:type="spellEnd"/>
      <w:r w:rsidRPr="00484A26">
        <w:rPr>
          <w:b/>
        </w:rPr>
        <w:t>:</w:t>
      </w:r>
    </w:p>
    <w:p w:rsidR="006D4E66" w:rsidRDefault="006D4E66" w:rsidP="006D4E66">
      <w:pPr>
        <w:overflowPunct/>
        <w:autoSpaceDE/>
        <w:autoSpaceDN/>
        <w:adjustRightInd/>
        <w:jc w:val="center"/>
        <w:textAlignment w:val="auto"/>
        <w:rPr>
          <w:color w:val="FF0000"/>
        </w:rPr>
      </w:pPr>
    </w:p>
    <w:p w:rsidR="006D4E66" w:rsidRPr="00C26544" w:rsidRDefault="006D4E66" w:rsidP="006D4E66">
      <w:pPr>
        <w:overflowPunct/>
        <w:autoSpaceDE/>
        <w:autoSpaceDN/>
        <w:adjustRightInd/>
        <w:jc w:val="center"/>
        <w:textAlignment w:val="auto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848758" cy="2600587"/>
            <wp:effectExtent l="19050" t="0" r="8992" b="0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004" cy="2601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E66" w:rsidRDefault="006D4E66" w:rsidP="006D4E66">
      <w:pPr>
        <w:overflowPunct/>
        <w:autoSpaceDE/>
        <w:autoSpaceDN/>
        <w:adjustRightInd/>
        <w:textAlignment w:val="auto"/>
      </w:pPr>
    </w:p>
    <w:p w:rsidR="006D4E66" w:rsidRPr="00432E55" w:rsidRDefault="006D4E66" w:rsidP="006D4E66">
      <w:pPr>
        <w:overflowPunct/>
        <w:autoSpaceDE/>
        <w:autoSpaceDN/>
        <w:adjustRightInd/>
        <w:textAlignment w:val="auto"/>
        <w:rPr>
          <w:position w:val="-24"/>
        </w:rPr>
      </w:pPr>
    </w:p>
    <w:p w:rsidR="006D4E66" w:rsidRDefault="006D4E66" w:rsidP="006D4E66">
      <w:pPr>
        <w:pStyle w:val="NormalIndent"/>
        <w:ind w:left="0"/>
        <w:jc w:val="center"/>
      </w:pPr>
    </w:p>
    <w:p w:rsidR="006D4E66" w:rsidRDefault="006D4E66" w:rsidP="006D4E66">
      <w:pPr>
        <w:pStyle w:val="NormalIndent"/>
        <w:ind w:left="0"/>
      </w:pPr>
    </w:p>
    <w:p w:rsidR="006D4E66" w:rsidRDefault="006D4E66" w:rsidP="006D4E66">
      <w:pPr>
        <w:overflowPunct/>
        <w:autoSpaceDE/>
        <w:autoSpaceDN/>
        <w:adjustRightInd/>
        <w:textAlignment w:val="auto"/>
      </w:pPr>
      <w:r>
        <w:br w:type="page"/>
      </w:r>
    </w:p>
    <w:p w:rsidR="006D4E66" w:rsidRPr="00484A26" w:rsidRDefault="006D4E66" w:rsidP="006D4E66">
      <w:pPr>
        <w:pStyle w:val="NormalIndent"/>
        <w:ind w:left="0"/>
        <w:rPr>
          <w:b/>
        </w:rPr>
      </w:pPr>
      <w:r w:rsidRPr="00484A26">
        <w:rPr>
          <w:b/>
        </w:rPr>
        <w:lastRenderedPageBreak/>
        <w:t xml:space="preserve">Switching response near origin with small </w:t>
      </w:r>
      <w:proofErr w:type="spellStart"/>
      <w:r w:rsidRPr="00484A26">
        <w:rPr>
          <w:b/>
        </w:rPr>
        <w:t>deadband</w:t>
      </w:r>
      <w:proofErr w:type="spellEnd"/>
    </w:p>
    <w:p w:rsidR="006D4E66" w:rsidRDefault="006D4E66" w:rsidP="006D4E66">
      <w:pPr>
        <w:pStyle w:val="NormalIndent"/>
        <w:ind w:left="0"/>
      </w:pPr>
      <w:r>
        <w:rPr>
          <w:noProof/>
        </w:rPr>
        <w:drawing>
          <wp:inline distT="0" distB="0" distL="0" distR="0">
            <wp:extent cx="4522874" cy="3392424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537" cy="3395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E66" w:rsidRPr="00484A26" w:rsidRDefault="006D4E66" w:rsidP="006D4E66">
      <w:pPr>
        <w:pStyle w:val="NormalIndent"/>
        <w:ind w:left="0"/>
        <w:rPr>
          <w:b/>
        </w:rPr>
      </w:pPr>
      <w:r w:rsidRPr="00484A26">
        <w:rPr>
          <w:b/>
        </w:rPr>
        <w:t xml:space="preserve">Exaggerated </w:t>
      </w:r>
      <w:proofErr w:type="spellStart"/>
      <w:r w:rsidRPr="00484A26">
        <w:rPr>
          <w:b/>
        </w:rPr>
        <w:t>deadband</w:t>
      </w:r>
      <w:proofErr w:type="spellEnd"/>
      <w:r w:rsidRPr="00484A26">
        <w:rPr>
          <w:b/>
        </w:rPr>
        <w:t xml:space="preserve"> to show effect </w:t>
      </w:r>
      <w:r>
        <w:rPr>
          <w:b/>
        </w:rPr>
        <w:t>in phase plane</w:t>
      </w:r>
    </w:p>
    <w:p w:rsidR="006D4E66" w:rsidRDefault="006D4E66" w:rsidP="006D4E66">
      <w:pPr>
        <w:pStyle w:val="NormalIndent"/>
        <w:ind w:left="0"/>
      </w:pPr>
      <w:r>
        <w:rPr>
          <w:noProof/>
        </w:rPr>
        <w:drawing>
          <wp:inline distT="0" distB="0" distL="0" distR="0">
            <wp:extent cx="4522873" cy="3392424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536" cy="3395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E66" w:rsidRDefault="006D4E66" w:rsidP="006D4E66">
      <w:pPr>
        <w:overflowPunct/>
        <w:autoSpaceDE/>
        <w:autoSpaceDN/>
        <w:adjustRightInd/>
        <w:textAlignment w:val="auto"/>
      </w:pPr>
    </w:p>
    <w:p w:rsidR="006D4E66" w:rsidRPr="006D4E66" w:rsidRDefault="006D4E66" w:rsidP="006D4E66">
      <w:pPr>
        <w:overflowPunct/>
        <w:textAlignment w:val="auto"/>
        <w:rPr>
          <w:rFonts w:ascii="Courier New" w:hAnsi="Courier New" w:cs="Courier New"/>
          <w:color w:val="000000"/>
          <w:sz w:val="20"/>
        </w:rPr>
      </w:pPr>
    </w:p>
    <w:sectPr w:rsidR="006D4E66" w:rsidRPr="006D4E66" w:rsidSect="00321202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648" w:rsidRDefault="006D4E66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filename </w:instrText>
    </w:r>
    <w:r>
      <w:rPr>
        <w:sz w:val="16"/>
      </w:rPr>
      <w:fldChar w:fldCharType="separate"/>
    </w:r>
    <w:r>
      <w:rPr>
        <w:noProof/>
        <w:sz w:val="16"/>
      </w:rPr>
      <w:t>A445 Lesson 37.docx</w:t>
    </w:r>
    <w:r>
      <w:rPr>
        <w:sz w:val="16"/>
      </w:rPr>
      <w:fldChar w:fldCharType="end"/>
    </w:r>
    <w:r>
      <w:rPr>
        <w:sz w:val="16"/>
      </w:rPr>
      <w:t>/</w:t>
    </w:r>
    <w:r>
      <w:rPr>
        <w:sz w:val="16"/>
      </w:rPr>
      <w:fldChar w:fldCharType="begin"/>
    </w:r>
    <w:r>
      <w:rPr>
        <w:sz w:val="16"/>
      </w:rPr>
      <w:instrText>date \@ d-MMM-yy</w:instrText>
    </w:r>
    <w:r>
      <w:rPr>
        <w:sz w:val="16"/>
      </w:rPr>
      <w:fldChar w:fldCharType="separate"/>
    </w:r>
    <w:r>
      <w:rPr>
        <w:noProof/>
        <w:sz w:val="16"/>
      </w:rPr>
      <w:t>2-May-11</w:t>
    </w:r>
    <w:r>
      <w:rPr>
        <w:sz w:val="16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2340"/>
      <w:gridCol w:w="2340"/>
      <w:gridCol w:w="2340"/>
      <w:gridCol w:w="2340"/>
    </w:tblGrid>
    <w:tr w:rsidR="00C67648">
      <w:trPr>
        <w:cantSplit/>
      </w:trPr>
      <w:tc>
        <w:tcPr>
          <w:tcW w:w="234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C67648" w:rsidRDefault="006D4E66">
          <w:pPr>
            <w:pStyle w:val="Header"/>
            <w:jc w:val="center"/>
            <w:rPr>
              <w:b/>
            </w:rPr>
          </w:pPr>
          <w:proofErr w:type="spellStart"/>
          <w:r>
            <w:rPr>
              <w:b/>
            </w:rPr>
            <w:t>Astro</w:t>
          </w:r>
          <w:r>
            <w:rPr>
              <w:b/>
            </w:rPr>
            <w:t>Engr</w:t>
          </w:r>
          <w:proofErr w:type="spellEnd"/>
          <w:r>
            <w:rPr>
              <w:b/>
            </w:rPr>
            <w:t xml:space="preserve"> 445</w:t>
          </w:r>
        </w:p>
      </w:tc>
      <w:tc>
        <w:tcPr>
          <w:tcW w:w="2340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:rsidR="00C67648" w:rsidRDefault="006D4E66" w:rsidP="004A7102">
          <w:pPr>
            <w:pStyle w:val="Header"/>
            <w:jc w:val="center"/>
            <w:rPr>
              <w:b/>
            </w:rPr>
          </w:pPr>
          <w:r>
            <w:rPr>
              <w:b/>
            </w:rPr>
            <w:t>Lesson 37</w:t>
          </w:r>
        </w:p>
      </w:tc>
      <w:tc>
        <w:tcPr>
          <w:tcW w:w="2340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:rsidR="00C67648" w:rsidRDefault="006D4E66">
          <w:pPr>
            <w:pStyle w:val="Header"/>
            <w:jc w:val="center"/>
            <w:rPr>
              <w:b/>
            </w:rPr>
          </w:pPr>
          <w:r>
            <w:rPr>
              <w:b/>
            </w:rPr>
            <w:t xml:space="preserve">Updated: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DATE  \l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05.02.2011</w:t>
          </w:r>
          <w:r>
            <w:rPr>
              <w:b/>
            </w:rPr>
            <w:fldChar w:fldCharType="end"/>
          </w:r>
        </w:p>
      </w:tc>
      <w:tc>
        <w:tcPr>
          <w:tcW w:w="2340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C67648" w:rsidRDefault="006D4E66" w:rsidP="00806444">
          <w:pPr>
            <w:pStyle w:val="Header"/>
            <w:jc w:val="center"/>
            <w:rPr>
              <w:b/>
            </w:rPr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>page \* arabic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of </w:t>
          </w:r>
          <w:r>
            <w:rPr>
              <w:b/>
            </w:rPr>
            <w:t>9</w:t>
          </w:r>
        </w:p>
      </w:tc>
    </w:tr>
  </w:tbl>
  <w:p w:rsidR="00C67648" w:rsidRDefault="006D4E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4E66"/>
    <w:rsid w:val="00030CF7"/>
    <w:rsid w:val="000E1106"/>
    <w:rsid w:val="001B081A"/>
    <w:rsid w:val="002A63CA"/>
    <w:rsid w:val="002F3B3A"/>
    <w:rsid w:val="00365CF1"/>
    <w:rsid w:val="00401E96"/>
    <w:rsid w:val="004970B4"/>
    <w:rsid w:val="00676ED1"/>
    <w:rsid w:val="006A6F3A"/>
    <w:rsid w:val="006B2DC4"/>
    <w:rsid w:val="006D4E66"/>
    <w:rsid w:val="00715042"/>
    <w:rsid w:val="007258B0"/>
    <w:rsid w:val="00767E74"/>
    <w:rsid w:val="007C4E26"/>
    <w:rsid w:val="008325B0"/>
    <w:rsid w:val="0088217F"/>
    <w:rsid w:val="008D3B6F"/>
    <w:rsid w:val="008E0D08"/>
    <w:rsid w:val="00975400"/>
    <w:rsid w:val="00985AC1"/>
    <w:rsid w:val="00B20688"/>
    <w:rsid w:val="00B51232"/>
    <w:rsid w:val="00B85FE0"/>
    <w:rsid w:val="00CC37F4"/>
    <w:rsid w:val="00D35262"/>
    <w:rsid w:val="00D942B2"/>
    <w:rsid w:val="00DF32C6"/>
    <w:rsid w:val="00E07FB7"/>
    <w:rsid w:val="00E42F2E"/>
    <w:rsid w:val="00E62582"/>
    <w:rsid w:val="00EE0255"/>
    <w:rsid w:val="00F51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E66"/>
    <w:pPr>
      <w:overflowPunct w:val="0"/>
      <w:autoSpaceDE w:val="0"/>
      <w:autoSpaceDN w:val="0"/>
      <w:adjustRightInd w:val="0"/>
      <w:spacing w:after="0"/>
      <w:textAlignment w:val="baseline"/>
    </w:pPr>
    <w:rPr>
      <w:rFonts w:eastAsia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6D4E66"/>
    <w:pPr>
      <w:ind w:left="720"/>
    </w:pPr>
  </w:style>
  <w:style w:type="paragraph" w:styleId="Footer">
    <w:name w:val="footer"/>
    <w:basedOn w:val="Normal"/>
    <w:link w:val="FooterChar"/>
    <w:rsid w:val="006D4E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D4E66"/>
    <w:rPr>
      <w:rFonts w:eastAsia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6D4E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D4E66"/>
    <w:rPr>
      <w:rFonts w:eastAsia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E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E6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7" Type="http://schemas.openxmlformats.org/officeDocument/2006/relationships/footer" Target="footer1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emf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A762371A113648B0475249FBCE71CF" ma:contentTypeVersion="4" ma:contentTypeDescription="Create a new document." ma:contentTypeScope="" ma:versionID="ba8c359c04d301d9dbf8c55cee142c1a">
  <xsd:schema xmlns:xsd="http://www.w3.org/2001/XMLSchema" xmlns:xs="http://www.w3.org/2001/XMLSchema" xmlns:p="http://schemas.microsoft.com/office/2006/metadata/properties" xmlns:ns2="8e02b793-61b8-4d8e-8ec9-01c69ea3e435" targetNamespace="http://schemas.microsoft.com/office/2006/metadata/properties" ma:root="true" ma:fieldsID="e9375def65c501c60d201c0f648fe2a0" ns2:_="">
    <xsd:import namespace="8e02b793-61b8-4d8e-8ec9-01c69ea3e4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2b793-61b8-4d8e-8ec9-01c69ea3e4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985164-2C40-4F0D-94C4-AC27CE9FD294}"/>
</file>

<file path=customXml/itemProps2.xml><?xml version="1.0" encoding="utf-8"?>
<ds:datastoreItem xmlns:ds="http://schemas.openxmlformats.org/officeDocument/2006/customXml" ds:itemID="{C82A79C5-4015-4A4B-9685-DC6A87D17258}"/>
</file>

<file path=customXml/itemProps3.xml><?xml version="1.0" encoding="utf-8"?>
<ds:datastoreItem xmlns:ds="http://schemas.openxmlformats.org/officeDocument/2006/customXml" ds:itemID="{D3960325-6C52-4F65-BEC4-EBA488320B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</Words>
  <Characters>715</Characters>
  <Application>Microsoft Office Word</Application>
  <DocSecurity>0</DocSecurity>
  <Lines>5</Lines>
  <Paragraphs>1</Paragraphs>
  <ScaleCrop>false</ScaleCrop>
  <Company>USAFA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Robert.Brown</dc:creator>
  <cp:keywords/>
  <dc:description/>
  <cp:lastModifiedBy>Robert.Brown</cp:lastModifiedBy>
  <cp:revision>1</cp:revision>
  <dcterms:created xsi:type="dcterms:W3CDTF">2011-05-02T13:40:00Z</dcterms:created>
  <dcterms:modified xsi:type="dcterms:W3CDTF">2011-05-02T13:42:00Z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0x010100C8A762371A113648B0475249FBCE71CF</vt:lpwstr>
  </property>
  <property fmtid="{D5CDD505-2E9C-101B-9397-08002B2CF9AE}" pid="3" name="MediaServiceImageTags">
    <vt:lpwstr/>
  </property>
</Properties>
</file>