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688" w:rsidRPr="00E5692D" w:rsidRDefault="00D24688" w:rsidP="00691FBB">
      <w:pPr>
        <w:spacing w:line="276" w:lineRule="auto"/>
        <w:jc w:val="center"/>
        <w:rPr>
          <w:rFonts w:ascii="等线" w:eastAsia="等线" w:hAnsi="等线"/>
          <w:sz w:val="72"/>
          <w:szCs w:val="72"/>
        </w:rPr>
      </w:pPr>
    </w:p>
    <w:p w:rsidR="00D24688" w:rsidRPr="00E5692D" w:rsidRDefault="00D24688" w:rsidP="00691FBB">
      <w:pPr>
        <w:spacing w:line="276" w:lineRule="auto"/>
        <w:jc w:val="center"/>
        <w:rPr>
          <w:rFonts w:ascii="等线" w:eastAsia="等线" w:hAnsi="等线"/>
          <w:sz w:val="72"/>
          <w:szCs w:val="72"/>
        </w:rPr>
      </w:pPr>
    </w:p>
    <w:p w:rsidR="00384096" w:rsidRPr="00E5692D" w:rsidRDefault="00384096" w:rsidP="00691FBB">
      <w:pPr>
        <w:spacing w:line="276" w:lineRule="auto"/>
        <w:jc w:val="center"/>
        <w:rPr>
          <w:rFonts w:ascii="等线" w:eastAsia="等线" w:hAnsi="等线"/>
          <w:b/>
          <w:sz w:val="72"/>
          <w:szCs w:val="72"/>
        </w:rPr>
      </w:pPr>
      <w:r w:rsidRPr="00E5692D">
        <w:rPr>
          <w:rFonts w:ascii="等线" w:eastAsia="等线" w:hAnsi="等线" w:hint="eastAsia"/>
          <w:b/>
          <w:sz w:val="72"/>
          <w:szCs w:val="72"/>
        </w:rPr>
        <w:t>分布式温控系统</w:t>
      </w:r>
    </w:p>
    <w:p w:rsidR="00384096" w:rsidRPr="00E5692D" w:rsidRDefault="00384096" w:rsidP="00691FBB">
      <w:pPr>
        <w:spacing w:line="276" w:lineRule="auto"/>
        <w:jc w:val="center"/>
        <w:rPr>
          <w:rFonts w:ascii="等线" w:eastAsia="等线" w:hAnsi="等线"/>
          <w:b/>
          <w:sz w:val="72"/>
          <w:szCs w:val="72"/>
        </w:rPr>
      </w:pPr>
      <w:r w:rsidRPr="00E5692D">
        <w:rPr>
          <w:rFonts w:ascii="等线" w:eastAsia="等线" w:hAnsi="等线" w:hint="eastAsia"/>
          <w:b/>
          <w:sz w:val="72"/>
          <w:szCs w:val="72"/>
        </w:rPr>
        <w:t>用户需求说明书</w:t>
      </w:r>
    </w:p>
    <w:p w:rsidR="00C400BD" w:rsidRPr="00E5692D" w:rsidRDefault="00C400BD" w:rsidP="00E5692D">
      <w:pPr>
        <w:spacing w:line="276" w:lineRule="auto"/>
        <w:rPr>
          <w:rFonts w:ascii="等线" w:eastAsia="等线" w:hAnsi="等线" w:hint="eastAsia"/>
          <w:b/>
          <w:sz w:val="28"/>
        </w:rPr>
      </w:pPr>
    </w:p>
    <w:p w:rsidR="00C400BD" w:rsidRPr="00E5692D" w:rsidRDefault="00C400BD" w:rsidP="00691FBB">
      <w:pPr>
        <w:spacing w:line="276" w:lineRule="auto"/>
        <w:jc w:val="center"/>
        <w:rPr>
          <w:rFonts w:ascii="等线" w:eastAsia="等线" w:hAnsi="等线"/>
          <w:b/>
          <w:sz w:val="28"/>
        </w:rPr>
      </w:pPr>
    </w:p>
    <w:p w:rsidR="00C400BD" w:rsidRPr="00E5692D" w:rsidRDefault="00E5692D" w:rsidP="00691FBB">
      <w:pPr>
        <w:spacing w:line="276" w:lineRule="auto"/>
        <w:jc w:val="center"/>
        <w:rPr>
          <w:rFonts w:ascii="等线" w:eastAsia="等线" w:hAnsi="等线"/>
          <w:b/>
          <w:sz w:val="28"/>
        </w:rPr>
      </w:pPr>
      <w:r>
        <w:rPr>
          <w:noProof/>
        </w:rPr>
        <w:drawing>
          <wp:inline distT="0" distB="0" distL="0" distR="0">
            <wp:extent cx="1333500" cy="1333500"/>
            <wp:effectExtent l="0" t="0" r="0" b="0"/>
            <wp:docPr id="1" name="图片 1" descr="MB_AIR_256px_559871_easy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B_AIR_256px_559871_easy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D24688" w:rsidRPr="00E5692D" w:rsidRDefault="00D24688" w:rsidP="00691FBB">
      <w:pPr>
        <w:spacing w:line="276" w:lineRule="auto"/>
        <w:jc w:val="center"/>
        <w:rPr>
          <w:rFonts w:ascii="等线" w:eastAsia="等线" w:hAnsi="等线"/>
          <w:b/>
          <w:sz w:val="48"/>
        </w:rPr>
      </w:pPr>
      <w:r w:rsidRPr="00E5692D">
        <w:rPr>
          <w:rFonts w:ascii="等线" w:eastAsia="等线" w:hAnsi="等线" w:hint="eastAsia"/>
          <w:b/>
          <w:sz w:val="48"/>
        </w:rPr>
        <w:t>09班E组</w:t>
      </w:r>
    </w:p>
    <w:p w:rsidR="00182944" w:rsidRPr="00E5692D" w:rsidRDefault="00182944" w:rsidP="00691FBB">
      <w:pPr>
        <w:spacing w:line="276" w:lineRule="auto"/>
        <w:jc w:val="center"/>
        <w:rPr>
          <w:rFonts w:ascii="等线" w:eastAsia="等线" w:hAnsi="等线"/>
          <w:b/>
          <w:sz w:val="36"/>
        </w:rPr>
      </w:pPr>
    </w:p>
    <w:p w:rsidR="00D24688" w:rsidRPr="00E5692D" w:rsidRDefault="00D24688" w:rsidP="00C400BD">
      <w:pPr>
        <w:spacing w:line="276" w:lineRule="auto"/>
        <w:jc w:val="center"/>
        <w:rPr>
          <w:rFonts w:ascii="等线" w:eastAsia="等线" w:hAnsi="等线"/>
          <w:b/>
          <w:sz w:val="36"/>
        </w:rPr>
      </w:pPr>
      <w:r w:rsidRPr="00E5692D">
        <w:rPr>
          <w:rFonts w:ascii="等线" w:eastAsia="等线" w:hAnsi="等线" w:hint="eastAsia"/>
          <w:b/>
          <w:sz w:val="36"/>
        </w:rPr>
        <w:t>张博康、王晓宇、王子珩、陈宇昆、陈誉中</w:t>
      </w:r>
    </w:p>
    <w:p w:rsidR="00D24688" w:rsidRPr="00E5692D" w:rsidRDefault="00D24688" w:rsidP="00691FBB">
      <w:pPr>
        <w:widowControl/>
        <w:spacing w:line="276" w:lineRule="auto"/>
        <w:jc w:val="center"/>
        <w:rPr>
          <w:rFonts w:ascii="等线" w:eastAsia="等线" w:hAnsi="等线"/>
          <w:b/>
          <w:sz w:val="28"/>
        </w:rPr>
      </w:pPr>
    </w:p>
    <w:p w:rsidR="00182944" w:rsidRPr="00E5692D" w:rsidRDefault="00182944" w:rsidP="00691FBB">
      <w:pPr>
        <w:widowControl/>
        <w:spacing w:line="276" w:lineRule="auto"/>
        <w:jc w:val="center"/>
        <w:rPr>
          <w:rFonts w:ascii="等线" w:eastAsia="等线" w:hAnsi="等线"/>
          <w:b/>
          <w:sz w:val="36"/>
        </w:rPr>
      </w:pPr>
    </w:p>
    <w:p w:rsidR="00C26159" w:rsidRPr="00E5692D" w:rsidRDefault="00C26159" w:rsidP="00691FBB">
      <w:pPr>
        <w:widowControl/>
        <w:spacing w:line="276" w:lineRule="auto"/>
        <w:jc w:val="center"/>
        <w:rPr>
          <w:rFonts w:ascii="等线" w:eastAsia="等线" w:hAnsi="等线"/>
          <w:b/>
          <w:sz w:val="36"/>
        </w:rPr>
      </w:pPr>
    </w:p>
    <w:p w:rsidR="00C26159" w:rsidRPr="00E5692D" w:rsidRDefault="00C26159" w:rsidP="00691FBB">
      <w:pPr>
        <w:widowControl/>
        <w:spacing w:line="276" w:lineRule="auto"/>
        <w:jc w:val="center"/>
        <w:rPr>
          <w:rFonts w:ascii="等线" w:eastAsia="等线" w:hAnsi="等线"/>
          <w:b/>
          <w:sz w:val="36"/>
        </w:rPr>
      </w:pPr>
    </w:p>
    <w:p w:rsidR="00D24688" w:rsidRPr="00E5692D" w:rsidRDefault="00D24688" w:rsidP="00691FBB">
      <w:pPr>
        <w:widowControl/>
        <w:spacing w:line="276" w:lineRule="auto"/>
        <w:jc w:val="center"/>
        <w:rPr>
          <w:rFonts w:ascii="等线" w:eastAsia="等线" w:hAnsi="等线"/>
          <w:b/>
          <w:sz w:val="24"/>
        </w:rPr>
      </w:pPr>
      <w:r w:rsidRPr="00E5692D">
        <w:rPr>
          <w:rFonts w:ascii="等线" w:eastAsia="等线" w:hAnsi="等线"/>
          <w:b/>
          <w:sz w:val="36"/>
        </w:rPr>
        <w:t>2017</w:t>
      </w:r>
      <w:r w:rsidRPr="00E5692D">
        <w:rPr>
          <w:rFonts w:ascii="等线" w:eastAsia="等线" w:hAnsi="等线" w:hint="eastAsia"/>
          <w:b/>
          <w:sz w:val="36"/>
        </w:rPr>
        <w:t>年3月30日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99"/>
        <w:gridCol w:w="1250"/>
        <w:gridCol w:w="923"/>
        <w:gridCol w:w="1295"/>
        <w:gridCol w:w="966"/>
        <w:gridCol w:w="3063"/>
      </w:tblGrid>
      <w:tr w:rsidR="006B6E58" w:rsidRPr="00E5692D" w:rsidTr="00C26159">
        <w:trPr>
          <w:trHeight w:val="558"/>
        </w:trPr>
        <w:tc>
          <w:tcPr>
            <w:tcW w:w="8296" w:type="dxa"/>
            <w:gridSpan w:val="6"/>
          </w:tcPr>
          <w:p w:rsidR="006B6E58" w:rsidRPr="00E5692D" w:rsidRDefault="006B6E58" w:rsidP="00691FBB">
            <w:pPr>
              <w:pStyle w:val="a5"/>
              <w:tabs>
                <w:tab w:val="clear" w:pos="6300"/>
                <w:tab w:val="left" w:pos="4914"/>
              </w:tabs>
              <w:spacing w:line="276" w:lineRule="auto"/>
              <w:jc w:val="center"/>
              <w:rPr>
                <w:rFonts w:ascii="等线" w:eastAsia="等线" w:hAnsi="等线"/>
              </w:rPr>
            </w:pPr>
            <w:r w:rsidRPr="00E5692D">
              <w:rPr>
                <w:rFonts w:ascii="等线" w:eastAsia="等线" w:hAnsi="等线"/>
              </w:rPr>
              <w:lastRenderedPageBreak/>
              <w:br w:type="page"/>
            </w:r>
            <w:r w:rsidRPr="00E5692D">
              <w:rPr>
                <w:rFonts w:ascii="等线" w:eastAsia="等线" w:hAnsi="等线" w:hint="eastAsia"/>
                <w:sz w:val="32"/>
              </w:rPr>
              <w:t>版本修订记录</w:t>
            </w:r>
          </w:p>
        </w:tc>
      </w:tr>
      <w:tr w:rsidR="00260B1E" w:rsidRPr="00E5692D" w:rsidTr="00182944">
        <w:tc>
          <w:tcPr>
            <w:tcW w:w="799" w:type="dxa"/>
          </w:tcPr>
          <w:p w:rsidR="006B6E58" w:rsidRPr="00E5692D" w:rsidRDefault="006B6E58" w:rsidP="00691FBB">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编号</w:t>
            </w:r>
          </w:p>
        </w:tc>
        <w:tc>
          <w:tcPr>
            <w:tcW w:w="1250" w:type="dxa"/>
          </w:tcPr>
          <w:p w:rsidR="006B6E58" w:rsidRPr="00E5692D" w:rsidRDefault="006B6E58" w:rsidP="00691FBB">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日期</w:t>
            </w:r>
          </w:p>
        </w:tc>
        <w:tc>
          <w:tcPr>
            <w:tcW w:w="923" w:type="dxa"/>
          </w:tcPr>
          <w:p w:rsidR="006B6E58" w:rsidRPr="00E5692D" w:rsidRDefault="006B6E58" w:rsidP="00691FBB">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版本号</w:t>
            </w:r>
          </w:p>
        </w:tc>
        <w:tc>
          <w:tcPr>
            <w:tcW w:w="1295" w:type="dxa"/>
          </w:tcPr>
          <w:p w:rsidR="006B6E58" w:rsidRPr="00E5692D" w:rsidRDefault="006B6E58" w:rsidP="00691FBB">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章节</w:t>
            </w:r>
          </w:p>
        </w:tc>
        <w:tc>
          <w:tcPr>
            <w:tcW w:w="966" w:type="dxa"/>
          </w:tcPr>
          <w:p w:rsidR="006B6E58" w:rsidRPr="00E5692D" w:rsidRDefault="006B6E58" w:rsidP="00691FBB">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编写者</w:t>
            </w:r>
          </w:p>
        </w:tc>
        <w:tc>
          <w:tcPr>
            <w:tcW w:w="3063" w:type="dxa"/>
          </w:tcPr>
          <w:p w:rsidR="006B6E58" w:rsidRPr="00E5692D" w:rsidRDefault="006B6E58" w:rsidP="00691FBB">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说明</w:t>
            </w:r>
          </w:p>
        </w:tc>
      </w:tr>
      <w:tr w:rsidR="00260B1E" w:rsidRPr="00E5692D" w:rsidTr="00260B1E">
        <w:tc>
          <w:tcPr>
            <w:tcW w:w="799" w:type="dxa"/>
            <w:tcBorders>
              <w:bottom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1</w:t>
            </w:r>
          </w:p>
        </w:tc>
        <w:tc>
          <w:tcPr>
            <w:tcW w:w="1250" w:type="dxa"/>
            <w:tcBorders>
              <w:bottom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2017-</w:t>
            </w:r>
            <w:r w:rsidRPr="00E5692D">
              <w:rPr>
                <w:rFonts w:ascii="等线" w:eastAsia="等线" w:hAnsi="等线"/>
              </w:rPr>
              <w:t>3-30</w:t>
            </w:r>
          </w:p>
        </w:tc>
        <w:tc>
          <w:tcPr>
            <w:tcW w:w="923" w:type="dxa"/>
            <w:tcBorders>
              <w:bottom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V</w:t>
            </w:r>
            <w:r w:rsidRPr="00E5692D">
              <w:rPr>
                <w:rFonts w:ascii="等线" w:eastAsia="等线" w:hAnsi="等线"/>
              </w:rPr>
              <w:t>0</w:t>
            </w:r>
            <w:r w:rsidRPr="00E5692D">
              <w:rPr>
                <w:rFonts w:ascii="等线" w:eastAsia="等线" w:hAnsi="等线" w:hint="eastAsia"/>
              </w:rPr>
              <w:t>.</w:t>
            </w:r>
            <w:r w:rsidRPr="00E5692D">
              <w:rPr>
                <w:rFonts w:ascii="等线" w:eastAsia="等线" w:hAnsi="等线"/>
              </w:rPr>
              <w:t>1</w:t>
            </w:r>
          </w:p>
        </w:tc>
        <w:tc>
          <w:tcPr>
            <w:tcW w:w="1295" w:type="dxa"/>
            <w:tcBorders>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文档构建</w:t>
            </w:r>
          </w:p>
        </w:tc>
        <w:tc>
          <w:tcPr>
            <w:tcW w:w="966" w:type="dxa"/>
            <w:tcBorders>
              <w:left w:val="single" w:sz="4" w:space="0" w:color="auto"/>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张博康</w:t>
            </w:r>
          </w:p>
        </w:tc>
        <w:tc>
          <w:tcPr>
            <w:tcW w:w="3063" w:type="dxa"/>
            <w:tcBorders>
              <w:lef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确定封面、目录、标题、格式</w:t>
            </w:r>
          </w:p>
        </w:tc>
      </w:tr>
      <w:tr w:rsidR="00260B1E" w:rsidRPr="00E5692D" w:rsidTr="00260B1E">
        <w:tc>
          <w:tcPr>
            <w:tcW w:w="799" w:type="dxa"/>
            <w:vMerge w:val="restart"/>
            <w:tcBorders>
              <w:top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2</w:t>
            </w:r>
          </w:p>
        </w:tc>
        <w:tc>
          <w:tcPr>
            <w:tcW w:w="1250" w:type="dxa"/>
            <w:vMerge w:val="restart"/>
            <w:tcBorders>
              <w:top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2017-</w:t>
            </w:r>
            <w:r w:rsidRPr="00E5692D">
              <w:rPr>
                <w:rFonts w:ascii="等线" w:eastAsia="等线" w:hAnsi="等线"/>
              </w:rPr>
              <w:t>4</w:t>
            </w:r>
            <w:r w:rsidRPr="00E5692D">
              <w:rPr>
                <w:rFonts w:ascii="等线" w:eastAsia="等线" w:hAnsi="等线" w:hint="eastAsia"/>
              </w:rPr>
              <w:t>-</w:t>
            </w:r>
            <w:r w:rsidRPr="00E5692D">
              <w:rPr>
                <w:rFonts w:ascii="等线" w:eastAsia="等线" w:hAnsi="等线"/>
              </w:rPr>
              <w:t>3</w:t>
            </w:r>
          </w:p>
        </w:tc>
        <w:tc>
          <w:tcPr>
            <w:tcW w:w="923" w:type="dxa"/>
            <w:vMerge w:val="restart"/>
            <w:tcBorders>
              <w:top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V</w:t>
            </w:r>
            <w:r w:rsidRPr="00E5692D">
              <w:rPr>
                <w:rFonts w:ascii="等线" w:eastAsia="等线" w:hAnsi="等线"/>
              </w:rPr>
              <w:t>1.0</w:t>
            </w:r>
          </w:p>
        </w:tc>
        <w:tc>
          <w:tcPr>
            <w:tcW w:w="1295" w:type="dxa"/>
            <w:tcBorders>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0、6</w:t>
            </w:r>
          </w:p>
        </w:tc>
        <w:tc>
          <w:tcPr>
            <w:tcW w:w="966" w:type="dxa"/>
            <w:tcBorders>
              <w:left w:val="single" w:sz="4" w:space="0" w:color="auto"/>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陈宇昆</w:t>
            </w:r>
          </w:p>
        </w:tc>
        <w:tc>
          <w:tcPr>
            <w:tcW w:w="3063" w:type="dxa"/>
            <w:tcBorders>
              <w:lef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增加内容</w:t>
            </w:r>
          </w:p>
        </w:tc>
      </w:tr>
      <w:tr w:rsidR="00260B1E" w:rsidRPr="00E5692D" w:rsidTr="00182944">
        <w:tc>
          <w:tcPr>
            <w:tcW w:w="799"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50"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923"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95" w:type="dxa"/>
            <w:tcBorders>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1、2、3</w:t>
            </w:r>
          </w:p>
        </w:tc>
        <w:tc>
          <w:tcPr>
            <w:tcW w:w="966" w:type="dxa"/>
            <w:tcBorders>
              <w:left w:val="single" w:sz="4" w:space="0" w:color="auto"/>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陈誉中</w:t>
            </w:r>
          </w:p>
        </w:tc>
        <w:tc>
          <w:tcPr>
            <w:tcW w:w="3063" w:type="dxa"/>
            <w:tcBorders>
              <w:lef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增加内容</w:t>
            </w:r>
          </w:p>
        </w:tc>
      </w:tr>
      <w:tr w:rsidR="00260B1E" w:rsidRPr="00E5692D" w:rsidTr="00182944">
        <w:tc>
          <w:tcPr>
            <w:tcW w:w="799"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50"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923"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95" w:type="dxa"/>
            <w:tcBorders>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rPr>
              <w:t>4</w:t>
            </w:r>
            <w:r w:rsidRPr="00E5692D">
              <w:rPr>
                <w:rFonts w:ascii="等线" w:eastAsia="等线" w:hAnsi="等线" w:hint="eastAsia"/>
              </w:rPr>
              <w:t>.</w:t>
            </w:r>
            <w:r w:rsidRPr="00E5692D">
              <w:rPr>
                <w:rFonts w:ascii="等线" w:eastAsia="等线" w:hAnsi="等线"/>
              </w:rPr>
              <w:t>1</w:t>
            </w:r>
          </w:p>
        </w:tc>
        <w:tc>
          <w:tcPr>
            <w:tcW w:w="966" w:type="dxa"/>
            <w:tcBorders>
              <w:left w:val="single" w:sz="4" w:space="0" w:color="auto"/>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张博康</w:t>
            </w:r>
          </w:p>
        </w:tc>
        <w:tc>
          <w:tcPr>
            <w:tcW w:w="3063" w:type="dxa"/>
            <w:tcBorders>
              <w:lef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增加内容</w:t>
            </w:r>
          </w:p>
        </w:tc>
      </w:tr>
      <w:tr w:rsidR="00260B1E" w:rsidRPr="00E5692D" w:rsidTr="00182944">
        <w:tc>
          <w:tcPr>
            <w:tcW w:w="799"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50"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923"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95" w:type="dxa"/>
            <w:tcBorders>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4.</w:t>
            </w:r>
            <w:r w:rsidRPr="00E5692D">
              <w:rPr>
                <w:rFonts w:ascii="等线" w:eastAsia="等线" w:hAnsi="等线"/>
              </w:rPr>
              <w:t>2</w:t>
            </w:r>
          </w:p>
        </w:tc>
        <w:tc>
          <w:tcPr>
            <w:tcW w:w="966" w:type="dxa"/>
            <w:tcBorders>
              <w:left w:val="single" w:sz="4" w:space="0" w:color="auto"/>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王子珩</w:t>
            </w:r>
          </w:p>
        </w:tc>
        <w:tc>
          <w:tcPr>
            <w:tcW w:w="3063" w:type="dxa"/>
            <w:tcBorders>
              <w:lef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增加内容</w:t>
            </w:r>
          </w:p>
        </w:tc>
      </w:tr>
      <w:tr w:rsidR="00260B1E" w:rsidRPr="00E5692D" w:rsidTr="00182944">
        <w:tc>
          <w:tcPr>
            <w:tcW w:w="799"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50"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923" w:type="dxa"/>
            <w:vMerge/>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95" w:type="dxa"/>
            <w:tcBorders>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5</w:t>
            </w:r>
          </w:p>
        </w:tc>
        <w:tc>
          <w:tcPr>
            <w:tcW w:w="966" w:type="dxa"/>
            <w:tcBorders>
              <w:left w:val="single" w:sz="4" w:space="0" w:color="auto"/>
              <w:righ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王晓宇</w:t>
            </w:r>
          </w:p>
        </w:tc>
        <w:tc>
          <w:tcPr>
            <w:tcW w:w="3063" w:type="dxa"/>
            <w:tcBorders>
              <w:left w:val="single" w:sz="4" w:space="0" w:color="auto"/>
            </w:tcBorders>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增加内容</w:t>
            </w:r>
          </w:p>
        </w:tc>
      </w:tr>
      <w:tr w:rsidR="00260B1E" w:rsidRPr="00E5692D" w:rsidTr="00260B1E">
        <w:tc>
          <w:tcPr>
            <w:tcW w:w="799" w:type="dxa"/>
            <w:vMerge w:val="restart"/>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3</w:t>
            </w:r>
          </w:p>
        </w:tc>
        <w:tc>
          <w:tcPr>
            <w:tcW w:w="1250" w:type="dxa"/>
            <w:vMerge w:val="restart"/>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2017-</w:t>
            </w:r>
            <w:r w:rsidRPr="00E5692D">
              <w:rPr>
                <w:rFonts w:ascii="等线" w:eastAsia="等线" w:hAnsi="等线"/>
              </w:rPr>
              <w:t>4</w:t>
            </w:r>
            <w:r w:rsidRPr="00E5692D">
              <w:rPr>
                <w:rFonts w:ascii="等线" w:eastAsia="等线" w:hAnsi="等线" w:hint="eastAsia"/>
              </w:rPr>
              <w:t>-</w:t>
            </w:r>
            <w:r w:rsidRPr="00E5692D">
              <w:rPr>
                <w:rFonts w:ascii="等线" w:eastAsia="等线" w:hAnsi="等线"/>
              </w:rPr>
              <w:t>4</w:t>
            </w:r>
          </w:p>
        </w:tc>
        <w:tc>
          <w:tcPr>
            <w:tcW w:w="923" w:type="dxa"/>
            <w:vMerge w:val="restart"/>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V</w:t>
            </w:r>
            <w:r w:rsidRPr="00E5692D">
              <w:rPr>
                <w:rFonts w:ascii="等线" w:eastAsia="等线" w:hAnsi="等线"/>
              </w:rPr>
              <w:t>1.</w:t>
            </w:r>
            <w:r w:rsidR="005B5608" w:rsidRPr="00E5692D">
              <w:rPr>
                <w:rFonts w:ascii="等线" w:eastAsia="等线" w:hAnsi="等线"/>
              </w:rPr>
              <w:t>1</w:t>
            </w:r>
          </w:p>
        </w:tc>
        <w:tc>
          <w:tcPr>
            <w:tcW w:w="1295" w:type="dxa"/>
            <w:tcBorders>
              <w:right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rPr>
              <w:t>0</w:t>
            </w:r>
          </w:p>
        </w:tc>
        <w:tc>
          <w:tcPr>
            <w:tcW w:w="966" w:type="dxa"/>
            <w:tcBorders>
              <w:left w:val="single" w:sz="4" w:space="0" w:color="auto"/>
              <w:right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陈宇昆</w:t>
            </w:r>
          </w:p>
        </w:tc>
        <w:tc>
          <w:tcPr>
            <w:tcW w:w="3063" w:type="dxa"/>
            <w:tcBorders>
              <w:left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完善参考文档格式</w:t>
            </w:r>
          </w:p>
        </w:tc>
      </w:tr>
      <w:tr w:rsidR="00260B1E" w:rsidRPr="00E5692D" w:rsidTr="00260B1E">
        <w:tc>
          <w:tcPr>
            <w:tcW w:w="799" w:type="dxa"/>
            <w:vMerge/>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50" w:type="dxa"/>
            <w:vMerge/>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923" w:type="dxa"/>
            <w:vMerge/>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95" w:type="dxa"/>
            <w:tcBorders>
              <w:right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1</w:t>
            </w:r>
          </w:p>
        </w:tc>
        <w:tc>
          <w:tcPr>
            <w:tcW w:w="966" w:type="dxa"/>
            <w:tcBorders>
              <w:left w:val="single" w:sz="4" w:space="0" w:color="auto"/>
              <w:right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陈誉中</w:t>
            </w:r>
          </w:p>
        </w:tc>
        <w:tc>
          <w:tcPr>
            <w:tcW w:w="3063" w:type="dxa"/>
            <w:tcBorders>
              <w:left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细化产品介绍、添加示意图</w:t>
            </w:r>
          </w:p>
        </w:tc>
      </w:tr>
      <w:tr w:rsidR="00260B1E" w:rsidRPr="00E5692D" w:rsidTr="00260B1E">
        <w:tc>
          <w:tcPr>
            <w:tcW w:w="799" w:type="dxa"/>
            <w:vMerge/>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50" w:type="dxa"/>
            <w:vMerge/>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923" w:type="dxa"/>
            <w:vMerge/>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p>
        </w:tc>
        <w:tc>
          <w:tcPr>
            <w:tcW w:w="1295" w:type="dxa"/>
            <w:tcBorders>
              <w:right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5</w:t>
            </w:r>
          </w:p>
        </w:tc>
        <w:tc>
          <w:tcPr>
            <w:tcW w:w="966" w:type="dxa"/>
            <w:tcBorders>
              <w:left w:val="single" w:sz="4" w:space="0" w:color="auto"/>
              <w:right w:val="single" w:sz="4" w:space="0" w:color="auto"/>
            </w:tcBorders>
            <w:vAlign w:val="center"/>
          </w:tcPr>
          <w:p w:rsidR="00260B1E" w:rsidRPr="00E5692D" w:rsidRDefault="00260B1E"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王晓宇</w:t>
            </w:r>
          </w:p>
        </w:tc>
        <w:tc>
          <w:tcPr>
            <w:tcW w:w="3063" w:type="dxa"/>
            <w:tcBorders>
              <w:left w:val="single" w:sz="4" w:space="0" w:color="auto"/>
            </w:tcBorders>
            <w:vAlign w:val="center"/>
          </w:tcPr>
          <w:p w:rsidR="00260B1E" w:rsidRPr="00E5692D" w:rsidRDefault="009A0191"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细调需求</w:t>
            </w:r>
          </w:p>
        </w:tc>
      </w:tr>
      <w:tr w:rsidR="0092779F" w:rsidRPr="00E5692D" w:rsidTr="00260B1E">
        <w:tc>
          <w:tcPr>
            <w:tcW w:w="799" w:type="dxa"/>
            <w:vMerge w:val="restart"/>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4</w:t>
            </w:r>
          </w:p>
        </w:tc>
        <w:tc>
          <w:tcPr>
            <w:tcW w:w="1250" w:type="dxa"/>
            <w:vMerge w:val="restart"/>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2017-4-5</w:t>
            </w:r>
          </w:p>
        </w:tc>
        <w:tc>
          <w:tcPr>
            <w:tcW w:w="923" w:type="dxa"/>
            <w:vMerge w:val="restart"/>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V1.2</w:t>
            </w:r>
          </w:p>
        </w:tc>
        <w:tc>
          <w:tcPr>
            <w:tcW w:w="1295" w:type="dxa"/>
            <w:tcBorders>
              <w:right w:val="single" w:sz="4" w:space="0" w:color="auto"/>
            </w:tcBorders>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4.2</w:t>
            </w:r>
          </w:p>
        </w:tc>
        <w:tc>
          <w:tcPr>
            <w:tcW w:w="966" w:type="dxa"/>
            <w:tcBorders>
              <w:left w:val="single" w:sz="4" w:space="0" w:color="auto"/>
              <w:right w:val="single" w:sz="4" w:space="0" w:color="auto"/>
            </w:tcBorders>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王子珩</w:t>
            </w:r>
          </w:p>
        </w:tc>
        <w:tc>
          <w:tcPr>
            <w:tcW w:w="3063" w:type="dxa"/>
            <w:tcBorders>
              <w:left w:val="single" w:sz="4" w:space="0" w:color="auto"/>
            </w:tcBorders>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删除子控机模式调节的需求</w:t>
            </w:r>
          </w:p>
        </w:tc>
      </w:tr>
      <w:tr w:rsidR="0092779F" w:rsidRPr="00E5692D" w:rsidTr="00260B1E">
        <w:tc>
          <w:tcPr>
            <w:tcW w:w="799" w:type="dxa"/>
            <w:vMerge/>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p>
        </w:tc>
        <w:tc>
          <w:tcPr>
            <w:tcW w:w="1250" w:type="dxa"/>
            <w:vMerge/>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p>
        </w:tc>
        <w:tc>
          <w:tcPr>
            <w:tcW w:w="923" w:type="dxa"/>
            <w:vMerge/>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p>
        </w:tc>
        <w:tc>
          <w:tcPr>
            <w:tcW w:w="1295" w:type="dxa"/>
            <w:tcBorders>
              <w:right w:val="single" w:sz="4" w:space="0" w:color="auto"/>
            </w:tcBorders>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0.5</w:t>
            </w:r>
          </w:p>
        </w:tc>
        <w:tc>
          <w:tcPr>
            <w:tcW w:w="966" w:type="dxa"/>
            <w:tcBorders>
              <w:left w:val="single" w:sz="4" w:space="0" w:color="auto"/>
              <w:right w:val="single" w:sz="4" w:space="0" w:color="auto"/>
            </w:tcBorders>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张博康</w:t>
            </w:r>
          </w:p>
        </w:tc>
        <w:tc>
          <w:tcPr>
            <w:tcW w:w="3063" w:type="dxa"/>
            <w:tcBorders>
              <w:left w:val="single" w:sz="4" w:space="0" w:color="auto"/>
            </w:tcBorders>
            <w:vAlign w:val="center"/>
          </w:tcPr>
          <w:p w:rsidR="0092779F" w:rsidRPr="00E5692D" w:rsidRDefault="0092779F"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补充术语及缩写解释</w:t>
            </w:r>
          </w:p>
        </w:tc>
      </w:tr>
      <w:tr w:rsidR="000B2B34" w:rsidRPr="00E5692D" w:rsidTr="00260B1E">
        <w:tc>
          <w:tcPr>
            <w:tcW w:w="799" w:type="dxa"/>
            <w:vAlign w:val="center"/>
          </w:tcPr>
          <w:p w:rsidR="000B2B34" w:rsidRPr="00E5692D" w:rsidRDefault="000B2B34"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5</w:t>
            </w:r>
          </w:p>
        </w:tc>
        <w:tc>
          <w:tcPr>
            <w:tcW w:w="1250" w:type="dxa"/>
            <w:vAlign w:val="center"/>
          </w:tcPr>
          <w:p w:rsidR="000B2B34" w:rsidRPr="00E5692D" w:rsidRDefault="000B2B34"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2017-4-5</w:t>
            </w:r>
          </w:p>
        </w:tc>
        <w:tc>
          <w:tcPr>
            <w:tcW w:w="923" w:type="dxa"/>
            <w:vAlign w:val="center"/>
          </w:tcPr>
          <w:p w:rsidR="000B2B34" w:rsidRPr="00E5692D" w:rsidRDefault="000B2B34"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V1.3</w:t>
            </w:r>
          </w:p>
        </w:tc>
        <w:tc>
          <w:tcPr>
            <w:tcW w:w="1295" w:type="dxa"/>
            <w:tcBorders>
              <w:right w:val="single" w:sz="4" w:space="0" w:color="auto"/>
            </w:tcBorders>
            <w:vAlign w:val="center"/>
          </w:tcPr>
          <w:p w:rsidR="000B2B34" w:rsidRPr="00E5692D" w:rsidRDefault="000B2B34"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附录</w:t>
            </w:r>
          </w:p>
        </w:tc>
        <w:tc>
          <w:tcPr>
            <w:tcW w:w="966" w:type="dxa"/>
            <w:tcBorders>
              <w:left w:val="single" w:sz="4" w:space="0" w:color="auto"/>
              <w:right w:val="single" w:sz="4" w:space="0" w:color="auto"/>
            </w:tcBorders>
            <w:vAlign w:val="center"/>
          </w:tcPr>
          <w:p w:rsidR="000B2B34" w:rsidRPr="00E5692D" w:rsidRDefault="000B2B34"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张博康</w:t>
            </w:r>
          </w:p>
        </w:tc>
        <w:tc>
          <w:tcPr>
            <w:tcW w:w="3063" w:type="dxa"/>
            <w:tcBorders>
              <w:left w:val="single" w:sz="4" w:space="0" w:color="auto"/>
            </w:tcBorders>
            <w:vAlign w:val="center"/>
          </w:tcPr>
          <w:p w:rsidR="000B2B34" w:rsidRPr="00E5692D" w:rsidRDefault="000B2B34" w:rsidP="00260B1E">
            <w:pPr>
              <w:pStyle w:val="a5"/>
              <w:tabs>
                <w:tab w:val="clear" w:pos="6300"/>
                <w:tab w:val="left" w:pos="4914"/>
              </w:tabs>
              <w:spacing w:line="276" w:lineRule="auto"/>
              <w:jc w:val="center"/>
              <w:rPr>
                <w:rFonts w:ascii="等线" w:eastAsia="等线" w:hAnsi="等线"/>
              </w:rPr>
            </w:pPr>
            <w:r w:rsidRPr="00E5692D">
              <w:rPr>
                <w:rFonts w:ascii="等线" w:eastAsia="等线" w:hAnsi="等线" w:hint="eastAsia"/>
              </w:rPr>
              <w:t>增加内容</w:t>
            </w:r>
          </w:p>
        </w:tc>
      </w:tr>
    </w:tbl>
    <w:p w:rsidR="00C26159" w:rsidRPr="00E5692D" w:rsidRDefault="00C26159" w:rsidP="00691FBB">
      <w:pPr>
        <w:widowControl/>
        <w:spacing w:line="276" w:lineRule="auto"/>
        <w:rPr>
          <w:rFonts w:ascii="等线" w:eastAsia="等线" w:hAnsi="等线"/>
          <w:b/>
          <w:bCs/>
          <w:kern w:val="44"/>
          <w:sz w:val="44"/>
          <w:szCs w:val="44"/>
        </w:rPr>
      </w:pPr>
    </w:p>
    <w:p w:rsidR="00C26159" w:rsidRPr="00E5692D" w:rsidRDefault="00C26159" w:rsidP="00691FBB">
      <w:pPr>
        <w:spacing w:line="276" w:lineRule="auto"/>
        <w:rPr>
          <w:rFonts w:ascii="等线" w:eastAsia="等线" w:hAnsi="等线"/>
        </w:rPr>
      </w:pPr>
      <w:r w:rsidRPr="00E5692D">
        <w:rPr>
          <w:rFonts w:ascii="等线" w:eastAsia="等线" w:hAnsi="等线"/>
        </w:rPr>
        <w:br w:type="page"/>
      </w:r>
    </w:p>
    <w:sdt>
      <w:sdtPr>
        <w:rPr>
          <w:rFonts w:ascii="等线" w:eastAsia="等线" w:hAnsi="等线" w:cs="Times New Roman"/>
          <w:color w:val="auto"/>
          <w:kern w:val="2"/>
          <w:sz w:val="21"/>
          <w:szCs w:val="24"/>
          <w:lang w:val="zh-CN"/>
        </w:rPr>
        <w:id w:val="-484158313"/>
        <w:docPartObj>
          <w:docPartGallery w:val="Table of Contents"/>
          <w:docPartUnique/>
        </w:docPartObj>
      </w:sdtPr>
      <w:sdtEndPr>
        <w:rPr>
          <w:b/>
          <w:bCs/>
        </w:rPr>
      </w:sdtEndPr>
      <w:sdtContent>
        <w:p w:rsidR="00C26159" w:rsidRPr="00E5692D" w:rsidRDefault="00C26159" w:rsidP="00691FBB">
          <w:pPr>
            <w:pStyle w:val="TOC"/>
            <w:spacing w:before="0" w:line="276" w:lineRule="auto"/>
            <w:jc w:val="center"/>
            <w:rPr>
              <w:rFonts w:ascii="等线" w:eastAsia="等线" w:hAnsi="等线"/>
              <w:b/>
              <w:color w:val="auto"/>
              <w:sz w:val="56"/>
              <w:lang w:val="zh-CN"/>
            </w:rPr>
          </w:pPr>
          <w:r w:rsidRPr="00E5692D">
            <w:rPr>
              <w:rFonts w:ascii="等线" w:eastAsia="等线" w:hAnsi="等线"/>
              <w:b/>
              <w:color w:val="auto"/>
              <w:sz w:val="56"/>
              <w:lang w:val="zh-CN"/>
            </w:rPr>
            <w:t>目录</w:t>
          </w:r>
        </w:p>
        <w:p w:rsidR="00E5692D" w:rsidRDefault="00E5692D">
          <w:pPr>
            <w:pStyle w:val="11"/>
            <w:tabs>
              <w:tab w:val="right" w:leader="dot" w:pos="8296"/>
            </w:tabs>
            <w:rPr>
              <w:rFonts w:asciiTheme="minorHAnsi" w:eastAsiaTheme="minorEastAsia" w:hAnsiTheme="minorHAnsi" w:cstheme="minorBidi"/>
              <w:b w:val="0"/>
              <w:noProof/>
              <w:sz w:val="21"/>
              <w:szCs w:val="22"/>
            </w:rPr>
          </w:pPr>
          <w:r>
            <w:rPr>
              <w:rFonts w:ascii="等线" w:hAnsi="等线"/>
            </w:rPr>
            <w:fldChar w:fldCharType="begin"/>
          </w:r>
          <w:r>
            <w:rPr>
              <w:rFonts w:ascii="等线" w:hAnsi="等线"/>
            </w:rPr>
            <w:instrText xml:space="preserve"> TOC \o "1-3" \h \z \u </w:instrText>
          </w:r>
          <w:r>
            <w:rPr>
              <w:rFonts w:ascii="等线" w:hAnsi="等线"/>
            </w:rPr>
            <w:fldChar w:fldCharType="separate"/>
          </w:r>
          <w:hyperlink w:anchor="_Toc479232751" w:history="1">
            <w:r w:rsidRPr="007C02EA">
              <w:rPr>
                <w:rStyle w:val="a8"/>
                <w:rFonts w:ascii="等线" w:hAnsi="等线"/>
                <w:noProof/>
              </w:rPr>
              <w:t>0. 文档介绍</w:t>
            </w:r>
            <w:r>
              <w:rPr>
                <w:noProof/>
                <w:webHidden/>
              </w:rPr>
              <w:tab/>
            </w:r>
            <w:r>
              <w:rPr>
                <w:noProof/>
                <w:webHidden/>
              </w:rPr>
              <w:fldChar w:fldCharType="begin"/>
            </w:r>
            <w:r>
              <w:rPr>
                <w:noProof/>
                <w:webHidden/>
              </w:rPr>
              <w:instrText xml:space="preserve"> PAGEREF _Toc479232751 \h </w:instrText>
            </w:r>
            <w:r>
              <w:rPr>
                <w:noProof/>
                <w:webHidden/>
              </w:rPr>
            </w:r>
            <w:r>
              <w:rPr>
                <w:noProof/>
                <w:webHidden/>
              </w:rPr>
              <w:fldChar w:fldCharType="separate"/>
            </w:r>
            <w:r>
              <w:rPr>
                <w:noProof/>
                <w:webHidden/>
              </w:rPr>
              <w:t>4</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52" w:history="1">
            <w:r w:rsidRPr="007C02EA">
              <w:rPr>
                <w:rStyle w:val="a8"/>
                <w:rFonts w:ascii="等线" w:hAnsi="等线"/>
                <w:noProof/>
              </w:rPr>
              <w:t>0.1文档目的</w:t>
            </w:r>
            <w:r>
              <w:rPr>
                <w:noProof/>
                <w:webHidden/>
              </w:rPr>
              <w:tab/>
            </w:r>
            <w:r>
              <w:rPr>
                <w:noProof/>
                <w:webHidden/>
              </w:rPr>
              <w:fldChar w:fldCharType="begin"/>
            </w:r>
            <w:r>
              <w:rPr>
                <w:noProof/>
                <w:webHidden/>
              </w:rPr>
              <w:instrText xml:space="preserve"> PAGEREF _Toc479232752 \h </w:instrText>
            </w:r>
            <w:r>
              <w:rPr>
                <w:noProof/>
                <w:webHidden/>
              </w:rPr>
            </w:r>
            <w:r>
              <w:rPr>
                <w:noProof/>
                <w:webHidden/>
              </w:rPr>
              <w:fldChar w:fldCharType="separate"/>
            </w:r>
            <w:r>
              <w:rPr>
                <w:noProof/>
                <w:webHidden/>
              </w:rPr>
              <w:t>4</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53" w:history="1">
            <w:r w:rsidRPr="007C02EA">
              <w:rPr>
                <w:rStyle w:val="a8"/>
                <w:rFonts w:ascii="等线" w:hAnsi="等线"/>
                <w:noProof/>
              </w:rPr>
              <w:t>0.2文档范围</w:t>
            </w:r>
            <w:r>
              <w:rPr>
                <w:noProof/>
                <w:webHidden/>
              </w:rPr>
              <w:tab/>
            </w:r>
            <w:r>
              <w:rPr>
                <w:noProof/>
                <w:webHidden/>
              </w:rPr>
              <w:fldChar w:fldCharType="begin"/>
            </w:r>
            <w:r>
              <w:rPr>
                <w:noProof/>
                <w:webHidden/>
              </w:rPr>
              <w:instrText xml:space="preserve"> PAGEREF _Toc479232753 \h </w:instrText>
            </w:r>
            <w:r>
              <w:rPr>
                <w:noProof/>
                <w:webHidden/>
              </w:rPr>
            </w:r>
            <w:r>
              <w:rPr>
                <w:noProof/>
                <w:webHidden/>
              </w:rPr>
              <w:fldChar w:fldCharType="separate"/>
            </w:r>
            <w:r>
              <w:rPr>
                <w:noProof/>
                <w:webHidden/>
              </w:rPr>
              <w:t>4</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54" w:history="1">
            <w:r w:rsidRPr="007C02EA">
              <w:rPr>
                <w:rStyle w:val="a8"/>
                <w:rFonts w:ascii="等线" w:hAnsi="等线"/>
                <w:noProof/>
              </w:rPr>
              <w:t>0.3读者对象</w:t>
            </w:r>
            <w:r>
              <w:rPr>
                <w:noProof/>
                <w:webHidden/>
              </w:rPr>
              <w:tab/>
            </w:r>
            <w:r>
              <w:rPr>
                <w:noProof/>
                <w:webHidden/>
              </w:rPr>
              <w:fldChar w:fldCharType="begin"/>
            </w:r>
            <w:r>
              <w:rPr>
                <w:noProof/>
                <w:webHidden/>
              </w:rPr>
              <w:instrText xml:space="preserve"> PAGEREF _Toc479232754 \h </w:instrText>
            </w:r>
            <w:r>
              <w:rPr>
                <w:noProof/>
                <w:webHidden/>
              </w:rPr>
            </w:r>
            <w:r>
              <w:rPr>
                <w:noProof/>
                <w:webHidden/>
              </w:rPr>
              <w:fldChar w:fldCharType="separate"/>
            </w:r>
            <w:r>
              <w:rPr>
                <w:noProof/>
                <w:webHidden/>
              </w:rPr>
              <w:t>4</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55" w:history="1">
            <w:r w:rsidRPr="007C02EA">
              <w:rPr>
                <w:rStyle w:val="a8"/>
                <w:rFonts w:ascii="等线" w:hAnsi="等线"/>
                <w:noProof/>
              </w:rPr>
              <w:t>0.4参考文档</w:t>
            </w:r>
            <w:r>
              <w:rPr>
                <w:noProof/>
                <w:webHidden/>
              </w:rPr>
              <w:tab/>
            </w:r>
            <w:r>
              <w:rPr>
                <w:noProof/>
                <w:webHidden/>
              </w:rPr>
              <w:fldChar w:fldCharType="begin"/>
            </w:r>
            <w:r>
              <w:rPr>
                <w:noProof/>
                <w:webHidden/>
              </w:rPr>
              <w:instrText xml:space="preserve"> PAGEREF _Toc479232755 \h </w:instrText>
            </w:r>
            <w:r>
              <w:rPr>
                <w:noProof/>
                <w:webHidden/>
              </w:rPr>
            </w:r>
            <w:r>
              <w:rPr>
                <w:noProof/>
                <w:webHidden/>
              </w:rPr>
              <w:fldChar w:fldCharType="separate"/>
            </w:r>
            <w:r>
              <w:rPr>
                <w:noProof/>
                <w:webHidden/>
              </w:rPr>
              <w:t>4</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56" w:history="1">
            <w:r w:rsidRPr="007C02EA">
              <w:rPr>
                <w:rStyle w:val="a8"/>
                <w:rFonts w:ascii="等线" w:hAnsi="等线"/>
                <w:noProof/>
              </w:rPr>
              <w:t>0.5术语与缩写解释</w:t>
            </w:r>
            <w:r>
              <w:rPr>
                <w:noProof/>
                <w:webHidden/>
              </w:rPr>
              <w:tab/>
            </w:r>
            <w:r>
              <w:rPr>
                <w:noProof/>
                <w:webHidden/>
              </w:rPr>
              <w:fldChar w:fldCharType="begin"/>
            </w:r>
            <w:r>
              <w:rPr>
                <w:noProof/>
                <w:webHidden/>
              </w:rPr>
              <w:instrText xml:space="preserve"> PAGEREF _Toc479232756 \h </w:instrText>
            </w:r>
            <w:r>
              <w:rPr>
                <w:noProof/>
                <w:webHidden/>
              </w:rPr>
            </w:r>
            <w:r>
              <w:rPr>
                <w:noProof/>
                <w:webHidden/>
              </w:rPr>
              <w:fldChar w:fldCharType="separate"/>
            </w:r>
            <w:r>
              <w:rPr>
                <w:noProof/>
                <w:webHidden/>
              </w:rPr>
              <w:t>4</w:t>
            </w:r>
            <w:r>
              <w:rPr>
                <w:noProof/>
                <w:webHidden/>
              </w:rPr>
              <w:fldChar w:fldCharType="end"/>
            </w:r>
          </w:hyperlink>
        </w:p>
        <w:p w:rsidR="00E5692D" w:rsidRDefault="00E5692D">
          <w:pPr>
            <w:pStyle w:val="11"/>
            <w:tabs>
              <w:tab w:val="right" w:leader="dot" w:pos="8296"/>
            </w:tabs>
            <w:rPr>
              <w:rFonts w:asciiTheme="minorHAnsi" w:eastAsiaTheme="minorEastAsia" w:hAnsiTheme="minorHAnsi" w:cstheme="minorBidi"/>
              <w:b w:val="0"/>
              <w:noProof/>
              <w:sz w:val="21"/>
              <w:szCs w:val="22"/>
            </w:rPr>
          </w:pPr>
          <w:hyperlink w:anchor="_Toc479232757" w:history="1">
            <w:r w:rsidRPr="007C02EA">
              <w:rPr>
                <w:rStyle w:val="a8"/>
                <w:rFonts w:ascii="等线" w:hAnsi="等线"/>
                <w:noProof/>
              </w:rPr>
              <w:t>1. 产品介绍</w:t>
            </w:r>
            <w:r>
              <w:rPr>
                <w:noProof/>
                <w:webHidden/>
              </w:rPr>
              <w:tab/>
            </w:r>
            <w:r>
              <w:rPr>
                <w:noProof/>
                <w:webHidden/>
              </w:rPr>
              <w:fldChar w:fldCharType="begin"/>
            </w:r>
            <w:r>
              <w:rPr>
                <w:noProof/>
                <w:webHidden/>
              </w:rPr>
              <w:instrText xml:space="preserve"> PAGEREF _Toc479232757 \h </w:instrText>
            </w:r>
            <w:r>
              <w:rPr>
                <w:noProof/>
                <w:webHidden/>
              </w:rPr>
            </w:r>
            <w:r>
              <w:rPr>
                <w:noProof/>
                <w:webHidden/>
              </w:rPr>
              <w:fldChar w:fldCharType="separate"/>
            </w:r>
            <w:r>
              <w:rPr>
                <w:noProof/>
                <w:webHidden/>
              </w:rPr>
              <w:t>5</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58" w:history="1">
            <w:r w:rsidRPr="007C02EA">
              <w:rPr>
                <w:rStyle w:val="a8"/>
                <w:rFonts w:ascii="等线" w:hAnsi="等线"/>
                <w:noProof/>
              </w:rPr>
              <w:t>1.1开发背景</w:t>
            </w:r>
            <w:r>
              <w:rPr>
                <w:noProof/>
                <w:webHidden/>
              </w:rPr>
              <w:tab/>
            </w:r>
            <w:r>
              <w:rPr>
                <w:noProof/>
                <w:webHidden/>
              </w:rPr>
              <w:fldChar w:fldCharType="begin"/>
            </w:r>
            <w:r>
              <w:rPr>
                <w:noProof/>
                <w:webHidden/>
              </w:rPr>
              <w:instrText xml:space="preserve"> PAGEREF _Toc479232758 \h </w:instrText>
            </w:r>
            <w:r>
              <w:rPr>
                <w:noProof/>
                <w:webHidden/>
              </w:rPr>
            </w:r>
            <w:r>
              <w:rPr>
                <w:noProof/>
                <w:webHidden/>
              </w:rPr>
              <w:fldChar w:fldCharType="separate"/>
            </w:r>
            <w:r>
              <w:rPr>
                <w:noProof/>
                <w:webHidden/>
              </w:rPr>
              <w:t>5</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59" w:history="1">
            <w:r w:rsidRPr="007C02EA">
              <w:rPr>
                <w:rStyle w:val="a8"/>
                <w:rFonts w:ascii="等线" w:hAnsi="等线"/>
                <w:noProof/>
              </w:rPr>
              <w:t>1.2产品概述</w:t>
            </w:r>
            <w:r>
              <w:rPr>
                <w:noProof/>
                <w:webHidden/>
              </w:rPr>
              <w:tab/>
            </w:r>
            <w:r>
              <w:rPr>
                <w:noProof/>
                <w:webHidden/>
              </w:rPr>
              <w:fldChar w:fldCharType="begin"/>
            </w:r>
            <w:r>
              <w:rPr>
                <w:noProof/>
                <w:webHidden/>
              </w:rPr>
              <w:instrText xml:space="preserve"> PAGEREF _Toc479232759 \h </w:instrText>
            </w:r>
            <w:r>
              <w:rPr>
                <w:noProof/>
                <w:webHidden/>
              </w:rPr>
            </w:r>
            <w:r>
              <w:rPr>
                <w:noProof/>
                <w:webHidden/>
              </w:rPr>
              <w:fldChar w:fldCharType="separate"/>
            </w:r>
            <w:r>
              <w:rPr>
                <w:noProof/>
                <w:webHidden/>
              </w:rPr>
              <w:t>5</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60" w:history="1">
            <w:r w:rsidRPr="007C02EA">
              <w:rPr>
                <w:rStyle w:val="a8"/>
                <w:rFonts w:ascii="等线" w:hAnsi="等线"/>
                <w:noProof/>
              </w:rPr>
              <w:t>1.3产品示意图</w:t>
            </w:r>
            <w:r>
              <w:rPr>
                <w:noProof/>
                <w:webHidden/>
              </w:rPr>
              <w:tab/>
            </w:r>
            <w:r>
              <w:rPr>
                <w:noProof/>
                <w:webHidden/>
              </w:rPr>
              <w:fldChar w:fldCharType="begin"/>
            </w:r>
            <w:r>
              <w:rPr>
                <w:noProof/>
                <w:webHidden/>
              </w:rPr>
              <w:instrText xml:space="preserve"> PAGEREF _Toc479232760 \h </w:instrText>
            </w:r>
            <w:r>
              <w:rPr>
                <w:noProof/>
                <w:webHidden/>
              </w:rPr>
            </w:r>
            <w:r>
              <w:rPr>
                <w:noProof/>
                <w:webHidden/>
              </w:rPr>
              <w:fldChar w:fldCharType="separate"/>
            </w:r>
            <w:r>
              <w:rPr>
                <w:noProof/>
                <w:webHidden/>
              </w:rPr>
              <w:t>5</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61" w:history="1">
            <w:r w:rsidRPr="007C02EA">
              <w:rPr>
                <w:rStyle w:val="a8"/>
                <w:rFonts w:ascii="等线" w:hAnsi="等线"/>
                <w:noProof/>
              </w:rPr>
              <w:t>1.4产品用途</w:t>
            </w:r>
            <w:r>
              <w:rPr>
                <w:noProof/>
                <w:webHidden/>
              </w:rPr>
              <w:tab/>
            </w:r>
            <w:r>
              <w:rPr>
                <w:noProof/>
                <w:webHidden/>
              </w:rPr>
              <w:fldChar w:fldCharType="begin"/>
            </w:r>
            <w:r>
              <w:rPr>
                <w:noProof/>
                <w:webHidden/>
              </w:rPr>
              <w:instrText xml:space="preserve"> PAGEREF _Toc479232761 \h </w:instrText>
            </w:r>
            <w:r>
              <w:rPr>
                <w:noProof/>
                <w:webHidden/>
              </w:rPr>
            </w:r>
            <w:r>
              <w:rPr>
                <w:noProof/>
                <w:webHidden/>
              </w:rPr>
              <w:fldChar w:fldCharType="separate"/>
            </w:r>
            <w:r>
              <w:rPr>
                <w:noProof/>
                <w:webHidden/>
              </w:rPr>
              <w:t>6</w:t>
            </w:r>
            <w:r>
              <w:rPr>
                <w:noProof/>
                <w:webHidden/>
              </w:rPr>
              <w:fldChar w:fldCharType="end"/>
            </w:r>
          </w:hyperlink>
        </w:p>
        <w:p w:rsidR="00E5692D" w:rsidRDefault="00E5692D">
          <w:pPr>
            <w:pStyle w:val="11"/>
            <w:tabs>
              <w:tab w:val="right" w:leader="dot" w:pos="8296"/>
            </w:tabs>
            <w:rPr>
              <w:rFonts w:asciiTheme="minorHAnsi" w:eastAsiaTheme="minorEastAsia" w:hAnsiTheme="minorHAnsi" w:cstheme="minorBidi"/>
              <w:b w:val="0"/>
              <w:noProof/>
              <w:sz w:val="21"/>
              <w:szCs w:val="22"/>
            </w:rPr>
          </w:pPr>
          <w:hyperlink w:anchor="_Toc479232762" w:history="1">
            <w:r w:rsidRPr="007C02EA">
              <w:rPr>
                <w:rStyle w:val="a8"/>
                <w:rFonts w:ascii="等线" w:hAnsi="等线"/>
                <w:noProof/>
              </w:rPr>
              <w:t>2. 产品面向的用户群体</w:t>
            </w:r>
            <w:r>
              <w:rPr>
                <w:noProof/>
                <w:webHidden/>
              </w:rPr>
              <w:tab/>
            </w:r>
            <w:r>
              <w:rPr>
                <w:noProof/>
                <w:webHidden/>
              </w:rPr>
              <w:fldChar w:fldCharType="begin"/>
            </w:r>
            <w:r>
              <w:rPr>
                <w:noProof/>
                <w:webHidden/>
              </w:rPr>
              <w:instrText xml:space="preserve"> PAGEREF _Toc479232762 \h </w:instrText>
            </w:r>
            <w:r>
              <w:rPr>
                <w:noProof/>
                <w:webHidden/>
              </w:rPr>
            </w:r>
            <w:r>
              <w:rPr>
                <w:noProof/>
                <w:webHidden/>
              </w:rPr>
              <w:fldChar w:fldCharType="separate"/>
            </w:r>
            <w:r>
              <w:rPr>
                <w:noProof/>
                <w:webHidden/>
              </w:rPr>
              <w:t>6</w:t>
            </w:r>
            <w:r>
              <w:rPr>
                <w:noProof/>
                <w:webHidden/>
              </w:rPr>
              <w:fldChar w:fldCharType="end"/>
            </w:r>
          </w:hyperlink>
        </w:p>
        <w:p w:rsidR="00E5692D" w:rsidRDefault="00E5692D">
          <w:pPr>
            <w:pStyle w:val="11"/>
            <w:tabs>
              <w:tab w:val="right" w:leader="dot" w:pos="8296"/>
            </w:tabs>
            <w:rPr>
              <w:rFonts w:asciiTheme="minorHAnsi" w:eastAsiaTheme="minorEastAsia" w:hAnsiTheme="minorHAnsi" w:cstheme="minorBidi"/>
              <w:b w:val="0"/>
              <w:noProof/>
              <w:sz w:val="21"/>
              <w:szCs w:val="22"/>
            </w:rPr>
          </w:pPr>
          <w:hyperlink w:anchor="_Toc479232763" w:history="1">
            <w:r w:rsidRPr="007C02EA">
              <w:rPr>
                <w:rStyle w:val="a8"/>
                <w:rFonts w:ascii="等线" w:hAnsi="等线"/>
                <w:noProof/>
              </w:rPr>
              <w:t>3. 产品应当遵循的标准或规范</w:t>
            </w:r>
            <w:r>
              <w:rPr>
                <w:noProof/>
                <w:webHidden/>
              </w:rPr>
              <w:tab/>
            </w:r>
            <w:r>
              <w:rPr>
                <w:noProof/>
                <w:webHidden/>
              </w:rPr>
              <w:fldChar w:fldCharType="begin"/>
            </w:r>
            <w:r>
              <w:rPr>
                <w:noProof/>
                <w:webHidden/>
              </w:rPr>
              <w:instrText xml:space="preserve"> PAGEREF _Toc479232763 \h </w:instrText>
            </w:r>
            <w:r>
              <w:rPr>
                <w:noProof/>
                <w:webHidden/>
              </w:rPr>
            </w:r>
            <w:r>
              <w:rPr>
                <w:noProof/>
                <w:webHidden/>
              </w:rPr>
              <w:fldChar w:fldCharType="separate"/>
            </w:r>
            <w:r>
              <w:rPr>
                <w:noProof/>
                <w:webHidden/>
              </w:rPr>
              <w:t>6</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64" w:history="1">
            <w:r w:rsidRPr="007C02EA">
              <w:rPr>
                <w:rStyle w:val="a8"/>
                <w:rFonts w:ascii="等线" w:hAnsi="等线"/>
                <w:noProof/>
              </w:rPr>
              <w:t>3.1软件标准规范</w:t>
            </w:r>
            <w:r>
              <w:rPr>
                <w:noProof/>
                <w:webHidden/>
              </w:rPr>
              <w:tab/>
            </w:r>
            <w:r>
              <w:rPr>
                <w:noProof/>
                <w:webHidden/>
              </w:rPr>
              <w:fldChar w:fldCharType="begin"/>
            </w:r>
            <w:r>
              <w:rPr>
                <w:noProof/>
                <w:webHidden/>
              </w:rPr>
              <w:instrText xml:space="preserve"> PAGEREF _Toc479232764 \h </w:instrText>
            </w:r>
            <w:r>
              <w:rPr>
                <w:noProof/>
                <w:webHidden/>
              </w:rPr>
            </w:r>
            <w:r>
              <w:rPr>
                <w:noProof/>
                <w:webHidden/>
              </w:rPr>
              <w:fldChar w:fldCharType="separate"/>
            </w:r>
            <w:r>
              <w:rPr>
                <w:noProof/>
                <w:webHidden/>
              </w:rPr>
              <w:t>6</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65" w:history="1">
            <w:r w:rsidRPr="007C02EA">
              <w:rPr>
                <w:rStyle w:val="a8"/>
                <w:rFonts w:ascii="等线" w:hAnsi="等线"/>
                <w:noProof/>
              </w:rPr>
              <w:t>3.2 硬件标准规范</w:t>
            </w:r>
            <w:r>
              <w:rPr>
                <w:noProof/>
                <w:webHidden/>
              </w:rPr>
              <w:tab/>
            </w:r>
            <w:r>
              <w:rPr>
                <w:noProof/>
                <w:webHidden/>
              </w:rPr>
              <w:fldChar w:fldCharType="begin"/>
            </w:r>
            <w:r>
              <w:rPr>
                <w:noProof/>
                <w:webHidden/>
              </w:rPr>
              <w:instrText xml:space="preserve"> PAGEREF _Toc479232765 \h </w:instrText>
            </w:r>
            <w:r>
              <w:rPr>
                <w:noProof/>
                <w:webHidden/>
              </w:rPr>
            </w:r>
            <w:r>
              <w:rPr>
                <w:noProof/>
                <w:webHidden/>
              </w:rPr>
              <w:fldChar w:fldCharType="separate"/>
            </w:r>
            <w:r>
              <w:rPr>
                <w:noProof/>
                <w:webHidden/>
              </w:rPr>
              <w:t>6</w:t>
            </w:r>
            <w:r>
              <w:rPr>
                <w:noProof/>
                <w:webHidden/>
              </w:rPr>
              <w:fldChar w:fldCharType="end"/>
            </w:r>
          </w:hyperlink>
        </w:p>
        <w:p w:rsidR="00E5692D" w:rsidRDefault="00E5692D">
          <w:pPr>
            <w:pStyle w:val="11"/>
            <w:tabs>
              <w:tab w:val="right" w:leader="dot" w:pos="8296"/>
            </w:tabs>
            <w:rPr>
              <w:rFonts w:asciiTheme="minorHAnsi" w:eastAsiaTheme="minorEastAsia" w:hAnsiTheme="minorHAnsi" w:cstheme="minorBidi"/>
              <w:b w:val="0"/>
              <w:noProof/>
              <w:sz w:val="21"/>
              <w:szCs w:val="22"/>
            </w:rPr>
          </w:pPr>
          <w:hyperlink w:anchor="_Toc479232766" w:history="1">
            <w:r w:rsidRPr="007C02EA">
              <w:rPr>
                <w:rStyle w:val="a8"/>
                <w:rFonts w:ascii="等线" w:hAnsi="等线"/>
                <w:noProof/>
              </w:rPr>
              <w:t>4. 产品的功能性需求</w:t>
            </w:r>
            <w:r>
              <w:rPr>
                <w:noProof/>
                <w:webHidden/>
              </w:rPr>
              <w:tab/>
            </w:r>
            <w:r>
              <w:rPr>
                <w:noProof/>
                <w:webHidden/>
              </w:rPr>
              <w:fldChar w:fldCharType="begin"/>
            </w:r>
            <w:r>
              <w:rPr>
                <w:noProof/>
                <w:webHidden/>
              </w:rPr>
              <w:instrText xml:space="preserve"> PAGEREF _Toc479232766 \h </w:instrText>
            </w:r>
            <w:r>
              <w:rPr>
                <w:noProof/>
                <w:webHidden/>
              </w:rPr>
            </w:r>
            <w:r>
              <w:rPr>
                <w:noProof/>
                <w:webHidden/>
              </w:rPr>
              <w:fldChar w:fldCharType="separate"/>
            </w:r>
            <w:r>
              <w:rPr>
                <w:noProof/>
                <w:webHidden/>
              </w:rPr>
              <w:t>7</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67" w:history="1">
            <w:r w:rsidRPr="007C02EA">
              <w:rPr>
                <w:rStyle w:val="a8"/>
                <w:rFonts w:ascii="等线" w:hAnsi="等线"/>
                <w:noProof/>
              </w:rPr>
              <w:t>4.1中央空调</w:t>
            </w:r>
            <w:r>
              <w:rPr>
                <w:noProof/>
                <w:webHidden/>
              </w:rPr>
              <w:tab/>
            </w:r>
            <w:r>
              <w:rPr>
                <w:noProof/>
                <w:webHidden/>
              </w:rPr>
              <w:fldChar w:fldCharType="begin"/>
            </w:r>
            <w:r>
              <w:rPr>
                <w:noProof/>
                <w:webHidden/>
              </w:rPr>
              <w:instrText xml:space="preserve"> PAGEREF _Toc479232767 \h </w:instrText>
            </w:r>
            <w:r>
              <w:rPr>
                <w:noProof/>
                <w:webHidden/>
              </w:rPr>
            </w:r>
            <w:r>
              <w:rPr>
                <w:noProof/>
                <w:webHidden/>
              </w:rPr>
              <w:fldChar w:fldCharType="separate"/>
            </w:r>
            <w:r>
              <w:rPr>
                <w:noProof/>
                <w:webHidden/>
              </w:rPr>
              <w:t>7</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68" w:history="1">
            <w:r w:rsidRPr="007C02EA">
              <w:rPr>
                <w:rStyle w:val="a8"/>
                <w:rFonts w:ascii="等线" w:hAnsi="等线"/>
                <w:noProof/>
              </w:rPr>
              <w:t>4.2从控机</w:t>
            </w:r>
            <w:r>
              <w:rPr>
                <w:noProof/>
                <w:webHidden/>
              </w:rPr>
              <w:tab/>
            </w:r>
            <w:r>
              <w:rPr>
                <w:noProof/>
                <w:webHidden/>
              </w:rPr>
              <w:fldChar w:fldCharType="begin"/>
            </w:r>
            <w:r>
              <w:rPr>
                <w:noProof/>
                <w:webHidden/>
              </w:rPr>
              <w:instrText xml:space="preserve"> PAGEREF _Toc479232768 \h </w:instrText>
            </w:r>
            <w:r>
              <w:rPr>
                <w:noProof/>
                <w:webHidden/>
              </w:rPr>
            </w:r>
            <w:r>
              <w:rPr>
                <w:noProof/>
                <w:webHidden/>
              </w:rPr>
              <w:fldChar w:fldCharType="separate"/>
            </w:r>
            <w:r>
              <w:rPr>
                <w:noProof/>
                <w:webHidden/>
              </w:rPr>
              <w:t>8</w:t>
            </w:r>
            <w:r>
              <w:rPr>
                <w:noProof/>
                <w:webHidden/>
              </w:rPr>
              <w:fldChar w:fldCharType="end"/>
            </w:r>
          </w:hyperlink>
        </w:p>
        <w:p w:rsidR="00E5692D" w:rsidRDefault="00E5692D">
          <w:pPr>
            <w:pStyle w:val="11"/>
            <w:tabs>
              <w:tab w:val="right" w:leader="dot" w:pos="8296"/>
            </w:tabs>
            <w:rPr>
              <w:rFonts w:asciiTheme="minorHAnsi" w:eastAsiaTheme="minorEastAsia" w:hAnsiTheme="minorHAnsi" w:cstheme="minorBidi"/>
              <w:b w:val="0"/>
              <w:noProof/>
              <w:sz w:val="21"/>
              <w:szCs w:val="22"/>
            </w:rPr>
          </w:pPr>
          <w:hyperlink w:anchor="_Toc479232769" w:history="1">
            <w:r w:rsidRPr="007C02EA">
              <w:rPr>
                <w:rStyle w:val="a8"/>
                <w:rFonts w:ascii="等线" w:hAnsi="等线"/>
                <w:noProof/>
              </w:rPr>
              <w:t>5. 产品的非功能性需求</w:t>
            </w:r>
            <w:r>
              <w:rPr>
                <w:noProof/>
                <w:webHidden/>
              </w:rPr>
              <w:tab/>
            </w:r>
            <w:r>
              <w:rPr>
                <w:noProof/>
                <w:webHidden/>
              </w:rPr>
              <w:fldChar w:fldCharType="begin"/>
            </w:r>
            <w:r>
              <w:rPr>
                <w:noProof/>
                <w:webHidden/>
              </w:rPr>
              <w:instrText xml:space="preserve"> PAGEREF _Toc479232769 \h </w:instrText>
            </w:r>
            <w:r>
              <w:rPr>
                <w:noProof/>
                <w:webHidden/>
              </w:rPr>
            </w:r>
            <w:r>
              <w:rPr>
                <w:noProof/>
                <w:webHidden/>
              </w:rPr>
              <w:fldChar w:fldCharType="separate"/>
            </w:r>
            <w:r>
              <w:rPr>
                <w:noProof/>
                <w:webHidden/>
              </w:rPr>
              <w:t>9</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70" w:history="1">
            <w:r w:rsidRPr="007C02EA">
              <w:rPr>
                <w:rStyle w:val="a8"/>
                <w:rFonts w:ascii="等线" w:hAnsi="等线"/>
                <w:noProof/>
              </w:rPr>
              <w:t>5.1中央空调</w:t>
            </w:r>
            <w:r>
              <w:rPr>
                <w:noProof/>
                <w:webHidden/>
              </w:rPr>
              <w:tab/>
            </w:r>
            <w:r>
              <w:rPr>
                <w:noProof/>
                <w:webHidden/>
              </w:rPr>
              <w:fldChar w:fldCharType="begin"/>
            </w:r>
            <w:r>
              <w:rPr>
                <w:noProof/>
                <w:webHidden/>
              </w:rPr>
              <w:instrText xml:space="preserve"> PAGEREF _Toc479232770 \h </w:instrText>
            </w:r>
            <w:r>
              <w:rPr>
                <w:noProof/>
                <w:webHidden/>
              </w:rPr>
            </w:r>
            <w:r>
              <w:rPr>
                <w:noProof/>
                <w:webHidden/>
              </w:rPr>
              <w:fldChar w:fldCharType="separate"/>
            </w:r>
            <w:r>
              <w:rPr>
                <w:noProof/>
                <w:webHidden/>
              </w:rPr>
              <w:t>9</w:t>
            </w:r>
            <w:r>
              <w:rPr>
                <w:noProof/>
                <w:webHidden/>
              </w:rPr>
              <w:fldChar w:fldCharType="end"/>
            </w:r>
          </w:hyperlink>
        </w:p>
        <w:p w:rsidR="00E5692D" w:rsidRDefault="00E5692D">
          <w:pPr>
            <w:pStyle w:val="21"/>
            <w:tabs>
              <w:tab w:val="right" w:leader="dot" w:pos="8296"/>
            </w:tabs>
            <w:rPr>
              <w:rFonts w:asciiTheme="minorHAnsi" w:eastAsiaTheme="minorEastAsia" w:hAnsiTheme="minorHAnsi" w:cstheme="minorBidi"/>
              <w:noProof/>
              <w:sz w:val="21"/>
              <w:szCs w:val="22"/>
            </w:rPr>
          </w:pPr>
          <w:hyperlink w:anchor="_Toc479232771" w:history="1">
            <w:r w:rsidRPr="007C02EA">
              <w:rPr>
                <w:rStyle w:val="a8"/>
                <w:rFonts w:ascii="等线" w:hAnsi="等线"/>
                <w:noProof/>
              </w:rPr>
              <w:t>5.2从控机</w:t>
            </w:r>
            <w:r>
              <w:rPr>
                <w:noProof/>
                <w:webHidden/>
              </w:rPr>
              <w:tab/>
            </w:r>
            <w:r>
              <w:rPr>
                <w:noProof/>
                <w:webHidden/>
              </w:rPr>
              <w:fldChar w:fldCharType="begin"/>
            </w:r>
            <w:r>
              <w:rPr>
                <w:noProof/>
                <w:webHidden/>
              </w:rPr>
              <w:instrText xml:space="preserve"> PAGEREF _Toc479232771 \h </w:instrText>
            </w:r>
            <w:r>
              <w:rPr>
                <w:noProof/>
                <w:webHidden/>
              </w:rPr>
            </w:r>
            <w:r>
              <w:rPr>
                <w:noProof/>
                <w:webHidden/>
              </w:rPr>
              <w:fldChar w:fldCharType="separate"/>
            </w:r>
            <w:r>
              <w:rPr>
                <w:noProof/>
                <w:webHidden/>
              </w:rPr>
              <w:t>10</w:t>
            </w:r>
            <w:r>
              <w:rPr>
                <w:noProof/>
                <w:webHidden/>
              </w:rPr>
              <w:fldChar w:fldCharType="end"/>
            </w:r>
          </w:hyperlink>
        </w:p>
        <w:p w:rsidR="00E5692D" w:rsidRDefault="00E5692D">
          <w:pPr>
            <w:pStyle w:val="11"/>
            <w:tabs>
              <w:tab w:val="right" w:leader="dot" w:pos="8296"/>
            </w:tabs>
            <w:rPr>
              <w:rFonts w:asciiTheme="minorHAnsi" w:eastAsiaTheme="minorEastAsia" w:hAnsiTheme="minorHAnsi" w:cstheme="minorBidi"/>
              <w:b w:val="0"/>
              <w:noProof/>
              <w:sz w:val="21"/>
              <w:szCs w:val="22"/>
            </w:rPr>
          </w:pPr>
          <w:hyperlink w:anchor="_Toc479232772" w:history="1">
            <w:r w:rsidRPr="007C02EA">
              <w:rPr>
                <w:rStyle w:val="a8"/>
                <w:rFonts w:ascii="等线" w:hAnsi="等线"/>
                <w:noProof/>
              </w:rPr>
              <w:t>6. 其它需求</w:t>
            </w:r>
            <w:r>
              <w:rPr>
                <w:noProof/>
                <w:webHidden/>
              </w:rPr>
              <w:tab/>
            </w:r>
            <w:r>
              <w:rPr>
                <w:noProof/>
                <w:webHidden/>
              </w:rPr>
              <w:fldChar w:fldCharType="begin"/>
            </w:r>
            <w:r>
              <w:rPr>
                <w:noProof/>
                <w:webHidden/>
              </w:rPr>
              <w:instrText xml:space="preserve"> PAGEREF _Toc479232772 \h </w:instrText>
            </w:r>
            <w:r>
              <w:rPr>
                <w:noProof/>
                <w:webHidden/>
              </w:rPr>
            </w:r>
            <w:r>
              <w:rPr>
                <w:noProof/>
                <w:webHidden/>
              </w:rPr>
              <w:fldChar w:fldCharType="separate"/>
            </w:r>
            <w:r>
              <w:rPr>
                <w:noProof/>
                <w:webHidden/>
              </w:rPr>
              <w:t>11</w:t>
            </w:r>
            <w:r>
              <w:rPr>
                <w:noProof/>
                <w:webHidden/>
              </w:rPr>
              <w:fldChar w:fldCharType="end"/>
            </w:r>
          </w:hyperlink>
        </w:p>
        <w:p w:rsidR="00E5692D" w:rsidRDefault="00E5692D">
          <w:pPr>
            <w:pStyle w:val="11"/>
            <w:tabs>
              <w:tab w:val="right" w:leader="dot" w:pos="8296"/>
            </w:tabs>
            <w:rPr>
              <w:rFonts w:asciiTheme="minorHAnsi" w:eastAsiaTheme="minorEastAsia" w:hAnsiTheme="minorHAnsi" w:cstheme="minorBidi"/>
              <w:b w:val="0"/>
              <w:noProof/>
              <w:sz w:val="21"/>
              <w:szCs w:val="22"/>
            </w:rPr>
          </w:pPr>
          <w:hyperlink w:anchor="_Toc479232773" w:history="1">
            <w:r w:rsidRPr="007C02EA">
              <w:rPr>
                <w:rStyle w:val="a8"/>
                <w:rFonts w:ascii="等线" w:hAnsi="等线"/>
                <w:noProof/>
              </w:rPr>
              <w:t>附录：用户需求调查报告</w:t>
            </w:r>
            <w:r>
              <w:rPr>
                <w:noProof/>
                <w:webHidden/>
              </w:rPr>
              <w:tab/>
            </w:r>
            <w:r>
              <w:rPr>
                <w:noProof/>
                <w:webHidden/>
              </w:rPr>
              <w:fldChar w:fldCharType="begin"/>
            </w:r>
            <w:r>
              <w:rPr>
                <w:noProof/>
                <w:webHidden/>
              </w:rPr>
              <w:instrText xml:space="preserve"> PAGEREF _Toc479232773 \h </w:instrText>
            </w:r>
            <w:r>
              <w:rPr>
                <w:noProof/>
                <w:webHidden/>
              </w:rPr>
            </w:r>
            <w:r>
              <w:rPr>
                <w:noProof/>
                <w:webHidden/>
              </w:rPr>
              <w:fldChar w:fldCharType="separate"/>
            </w:r>
            <w:r>
              <w:rPr>
                <w:noProof/>
                <w:webHidden/>
              </w:rPr>
              <w:t>11</w:t>
            </w:r>
            <w:r>
              <w:rPr>
                <w:noProof/>
                <w:webHidden/>
              </w:rPr>
              <w:fldChar w:fldCharType="end"/>
            </w:r>
          </w:hyperlink>
        </w:p>
        <w:p w:rsidR="00C26159" w:rsidRPr="00E5692D" w:rsidRDefault="00E5692D" w:rsidP="00691FBB">
          <w:pPr>
            <w:spacing w:line="276" w:lineRule="auto"/>
            <w:rPr>
              <w:rFonts w:ascii="等线" w:eastAsia="等线" w:hAnsi="等线"/>
            </w:rPr>
          </w:pPr>
          <w:r>
            <w:rPr>
              <w:rFonts w:ascii="等线" w:eastAsia="等线" w:hAnsi="等线"/>
              <w:sz w:val="24"/>
            </w:rPr>
            <w:fldChar w:fldCharType="end"/>
          </w:r>
        </w:p>
      </w:sdtContent>
    </w:sdt>
    <w:p w:rsidR="00C26159" w:rsidRPr="00E5692D" w:rsidRDefault="00C26159" w:rsidP="00691FBB">
      <w:pPr>
        <w:widowControl/>
        <w:spacing w:line="276" w:lineRule="auto"/>
        <w:jc w:val="left"/>
        <w:rPr>
          <w:rFonts w:ascii="等线" w:eastAsia="等线" w:hAnsi="等线"/>
          <w:b/>
          <w:bCs/>
          <w:kern w:val="44"/>
          <w:sz w:val="44"/>
          <w:szCs w:val="44"/>
        </w:rPr>
      </w:pPr>
      <w:r w:rsidRPr="00E5692D">
        <w:rPr>
          <w:rFonts w:ascii="等线" w:eastAsia="等线" w:hAnsi="等线"/>
          <w:b/>
          <w:bCs/>
          <w:kern w:val="44"/>
          <w:sz w:val="44"/>
          <w:szCs w:val="44"/>
        </w:rPr>
        <w:br w:type="page"/>
      </w:r>
    </w:p>
    <w:p w:rsidR="002C0BA1" w:rsidRPr="00E5692D" w:rsidRDefault="002C0BA1" w:rsidP="00691FBB">
      <w:pPr>
        <w:pStyle w:val="1"/>
        <w:spacing w:before="0" w:after="0" w:line="276" w:lineRule="auto"/>
        <w:ind w:left="425" w:hanging="425"/>
        <w:rPr>
          <w:rFonts w:ascii="等线" w:eastAsia="等线" w:hAnsi="等线"/>
        </w:rPr>
      </w:pPr>
      <w:bookmarkStart w:id="0" w:name="_Toc479232751"/>
      <w:r w:rsidRPr="00E5692D">
        <w:rPr>
          <w:rFonts w:ascii="等线" w:eastAsia="等线" w:hAnsi="等线" w:hint="eastAsia"/>
        </w:rPr>
        <w:lastRenderedPageBreak/>
        <w:t>0. 文档介绍</w:t>
      </w:r>
      <w:bookmarkEnd w:id="0"/>
      <w:r w:rsidRPr="00E5692D">
        <w:rPr>
          <w:rFonts w:ascii="等线" w:eastAsia="等线" w:hAnsi="等线" w:hint="eastAsia"/>
        </w:rPr>
        <w:tab/>
      </w:r>
    </w:p>
    <w:p w:rsidR="00A62AA2" w:rsidRPr="00E5692D" w:rsidRDefault="00A62AA2" w:rsidP="00691FBB">
      <w:pPr>
        <w:pStyle w:val="2"/>
        <w:spacing w:before="0" w:after="0" w:line="276" w:lineRule="auto"/>
        <w:ind w:left="567" w:hanging="567"/>
        <w:rPr>
          <w:rFonts w:ascii="等线" w:eastAsia="等线" w:hAnsi="等线"/>
        </w:rPr>
      </w:pPr>
      <w:bookmarkStart w:id="1" w:name="_Toc479232752"/>
      <w:r w:rsidRPr="00E5692D">
        <w:rPr>
          <w:rFonts w:ascii="等线" w:eastAsia="等线" w:hAnsi="等线" w:hint="eastAsia"/>
        </w:rPr>
        <w:t>0.1文档目的</w:t>
      </w:r>
      <w:bookmarkEnd w:id="1"/>
    </w:p>
    <w:p w:rsidR="00A62AA2" w:rsidRPr="00E5692D" w:rsidRDefault="00CC1B2C" w:rsidP="00E7564A">
      <w:pPr>
        <w:spacing w:line="276" w:lineRule="auto"/>
        <w:ind w:firstLine="420"/>
        <w:jc w:val="left"/>
        <w:rPr>
          <w:rFonts w:ascii="等线" w:eastAsia="等线" w:hAnsi="等线"/>
          <w:sz w:val="22"/>
        </w:rPr>
      </w:pPr>
      <w:r w:rsidRPr="00E5692D">
        <w:rPr>
          <w:rFonts w:ascii="等线" w:eastAsia="等线" w:hAnsi="等线"/>
          <w:sz w:val="22"/>
        </w:rPr>
        <w:t>开发方和客户对需求文档进行评审</w:t>
      </w:r>
      <w:r w:rsidRPr="00E5692D">
        <w:rPr>
          <w:rFonts w:ascii="等线" w:eastAsia="等线" w:hAnsi="等线" w:hint="eastAsia"/>
          <w:sz w:val="22"/>
        </w:rPr>
        <w:t>，</w:t>
      </w:r>
      <w:r w:rsidR="00A62AA2" w:rsidRPr="00E5692D">
        <w:rPr>
          <w:rFonts w:ascii="等线" w:eastAsia="等线" w:hAnsi="等线"/>
          <w:sz w:val="22"/>
        </w:rPr>
        <w:t>并</w:t>
      </w:r>
      <w:r w:rsidR="00691FBB" w:rsidRPr="00E5692D">
        <w:rPr>
          <w:rFonts w:ascii="等线" w:eastAsia="等线" w:hAnsi="等线" w:hint="eastAsia"/>
          <w:sz w:val="22"/>
        </w:rPr>
        <w:t>做出的</w:t>
      </w:r>
      <w:r w:rsidR="00A62AA2" w:rsidRPr="00E5692D">
        <w:rPr>
          <w:rFonts w:ascii="等线" w:eastAsia="等线" w:hAnsi="等线"/>
          <w:sz w:val="22"/>
        </w:rPr>
        <w:t>书面承诺。客户需向开发方准确提出需求，全面详尽地指出对分布式温控系统的各方面要求。以便开发方根据客户描述理解并提取关键及必要的业务信息构建数据模型；根据客户对目标系统的功能需求确定该系统应具有的功能；与客户商</w:t>
      </w:r>
      <w:r w:rsidR="00C400BD" w:rsidRPr="00E5692D">
        <w:rPr>
          <w:rFonts w:ascii="等线" w:eastAsia="等线" w:hAnsi="等线"/>
          <w:sz w:val="22"/>
        </w:rPr>
        <w:t>议确定在特殊场景下描述这些功能的交互场景。记录客户每个需求明细以及优先级。并作为用户与开发人员双方承认的项目验收</w:t>
      </w:r>
      <w:r w:rsidR="00A62AA2" w:rsidRPr="00E5692D">
        <w:rPr>
          <w:rFonts w:ascii="等线" w:eastAsia="等线" w:hAnsi="等线"/>
          <w:sz w:val="22"/>
        </w:rPr>
        <w:t>依据。</w:t>
      </w:r>
    </w:p>
    <w:p w:rsidR="00A62AA2" w:rsidRPr="00E5692D" w:rsidRDefault="00A62AA2" w:rsidP="00691FBB">
      <w:pPr>
        <w:pStyle w:val="2"/>
        <w:spacing w:before="0" w:after="0" w:line="276" w:lineRule="auto"/>
        <w:ind w:left="567" w:hanging="567"/>
        <w:rPr>
          <w:rFonts w:ascii="等线" w:eastAsia="等线" w:hAnsi="等线"/>
        </w:rPr>
      </w:pPr>
      <w:bookmarkStart w:id="2" w:name="_Toc479232753"/>
      <w:r w:rsidRPr="00E5692D">
        <w:rPr>
          <w:rFonts w:ascii="等线" w:eastAsia="等线" w:hAnsi="等线" w:hint="eastAsia"/>
        </w:rPr>
        <w:t>0.2文档范围</w:t>
      </w:r>
      <w:bookmarkEnd w:id="2"/>
    </w:p>
    <w:p w:rsidR="00A62AA2" w:rsidRPr="00E5692D" w:rsidRDefault="00A62AA2" w:rsidP="00691FBB">
      <w:pPr>
        <w:spacing w:line="276" w:lineRule="auto"/>
        <w:ind w:firstLine="420"/>
        <w:rPr>
          <w:rFonts w:ascii="等线" w:eastAsia="等线" w:hAnsi="等线"/>
          <w:sz w:val="22"/>
        </w:rPr>
      </w:pPr>
      <w:r w:rsidRPr="00E5692D">
        <w:rPr>
          <w:rFonts w:ascii="等线" w:eastAsia="等线" w:hAnsi="等线"/>
          <w:sz w:val="22"/>
        </w:rPr>
        <w:t>本文档将对</w:t>
      </w:r>
      <w:r w:rsidRPr="00E5692D">
        <w:rPr>
          <w:rFonts w:ascii="等线" w:eastAsia="等线" w:hAnsi="等线" w:hint="eastAsia"/>
          <w:sz w:val="22"/>
        </w:rPr>
        <w:t>&lt;&lt;</w:t>
      </w:r>
      <w:r w:rsidRPr="00E5692D">
        <w:rPr>
          <w:rFonts w:ascii="等线" w:eastAsia="等线" w:hAnsi="等线"/>
          <w:sz w:val="22"/>
        </w:rPr>
        <w:t>分布式温控系统</w:t>
      </w:r>
      <w:r w:rsidRPr="00E5692D">
        <w:rPr>
          <w:rFonts w:ascii="等线" w:eastAsia="等线" w:hAnsi="等线" w:hint="eastAsia"/>
          <w:sz w:val="22"/>
        </w:rPr>
        <w:t>&gt;&gt;</w:t>
      </w:r>
      <w:r w:rsidRPr="00E5692D">
        <w:rPr>
          <w:rFonts w:ascii="等线" w:eastAsia="等线" w:hAnsi="等线"/>
          <w:sz w:val="22"/>
        </w:rPr>
        <w:t>项目进行产品介绍，指出</w:t>
      </w:r>
      <w:r w:rsidRPr="00E5692D">
        <w:rPr>
          <w:rFonts w:ascii="等线" w:eastAsia="等线" w:hAnsi="等线" w:hint="eastAsia"/>
          <w:sz w:val="22"/>
        </w:rPr>
        <w:t>产品面向的用户群体，说明产品遵循的标准或规范，</w:t>
      </w:r>
      <w:r w:rsidRPr="00E5692D">
        <w:rPr>
          <w:rFonts w:ascii="等线" w:eastAsia="等线" w:hAnsi="等线"/>
          <w:sz w:val="22"/>
        </w:rPr>
        <w:t>解释</w:t>
      </w:r>
      <w:r w:rsidRPr="00E5692D">
        <w:rPr>
          <w:rFonts w:ascii="等线" w:eastAsia="等线" w:hAnsi="等线" w:hint="eastAsia"/>
          <w:sz w:val="22"/>
        </w:rPr>
        <w:t>产品的功能性需求、非功能性需求以及其它附加需求。</w:t>
      </w:r>
    </w:p>
    <w:p w:rsidR="00A62AA2" w:rsidRPr="00E5692D" w:rsidRDefault="00A62AA2" w:rsidP="00691FBB">
      <w:pPr>
        <w:pStyle w:val="2"/>
        <w:spacing w:before="0" w:after="0" w:line="276" w:lineRule="auto"/>
        <w:ind w:left="567" w:hanging="567"/>
        <w:rPr>
          <w:rFonts w:ascii="等线" w:eastAsia="等线" w:hAnsi="等线"/>
        </w:rPr>
      </w:pPr>
      <w:bookmarkStart w:id="3" w:name="_Toc479232754"/>
      <w:r w:rsidRPr="00E5692D">
        <w:rPr>
          <w:rFonts w:ascii="等线" w:eastAsia="等线" w:hAnsi="等线" w:hint="eastAsia"/>
        </w:rPr>
        <w:t>0.3读者对象</w:t>
      </w:r>
      <w:bookmarkEnd w:id="3"/>
    </w:p>
    <w:p w:rsidR="00A62AA2" w:rsidRPr="00E5692D" w:rsidRDefault="00A62AA2" w:rsidP="00691FBB">
      <w:pPr>
        <w:spacing w:line="276" w:lineRule="auto"/>
        <w:ind w:firstLine="420"/>
        <w:rPr>
          <w:rFonts w:ascii="等线" w:eastAsia="等线" w:hAnsi="等线"/>
        </w:rPr>
      </w:pPr>
      <w:r w:rsidRPr="00E5692D">
        <w:rPr>
          <w:rFonts w:ascii="等线" w:eastAsia="等线" w:hAnsi="等线" w:hint="eastAsia"/>
        </w:rPr>
        <w:t>快捷廉价酒店经</w:t>
      </w:r>
      <w:r w:rsidR="00691FBB" w:rsidRPr="00E5692D">
        <w:rPr>
          <w:rFonts w:ascii="等线" w:eastAsia="等线" w:hAnsi="等线" w:hint="eastAsia"/>
        </w:rPr>
        <w:t>理、软件开发方项目经理、开发人员、测试人员、维护人员、财务人员、</w:t>
      </w:r>
      <w:r w:rsidRPr="00E5692D">
        <w:rPr>
          <w:rFonts w:ascii="等线" w:eastAsia="等线" w:hAnsi="等线" w:hint="eastAsia"/>
        </w:rPr>
        <w:t>法务人员。</w:t>
      </w:r>
    </w:p>
    <w:p w:rsidR="00A62AA2" w:rsidRPr="00E5692D" w:rsidRDefault="00A62AA2" w:rsidP="00691FBB">
      <w:pPr>
        <w:pStyle w:val="2"/>
        <w:spacing w:before="0" w:after="0" w:line="276" w:lineRule="auto"/>
        <w:ind w:left="567" w:hanging="567"/>
        <w:rPr>
          <w:rFonts w:ascii="等线" w:eastAsia="等线" w:hAnsi="等线"/>
        </w:rPr>
      </w:pPr>
      <w:bookmarkStart w:id="4" w:name="_Toc479232755"/>
      <w:r w:rsidRPr="00E5692D">
        <w:rPr>
          <w:rFonts w:ascii="等线" w:eastAsia="等线" w:hAnsi="等线" w:hint="eastAsia"/>
        </w:rPr>
        <w:t>0.4参考文档</w:t>
      </w:r>
      <w:bookmarkEnd w:id="4"/>
    </w:p>
    <w:p w:rsidR="00B8732C" w:rsidRPr="00E5692D" w:rsidRDefault="00B8732C" w:rsidP="00F96337">
      <w:pPr>
        <w:spacing w:line="276" w:lineRule="auto"/>
        <w:jc w:val="left"/>
        <w:rPr>
          <w:rFonts w:ascii="等线" w:eastAsia="等线" w:hAnsi="等线"/>
          <w:sz w:val="22"/>
        </w:rPr>
      </w:pPr>
      <w:r w:rsidRPr="00E5692D">
        <w:rPr>
          <w:rFonts w:ascii="等线" w:eastAsia="等线" w:hAnsi="等线"/>
          <w:sz w:val="22"/>
        </w:rPr>
        <w:t>[1]</w:t>
      </w:r>
      <w:r w:rsidRPr="00E5692D">
        <w:rPr>
          <w:rFonts w:ascii="等线" w:eastAsia="等线" w:hAnsi="等线" w:hint="eastAsia"/>
          <w:sz w:val="22"/>
        </w:rPr>
        <w:t>《中央空调系统高效节能技术分析与应用》</w:t>
      </w:r>
      <w:r w:rsidR="001F7A3C" w:rsidRPr="00E5692D">
        <w:rPr>
          <w:rFonts w:ascii="等线" w:eastAsia="等线" w:hAnsi="等线" w:hint="eastAsia"/>
          <w:sz w:val="22"/>
        </w:rPr>
        <w:t xml:space="preserve"> </w:t>
      </w:r>
      <w:r w:rsidRPr="00E5692D">
        <w:rPr>
          <w:rFonts w:ascii="等线" w:eastAsia="等线" w:hAnsi="等线" w:hint="eastAsia"/>
          <w:sz w:val="22"/>
        </w:rPr>
        <w:t>聂玉强 《重庆建筑大学学报》</w:t>
      </w:r>
      <w:r w:rsidR="001F7A3C" w:rsidRPr="00E5692D">
        <w:rPr>
          <w:rFonts w:ascii="等线" w:eastAsia="等线" w:hAnsi="等线" w:hint="eastAsia"/>
          <w:sz w:val="22"/>
        </w:rPr>
        <w:t xml:space="preserve"> </w:t>
      </w:r>
      <w:r w:rsidR="004D1394" w:rsidRPr="00E5692D">
        <w:rPr>
          <w:rFonts w:ascii="等线" w:eastAsia="等线" w:hAnsi="等线" w:hint="eastAsia"/>
          <w:sz w:val="22"/>
        </w:rPr>
        <w:t>2007</w:t>
      </w:r>
    </w:p>
    <w:p w:rsidR="00B8732C" w:rsidRPr="00E5692D" w:rsidRDefault="00B8732C" w:rsidP="00F96337">
      <w:pPr>
        <w:spacing w:line="276" w:lineRule="auto"/>
        <w:jc w:val="left"/>
        <w:rPr>
          <w:rFonts w:ascii="等线" w:eastAsia="等线" w:hAnsi="等线"/>
          <w:sz w:val="22"/>
        </w:rPr>
      </w:pPr>
      <w:r w:rsidRPr="00E5692D">
        <w:rPr>
          <w:rFonts w:ascii="等线" w:eastAsia="等线" w:hAnsi="等线"/>
          <w:sz w:val="22"/>
        </w:rPr>
        <w:t>[2]</w:t>
      </w:r>
      <w:r w:rsidRPr="00E5692D">
        <w:rPr>
          <w:rFonts w:ascii="等线" w:eastAsia="等线" w:hAnsi="等线" w:hint="eastAsia"/>
          <w:sz w:val="22"/>
        </w:rPr>
        <w:t>《中央空调系统节能设计与运行控制策略研究》</w:t>
      </w:r>
      <w:r w:rsidR="001F7A3C" w:rsidRPr="00E5692D">
        <w:rPr>
          <w:rFonts w:ascii="等线" w:eastAsia="等线" w:hAnsi="等线" w:hint="eastAsia"/>
          <w:sz w:val="22"/>
        </w:rPr>
        <w:t xml:space="preserve"> </w:t>
      </w:r>
      <w:r w:rsidRPr="00E5692D">
        <w:rPr>
          <w:rFonts w:ascii="等线" w:eastAsia="等线" w:hAnsi="等线" w:hint="eastAsia"/>
          <w:sz w:val="22"/>
        </w:rPr>
        <w:t>韩希超 刘鸿雁 严明 李文松</w:t>
      </w:r>
      <w:r w:rsidR="00F96337" w:rsidRPr="00E5692D">
        <w:rPr>
          <w:rFonts w:ascii="等线" w:eastAsia="等线" w:hAnsi="等线" w:hint="eastAsia"/>
          <w:sz w:val="22"/>
        </w:rPr>
        <w:t xml:space="preserve"> </w:t>
      </w:r>
      <w:r w:rsidRPr="00E5692D">
        <w:rPr>
          <w:rFonts w:ascii="等线" w:eastAsia="等线" w:hAnsi="等线" w:hint="eastAsia"/>
          <w:sz w:val="22"/>
        </w:rPr>
        <w:t>《数学的实践与认识》</w:t>
      </w:r>
      <w:r w:rsidR="001F7A3C" w:rsidRPr="00E5692D">
        <w:rPr>
          <w:rFonts w:ascii="等线" w:eastAsia="等线" w:hAnsi="等线" w:hint="eastAsia"/>
          <w:sz w:val="22"/>
        </w:rPr>
        <w:t xml:space="preserve"> </w:t>
      </w:r>
      <w:r w:rsidRPr="00E5692D">
        <w:rPr>
          <w:rFonts w:ascii="等线" w:eastAsia="等线" w:hAnsi="等线" w:hint="eastAsia"/>
          <w:sz w:val="22"/>
        </w:rPr>
        <w:t>2009</w:t>
      </w:r>
    </w:p>
    <w:p w:rsidR="00B8732C" w:rsidRPr="00E5692D" w:rsidRDefault="00B8732C" w:rsidP="00B8732C">
      <w:pPr>
        <w:spacing w:line="276" w:lineRule="auto"/>
        <w:jc w:val="left"/>
        <w:rPr>
          <w:rFonts w:ascii="等线" w:eastAsia="等线" w:hAnsi="等线"/>
          <w:sz w:val="22"/>
        </w:rPr>
      </w:pPr>
      <w:r w:rsidRPr="00E5692D">
        <w:rPr>
          <w:rFonts w:ascii="等线" w:eastAsia="等线" w:hAnsi="等线"/>
          <w:sz w:val="22"/>
        </w:rPr>
        <w:t>[3]</w:t>
      </w:r>
      <w:r w:rsidRPr="00E5692D">
        <w:rPr>
          <w:rFonts w:ascii="等线" w:eastAsia="等线" w:hAnsi="等线" w:hint="eastAsia"/>
          <w:sz w:val="22"/>
        </w:rPr>
        <w:t>《基于RS485总线分布式智能控制系统的设计与实现》郝铭 刘景泰 卢桂章 《自动化与仪表》</w:t>
      </w:r>
      <w:r w:rsidR="001F7A3C" w:rsidRPr="00E5692D">
        <w:rPr>
          <w:rFonts w:ascii="等线" w:eastAsia="等线" w:hAnsi="等线" w:hint="eastAsia"/>
          <w:sz w:val="22"/>
        </w:rPr>
        <w:t xml:space="preserve"> </w:t>
      </w:r>
      <w:r w:rsidRPr="00E5692D">
        <w:rPr>
          <w:rFonts w:ascii="等线" w:eastAsia="等线" w:hAnsi="等线" w:hint="eastAsia"/>
          <w:sz w:val="22"/>
        </w:rPr>
        <w:t>2005</w:t>
      </w:r>
    </w:p>
    <w:p w:rsidR="00B8732C" w:rsidRPr="00E5692D" w:rsidRDefault="00B8732C" w:rsidP="00B8732C">
      <w:pPr>
        <w:spacing w:line="276" w:lineRule="auto"/>
        <w:jc w:val="left"/>
        <w:rPr>
          <w:rFonts w:ascii="等线" w:eastAsia="等线" w:hAnsi="等线"/>
          <w:sz w:val="22"/>
        </w:rPr>
      </w:pPr>
      <w:r w:rsidRPr="00E5692D">
        <w:rPr>
          <w:rFonts w:ascii="等线" w:eastAsia="等线" w:hAnsi="等线"/>
          <w:sz w:val="22"/>
        </w:rPr>
        <w:t>[4]</w:t>
      </w:r>
      <w:r w:rsidRPr="00E5692D">
        <w:rPr>
          <w:rFonts w:ascii="等线" w:eastAsia="等线" w:hAnsi="等线" w:hint="eastAsia"/>
          <w:sz w:val="22"/>
        </w:rPr>
        <w:t>《基于KCPSM的分布式智能温控系统设计》</w:t>
      </w:r>
      <w:r w:rsidR="001F7A3C" w:rsidRPr="00E5692D">
        <w:rPr>
          <w:rFonts w:ascii="等线" w:eastAsia="等线" w:hAnsi="等线" w:hint="eastAsia"/>
          <w:sz w:val="22"/>
        </w:rPr>
        <w:t xml:space="preserve"> </w:t>
      </w:r>
      <w:r w:rsidRPr="00E5692D">
        <w:rPr>
          <w:rFonts w:ascii="等线" w:eastAsia="等线" w:hAnsi="等线" w:hint="eastAsia"/>
          <w:sz w:val="22"/>
        </w:rPr>
        <w:t>李军毅 《单片机与嵌入式系统应用》2008</w:t>
      </w:r>
    </w:p>
    <w:p w:rsidR="00B8732C" w:rsidRPr="00E5692D" w:rsidRDefault="00B8732C" w:rsidP="00B8732C">
      <w:pPr>
        <w:spacing w:line="276" w:lineRule="auto"/>
        <w:jc w:val="left"/>
        <w:rPr>
          <w:rFonts w:ascii="等线" w:eastAsia="等线" w:hAnsi="等线"/>
          <w:sz w:val="22"/>
        </w:rPr>
      </w:pPr>
      <w:r w:rsidRPr="00E5692D">
        <w:rPr>
          <w:rFonts w:ascii="等线" w:eastAsia="等线" w:hAnsi="等线"/>
          <w:sz w:val="22"/>
        </w:rPr>
        <w:t>[5]</w:t>
      </w:r>
      <w:r w:rsidRPr="00E5692D">
        <w:rPr>
          <w:rFonts w:ascii="等线" w:eastAsia="等线" w:hAnsi="等线" w:hint="eastAsia"/>
          <w:sz w:val="22"/>
        </w:rPr>
        <w:t xml:space="preserve">《软件工程模型与方法》 </w:t>
      </w:r>
      <w:r w:rsidR="00F96337" w:rsidRPr="00E5692D">
        <w:rPr>
          <w:rFonts w:ascii="等线" w:eastAsia="等线" w:hAnsi="等线" w:hint="eastAsia"/>
          <w:sz w:val="22"/>
        </w:rPr>
        <w:t>肖丁 修佳鹏</w:t>
      </w:r>
      <w:r w:rsidRPr="00E5692D">
        <w:rPr>
          <w:rFonts w:ascii="等线" w:eastAsia="等线" w:hAnsi="等线" w:hint="eastAsia"/>
          <w:sz w:val="22"/>
        </w:rPr>
        <w:t xml:space="preserve"> 北京邮电大学出版社</w:t>
      </w:r>
    </w:p>
    <w:p w:rsidR="00B8732C" w:rsidRPr="00E5692D" w:rsidRDefault="00B8732C" w:rsidP="00B8732C">
      <w:pPr>
        <w:spacing w:line="276" w:lineRule="auto"/>
        <w:jc w:val="left"/>
        <w:rPr>
          <w:rFonts w:ascii="等线" w:eastAsia="等线" w:hAnsi="等线"/>
          <w:sz w:val="22"/>
        </w:rPr>
      </w:pPr>
      <w:r w:rsidRPr="00E5692D">
        <w:rPr>
          <w:rFonts w:ascii="等线" w:eastAsia="等线" w:hAnsi="等线"/>
          <w:sz w:val="22"/>
        </w:rPr>
        <w:t>[6]</w:t>
      </w:r>
      <w:r w:rsidRPr="00E5692D">
        <w:rPr>
          <w:rFonts w:ascii="等线" w:eastAsia="等线" w:hAnsi="等线" w:hint="eastAsia"/>
          <w:sz w:val="22"/>
        </w:rPr>
        <w:t>《微机检测与控制应用系统设计》 余祖俊 北方交通大学出版社</w:t>
      </w:r>
    </w:p>
    <w:p w:rsidR="00A62AA2" w:rsidRPr="00E5692D" w:rsidRDefault="00A62AA2" w:rsidP="00691FBB">
      <w:pPr>
        <w:pStyle w:val="2"/>
        <w:spacing w:before="0" w:after="0" w:line="276" w:lineRule="auto"/>
        <w:ind w:left="567" w:hanging="567"/>
        <w:rPr>
          <w:rFonts w:ascii="等线" w:eastAsia="等线" w:hAnsi="等线"/>
        </w:rPr>
      </w:pPr>
      <w:bookmarkStart w:id="5" w:name="_Toc479232756"/>
      <w:r w:rsidRPr="00E5692D">
        <w:rPr>
          <w:rFonts w:ascii="等线" w:eastAsia="等线" w:hAnsi="等线" w:hint="eastAsia"/>
        </w:rPr>
        <w:t>0.5术语与缩写解释</w:t>
      </w:r>
      <w:bookmarkEnd w:id="5"/>
    </w:p>
    <w:p w:rsidR="00A62AA2" w:rsidRPr="00E5692D" w:rsidRDefault="00A62AA2" w:rsidP="00E7564A">
      <w:pPr>
        <w:spacing w:line="276" w:lineRule="auto"/>
        <w:ind w:firstLine="420"/>
        <w:rPr>
          <w:rFonts w:ascii="等线" w:eastAsia="等线" w:hAnsi="等线"/>
        </w:rPr>
      </w:pPr>
      <w:r w:rsidRPr="00E5692D">
        <w:rPr>
          <w:rFonts w:ascii="等线" w:eastAsia="等线" w:hAnsi="等线" w:hint="eastAsia"/>
          <w:b/>
        </w:rPr>
        <w:t>分布式温控系统</w:t>
      </w:r>
      <w:r w:rsidR="00E7564A" w:rsidRPr="00E5692D">
        <w:rPr>
          <w:rFonts w:ascii="等线" w:eastAsia="等线" w:hAnsi="等线" w:hint="eastAsia"/>
          <w:b/>
        </w:rPr>
        <w:t xml:space="preserve"> </w:t>
      </w:r>
      <w:r w:rsidR="00E7564A" w:rsidRPr="00E5692D">
        <w:rPr>
          <w:rFonts w:ascii="等线" w:eastAsia="等线" w:hAnsi="等线" w:hint="eastAsia"/>
          <w:sz w:val="22"/>
        </w:rPr>
        <w:t xml:space="preserve"> </w:t>
      </w:r>
      <w:r w:rsidRPr="00E5692D">
        <w:rPr>
          <w:rFonts w:ascii="等线" w:eastAsia="等线" w:hAnsi="等线" w:hint="eastAsia"/>
          <w:sz w:val="22"/>
        </w:rPr>
        <w:t>将不同地点的，或具有不同功能的，或拥有不同数据的多台控制空调工作的计算机通过通信网络连接起来，在控制系统的统一管理控制下，协调地完成温度调控自助计费等任务的计算机系统。</w:t>
      </w:r>
    </w:p>
    <w:p w:rsidR="00A62AA2" w:rsidRPr="00E5692D" w:rsidRDefault="00A62AA2" w:rsidP="00E7564A">
      <w:pPr>
        <w:spacing w:line="276" w:lineRule="auto"/>
        <w:ind w:firstLine="420"/>
        <w:rPr>
          <w:rFonts w:ascii="等线" w:eastAsia="等线" w:hAnsi="等线"/>
          <w:sz w:val="22"/>
        </w:rPr>
      </w:pPr>
      <w:r w:rsidRPr="00E5692D">
        <w:rPr>
          <w:rFonts w:ascii="等线" w:eastAsia="等线" w:hAnsi="等线"/>
          <w:b/>
        </w:rPr>
        <w:t>主控机</w:t>
      </w:r>
      <w:r w:rsidR="00E7564A" w:rsidRPr="00E5692D">
        <w:rPr>
          <w:rFonts w:ascii="等线" w:eastAsia="等线" w:hAnsi="等线" w:hint="eastAsia"/>
        </w:rPr>
        <w:t xml:space="preserve">  </w:t>
      </w:r>
      <w:r w:rsidRPr="00E5692D">
        <w:rPr>
          <w:rFonts w:ascii="等线" w:eastAsia="等线" w:hAnsi="等线"/>
          <w:sz w:val="22"/>
        </w:rPr>
        <w:t>上述系统中承担控制系统的计算机。</w:t>
      </w:r>
    </w:p>
    <w:p w:rsidR="00A62AA2" w:rsidRPr="00E5692D" w:rsidRDefault="00A62AA2" w:rsidP="00E7564A">
      <w:pPr>
        <w:spacing w:line="276" w:lineRule="auto"/>
        <w:ind w:firstLine="420"/>
        <w:rPr>
          <w:rFonts w:ascii="等线" w:eastAsia="等线" w:hAnsi="等线"/>
        </w:rPr>
      </w:pPr>
      <w:r w:rsidRPr="00E5692D">
        <w:rPr>
          <w:rFonts w:ascii="等线" w:eastAsia="等线" w:hAnsi="等线" w:hint="eastAsia"/>
          <w:b/>
        </w:rPr>
        <w:t>从控机</w:t>
      </w:r>
      <w:r w:rsidR="00E7564A" w:rsidRPr="00E5692D">
        <w:rPr>
          <w:rFonts w:ascii="等线" w:eastAsia="等线" w:hAnsi="等线" w:hint="eastAsia"/>
        </w:rPr>
        <w:t xml:space="preserve">  </w:t>
      </w:r>
      <w:r w:rsidRPr="00E5692D">
        <w:rPr>
          <w:rFonts w:ascii="等线" w:eastAsia="等线" w:hAnsi="等线" w:hint="eastAsia"/>
          <w:sz w:val="22"/>
        </w:rPr>
        <w:t>上述系统中不同地点的，或具有不同功能的，或拥有不同数据的计算机。</w:t>
      </w:r>
    </w:p>
    <w:p w:rsidR="00A62AA2" w:rsidRPr="00E5692D" w:rsidRDefault="00A62AA2" w:rsidP="00E7564A">
      <w:pPr>
        <w:spacing w:line="276" w:lineRule="auto"/>
        <w:ind w:firstLine="420"/>
        <w:rPr>
          <w:rFonts w:ascii="等线" w:eastAsia="等线" w:hAnsi="等线"/>
          <w:sz w:val="22"/>
        </w:rPr>
      </w:pPr>
      <w:r w:rsidRPr="00E5692D">
        <w:rPr>
          <w:rFonts w:ascii="等线" w:eastAsia="等线" w:hAnsi="等线" w:hint="eastAsia"/>
          <w:b/>
        </w:rPr>
        <w:t>自动通信功能</w:t>
      </w:r>
      <w:r w:rsidR="00E7564A" w:rsidRPr="00E5692D">
        <w:rPr>
          <w:rFonts w:ascii="等线" w:eastAsia="等线" w:hAnsi="等线" w:hint="eastAsia"/>
        </w:rPr>
        <w:t xml:space="preserve">  </w:t>
      </w:r>
      <w:r w:rsidR="00E7564A" w:rsidRPr="00E5692D">
        <w:rPr>
          <w:rFonts w:ascii="等线" w:eastAsia="等线" w:hAnsi="等线" w:hint="eastAsia"/>
          <w:sz w:val="22"/>
        </w:rPr>
        <w:t>能够完成从控机向主控机发送请求</w:t>
      </w:r>
      <w:r w:rsidRPr="00E5692D">
        <w:rPr>
          <w:rFonts w:ascii="等线" w:eastAsia="等线" w:hAnsi="等线" w:hint="eastAsia"/>
          <w:sz w:val="22"/>
        </w:rPr>
        <w:t>以及主控机向从控机发送命令的功能。</w:t>
      </w:r>
    </w:p>
    <w:p w:rsidR="00A62AA2" w:rsidRPr="00E5692D" w:rsidRDefault="0092779F" w:rsidP="00E7564A">
      <w:pPr>
        <w:spacing w:line="276" w:lineRule="auto"/>
        <w:ind w:firstLine="420"/>
        <w:rPr>
          <w:rFonts w:ascii="等线" w:eastAsia="等线" w:hAnsi="等线"/>
          <w:sz w:val="22"/>
        </w:rPr>
      </w:pPr>
      <w:r w:rsidRPr="00E5692D">
        <w:rPr>
          <w:rFonts w:ascii="等线" w:eastAsia="等线" w:hAnsi="等线" w:hint="eastAsia"/>
          <w:b/>
          <w:sz w:val="22"/>
        </w:rPr>
        <w:t>GUI(</w:t>
      </w:r>
      <w:r w:rsidRPr="00E5692D">
        <w:rPr>
          <w:rFonts w:ascii="等线" w:eastAsia="等线" w:hAnsi="等线"/>
          <w:b/>
          <w:sz w:val="22"/>
        </w:rPr>
        <w:t xml:space="preserve">Graphical User Interface) </w:t>
      </w:r>
      <w:r w:rsidRPr="00E5692D">
        <w:rPr>
          <w:rFonts w:ascii="等线" w:eastAsia="等线" w:hAnsi="等线"/>
          <w:sz w:val="22"/>
        </w:rPr>
        <w:t>图形用户界面</w:t>
      </w:r>
    </w:p>
    <w:p w:rsidR="0092779F" w:rsidRPr="00E5692D" w:rsidRDefault="00C400BD" w:rsidP="00E7564A">
      <w:pPr>
        <w:spacing w:line="276" w:lineRule="auto"/>
        <w:ind w:firstLine="420"/>
        <w:rPr>
          <w:rFonts w:ascii="等线" w:eastAsia="等线" w:hAnsi="等线"/>
          <w:sz w:val="22"/>
        </w:rPr>
      </w:pPr>
      <w:r w:rsidRPr="00E5692D">
        <w:rPr>
          <w:rFonts w:ascii="等线" w:eastAsia="等线" w:hAnsi="等线" w:hint="eastAsia"/>
          <w:b/>
          <w:sz w:val="22"/>
        </w:rPr>
        <w:t>APP(</w:t>
      </w:r>
      <w:r w:rsidRPr="00E5692D">
        <w:rPr>
          <w:rFonts w:ascii="等线" w:eastAsia="等线" w:hAnsi="等线"/>
          <w:b/>
          <w:sz w:val="22"/>
        </w:rPr>
        <w:t xml:space="preserve">Application) </w:t>
      </w:r>
      <w:r w:rsidRPr="00E5692D">
        <w:rPr>
          <w:rFonts w:ascii="等线" w:eastAsia="等线" w:hAnsi="等线" w:hint="eastAsia"/>
          <w:sz w:val="22"/>
        </w:rPr>
        <w:t>计算机应用程序</w:t>
      </w:r>
    </w:p>
    <w:p w:rsidR="00C400BD" w:rsidRPr="00E5692D" w:rsidRDefault="00C400BD" w:rsidP="00E7564A">
      <w:pPr>
        <w:spacing w:line="276" w:lineRule="auto"/>
        <w:ind w:firstLine="420"/>
        <w:rPr>
          <w:rFonts w:ascii="等线" w:eastAsia="等线" w:hAnsi="等线"/>
          <w:sz w:val="22"/>
        </w:rPr>
      </w:pPr>
      <w:r w:rsidRPr="00E5692D">
        <w:rPr>
          <w:rFonts w:ascii="等线" w:eastAsia="等线" w:hAnsi="等线" w:hint="eastAsia"/>
          <w:b/>
          <w:sz w:val="22"/>
        </w:rPr>
        <w:t>GB</w:t>
      </w:r>
      <w:r w:rsidRPr="00E5692D">
        <w:rPr>
          <w:rFonts w:ascii="等线" w:eastAsia="等线" w:hAnsi="等线"/>
          <w:sz w:val="22"/>
        </w:rPr>
        <w:t xml:space="preserve"> </w:t>
      </w:r>
      <w:r w:rsidRPr="00E5692D">
        <w:rPr>
          <w:rFonts w:ascii="等线" w:eastAsia="等线" w:hAnsi="等线" w:hint="eastAsia"/>
          <w:sz w:val="22"/>
        </w:rPr>
        <w:t xml:space="preserve">国家标准 </w:t>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b/>
          <w:sz w:val="22"/>
        </w:rPr>
        <w:t>GB/T</w:t>
      </w:r>
      <w:r w:rsidRPr="00E5692D">
        <w:rPr>
          <w:rFonts w:ascii="等线" w:eastAsia="等线" w:hAnsi="等线"/>
          <w:sz w:val="22"/>
        </w:rPr>
        <w:t>是指推荐性国家标准</w:t>
      </w:r>
    </w:p>
    <w:p w:rsidR="002C0BA1" w:rsidRPr="00E5692D" w:rsidRDefault="002C0BA1" w:rsidP="005C0F3C">
      <w:pPr>
        <w:pStyle w:val="1"/>
        <w:spacing w:after="0" w:line="276" w:lineRule="auto"/>
        <w:ind w:left="425" w:hanging="425"/>
        <w:rPr>
          <w:rFonts w:ascii="等线" w:eastAsia="等线" w:hAnsi="等线"/>
        </w:rPr>
      </w:pPr>
      <w:bookmarkStart w:id="6" w:name="_Toc479232757"/>
      <w:r w:rsidRPr="00E5692D">
        <w:rPr>
          <w:rFonts w:ascii="等线" w:eastAsia="等线" w:hAnsi="等线" w:hint="eastAsia"/>
        </w:rPr>
        <w:lastRenderedPageBreak/>
        <w:t>1. 产品介绍</w:t>
      </w:r>
      <w:bookmarkEnd w:id="6"/>
    </w:p>
    <w:p w:rsidR="001B17DC" w:rsidRPr="00E5692D" w:rsidRDefault="00B8732C" w:rsidP="001B17DC">
      <w:pPr>
        <w:pStyle w:val="2"/>
        <w:spacing w:before="0" w:after="0" w:line="276" w:lineRule="auto"/>
        <w:ind w:left="567" w:hanging="567"/>
        <w:rPr>
          <w:rFonts w:ascii="等线" w:eastAsia="等线" w:hAnsi="等线"/>
        </w:rPr>
      </w:pPr>
      <w:bookmarkStart w:id="7" w:name="_Toc479232758"/>
      <w:r w:rsidRPr="00E5692D">
        <w:rPr>
          <w:rFonts w:ascii="等线" w:eastAsia="等线" w:hAnsi="等线" w:hint="eastAsia"/>
        </w:rPr>
        <w:t>1.1开发背景</w:t>
      </w:r>
      <w:bookmarkEnd w:id="7"/>
    </w:p>
    <w:p w:rsidR="001B17DC" w:rsidRPr="00E5692D" w:rsidRDefault="001B17DC" w:rsidP="001B17DC">
      <w:pPr>
        <w:spacing w:line="276" w:lineRule="auto"/>
        <w:ind w:firstLine="420"/>
        <w:rPr>
          <w:rFonts w:ascii="等线" w:eastAsia="等线" w:hAnsi="等线"/>
          <w:sz w:val="22"/>
        </w:rPr>
      </w:pPr>
      <w:r w:rsidRPr="00E5692D">
        <w:rPr>
          <w:rFonts w:ascii="等线" w:eastAsia="等线" w:hAnsi="等线" w:hint="eastAsia"/>
          <w:sz w:val="22"/>
        </w:rPr>
        <w:t>随着我国经济的蓬勃发展，社会对于服务业的要求日益增高。为建立节约型社会，响应绿色环保理念，本小组为普通快捷酒店方研发一款分布式温控系统以帮助管理酒店各房间的温度控制。</w:t>
      </w:r>
    </w:p>
    <w:p w:rsidR="00B8732C" w:rsidRPr="00E5692D" w:rsidRDefault="00B8732C" w:rsidP="00B8732C">
      <w:pPr>
        <w:pStyle w:val="2"/>
        <w:spacing w:before="0" w:after="0" w:line="276" w:lineRule="auto"/>
        <w:ind w:left="567" w:hanging="567"/>
        <w:rPr>
          <w:rFonts w:ascii="等线" w:eastAsia="等线" w:hAnsi="等线"/>
        </w:rPr>
      </w:pPr>
      <w:bookmarkStart w:id="8" w:name="_Toc479232759"/>
      <w:r w:rsidRPr="00E5692D">
        <w:rPr>
          <w:rFonts w:ascii="等线" w:eastAsia="等线" w:hAnsi="等线" w:hint="eastAsia"/>
        </w:rPr>
        <w:t>1.</w:t>
      </w:r>
      <w:r w:rsidR="004D1394" w:rsidRPr="00E5692D">
        <w:rPr>
          <w:rFonts w:ascii="等线" w:eastAsia="等线" w:hAnsi="等线"/>
        </w:rPr>
        <w:t>2</w:t>
      </w:r>
      <w:r w:rsidRPr="00E5692D">
        <w:rPr>
          <w:rFonts w:ascii="等线" w:eastAsia="等线" w:hAnsi="等线" w:hint="eastAsia"/>
        </w:rPr>
        <w:t>产品</w:t>
      </w:r>
      <w:r w:rsidR="00686322" w:rsidRPr="00E5692D">
        <w:rPr>
          <w:rFonts w:ascii="等线" w:eastAsia="等线" w:hAnsi="等线" w:hint="eastAsia"/>
        </w:rPr>
        <w:t>概述</w:t>
      </w:r>
      <w:bookmarkEnd w:id="8"/>
    </w:p>
    <w:p w:rsidR="001B17DC" w:rsidRPr="00E5692D" w:rsidRDefault="001B17DC" w:rsidP="004D1394">
      <w:pPr>
        <w:spacing w:line="276" w:lineRule="auto"/>
        <w:ind w:firstLine="420"/>
        <w:jc w:val="left"/>
        <w:rPr>
          <w:rFonts w:ascii="等线" w:eastAsia="等线" w:hAnsi="等线"/>
          <w:sz w:val="22"/>
        </w:rPr>
      </w:pPr>
      <w:r w:rsidRPr="00E5692D">
        <w:rPr>
          <w:rFonts w:ascii="等线" w:eastAsia="等线" w:hAnsi="等线" w:hint="eastAsia"/>
          <w:sz w:val="22"/>
        </w:rPr>
        <w:t>分布式温控系统由中央空调端和房间空调端两部分构成。中央空调端为本系统的“中心枢纽”，负责管理中央空调对于各房间温控需求的应答工作，同时实时监控各房间温度和状态，动态刷新配置，并按时统计各房间使用数据，打印格式数据报表。房间空调端根据房客的温度需求，实时监测房间温度，与目标设置温度进行对比后向中央空调端发出请求。（注：房间空调端作为独立的从控机，不具备冷暖控制设备，最终温控由中央空调实现）</w:t>
      </w:r>
    </w:p>
    <w:p w:rsidR="004D1394" w:rsidRPr="00E5692D" w:rsidRDefault="004D1394" w:rsidP="004D1394">
      <w:pPr>
        <w:pStyle w:val="2"/>
        <w:spacing w:before="0" w:after="0" w:line="276" w:lineRule="auto"/>
        <w:ind w:left="567" w:hanging="567"/>
        <w:rPr>
          <w:rFonts w:ascii="等线" w:eastAsia="等线" w:hAnsi="等线"/>
        </w:rPr>
      </w:pPr>
      <w:bookmarkStart w:id="9" w:name="_Toc479232760"/>
      <w:r w:rsidRPr="00E5692D">
        <w:rPr>
          <w:rFonts w:ascii="等线" w:eastAsia="等线" w:hAnsi="等线" w:hint="eastAsia"/>
        </w:rPr>
        <w:t>1.</w:t>
      </w:r>
      <w:r w:rsidRPr="00E5692D">
        <w:rPr>
          <w:rFonts w:ascii="等线" w:eastAsia="等线" w:hAnsi="等线"/>
        </w:rPr>
        <w:t>3</w:t>
      </w:r>
      <w:r w:rsidRPr="00E5692D">
        <w:rPr>
          <w:rFonts w:ascii="等线" w:eastAsia="等线" w:hAnsi="等线" w:hint="eastAsia"/>
        </w:rPr>
        <w:t>产品</w:t>
      </w:r>
      <w:r w:rsidR="001B17DC" w:rsidRPr="00E5692D">
        <w:rPr>
          <w:rFonts w:ascii="等线" w:eastAsia="等线" w:hAnsi="等线" w:hint="eastAsia"/>
        </w:rPr>
        <w:t>示意图</w:t>
      </w:r>
      <w:bookmarkEnd w:id="9"/>
    </w:p>
    <w:bookmarkStart w:id="10" w:name="_GoBack"/>
    <w:p w:rsidR="001B17DC" w:rsidRPr="00E5692D" w:rsidRDefault="00672463" w:rsidP="00260B1E">
      <w:pPr>
        <w:jc w:val="center"/>
        <w:rPr>
          <w:rFonts w:ascii="等线" w:eastAsia="等线" w:hAnsi="等线"/>
        </w:rPr>
      </w:pPr>
      <w:r w:rsidRPr="00E5692D">
        <w:rPr>
          <w:rFonts w:ascii="等线" w:eastAsia="等线" w:hAnsi="等线"/>
        </w:rPr>
        <w:object w:dxaOrig="8388" w:dyaOrig="9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5in;height:403.8pt" o:ole="">
            <v:imagedata r:id="rId9" o:title=""/>
          </v:shape>
          <o:OLEObject Type="Embed" ProgID="Visio.Drawing.15" ShapeID="_x0000_i1111" DrawAspect="Content" ObjectID="_1552974905" r:id="rId10"/>
        </w:object>
      </w:r>
      <w:bookmarkEnd w:id="10"/>
    </w:p>
    <w:p w:rsidR="004D1394" w:rsidRPr="00E5692D" w:rsidRDefault="004D1394" w:rsidP="004D1394">
      <w:pPr>
        <w:pStyle w:val="2"/>
        <w:spacing w:before="0" w:after="0" w:line="276" w:lineRule="auto"/>
        <w:ind w:left="567" w:hanging="567"/>
        <w:rPr>
          <w:rFonts w:ascii="等线" w:eastAsia="等线" w:hAnsi="等线"/>
        </w:rPr>
      </w:pPr>
      <w:bookmarkStart w:id="11" w:name="_Toc479232761"/>
      <w:r w:rsidRPr="00E5692D">
        <w:rPr>
          <w:rFonts w:ascii="等线" w:eastAsia="等线" w:hAnsi="等线" w:hint="eastAsia"/>
        </w:rPr>
        <w:lastRenderedPageBreak/>
        <w:t>1.</w:t>
      </w:r>
      <w:r w:rsidRPr="00E5692D">
        <w:rPr>
          <w:rFonts w:ascii="等线" w:eastAsia="等线" w:hAnsi="等线"/>
        </w:rPr>
        <w:t>4</w:t>
      </w:r>
      <w:r w:rsidRPr="00E5692D">
        <w:rPr>
          <w:rFonts w:ascii="等线" w:eastAsia="等线" w:hAnsi="等线" w:hint="eastAsia"/>
        </w:rPr>
        <w:t>产品用途</w:t>
      </w:r>
      <w:bookmarkEnd w:id="11"/>
    </w:p>
    <w:p w:rsidR="004D1394" w:rsidRPr="00E5692D" w:rsidRDefault="001B17DC" w:rsidP="004D1394">
      <w:pPr>
        <w:spacing w:line="276" w:lineRule="auto"/>
        <w:ind w:firstLine="420"/>
        <w:jc w:val="left"/>
        <w:rPr>
          <w:rFonts w:ascii="等线" w:eastAsia="等线" w:hAnsi="等线"/>
          <w:sz w:val="22"/>
        </w:rPr>
      </w:pPr>
      <w:r w:rsidRPr="00E5692D">
        <w:rPr>
          <w:rFonts w:ascii="等线" w:eastAsia="等线" w:hAnsi="等线" w:hint="eastAsia"/>
          <w:sz w:val="22"/>
        </w:rPr>
        <w:t>分布式温控系统使得入住的客户可以根据要求设定温度和风速的调节，同时可以显示所消耗的能量以及所需支付的金额。除此之外，酒店针对每个房间需要给出空调使用的详单，方便客户退房时进行结账，以及酒店空调使用的各式统计报表。</w:t>
      </w:r>
    </w:p>
    <w:p w:rsidR="002C0BA1" w:rsidRPr="00E5692D" w:rsidRDefault="002C0BA1" w:rsidP="003122D7">
      <w:pPr>
        <w:pStyle w:val="1"/>
        <w:spacing w:after="0" w:line="600" w:lineRule="auto"/>
        <w:ind w:left="425" w:hanging="425"/>
        <w:rPr>
          <w:rFonts w:ascii="等线" w:eastAsia="等线" w:hAnsi="等线"/>
        </w:rPr>
      </w:pPr>
      <w:bookmarkStart w:id="12" w:name="_Toc479232762"/>
      <w:r w:rsidRPr="00E5692D">
        <w:rPr>
          <w:rFonts w:ascii="等线" w:eastAsia="等线" w:hAnsi="等线" w:hint="eastAsia"/>
        </w:rPr>
        <w:t>2. 产品面向的用户群体</w:t>
      </w:r>
      <w:bookmarkEnd w:id="12"/>
    </w:p>
    <w:p w:rsidR="00A62AA2" w:rsidRPr="00E5692D" w:rsidRDefault="00A62AA2" w:rsidP="00E7564A">
      <w:pPr>
        <w:spacing w:line="276" w:lineRule="auto"/>
        <w:ind w:firstLine="420"/>
        <w:jc w:val="left"/>
        <w:rPr>
          <w:rFonts w:ascii="等线" w:eastAsia="等线" w:hAnsi="等线"/>
          <w:sz w:val="22"/>
        </w:rPr>
      </w:pPr>
      <w:r w:rsidRPr="00E5692D">
        <w:rPr>
          <w:rFonts w:ascii="等线" w:eastAsia="等线" w:hAnsi="等线" w:hint="eastAsia"/>
          <w:sz w:val="22"/>
        </w:rPr>
        <w:t>本产品面向的直接客户为快捷廉价酒店方，响应其节能绿色环保的理念，通过分布式管</w:t>
      </w:r>
      <w:r w:rsidR="00F96337" w:rsidRPr="00E5692D">
        <w:rPr>
          <w:rFonts w:ascii="等线" w:eastAsia="等线" w:hAnsi="等线" w:hint="eastAsia"/>
          <w:sz w:val="22"/>
        </w:rPr>
        <w:t>理达到与房间空调的等效化，节约成本。酒店方可以“廉价环保”为卖点</w:t>
      </w:r>
      <w:r w:rsidRPr="00E5692D">
        <w:rPr>
          <w:rFonts w:ascii="等线" w:eastAsia="等线" w:hAnsi="等线" w:hint="eastAsia"/>
          <w:sz w:val="22"/>
        </w:rPr>
        <w:t>招揽客户，创造更多盈利。同时本产品可实现自主管理，按时打印各式统计报表，免去酒店人员的管理烦恼，为其提供更为轻松的工作环境。</w:t>
      </w:r>
    </w:p>
    <w:p w:rsidR="00F96337" w:rsidRPr="00E5692D" w:rsidRDefault="00A62AA2" w:rsidP="00672463">
      <w:pPr>
        <w:spacing w:line="276" w:lineRule="auto"/>
        <w:ind w:firstLine="420"/>
        <w:jc w:val="left"/>
        <w:rPr>
          <w:rFonts w:ascii="等线" w:eastAsia="等线" w:hAnsi="等线"/>
          <w:sz w:val="22"/>
        </w:rPr>
      </w:pPr>
      <w:r w:rsidRPr="00E5692D">
        <w:rPr>
          <w:rFonts w:ascii="等线" w:eastAsia="等线" w:hAnsi="等线" w:hint="eastAsia"/>
          <w:sz w:val="22"/>
        </w:rPr>
        <w:t>本产品面向的最终客户为入住酒店的房客。从控机（房间空调）将接收房客请求，为其提供高质量的服务，与普通的单体空调无异。同时能够自动显示当前房间内温度并由中央空调控制自动维持房客设定的温度，提供了优质的服务和舒适的住宿环境。并且由于本产品立足于高效低廉的设计理念，也为房客免去了相比同行业更多的住宿费用。高性价比的选择必定会受到广大消费者的亲睐。</w:t>
      </w:r>
    </w:p>
    <w:p w:rsidR="002C0BA1" w:rsidRPr="00E5692D" w:rsidRDefault="002C0BA1" w:rsidP="00672463">
      <w:pPr>
        <w:pStyle w:val="1"/>
        <w:spacing w:after="0" w:line="600" w:lineRule="auto"/>
        <w:ind w:left="425" w:hanging="425"/>
        <w:rPr>
          <w:rFonts w:ascii="等线" w:eastAsia="等线" w:hAnsi="等线"/>
        </w:rPr>
      </w:pPr>
      <w:bookmarkStart w:id="13" w:name="_Toc479232763"/>
      <w:r w:rsidRPr="00E5692D">
        <w:rPr>
          <w:rFonts w:ascii="等线" w:eastAsia="等线" w:hAnsi="等线" w:hint="eastAsia"/>
        </w:rPr>
        <w:t>3. 产品应当遵循的标准或规范</w:t>
      </w:r>
      <w:bookmarkEnd w:id="13"/>
    </w:p>
    <w:p w:rsidR="003122D7" w:rsidRPr="00E5692D" w:rsidRDefault="003122D7" w:rsidP="003122D7">
      <w:pPr>
        <w:pStyle w:val="2"/>
        <w:spacing w:before="0" w:after="0" w:line="276" w:lineRule="auto"/>
        <w:ind w:left="567" w:hanging="567"/>
        <w:rPr>
          <w:rFonts w:ascii="等线" w:eastAsia="等线" w:hAnsi="等线"/>
        </w:rPr>
      </w:pPr>
      <w:bookmarkStart w:id="14" w:name="_Toc479232764"/>
      <w:r w:rsidRPr="00E5692D">
        <w:rPr>
          <w:rFonts w:ascii="等线" w:eastAsia="等线" w:hAnsi="等线"/>
        </w:rPr>
        <w:t>3.1</w:t>
      </w:r>
      <w:r w:rsidRPr="00E5692D">
        <w:rPr>
          <w:rFonts w:ascii="等线" w:eastAsia="等线" w:hAnsi="等线" w:hint="eastAsia"/>
        </w:rPr>
        <w:t>软件标准规范</w:t>
      </w:r>
      <w:bookmarkEnd w:id="14"/>
    </w:p>
    <w:p w:rsidR="00A62AA2" w:rsidRPr="00E5692D" w:rsidRDefault="003122D7" w:rsidP="000E4BFF">
      <w:pPr>
        <w:spacing w:line="276" w:lineRule="auto"/>
        <w:ind w:firstLine="420"/>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计算机软件开发规范</w:t>
      </w:r>
      <w:r w:rsidRPr="00E5692D">
        <w:rPr>
          <w:rFonts w:ascii="等线" w:eastAsia="等线" w:hAnsi="等线" w:hint="eastAsia"/>
          <w:sz w:val="22"/>
        </w:rPr>
        <w:t>》</w:t>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Pr="00E5692D">
        <w:rPr>
          <w:rFonts w:ascii="等线" w:eastAsia="等线" w:hAnsi="等线"/>
          <w:sz w:val="22"/>
        </w:rPr>
        <w:tab/>
      </w:r>
      <w:r w:rsidR="00A62AA2" w:rsidRPr="00E5692D">
        <w:rPr>
          <w:rFonts w:ascii="等线" w:eastAsia="等线" w:hAnsi="等线" w:hint="eastAsia"/>
          <w:sz w:val="22"/>
        </w:rPr>
        <w:t>GB8566-88</w:t>
      </w:r>
    </w:p>
    <w:p w:rsidR="00A62AA2" w:rsidRPr="00E5692D" w:rsidRDefault="003122D7" w:rsidP="000E4BFF">
      <w:pPr>
        <w:spacing w:line="276" w:lineRule="auto"/>
        <w:ind w:firstLine="420"/>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计算机软件产品开发文件编制指南</w:t>
      </w:r>
      <w:r w:rsidRPr="00E5692D">
        <w:rPr>
          <w:rFonts w:ascii="等线" w:eastAsia="等线" w:hAnsi="等线" w:hint="eastAsia"/>
          <w:sz w:val="22"/>
        </w:rPr>
        <w:t>》</w:t>
      </w:r>
      <w:r w:rsidR="00A62AA2" w:rsidRPr="00E5692D">
        <w:rPr>
          <w:rFonts w:ascii="等线" w:eastAsia="等线" w:hAnsi="等线" w:hint="eastAsia"/>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00A62AA2" w:rsidRPr="00E5692D">
        <w:rPr>
          <w:rFonts w:ascii="等线" w:eastAsia="等线" w:hAnsi="等线" w:hint="eastAsia"/>
          <w:sz w:val="22"/>
        </w:rPr>
        <w:t>GB8567-88</w:t>
      </w:r>
    </w:p>
    <w:p w:rsidR="00A62AA2" w:rsidRPr="00E5692D" w:rsidRDefault="003122D7" w:rsidP="000E4BFF">
      <w:pPr>
        <w:spacing w:line="276" w:lineRule="auto"/>
        <w:ind w:firstLine="420"/>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计算机软件需求说明编制指南</w:t>
      </w:r>
      <w:r w:rsidRPr="00E5692D">
        <w:rPr>
          <w:rFonts w:ascii="等线" w:eastAsia="等线" w:hAnsi="等线" w:hint="eastAsia"/>
          <w:sz w:val="22"/>
        </w:rPr>
        <w:t>》</w:t>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A62AA2" w:rsidRPr="00E5692D">
        <w:rPr>
          <w:rFonts w:ascii="等线" w:eastAsia="等线" w:hAnsi="等线" w:hint="eastAsia"/>
          <w:sz w:val="22"/>
        </w:rPr>
        <w:tab/>
        <w:t>GB9385-88</w:t>
      </w:r>
    </w:p>
    <w:p w:rsidR="00A62AA2" w:rsidRPr="00E5692D" w:rsidRDefault="003122D7" w:rsidP="000E4BFF">
      <w:pPr>
        <w:spacing w:line="276" w:lineRule="auto"/>
        <w:ind w:firstLine="420"/>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计算机软件测试文件编制规范</w:t>
      </w:r>
      <w:r w:rsidRPr="00E5692D">
        <w:rPr>
          <w:rFonts w:ascii="等线" w:eastAsia="等线" w:hAnsi="等线" w:hint="eastAsia"/>
          <w:sz w:val="22"/>
        </w:rPr>
        <w:t>》</w:t>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A62AA2" w:rsidRPr="00E5692D">
        <w:rPr>
          <w:rFonts w:ascii="等线" w:eastAsia="等线" w:hAnsi="等线" w:hint="eastAsia"/>
          <w:sz w:val="22"/>
        </w:rPr>
        <w:t>GB9386-88</w:t>
      </w:r>
    </w:p>
    <w:p w:rsidR="00A62AA2" w:rsidRPr="00E5692D" w:rsidRDefault="003122D7" w:rsidP="000E4BFF">
      <w:pPr>
        <w:spacing w:line="276" w:lineRule="auto"/>
        <w:ind w:firstLine="420"/>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信息处理-程序构造及其表示法的约定</w:t>
      </w:r>
      <w:r w:rsidRPr="00E5692D">
        <w:rPr>
          <w:rFonts w:ascii="等线" w:eastAsia="等线" w:hAnsi="等线" w:hint="eastAsia"/>
          <w:sz w:val="22"/>
        </w:rPr>
        <w:t>》</w:t>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A62AA2" w:rsidRPr="00E5692D">
        <w:rPr>
          <w:rFonts w:ascii="等线" w:eastAsia="等线" w:hAnsi="等线" w:hint="eastAsia"/>
          <w:sz w:val="22"/>
        </w:rPr>
        <w:t>GB/T 13502-92</w:t>
      </w:r>
    </w:p>
    <w:p w:rsidR="00A62AA2" w:rsidRPr="00E5692D" w:rsidRDefault="003122D7" w:rsidP="000E4BFF">
      <w:pPr>
        <w:spacing w:line="276" w:lineRule="auto"/>
        <w:ind w:firstLine="420"/>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计算机软件单元测试</w:t>
      </w:r>
      <w:r w:rsidRPr="00E5692D">
        <w:rPr>
          <w:rFonts w:ascii="等线" w:eastAsia="等线" w:hAnsi="等线" w:hint="eastAsia"/>
          <w:sz w:val="22"/>
        </w:rPr>
        <w:t>》</w:t>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A62AA2" w:rsidRPr="00E5692D">
        <w:rPr>
          <w:rFonts w:ascii="等线" w:eastAsia="等线" w:hAnsi="等线" w:hint="eastAsia"/>
          <w:sz w:val="22"/>
        </w:rPr>
        <w:t>GB/T 15532-95</w:t>
      </w:r>
    </w:p>
    <w:p w:rsidR="00A62AA2" w:rsidRPr="00E5692D" w:rsidRDefault="003122D7" w:rsidP="000E4BFF">
      <w:pPr>
        <w:spacing w:line="276" w:lineRule="auto"/>
        <w:ind w:firstLine="420"/>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软件维护指南</w:t>
      </w:r>
      <w:r w:rsidRPr="00E5692D">
        <w:rPr>
          <w:rFonts w:ascii="等线" w:eastAsia="等线" w:hAnsi="等线" w:hint="eastAsia"/>
          <w:sz w:val="22"/>
        </w:rPr>
        <w:t>》</w:t>
      </w:r>
      <w:r w:rsidR="00A62AA2" w:rsidRPr="00E5692D">
        <w:rPr>
          <w:rFonts w:ascii="等线" w:eastAsia="等线" w:hAnsi="等线" w:hint="eastAsia"/>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00A62AA2" w:rsidRPr="00E5692D">
        <w:rPr>
          <w:rFonts w:ascii="等线" w:eastAsia="等线" w:hAnsi="等线" w:hint="eastAsia"/>
          <w:sz w:val="22"/>
        </w:rPr>
        <w:t>GB/T 14079-93</w:t>
      </w:r>
    </w:p>
    <w:p w:rsidR="00A62AA2" w:rsidRPr="00E5692D" w:rsidRDefault="003122D7" w:rsidP="000E4BFF">
      <w:pPr>
        <w:spacing w:line="276" w:lineRule="auto"/>
        <w:ind w:firstLine="420"/>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计算机软件需求说明编制指南</w:t>
      </w:r>
      <w:r w:rsidRPr="00E5692D">
        <w:rPr>
          <w:rFonts w:ascii="等线" w:eastAsia="等线" w:hAnsi="等线" w:hint="eastAsia"/>
          <w:sz w:val="22"/>
        </w:rPr>
        <w:t>》</w:t>
      </w:r>
      <w:r w:rsidR="00A62AA2" w:rsidRPr="00E5692D">
        <w:rPr>
          <w:rFonts w:ascii="等线" w:eastAsia="等线" w:hAnsi="等线" w:hint="eastAsia"/>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A62AA2" w:rsidRPr="00E5692D">
        <w:rPr>
          <w:rFonts w:ascii="等线" w:eastAsia="等线" w:hAnsi="等线" w:hint="eastAsia"/>
          <w:sz w:val="22"/>
        </w:rPr>
        <w:t>GB/T 9385-88</w:t>
      </w:r>
    </w:p>
    <w:p w:rsidR="00A62AA2" w:rsidRPr="00E5692D" w:rsidRDefault="003122D7" w:rsidP="000E4BFF">
      <w:pPr>
        <w:spacing w:line="276" w:lineRule="auto"/>
        <w:ind w:firstLine="420"/>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计算机软件测试文件编制指南</w:t>
      </w:r>
      <w:r w:rsidRPr="00E5692D">
        <w:rPr>
          <w:rFonts w:ascii="等线" w:eastAsia="等线" w:hAnsi="等线" w:hint="eastAsia"/>
          <w:sz w:val="22"/>
        </w:rPr>
        <w:t>》</w:t>
      </w:r>
      <w:r w:rsidR="00A62AA2" w:rsidRPr="00E5692D">
        <w:rPr>
          <w:rFonts w:ascii="等线" w:eastAsia="等线" w:hAnsi="等线" w:hint="eastAsia"/>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A62AA2" w:rsidRPr="00E5692D">
        <w:rPr>
          <w:rFonts w:ascii="等线" w:eastAsia="等线" w:hAnsi="等线" w:hint="eastAsia"/>
          <w:sz w:val="22"/>
        </w:rPr>
        <w:t>GB/T 9386-88</w:t>
      </w:r>
    </w:p>
    <w:p w:rsidR="00A62AA2" w:rsidRPr="00E5692D" w:rsidRDefault="003122D7" w:rsidP="00E7564A">
      <w:pPr>
        <w:spacing w:line="276" w:lineRule="auto"/>
        <w:ind w:firstLine="420"/>
        <w:jc w:val="left"/>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计算机软件质量保证计划规范</w:t>
      </w:r>
      <w:r w:rsidRPr="00E5692D">
        <w:rPr>
          <w:rFonts w:ascii="等线" w:eastAsia="等线" w:hAnsi="等线" w:hint="eastAsia"/>
          <w:sz w:val="22"/>
        </w:rPr>
        <w:t>》</w:t>
      </w:r>
      <w:r w:rsidR="00A62AA2" w:rsidRPr="00E5692D">
        <w:rPr>
          <w:rFonts w:ascii="等线" w:eastAsia="等线" w:hAnsi="等线" w:hint="eastAsia"/>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A62AA2" w:rsidRPr="00E5692D">
        <w:rPr>
          <w:rFonts w:ascii="等线" w:eastAsia="等线" w:hAnsi="等线" w:hint="eastAsia"/>
          <w:sz w:val="22"/>
        </w:rPr>
        <w:t>GB/T 12504-90</w:t>
      </w:r>
    </w:p>
    <w:p w:rsidR="00A62AA2" w:rsidRPr="00E5692D" w:rsidRDefault="003122D7" w:rsidP="00E7564A">
      <w:pPr>
        <w:spacing w:line="276" w:lineRule="auto"/>
        <w:ind w:firstLine="420"/>
        <w:jc w:val="left"/>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计算机软件可靠性和可维护性管理</w:t>
      </w:r>
      <w:r w:rsidRPr="00E5692D">
        <w:rPr>
          <w:rFonts w:ascii="等线" w:eastAsia="等线" w:hAnsi="等线" w:hint="eastAsia"/>
          <w:sz w:val="22"/>
        </w:rPr>
        <w:t>》</w:t>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A62AA2" w:rsidRPr="00E5692D">
        <w:rPr>
          <w:rFonts w:ascii="等线" w:eastAsia="等线" w:hAnsi="等线" w:hint="eastAsia"/>
          <w:sz w:val="22"/>
        </w:rPr>
        <w:t>GB/T 14394-93</w:t>
      </w:r>
    </w:p>
    <w:p w:rsidR="00A62AA2" w:rsidRPr="00E5692D" w:rsidRDefault="003122D7" w:rsidP="00E7564A">
      <w:pPr>
        <w:spacing w:line="276" w:lineRule="auto"/>
        <w:ind w:firstLine="420"/>
        <w:jc w:val="left"/>
        <w:rPr>
          <w:rFonts w:ascii="等线" w:eastAsia="等线" w:hAnsi="等线"/>
          <w:sz w:val="22"/>
        </w:rPr>
      </w:pPr>
      <w:r w:rsidRPr="00E5692D">
        <w:rPr>
          <w:rFonts w:ascii="等线" w:eastAsia="等线" w:hAnsi="等线" w:hint="eastAsia"/>
          <w:sz w:val="22"/>
        </w:rPr>
        <w:t>《</w:t>
      </w:r>
      <w:r w:rsidR="00A62AA2" w:rsidRPr="00E5692D">
        <w:rPr>
          <w:rFonts w:ascii="等线" w:eastAsia="等线" w:hAnsi="等线" w:hint="eastAsia"/>
          <w:sz w:val="22"/>
        </w:rPr>
        <w:t>软件产品评价质量特性及其使用指南</w:t>
      </w:r>
      <w:r w:rsidRPr="00E5692D">
        <w:rPr>
          <w:rFonts w:ascii="等线" w:eastAsia="等线" w:hAnsi="等线" w:hint="eastAsia"/>
          <w:sz w:val="22"/>
        </w:rPr>
        <w:t>》</w:t>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0E4BFF" w:rsidRPr="00E5692D">
        <w:rPr>
          <w:rFonts w:ascii="等线" w:eastAsia="等线" w:hAnsi="等线"/>
          <w:sz w:val="22"/>
        </w:rPr>
        <w:tab/>
      </w:r>
      <w:r w:rsidR="00A62AA2" w:rsidRPr="00E5692D">
        <w:rPr>
          <w:rFonts w:ascii="等线" w:eastAsia="等线" w:hAnsi="等线" w:hint="eastAsia"/>
          <w:sz w:val="22"/>
        </w:rPr>
        <w:t>GB/T 16260-96</w:t>
      </w:r>
    </w:p>
    <w:p w:rsidR="003122D7" w:rsidRPr="00E5692D" w:rsidRDefault="003122D7" w:rsidP="003122D7">
      <w:pPr>
        <w:pStyle w:val="2"/>
        <w:spacing w:before="0" w:after="0" w:line="276" w:lineRule="auto"/>
        <w:ind w:left="567" w:hanging="567"/>
        <w:rPr>
          <w:rFonts w:ascii="等线" w:eastAsia="等线" w:hAnsi="等线"/>
        </w:rPr>
      </w:pPr>
      <w:bookmarkStart w:id="15" w:name="_Toc479232765"/>
      <w:r w:rsidRPr="00E5692D">
        <w:rPr>
          <w:rFonts w:ascii="等线" w:eastAsia="等线" w:hAnsi="等线"/>
        </w:rPr>
        <w:t>3</w:t>
      </w:r>
      <w:r w:rsidRPr="00E5692D">
        <w:rPr>
          <w:rFonts w:ascii="等线" w:eastAsia="等线" w:hAnsi="等线" w:hint="eastAsia"/>
        </w:rPr>
        <w:t>.</w:t>
      </w:r>
      <w:r w:rsidRPr="00E5692D">
        <w:rPr>
          <w:rFonts w:ascii="等线" w:eastAsia="等线" w:hAnsi="等线"/>
        </w:rPr>
        <w:t xml:space="preserve">2 </w:t>
      </w:r>
      <w:r w:rsidRPr="00E5692D">
        <w:rPr>
          <w:rFonts w:ascii="等线" w:eastAsia="等线" w:hAnsi="等线" w:hint="eastAsia"/>
        </w:rPr>
        <w:t>硬件标准规范</w:t>
      </w:r>
      <w:bookmarkEnd w:id="15"/>
    </w:p>
    <w:p w:rsidR="001B17DC" w:rsidRPr="00E5692D" w:rsidRDefault="001B17DC" w:rsidP="001B17DC">
      <w:pPr>
        <w:spacing w:line="276" w:lineRule="auto"/>
        <w:ind w:firstLine="420"/>
        <w:jc w:val="left"/>
        <w:rPr>
          <w:rFonts w:ascii="等线" w:eastAsia="等线" w:hAnsi="等线"/>
          <w:sz w:val="22"/>
        </w:rPr>
      </w:pPr>
      <w:r w:rsidRPr="00E5692D">
        <w:rPr>
          <w:rFonts w:ascii="等线" w:eastAsia="等线" w:hAnsi="等线" w:hint="eastAsia"/>
          <w:sz w:val="22"/>
        </w:rPr>
        <w:t>《暖通风与空气调节设备噪声声功率级的测定工程法》</w:t>
      </w:r>
      <w:r w:rsidRPr="00E5692D">
        <w:rPr>
          <w:rFonts w:ascii="等线" w:eastAsia="等线" w:hAnsi="等线" w:hint="eastAsia"/>
          <w:sz w:val="22"/>
        </w:rPr>
        <w:tab/>
        <w:t>GB/T 9068-1988</w:t>
      </w:r>
    </w:p>
    <w:p w:rsidR="001B17DC" w:rsidRPr="00E5692D" w:rsidRDefault="001B17DC" w:rsidP="001B17DC">
      <w:pPr>
        <w:spacing w:line="276" w:lineRule="auto"/>
        <w:ind w:firstLine="420"/>
        <w:jc w:val="left"/>
        <w:rPr>
          <w:rFonts w:ascii="等线" w:eastAsia="等线" w:hAnsi="等线"/>
          <w:sz w:val="22"/>
        </w:rPr>
      </w:pPr>
      <w:r w:rsidRPr="00E5692D">
        <w:rPr>
          <w:rFonts w:ascii="等线" w:eastAsia="等线" w:hAnsi="等线" w:hint="eastAsia"/>
          <w:sz w:val="22"/>
        </w:rPr>
        <w:t>《精密空调机组性能测试方法》</w:t>
      </w:r>
      <w:r w:rsidRPr="00E5692D">
        <w:rPr>
          <w:rFonts w:ascii="等线" w:eastAsia="等线" w:hAnsi="等线" w:hint="eastAsia"/>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hint="eastAsia"/>
          <w:sz w:val="22"/>
        </w:rPr>
        <w:t>GB/T 25858-2010</w:t>
      </w:r>
    </w:p>
    <w:p w:rsidR="001B17DC" w:rsidRPr="00E5692D" w:rsidRDefault="001B17DC" w:rsidP="001B17DC">
      <w:pPr>
        <w:spacing w:line="276" w:lineRule="auto"/>
        <w:ind w:firstLine="420"/>
        <w:jc w:val="left"/>
        <w:rPr>
          <w:rFonts w:ascii="等线" w:eastAsia="等线" w:hAnsi="等线"/>
          <w:sz w:val="22"/>
        </w:rPr>
      </w:pPr>
      <w:r w:rsidRPr="00E5692D">
        <w:rPr>
          <w:rFonts w:ascii="等线" w:eastAsia="等线" w:hAnsi="等线" w:hint="eastAsia"/>
          <w:sz w:val="22"/>
        </w:rPr>
        <w:t>《冷暖通风设备术语》</w:t>
      </w:r>
      <w:r w:rsidRPr="00E5692D">
        <w:rPr>
          <w:rFonts w:ascii="等线" w:eastAsia="等线" w:hAnsi="等线" w:hint="eastAsia"/>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hint="eastAsia"/>
          <w:sz w:val="22"/>
        </w:rPr>
        <w:t>JB/T 4303-1995</w:t>
      </w:r>
    </w:p>
    <w:p w:rsidR="001B17DC" w:rsidRPr="00E5692D" w:rsidRDefault="001B17DC" w:rsidP="001B17DC">
      <w:pPr>
        <w:spacing w:line="276" w:lineRule="auto"/>
        <w:ind w:firstLine="420"/>
        <w:jc w:val="left"/>
        <w:rPr>
          <w:rFonts w:ascii="等线" w:eastAsia="等线" w:hAnsi="等线"/>
          <w:sz w:val="22"/>
        </w:rPr>
      </w:pPr>
      <w:r w:rsidRPr="00E5692D">
        <w:rPr>
          <w:rFonts w:ascii="等线" w:eastAsia="等线" w:hAnsi="等线" w:hint="eastAsia"/>
          <w:sz w:val="22"/>
        </w:rPr>
        <w:lastRenderedPageBreak/>
        <w:t>《制冷和空调设备噪声的测定》</w:t>
      </w:r>
      <w:r w:rsidRPr="00E5692D">
        <w:rPr>
          <w:rFonts w:ascii="等线" w:eastAsia="等线" w:hAnsi="等线" w:hint="eastAsia"/>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hint="eastAsia"/>
          <w:sz w:val="22"/>
        </w:rPr>
        <w:t>JB/T 4330-1999</w:t>
      </w:r>
    </w:p>
    <w:p w:rsidR="001B17DC" w:rsidRPr="00E5692D" w:rsidRDefault="001B17DC" w:rsidP="001B17DC">
      <w:pPr>
        <w:spacing w:line="276" w:lineRule="auto"/>
        <w:ind w:firstLine="420"/>
        <w:jc w:val="left"/>
        <w:rPr>
          <w:rFonts w:ascii="等线" w:eastAsia="等线" w:hAnsi="等线"/>
          <w:sz w:val="22"/>
        </w:rPr>
      </w:pPr>
      <w:r w:rsidRPr="00E5692D">
        <w:rPr>
          <w:rFonts w:ascii="等线" w:eastAsia="等线" w:hAnsi="等线" w:hint="eastAsia"/>
          <w:sz w:val="22"/>
        </w:rPr>
        <w:t>《空调风机噪声声功率级测定－混响室法》</w:t>
      </w:r>
      <w:r w:rsidRPr="00E5692D">
        <w:rPr>
          <w:rFonts w:ascii="等线" w:eastAsia="等线" w:hAnsi="等线" w:hint="eastAsia"/>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hint="eastAsia"/>
          <w:sz w:val="22"/>
        </w:rPr>
        <w:t>JB/T 10504-2005</w:t>
      </w:r>
    </w:p>
    <w:p w:rsidR="001B17DC" w:rsidRPr="00E5692D" w:rsidRDefault="001B17DC" w:rsidP="001B17DC">
      <w:pPr>
        <w:spacing w:line="276" w:lineRule="auto"/>
        <w:ind w:firstLine="420"/>
        <w:jc w:val="left"/>
        <w:rPr>
          <w:rFonts w:ascii="等线" w:eastAsia="等线" w:hAnsi="等线"/>
          <w:sz w:val="22"/>
        </w:rPr>
      </w:pPr>
      <w:r w:rsidRPr="00E5692D">
        <w:rPr>
          <w:rFonts w:ascii="等线" w:eastAsia="等线" w:hAnsi="等线" w:hint="eastAsia"/>
          <w:sz w:val="22"/>
        </w:rPr>
        <w:t>《家用和类似用途电器的安全 第1部分:通用要求》</w:t>
      </w:r>
      <w:r w:rsidRPr="00E5692D">
        <w:rPr>
          <w:rFonts w:ascii="等线" w:eastAsia="等线" w:hAnsi="等线" w:hint="eastAsia"/>
          <w:sz w:val="22"/>
        </w:rPr>
        <w:tab/>
        <w:t>GB 4706.1-2005</w:t>
      </w:r>
    </w:p>
    <w:p w:rsidR="001B17DC" w:rsidRPr="00E5692D" w:rsidRDefault="001B17DC" w:rsidP="001B17DC">
      <w:pPr>
        <w:spacing w:line="276" w:lineRule="auto"/>
        <w:ind w:firstLine="420"/>
        <w:jc w:val="left"/>
        <w:rPr>
          <w:rFonts w:ascii="等线" w:eastAsia="等线" w:hAnsi="等线"/>
          <w:sz w:val="22"/>
        </w:rPr>
      </w:pPr>
      <w:r w:rsidRPr="00E5692D">
        <w:rPr>
          <w:rFonts w:ascii="等线" w:eastAsia="等线" w:hAnsi="等线" w:hint="eastAsia"/>
          <w:sz w:val="22"/>
        </w:rPr>
        <w:t>《家用和类似用途电器安装、使用、维修安全要求》</w:t>
      </w:r>
      <w:r w:rsidRPr="00E5692D">
        <w:rPr>
          <w:rFonts w:ascii="等线" w:eastAsia="等线" w:hAnsi="等线" w:hint="eastAsia"/>
          <w:sz w:val="22"/>
        </w:rPr>
        <w:tab/>
        <w:t>GB 8877-2008</w:t>
      </w:r>
    </w:p>
    <w:p w:rsidR="001B17DC" w:rsidRPr="00E5692D" w:rsidRDefault="001B17DC" w:rsidP="001B17DC">
      <w:pPr>
        <w:spacing w:line="276" w:lineRule="auto"/>
        <w:ind w:firstLine="420"/>
        <w:jc w:val="left"/>
        <w:rPr>
          <w:rFonts w:ascii="等线" w:eastAsia="等线" w:hAnsi="等线"/>
          <w:sz w:val="22"/>
        </w:rPr>
      </w:pPr>
      <w:r w:rsidRPr="00E5692D">
        <w:rPr>
          <w:rFonts w:ascii="等线" w:eastAsia="等线" w:hAnsi="等线" w:hint="eastAsia"/>
          <w:sz w:val="22"/>
        </w:rPr>
        <w:t>《制冷制热用机械制冷系统 安全要求》</w:t>
      </w:r>
      <w:r w:rsidRPr="00E5692D">
        <w:rPr>
          <w:rFonts w:ascii="等线" w:eastAsia="等线" w:hAnsi="等线" w:hint="eastAsia"/>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hint="eastAsia"/>
          <w:sz w:val="22"/>
        </w:rPr>
        <w:t>GB 9237-2001</w:t>
      </w:r>
    </w:p>
    <w:p w:rsidR="00A62AA2" w:rsidRPr="00E5692D" w:rsidRDefault="001B17DC" w:rsidP="00672463">
      <w:pPr>
        <w:spacing w:line="276" w:lineRule="auto"/>
        <w:ind w:firstLine="420"/>
        <w:jc w:val="left"/>
        <w:rPr>
          <w:rFonts w:ascii="等线" w:eastAsia="等线" w:hAnsi="等线"/>
          <w:sz w:val="22"/>
        </w:rPr>
      </w:pPr>
      <w:r w:rsidRPr="00E5692D">
        <w:rPr>
          <w:rFonts w:ascii="等线" w:eastAsia="等线" w:hAnsi="等线" w:hint="eastAsia"/>
          <w:sz w:val="22"/>
        </w:rPr>
        <w:t>《中央空调水系统节能控制装置技术规范》</w:t>
      </w:r>
      <w:r w:rsidRPr="00E5692D">
        <w:rPr>
          <w:rFonts w:ascii="等线" w:eastAsia="等线" w:hAnsi="等线"/>
          <w:sz w:val="22"/>
        </w:rPr>
        <w:tab/>
      </w:r>
      <w:r w:rsidRPr="00E5692D">
        <w:rPr>
          <w:rFonts w:ascii="等线" w:eastAsia="等线" w:hAnsi="等线"/>
          <w:sz w:val="22"/>
        </w:rPr>
        <w:tab/>
      </w:r>
      <w:r w:rsidRPr="00E5692D">
        <w:rPr>
          <w:rFonts w:ascii="等线" w:eastAsia="等线" w:hAnsi="等线"/>
          <w:sz w:val="22"/>
        </w:rPr>
        <w:tab/>
      </w:r>
      <w:r w:rsidRPr="00E5692D">
        <w:rPr>
          <w:rFonts w:ascii="等线" w:eastAsia="等线" w:hAnsi="等线" w:hint="eastAsia"/>
          <w:sz w:val="22"/>
        </w:rPr>
        <w:tab/>
        <w:t>GB/T 26759-2011</w:t>
      </w:r>
    </w:p>
    <w:p w:rsidR="002C0BA1" w:rsidRPr="00E5692D" w:rsidRDefault="002C0BA1" w:rsidP="00672463">
      <w:pPr>
        <w:pStyle w:val="1"/>
        <w:spacing w:after="0" w:line="276" w:lineRule="auto"/>
        <w:ind w:left="425" w:hanging="425"/>
        <w:rPr>
          <w:rFonts w:ascii="等线" w:eastAsia="等线" w:hAnsi="等线"/>
        </w:rPr>
      </w:pPr>
      <w:bookmarkStart w:id="16" w:name="_Toc479232766"/>
      <w:r w:rsidRPr="00E5692D">
        <w:rPr>
          <w:rFonts w:ascii="等线" w:eastAsia="等线" w:hAnsi="等线" w:hint="eastAsia"/>
        </w:rPr>
        <w:t>4. 产品的功能性需求</w:t>
      </w:r>
      <w:bookmarkEnd w:id="16"/>
    </w:p>
    <w:p w:rsidR="003122D7" w:rsidRPr="00E5692D" w:rsidRDefault="002D7869" w:rsidP="003122D7">
      <w:pPr>
        <w:pStyle w:val="2"/>
        <w:spacing w:before="0" w:after="0" w:line="276" w:lineRule="auto"/>
        <w:ind w:left="567" w:hanging="567"/>
        <w:rPr>
          <w:rFonts w:ascii="等线" w:eastAsia="等线" w:hAnsi="等线"/>
        </w:rPr>
      </w:pPr>
      <w:bookmarkStart w:id="17" w:name="_Toc479232767"/>
      <w:r w:rsidRPr="00E5692D">
        <w:rPr>
          <w:rFonts w:ascii="等线" w:eastAsia="等线" w:hAnsi="等线"/>
        </w:rPr>
        <w:t>4</w:t>
      </w:r>
      <w:r w:rsidRPr="00E5692D">
        <w:rPr>
          <w:rFonts w:ascii="等线" w:eastAsia="等线" w:hAnsi="等线" w:hint="eastAsia"/>
        </w:rPr>
        <w:t>.</w:t>
      </w:r>
      <w:r w:rsidRPr="00E5692D">
        <w:rPr>
          <w:rFonts w:ascii="等线" w:eastAsia="等线" w:hAnsi="等线"/>
        </w:rPr>
        <w:t>1</w:t>
      </w:r>
      <w:r w:rsidR="003122D7" w:rsidRPr="00E5692D">
        <w:rPr>
          <w:rFonts w:ascii="等线" w:eastAsia="等线" w:hAnsi="等线" w:hint="eastAsia"/>
        </w:rPr>
        <w:t>中央空调</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2087"/>
        <w:gridCol w:w="4562"/>
      </w:tblGrid>
      <w:tr w:rsidR="002D7869" w:rsidRPr="00E5692D" w:rsidTr="002D7869">
        <w:tc>
          <w:tcPr>
            <w:tcW w:w="1647" w:type="dxa"/>
            <w:shd w:val="clear" w:color="auto" w:fill="D9D9D9"/>
            <w:vAlign w:val="center"/>
          </w:tcPr>
          <w:p w:rsidR="002D7869" w:rsidRPr="00E5692D" w:rsidRDefault="002D7869" w:rsidP="002D7869">
            <w:pPr>
              <w:spacing w:line="276" w:lineRule="auto"/>
              <w:jc w:val="center"/>
              <w:rPr>
                <w:rFonts w:ascii="等线" w:eastAsia="等线" w:hAnsi="等线"/>
                <w:b/>
                <w:szCs w:val="21"/>
              </w:rPr>
            </w:pPr>
            <w:r w:rsidRPr="00E5692D">
              <w:rPr>
                <w:rFonts w:ascii="等线" w:eastAsia="等线" w:hAnsi="等线" w:hint="eastAsia"/>
                <w:b/>
                <w:szCs w:val="21"/>
              </w:rPr>
              <w:t>功能类别</w:t>
            </w:r>
          </w:p>
        </w:tc>
        <w:tc>
          <w:tcPr>
            <w:tcW w:w="2087" w:type="dxa"/>
            <w:shd w:val="clear" w:color="auto" w:fill="D9D9D9"/>
            <w:vAlign w:val="center"/>
          </w:tcPr>
          <w:p w:rsidR="002D7869" w:rsidRPr="00E5692D" w:rsidRDefault="002D7869" w:rsidP="002D7869">
            <w:pPr>
              <w:spacing w:line="276" w:lineRule="auto"/>
              <w:jc w:val="center"/>
              <w:rPr>
                <w:rFonts w:ascii="等线" w:eastAsia="等线" w:hAnsi="等线"/>
                <w:b/>
                <w:szCs w:val="21"/>
              </w:rPr>
            </w:pPr>
            <w:r w:rsidRPr="00E5692D">
              <w:rPr>
                <w:rFonts w:ascii="等线" w:eastAsia="等线" w:hAnsi="等线" w:hint="eastAsia"/>
                <w:b/>
                <w:szCs w:val="21"/>
              </w:rPr>
              <w:t>功能名称、标识符</w:t>
            </w:r>
          </w:p>
        </w:tc>
        <w:tc>
          <w:tcPr>
            <w:tcW w:w="4562" w:type="dxa"/>
            <w:shd w:val="clear" w:color="auto" w:fill="D9D9D9"/>
            <w:vAlign w:val="center"/>
          </w:tcPr>
          <w:p w:rsidR="002D7869" w:rsidRPr="00E5692D" w:rsidRDefault="002D7869" w:rsidP="002D7869">
            <w:pPr>
              <w:spacing w:line="276" w:lineRule="auto"/>
              <w:jc w:val="center"/>
              <w:rPr>
                <w:rFonts w:ascii="等线" w:eastAsia="等线" w:hAnsi="等线"/>
                <w:b/>
                <w:szCs w:val="21"/>
              </w:rPr>
            </w:pPr>
            <w:r w:rsidRPr="00E5692D">
              <w:rPr>
                <w:rFonts w:ascii="等线" w:eastAsia="等线" w:hAnsi="等线" w:hint="eastAsia"/>
                <w:b/>
                <w:szCs w:val="21"/>
              </w:rPr>
              <w:t>描述</w:t>
            </w:r>
          </w:p>
        </w:tc>
      </w:tr>
      <w:tr w:rsidR="00686322" w:rsidRPr="00E5692D" w:rsidTr="002D7869">
        <w:trPr>
          <w:cantSplit/>
        </w:trPr>
        <w:tc>
          <w:tcPr>
            <w:tcW w:w="1647" w:type="dxa"/>
            <w:vMerge w:val="restart"/>
            <w:vAlign w:val="center"/>
          </w:tcPr>
          <w:p w:rsidR="00686322" w:rsidRPr="00E5692D" w:rsidRDefault="00686322" w:rsidP="002D7869">
            <w:pPr>
              <w:spacing w:line="276" w:lineRule="auto"/>
              <w:jc w:val="center"/>
              <w:rPr>
                <w:rFonts w:ascii="等线" w:eastAsia="等线" w:hAnsi="等线"/>
                <w:szCs w:val="21"/>
              </w:rPr>
            </w:pPr>
            <w:r w:rsidRPr="00E5692D">
              <w:rPr>
                <w:rFonts w:ascii="等线" w:eastAsia="等线" w:hAnsi="等线" w:hint="eastAsia"/>
                <w:szCs w:val="21"/>
              </w:rPr>
              <w:t>工作控制</w:t>
            </w:r>
          </w:p>
        </w:tc>
        <w:tc>
          <w:tcPr>
            <w:tcW w:w="2087" w:type="dxa"/>
            <w:vAlign w:val="center"/>
          </w:tcPr>
          <w:p w:rsidR="00686322" w:rsidRPr="00E5692D" w:rsidRDefault="00686322" w:rsidP="002D7869">
            <w:pPr>
              <w:spacing w:line="276" w:lineRule="auto"/>
              <w:jc w:val="center"/>
              <w:rPr>
                <w:rFonts w:ascii="等线" w:eastAsia="等线" w:hAnsi="等线"/>
                <w:szCs w:val="21"/>
              </w:rPr>
            </w:pPr>
            <w:r w:rsidRPr="00E5692D">
              <w:rPr>
                <w:rFonts w:ascii="等线" w:eastAsia="等线" w:hAnsi="等线" w:hint="eastAsia"/>
                <w:szCs w:val="21"/>
              </w:rPr>
              <w:t>模式调节</w:t>
            </w:r>
          </w:p>
        </w:tc>
        <w:tc>
          <w:tcPr>
            <w:tcW w:w="4562" w:type="dxa"/>
            <w:vAlign w:val="center"/>
          </w:tcPr>
          <w:p w:rsidR="00686322" w:rsidRPr="00E5692D" w:rsidRDefault="00686322" w:rsidP="00672463">
            <w:pPr>
              <w:spacing w:line="276" w:lineRule="auto"/>
              <w:jc w:val="left"/>
              <w:rPr>
                <w:rFonts w:ascii="等线" w:eastAsia="等线" w:hAnsi="等线"/>
                <w:szCs w:val="21"/>
              </w:rPr>
            </w:pPr>
            <w:r w:rsidRPr="00E5692D">
              <w:rPr>
                <w:rFonts w:ascii="等线" w:eastAsia="等线" w:hAnsi="等线" w:hint="eastAsia"/>
                <w:szCs w:val="21"/>
              </w:rPr>
              <w:t>当设置为供暖时，供暖温度控制</w:t>
            </w:r>
            <w:r w:rsidRPr="00E5692D">
              <w:rPr>
                <w:rFonts w:ascii="等线" w:eastAsia="等线" w:hAnsi="等线"/>
                <w:szCs w:val="21"/>
              </w:rPr>
              <w:t>25°C</w:t>
            </w:r>
            <w:r w:rsidRPr="00E5692D">
              <w:rPr>
                <w:rFonts w:ascii="等线" w:eastAsia="等线" w:hAnsi="等线" w:hint="eastAsia"/>
                <w:szCs w:val="21"/>
              </w:rPr>
              <w:t>～</w:t>
            </w:r>
            <w:r w:rsidRPr="00E5692D">
              <w:rPr>
                <w:rFonts w:ascii="等线" w:eastAsia="等线" w:hAnsi="等线"/>
                <w:szCs w:val="21"/>
              </w:rPr>
              <w:t>30°C</w:t>
            </w:r>
            <w:r w:rsidRPr="00E5692D">
              <w:rPr>
                <w:rFonts w:ascii="等线" w:eastAsia="等线" w:hAnsi="等线" w:hint="eastAsia"/>
                <w:szCs w:val="21"/>
              </w:rPr>
              <w:t>之间；当设置为制冷时，制冷温度控在</w:t>
            </w:r>
            <w:r w:rsidRPr="00E5692D">
              <w:rPr>
                <w:rFonts w:ascii="等线" w:eastAsia="等线" w:hAnsi="等线"/>
                <w:szCs w:val="21"/>
              </w:rPr>
              <w:t>18°C</w:t>
            </w:r>
            <w:r w:rsidRPr="00E5692D">
              <w:rPr>
                <w:rFonts w:ascii="等线" w:eastAsia="等线" w:hAnsi="等线" w:hint="eastAsia"/>
                <w:szCs w:val="21"/>
              </w:rPr>
              <w:t>～</w:t>
            </w:r>
            <w:r w:rsidRPr="00E5692D">
              <w:rPr>
                <w:rFonts w:ascii="等线" w:eastAsia="等线" w:hAnsi="等线"/>
                <w:szCs w:val="21"/>
              </w:rPr>
              <w:t>25°C</w:t>
            </w:r>
            <w:r w:rsidRPr="00E5692D">
              <w:rPr>
                <w:rFonts w:ascii="等线" w:eastAsia="等线" w:hAnsi="等线" w:hint="eastAsia"/>
                <w:szCs w:val="21"/>
              </w:rPr>
              <w:t>之间</w:t>
            </w:r>
          </w:p>
        </w:tc>
      </w:tr>
      <w:tr w:rsidR="00686322" w:rsidRPr="00E5692D" w:rsidTr="002D7869">
        <w:trPr>
          <w:cantSplit/>
        </w:trPr>
        <w:tc>
          <w:tcPr>
            <w:tcW w:w="1647" w:type="dxa"/>
            <w:vMerge/>
            <w:vAlign w:val="center"/>
          </w:tcPr>
          <w:p w:rsidR="00686322" w:rsidRPr="00E5692D" w:rsidRDefault="00686322" w:rsidP="002D7869">
            <w:pPr>
              <w:spacing w:line="276" w:lineRule="auto"/>
              <w:jc w:val="center"/>
              <w:rPr>
                <w:rFonts w:ascii="等线" w:eastAsia="等线" w:hAnsi="等线"/>
                <w:szCs w:val="21"/>
              </w:rPr>
            </w:pPr>
          </w:p>
        </w:tc>
        <w:tc>
          <w:tcPr>
            <w:tcW w:w="2087" w:type="dxa"/>
            <w:vAlign w:val="center"/>
          </w:tcPr>
          <w:p w:rsidR="00686322" w:rsidRPr="00E5692D" w:rsidRDefault="00686322" w:rsidP="002D7869">
            <w:pPr>
              <w:spacing w:line="276" w:lineRule="auto"/>
              <w:jc w:val="center"/>
              <w:rPr>
                <w:rFonts w:ascii="等线" w:eastAsia="等线" w:hAnsi="等线"/>
                <w:szCs w:val="21"/>
              </w:rPr>
            </w:pPr>
            <w:r w:rsidRPr="00E5692D">
              <w:rPr>
                <w:rFonts w:ascii="等线" w:eastAsia="等线" w:hAnsi="等线" w:hint="eastAsia"/>
                <w:szCs w:val="21"/>
              </w:rPr>
              <w:t>人工开关</w:t>
            </w:r>
          </w:p>
        </w:tc>
        <w:tc>
          <w:tcPr>
            <w:tcW w:w="4562" w:type="dxa"/>
            <w:vAlign w:val="center"/>
          </w:tcPr>
          <w:p w:rsidR="00686322" w:rsidRPr="00E5692D" w:rsidRDefault="00686322" w:rsidP="002553DD">
            <w:pPr>
              <w:spacing w:line="276" w:lineRule="auto"/>
              <w:jc w:val="left"/>
              <w:rPr>
                <w:rFonts w:ascii="等线" w:eastAsia="等线" w:hAnsi="等线"/>
                <w:szCs w:val="21"/>
              </w:rPr>
            </w:pPr>
            <w:r w:rsidRPr="00E5692D">
              <w:rPr>
                <w:rFonts w:ascii="等线" w:eastAsia="等线" w:hAnsi="等线" w:hint="eastAsia"/>
                <w:szCs w:val="21"/>
              </w:rPr>
              <w:t>只可人工开启和关闭，中央空调正常开启后处于待机状态。中央空调开机后，无论哪一种工作模式，缺省工作温度为</w:t>
            </w:r>
            <w:r w:rsidRPr="00E5692D">
              <w:rPr>
                <w:rFonts w:ascii="等线" w:eastAsia="等线" w:hAnsi="等线"/>
                <w:szCs w:val="21"/>
              </w:rPr>
              <w:t>25°C</w:t>
            </w:r>
            <w:r w:rsidRPr="00E5692D">
              <w:rPr>
                <w:rFonts w:ascii="等线" w:eastAsia="等线" w:hAnsi="等线" w:hint="eastAsia"/>
                <w:szCs w:val="21"/>
              </w:rPr>
              <w:t>。当关闭后，不响应来自房间的任何温控请求。</w:t>
            </w:r>
          </w:p>
        </w:tc>
      </w:tr>
      <w:tr w:rsidR="00686322" w:rsidRPr="00E5692D" w:rsidTr="002D7869">
        <w:trPr>
          <w:cantSplit/>
        </w:trPr>
        <w:tc>
          <w:tcPr>
            <w:tcW w:w="1647" w:type="dxa"/>
            <w:vMerge/>
            <w:vAlign w:val="center"/>
          </w:tcPr>
          <w:p w:rsidR="00686322" w:rsidRPr="00E5692D" w:rsidRDefault="00686322" w:rsidP="002D7869">
            <w:pPr>
              <w:spacing w:line="276" w:lineRule="auto"/>
              <w:jc w:val="center"/>
              <w:rPr>
                <w:rFonts w:ascii="等线" w:eastAsia="等线" w:hAnsi="等线"/>
                <w:szCs w:val="21"/>
              </w:rPr>
            </w:pPr>
          </w:p>
        </w:tc>
        <w:tc>
          <w:tcPr>
            <w:tcW w:w="2087" w:type="dxa"/>
            <w:vAlign w:val="center"/>
          </w:tcPr>
          <w:p w:rsidR="00686322" w:rsidRPr="00E5692D" w:rsidRDefault="00686322" w:rsidP="002D7869">
            <w:pPr>
              <w:spacing w:line="276" w:lineRule="auto"/>
              <w:jc w:val="center"/>
              <w:rPr>
                <w:rFonts w:ascii="等线" w:eastAsia="等线" w:hAnsi="等线"/>
                <w:szCs w:val="21"/>
              </w:rPr>
            </w:pPr>
            <w:r w:rsidRPr="00E5692D">
              <w:rPr>
                <w:rFonts w:ascii="等线" w:eastAsia="等线" w:hAnsi="等线" w:hint="eastAsia"/>
                <w:szCs w:val="21"/>
              </w:rPr>
              <w:t>状态切换</w:t>
            </w:r>
          </w:p>
        </w:tc>
        <w:tc>
          <w:tcPr>
            <w:tcW w:w="4562" w:type="dxa"/>
            <w:vAlign w:val="center"/>
          </w:tcPr>
          <w:p w:rsidR="00686322" w:rsidRPr="00E5692D" w:rsidRDefault="00686322" w:rsidP="00672463">
            <w:pPr>
              <w:spacing w:line="276" w:lineRule="auto"/>
              <w:jc w:val="left"/>
              <w:rPr>
                <w:rFonts w:ascii="等线" w:eastAsia="等线" w:hAnsi="等线"/>
                <w:szCs w:val="21"/>
              </w:rPr>
            </w:pPr>
            <w:r w:rsidRPr="00E5692D">
              <w:rPr>
                <w:rFonts w:ascii="等线" w:eastAsia="等线" w:hAnsi="等线" w:hint="eastAsia"/>
                <w:szCs w:val="21"/>
              </w:rPr>
              <w:t>当有来自从控机的温控要求时，中央空调开始工作。当所有房间都没有温控要求时，中央空调的状态回到待机状态。</w:t>
            </w:r>
          </w:p>
        </w:tc>
      </w:tr>
      <w:tr w:rsidR="00686322" w:rsidRPr="00E5692D" w:rsidTr="002D7869">
        <w:trPr>
          <w:cantSplit/>
        </w:trPr>
        <w:tc>
          <w:tcPr>
            <w:tcW w:w="1647" w:type="dxa"/>
            <w:vMerge/>
            <w:vAlign w:val="center"/>
          </w:tcPr>
          <w:p w:rsidR="00686322" w:rsidRPr="00E5692D" w:rsidRDefault="00686322" w:rsidP="002D7869">
            <w:pPr>
              <w:spacing w:line="276" w:lineRule="auto"/>
              <w:jc w:val="center"/>
              <w:rPr>
                <w:rFonts w:ascii="等线" w:eastAsia="等线" w:hAnsi="等线"/>
                <w:szCs w:val="21"/>
              </w:rPr>
            </w:pPr>
          </w:p>
        </w:tc>
        <w:tc>
          <w:tcPr>
            <w:tcW w:w="2087" w:type="dxa"/>
            <w:vAlign w:val="center"/>
          </w:tcPr>
          <w:p w:rsidR="00686322" w:rsidRPr="00E5692D" w:rsidRDefault="00686322" w:rsidP="002D7869">
            <w:pPr>
              <w:spacing w:line="276" w:lineRule="auto"/>
              <w:jc w:val="center"/>
              <w:rPr>
                <w:rFonts w:ascii="等线" w:eastAsia="等线" w:hAnsi="等线"/>
                <w:szCs w:val="21"/>
              </w:rPr>
            </w:pPr>
            <w:r w:rsidRPr="00E5692D">
              <w:rPr>
                <w:rFonts w:ascii="等线" w:eastAsia="等线" w:hAnsi="等线" w:hint="eastAsia"/>
                <w:szCs w:val="21"/>
              </w:rPr>
              <w:t>负载均衡</w:t>
            </w:r>
          </w:p>
        </w:tc>
        <w:tc>
          <w:tcPr>
            <w:tcW w:w="4562" w:type="dxa"/>
            <w:vAlign w:val="center"/>
          </w:tcPr>
          <w:p w:rsidR="00686322" w:rsidRPr="00E5692D" w:rsidRDefault="00686322" w:rsidP="00672463">
            <w:pPr>
              <w:spacing w:line="276" w:lineRule="auto"/>
              <w:jc w:val="left"/>
              <w:rPr>
                <w:rFonts w:ascii="等线" w:eastAsia="等线" w:hAnsi="等线"/>
                <w:szCs w:val="21"/>
              </w:rPr>
            </w:pPr>
            <w:r w:rsidRPr="00E5692D">
              <w:rPr>
                <w:rFonts w:ascii="等线" w:eastAsia="等线" w:hAnsi="等线" w:hint="eastAsia"/>
                <w:szCs w:val="21"/>
              </w:rPr>
              <w:t>同时只能处理三台分控机的请求，为此主机要有负载均衡的能力，当有多余从控机请求时需要排队等待，能够保证所有房间的请求都能进行温度调整。</w:t>
            </w:r>
          </w:p>
        </w:tc>
      </w:tr>
      <w:tr w:rsidR="002D7869" w:rsidRPr="00E5692D" w:rsidTr="002D7869">
        <w:trPr>
          <w:cantSplit/>
        </w:trPr>
        <w:tc>
          <w:tcPr>
            <w:tcW w:w="1647" w:type="dxa"/>
            <w:vMerge w:val="restart"/>
            <w:vAlign w:val="center"/>
          </w:tcPr>
          <w:p w:rsidR="002D7869" w:rsidRPr="00E5692D" w:rsidRDefault="00672463" w:rsidP="002D7869">
            <w:pPr>
              <w:spacing w:line="276" w:lineRule="auto"/>
              <w:jc w:val="center"/>
              <w:rPr>
                <w:rFonts w:ascii="等线" w:eastAsia="等线" w:hAnsi="等线"/>
                <w:szCs w:val="21"/>
              </w:rPr>
            </w:pPr>
            <w:r w:rsidRPr="00E5692D">
              <w:rPr>
                <w:rFonts w:ascii="等线" w:eastAsia="等线" w:hAnsi="等线" w:hint="eastAsia"/>
                <w:szCs w:val="21"/>
              </w:rPr>
              <w:t>计费功能</w:t>
            </w:r>
          </w:p>
        </w:tc>
        <w:tc>
          <w:tcPr>
            <w:tcW w:w="2087" w:type="dxa"/>
            <w:vAlign w:val="center"/>
          </w:tcPr>
          <w:p w:rsidR="002D7869" w:rsidRPr="00E5692D" w:rsidRDefault="00672463" w:rsidP="002D7869">
            <w:pPr>
              <w:spacing w:line="276" w:lineRule="auto"/>
              <w:jc w:val="center"/>
              <w:rPr>
                <w:rFonts w:ascii="等线" w:eastAsia="等线" w:hAnsi="等线"/>
                <w:szCs w:val="21"/>
              </w:rPr>
            </w:pPr>
            <w:r w:rsidRPr="00E5692D">
              <w:rPr>
                <w:rFonts w:ascii="等线" w:eastAsia="等线" w:hAnsi="等线" w:hint="eastAsia"/>
                <w:szCs w:val="21"/>
              </w:rPr>
              <w:t>计费数据采集</w:t>
            </w:r>
          </w:p>
        </w:tc>
        <w:tc>
          <w:tcPr>
            <w:tcW w:w="4562" w:type="dxa"/>
            <w:vAlign w:val="center"/>
          </w:tcPr>
          <w:p w:rsidR="00672463" w:rsidRPr="00E5692D" w:rsidRDefault="00672463" w:rsidP="00672463">
            <w:pPr>
              <w:spacing w:line="276" w:lineRule="auto"/>
              <w:jc w:val="left"/>
              <w:rPr>
                <w:rFonts w:ascii="等线" w:eastAsia="等线" w:hAnsi="等线"/>
                <w:szCs w:val="21"/>
              </w:rPr>
            </w:pPr>
            <w:r w:rsidRPr="00E5692D">
              <w:rPr>
                <w:rFonts w:ascii="等线" w:eastAsia="等线" w:hAnsi="等线" w:hint="eastAsia"/>
                <w:szCs w:val="21"/>
              </w:rPr>
              <w:t>根据分控机的请求时长及高中低风速的供风量进行费用计算：</w:t>
            </w:r>
          </w:p>
          <w:p w:rsidR="00672463" w:rsidRPr="00E5692D" w:rsidRDefault="00EA5557" w:rsidP="00EA5557">
            <w:pPr>
              <w:pStyle w:val="aa"/>
              <w:numPr>
                <w:ilvl w:val="0"/>
                <w:numId w:val="7"/>
              </w:numPr>
              <w:spacing w:line="276" w:lineRule="auto"/>
              <w:ind w:left="261" w:firstLineChars="0" w:hanging="283"/>
              <w:jc w:val="left"/>
              <w:rPr>
                <w:rFonts w:ascii="等线" w:eastAsia="等线" w:hAnsi="等线"/>
                <w:szCs w:val="21"/>
              </w:rPr>
            </w:pPr>
            <w:r w:rsidRPr="00E5692D">
              <w:rPr>
                <w:rFonts w:ascii="等线" w:eastAsia="等线" w:hAnsi="等线" w:hint="eastAsia"/>
                <w:szCs w:val="21"/>
              </w:rPr>
              <w:t>每分钟中速风的能量消耗为一个标准功率消耗单位</w:t>
            </w:r>
          </w:p>
          <w:p w:rsidR="00672463" w:rsidRPr="00E5692D" w:rsidRDefault="00672463" w:rsidP="00EA5557">
            <w:pPr>
              <w:pStyle w:val="aa"/>
              <w:numPr>
                <w:ilvl w:val="0"/>
                <w:numId w:val="7"/>
              </w:numPr>
              <w:spacing w:line="276" w:lineRule="auto"/>
              <w:ind w:left="261" w:firstLineChars="0" w:hanging="301"/>
              <w:jc w:val="left"/>
              <w:rPr>
                <w:rFonts w:ascii="等线" w:eastAsia="等线" w:hAnsi="等线"/>
                <w:szCs w:val="21"/>
              </w:rPr>
            </w:pPr>
            <w:r w:rsidRPr="00E5692D">
              <w:rPr>
                <w:rFonts w:ascii="等线" w:eastAsia="等线" w:hAnsi="等线" w:hint="eastAsia"/>
                <w:szCs w:val="21"/>
              </w:rPr>
              <w:t>低速风的每分钟功率消耗为</w:t>
            </w:r>
            <w:r w:rsidRPr="00E5692D">
              <w:rPr>
                <w:rFonts w:ascii="等线" w:eastAsia="等线" w:hAnsi="等线"/>
                <w:szCs w:val="21"/>
              </w:rPr>
              <w:t>0.5</w:t>
            </w:r>
            <w:r w:rsidR="00EA5557" w:rsidRPr="00E5692D">
              <w:rPr>
                <w:rFonts w:ascii="等线" w:eastAsia="等线" w:hAnsi="等线" w:hint="eastAsia"/>
                <w:szCs w:val="21"/>
              </w:rPr>
              <w:t>标准功率</w:t>
            </w:r>
          </w:p>
          <w:p w:rsidR="002D7869" w:rsidRPr="00E5692D" w:rsidRDefault="00672463" w:rsidP="00EA5557">
            <w:pPr>
              <w:pStyle w:val="aa"/>
              <w:numPr>
                <w:ilvl w:val="0"/>
                <w:numId w:val="7"/>
              </w:numPr>
              <w:spacing w:line="276" w:lineRule="auto"/>
              <w:ind w:left="261" w:firstLineChars="0" w:hanging="301"/>
              <w:jc w:val="left"/>
              <w:rPr>
                <w:rFonts w:ascii="等线" w:eastAsia="等线" w:hAnsi="等线"/>
                <w:szCs w:val="21"/>
              </w:rPr>
            </w:pPr>
            <w:r w:rsidRPr="00E5692D">
              <w:rPr>
                <w:rFonts w:ascii="等线" w:eastAsia="等线" w:hAnsi="等线" w:hint="eastAsia"/>
                <w:szCs w:val="21"/>
              </w:rPr>
              <w:t>高速风的每分钟功率消耗为</w:t>
            </w:r>
            <w:r w:rsidRPr="00E5692D">
              <w:rPr>
                <w:rFonts w:ascii="等线" w:eastAsia="等线" w:hAnsi="等线"/>
                <w:szCs w:val="21"/>
              </w:rPr>
              <w:t>1.5</w:t>
            </w:r>
            <w:r w:rsidR="00EA5557" w:rsidRPr="00E5692D">
              <w:rPr>
                <w:rFonts w:ascii="等线" w:eastAsia="等线" w:hAnsi="等线" w:hint="eastAsia"/>
                <w:szCs w:val="21"/>
              </w:rPr>
              <w:t>标准功率</w:t>
            </w:r>
          </w:p>
        </w:tc>
      </w:tr>
      <w:tr w:rsidR="002D7869" w:rsidRPr="00E5692D" w:rsidTr="002D7869">
        <w:trPr>
          <w:cantSplit/>
        </w:trPr>
        <w:tc>
          <w:tcPr>
            <w:tcW w:w="1647" w:type="dxa"/>
            <w:vMerge/>
            <w:vAlign w:val="center"/>
          </w:tcPr>
          <w:p w:rsidR="002D7869" w:rsidRPr="00E5692D" w:rsidRDefault="002D7869" w:rsidP="002D7869">
            <w:pPr>
              <w:spacing w:line="276" w:lineRule="auto"/>
              <w:jc w:val="center"/>
              <w:rPr>
                <w:rFonts w:ascii="等线" w:eastAsia="等线" w:hAnsi="等线"/>
                <w:szCs w:val="21"/>
              </w:rPr>
            </w:pPr>
          </w:p>
        </w:tc>
        <w:tc>
          <w:tcPr>
            <w:tcW w:w="2087" w:type="dxa"/>
            <w:vAlign w:val="center"/>
          </w:tcPr>
          <w:p w:rsidR="002D7869" w:rsidRPr="00E5692D" w:rsidRDefault="00EA5557" w:rsidP="009901C0">
            <w:pPr>
              <w:spacing w:line="276" w:lineRule="auto"/>
              <w:jc w:val="center"/>
              <w:rPr>
                <w:rFonts w:ascii="等线" w:eastAsia="等线" w:hAnsi="等线"/>
                <w:szCs w:val="21"/>
              </w:rPr>
            </w:pPr>
            <w:r w:rsidRPr="00E5692D">
              <w:rPr>
                <w:rFonts w:ascii="等线" w:eastAsia="等线" w:hAnsi="等线" w:hint="eastAsia"/>
                <w:szCs w:val="21"/>
              </w:rPr>
              <w:t>计费</w:t>
            </w:r>
            <w:r w:rsidR="009901C0" w:rsidRPr="00E5692D">
              <w:rPr>
                <w:rFonts w:ascii="等线" w:eastAsia="等线" w:hAnsi="等线" w:hint="eastAsia"/>
                <w:szCs w:val="21"/>
              </w:rPr>
              <w:t>方式</w:t>
            </w:r>
          </w:p>
        </w:tc>
        <w:tc>
          <w:tcPr>
            <w:tcW w:w="4562" w:type="dxa"/>
            <w:vAlign w:val="center"/>
          </w:tcPr>
          <w:p w:rsidR="001550BB" w:rsidRPr="00E5692D" w:rsidRDefault="001550BB" w:rsidP="001550BB">
            <w:pPr>
              <w:spacing w:line="276" w:lineRule="auto"/>
              <w:jc w:val="left"/>
              <w:rPr>
                <w:rFonts w:ascii="等线" w:eastAsia="等线" w:hAnsi="等线"/>
                <w:szCs w:val="21"/>
              </w:rPr>
            </w:pPr>
            <w:r w:rsidRPr="00E5692D">
              <w:rPr>
                <w:rFonts w:ascii="等线" w:eastAsia="等线" w:hAnsi="等线" w:hint="eastAsia"/>
                <w:szCs w:val="21"/>
              </w:rPr>
              <w:t>使用分段计价</w:t>
            </w:r>
            <w:r w:rsidR="00EA5557" w:rsidRPr="00E5692D">
              <w:rPr>
                <w:rFonts w:ascii="等线" w:eastAsia="等线" w:hAnsi="等线" w:hint="eastAsia"/>
                <w:szCs w:val="21"/>
              </w:rPr>
              <w:t>策略</w:t>
            </w:r>
            <w:r w:rsidRPr="00E5692D">
              <w:rPr>
                <w:rFonts w:ascii="等线" w:eastAsia="等线" w:hAnsi="等线" w:hint="eastAsia"/>
                <w:szCs w:val="21"/>
              </w:rPr>
              <w:t>，从用户开房时间起开始计时，每12小时进行统计，计费规则如下：</w:t>
            </w:r>
          </w:p>
          <w:p w:rsidR="001550BB" w:rsidRPr="00E5692D" w:rsidRDefault="00EA5557" w:rsidP="00EA5557">
            <w:pPr>
              <w:pStyle w:val="aa"/>
              <w:numPr>
                <w:ilvl w:val="0"/>
                <w:numId w:val="8"/>
              </w:numPr>
              <w:spacing w:line="276" w:lineRule="auto"/>
              <w:ind w:left="261" w:firstLineChars="0" w:hanging="284"/>
              <w:jc w:val="left"/>
              <w:rPr>
                <w:rFonts w:ascii="等线" w:eastAsia="等线" w:hAnsi="等线"/>
                <w:szCs w:val="21"/>
              </w:rPr>
            </w:pPr>
            <w:r w:rsidRPr="00E5692D">
              <w:rPr>
                <w:rFonts w:ascii="等线" w:eastAsia="等线" w:hAnsi="等线" w:hint="eastAsia"/>
                <w:szCs w:val="21"/>
              </w:rPr>
              <w:t>累积在</w:t>
            </w:r>
            <w:r w:rsidR="001550BB" w:rsidRPr="00E5692D">
              <w:rPr>
                <w:rFonts w:ascii="等线" w:eastAsia="等线" w:hAnsi="等线"/>
                <w:szCs w:val="21"/>
              </w:rPr>
              <w:t>30</w:t>
            </w:r>
            <w:r w:rsidR="001550BB" w:rsidRPr="00E5692D">
              <w:rPr>
                <w:rFonts w:ascii="等线" w:eastAsia="等线" w:hAnsi="等线" w:hint="eastAsia"/>
                <w:szCs w:val="21"/>
              </w:rPr>
              <w:t>功率以下，按每功率</w:t>
            </w:r>
            <w:r w:rsidR="001550BB" w:rsidRPr="00E5692D">
              <w:rPr>
                <w:rFonts w:ascii="等线" w:eastAsia="等线" w:hAnsi="等线"/>
                <w:szCs w:val="21"/>
              </w:rPr>
              <w:t>3</w:t>
            </w:r>
            <w:r w:rsidR="001550BB" w:rsidRPr="00E5692D">
              <w:rPr>
                <w:rFonts w:ascii="等线" w:eastAsia="等线" w:hAnsi="等线" w:hint="eastAsia"/>
                <w:szCs w:val="21"/>
              </w:rPr>
              <w:t>元计算</w:t>
            </w:r>
          </w:p>
          <w:p w:rsidR="001550BB" w:rsidRPr="00E5692D" w:rsidRDefault="00EA5557" w:rsidP="00EA5557">
            <w:pPr>
              <w:pStyle w:val="aa"/>
              <w:numPr>
                <w:ilvl w:val="0"/>
                <w:numId w:val="8"/>
              </w:numPr>
              <w:spacing w:line="276" w:lineRule="auto"/>
              <w:ind w:left="261" w:firstLineChars="0" w:hanging="284"/>
              <w:jc w:val="left"/>
              <w:rPr>
                <w:rFonts w:ascii="等线" w:eastAsia="等线" w:hAnsi="等线"/>
                <w:szCs w:val="21"/>
              </w:rPr>
            </w:pPr>
            <w:r w:rsidRPr="00E5692D">
              <w:rPr>
                <w:rFonts w:ascii="等线" w:eastAsia="等线" w:hAnsi="等线" w:hint="eastAsia"/>
                <w:szCs w:val="21"/>
              </w:rPr>
              <w:t>累积</w:t>
            </w:r>
            <w:r w:rsidR="001550BB" w:rsidRPr="00E5692D">
              <w:rPr>
                <w:rFonts w:ascii="等线" w:eastAsia="等线" w:hAnsi="等线" w:hint="eastAsia"/>
                <w:szCs w:val="21"/>
              </w:rPr>
              <w:t>在</w:t>
            </w:r>
            <w:r w:rsidR="001550BB" w:rsidRPr="00E5692D">
              <w:rPr>
                <w:rFonts w:ascii="等线" w:eastAsia="等线" w:hAnsi="等线"/>
                <w:szCs w:val="21"/>
              </w:rPr>
              <w:t>30</w:t>
            </w:r>
            <w:r w:rsidR="001550BB" w:rsidRPr="00E5692D">
              <w:rPr>
                <w:rFonts w:ascii="等线" w:eastAsia="等线" w:hAnsi="等线" w:hint="eastAsia"/>
                <w:szCs w:val="21"/>
              </w:rPr>
              <w:t>至</w:t>
            </w:r>
            <w:r w:rsidR="001550BB" w:rsidRPr="00E5692D">
              <w:rPr>
                <w:rFonts w:ascii="等线" w:eastAsia="等线" w:hAnsi="等线"/>
                <w:szCs w:val="21"/>
              </w:rPr>
              <w:t>50</w:t>
            </w:r>
            <w:r w:rsidR="001550BB" w:rsidRPr="00E5692D">
              <w:rPr>
                <w:rFonts w:ascii="等线" w:eastAsia="等线" w:hAnsi="等线" w:hint="eastAsia"/>
                <w:szCs w:val="21"/>
              </w:rPr>
              <w:t>功率，按每功率</w:t>
            </w:r>
            <w:r w:rsidR="001550BB" w:rsidRPr="00E5692D">
              <w:rPr>
                <w:rFonts w:ascii="等线" w:eastAsia="等线" w:hAnsi="等线"/>
                <w:szCs w:val="21"/>
              </w:rPr>
              <w:t>3.5</w:t>
            </w:r>
            <w:r w:rsidR="001550BB" w:rsidRPr="00E5692D">
              <w:rPr>
                <w:rFonts w:ascii="等线" w:eastAsia="等线" w:hAnsi="等线" w:hint="eastAsia"/>
                <w:szCs w:val="21"/>
              </w:rPr>
              <w:t>元计算</w:t>
            </w:r>
          </w:p>
          <w:p w:rsidR="001550BB" w:rsidRPr="00E5692D" w:rsidRDefault="00EA5557" w:rsidP="00EA5557">
            <w:pPr>
              <w:pStyle w:val="aa"/>
              <w:numPr>
                <w:ilvl w:val="0"/>
                <w:numId w:val="8"/>
              </w:numPr>
              <w:spacing w:line="276" w:lineRule="auto"/>
              <w:ind w:left="261" w:firstLineChars="0" w:hanging="284"/>
              <w:jc w:val="left"/>
              <w:rPr>
                <w:rFonts w:ascii="等线" w:eastAsia="等线" w:hAnsi="等线"/>
                <w:szCs w:val="21"/>
              </w:rPr>
            </w:pPr>
            <w:r w:rsidRPr="00E5692D">
              <w:rPr>
                <w:rFonts w:ascii="等线" w:eastAsia="等线" w:hAnsi="等线" w:hint="eastAsia"/>
                <w:szCs w:val="21"/>
              </w:rPr>
              <w:t>累积</w:t>
            </w:r>
            <w:r w:rsidR="001550BB" w:rsidRPr="00E5692D">
              <w:rPr>
                <w:rFonts w:ascii="等线" w:eastAsia="等线" w:hAnsi="等线" w:hint="eastAsia"/>
                <w:szCs w:val="21"/>
              </w:rPr>
              <w:t>在</w:t>
            </w:r>
            <w:r w:rsidR="001550BB" w:rsidRPr="00E5692D">
              <w:rPr>
                <w:rFonts w:ascii="等线" w:eastAsia="等线" w:hAnsi="等线"/>
                <w:szCs w:val="21"/>
              </w:rPr>
              <w:t>50</w:t>
            </w:r>
            <w:r w:rsidR="001550BB" w:rsidRPr="00E5692D">
              <w:rPr>
                <w:rFonts w:ascii="等线" w:eastAsia="等线" w:hAnsi="等线" w:hint="eastAsia"/>
                <w:szCs w:val="21"/>
              </w:rPr>
              <w:t>至</w:t>
            </w:r>
            <w:r w:rsidR="001550BB" w:rsidRPr="00E5692D">
              <w:rPr>
                <w:rFonts w:ascii="等线" w:eastAsia="等线" w:hAnsi="等线"/>
                <w:szCs w:val="21"/>
              </w:rPr>
              <w:t>70</w:t>
            </w:r>
            <w:r w:rsidR="001550BB" w:rsidRPr="00E5692D">
              <w:rPr>
                <w:rFonts w:ascii="等线" w:eastAsia="等线" w:hAnsi="等线" w:hint="eastAsia"/>
                <w:szCs w:val="21"/>
              </w:rPr>
              <w:t>功率，按每功率</w:t>
            </w:r>
            <w:r w:rsidR="001550BB" w:rsidRPr="00E5692D">
              <w:rPr>
                <w:rFonts w:ascii="等线" w:eastAsia="等线" w:hAnsi="等线"/>
                <w:szCs w:val="21"/>
              </w:rPr>
              <w:t>4</w:t>
            </w:r>
            <w:r w:rsidR="001550BB" w:rsidRPr="00E5692D">
              <w:rPr>
                <w:rFonts w:ascii="等线" w:eastAsia="等线" w:hAnsi="等线" w:hint="eastAsia"/>
                <w:szCs w:val="21"/>
              </w:rPr>
              <w:t>元计算</w:t>
            </w:r>
          </w:p>
          <w:p w:rsidR="002D7869" w:rsidRPr="00E5692D" w:rsidRDefault="00EA5557" w:rsidP="00EA5557">
            <w:pPr>
              <w:pStyle w:val="aa"/>
              <w:numPr>
                <w:ilvl w:val="0"/>
                <w:numId w:val="8"/>
              </w:numPr>
              <w:spacing w:line="276" w:lineRule="auto"/>
              <w:ind w:left="261" w:firstLineChars="0" w:hanging="284"/>
              <w:jc w:val="left"/>
              <w:rPr>
                <w:rFonts w:ascii="等线" w:eastAsia="等线" w:hAnsi="等线"/>
                <w:szCs w:val="21"/>
              </w:rPr>
            </w:pPr>
            <w:r w:rsidRPr="00E5692D">
              <w:rPr>
                <w:rFonts w:ascii="等线" w:eastAsia="等线" w:hAnsi="等线" w:hint="eastAsia"/>
                <w:szCs w:val="21"/>
              </w:rPr>
              <w:t>累积</w:t>
            </w:r>
            <w:r w:rsidR="001550BB" w:rsidRPr="00E5692D">
              <w:rPr>
                <w:rFonts w:ascii="等线" w:eastAsia="等线" w:hAnsi="等线" w:hint="eastAsia"/>
                <w:szCs w:val="21"/>
              </w:rPr>
              <w:t>在</w:t>
            </w:r>
            <w:r w:rsidR="001550BB" w:rsidRPr="00E5692D">
              <w:rPr>
                <w:rFonts w:ascii="等线" w:eastAsia="等线" w:hAnsi="等线"/>
                <w:szCs w:val="21"/>
              </w:rPr>
              <w:t>70</w:t>
            </w:r>
            <w:r w:rsidR="001550BB" w:rsidRPr="00E5692D">
              <w:rPr>
                <w:rFonts w:ascii="等线" w:eastAsia="等线" w:hAnsi="等线" w:hint="eastAsia"/>
                <w:szCs w:val="21"/>
              </w:rPr>
              <w:t>功率以上，按每小时</w:t>
            </w:r>
            <w:r w:rsidR="001550BB" w:rsidRPr="00E5692D">
              <w:rPr>
                <w:rFonts w:ascii="等线" w:eastAsia="等线" w:hAnsi="等线"/>
                <w:szCs w:val="21"/>
              </w:rPr>
              <w:t>5</w:t>
            </w:r>
            <w:r w:rsidR="001550BB" w:rsidRPr="00E5692D">
              <w:rPr>
                <w:rFonts w:ascii="等线" w:eastAsia="等线" w:hAnsi="等线" w:hint="eastAsia"/>
                <w:szCs w:val="21"/>
              </w:rPr>
              <w:t>元计算</w:t>
            </w:r>
          </w:p>
        </w:tc>
      </w:tr>
      <w:tr w:rsidR="001550BB" w:rsidRPr="00E5692D" w:rsidTr="002D7869">
        <w:trPr>
          <w:cantSplit/>
        </w:trPr>
        <w:tc>
          <w:tcPr>
            <w:tcW w:w="1647" w:type="dxa"/>
            <w:vMerge w:val="restart"/>
            <w:vAlign w:val="center"/>
          </w:tcPr>
          <w:p w:rsidR="001550BB" w:rsidRPr="00E5692D" w:rsidRDefault="001550BB" w:rsidP="001550BB">
            <w:pPr>
              <w:spacing w:line="276" w:lineRule="auto"/>
              <w:jc w:val="center"/>
              <w:rPr>
                <w:rFonts w:ascii="等线" w:eastAsia="等线" w:hAnsi="等线"/>
                <w:szCs w:val="21"/>
              </w:rPr>
            </w:pPr>
            <w:r w:rsidRPr="00E5692D">
              <w:rPr>
                <w:rFonts w:ascii="等线" w:eastAsia="等线" w:hAnsi="等线" w:hint="eastAsia"/>
                <w:szCs w:val="21"/>
              </w:rPr>
              <w:lastRenderedPageBreak/>
              <w:t>统计功能</w:t>
            </w:r>
          </w:p>
        </w:tc>
        <w:tc>
          <w:tcPr>
            <w:tcW w:w="2087" w:type="dxa"/>
            <w:vAlign w:val="center"/>
          </w:tcPr>
          <w:p w:rsidR="001550BB" w:rsidRPr="00E5692D" w:rsidRDefault="001550BB" w:rsidP="002D7869">
            <w:pPr>
              <w:spacing w:line="276" w:lineRule="auto"/>
              <w:jc w:val="center"/>
              <w:rPr>
                <w:rFonts w:ascii="等线" w:eastAsia="等线" w:hAnsi="等线"/>
                <w:szCs w:val="21"/>
              </w:rPr>
            </w:pPr>
            <w:r w:rsidRPr="00E5692D">
              <w:rPr>
                <w:rFonts w:ascii="等线" w:eastAsia="等线" w:hAnsi="等线" w:hint="eastAsia"/>
                <w:szCs w:val="21"/>
              </w:rPr>
              <w:t>统计数据</w:t>
            </w:r>
          </w:p>
        </w:tc>
        <w:tc>
          <w:tcPr>
            <w:tcW w:w="4562" w:type="dxa"/>
            <w:vAlign w:val="center"/>
          </w:tcPr>
          <w:p w:rsidR="001550BB" w:rsidRPr="00E5692D" w:rsidRDefault="001550BB" w:rsidP="00672463">
            <w:pPr>
              <w:spacing w:line="276" w:lineRule="auto"/>
              <w:jc w:val="left"/>
              <w:rPr>
                <w:rFonts w:ascii="等线" w:eastAsia="等线" w:hAnsi="等线"/>
                <w:szCs w:val="21"/>
              </w:rPr>
            </w:pPr>
            <w:r w:rsidRPr="00E5692D">
              <w:rPr>
                <w:rFonts w:ascii="等线" w:eastAsia="等线" w:hAnsi="等线" w:hint="eastAsia"/>
                <w:szCs w:val="21"/>
              </w:rPr>
              <w:t>实时从从控机接受数据，并持久化记录房间号、开关机的次数、温控请求起止时间、温控请求的起止温度及风量大小等信息</w:t>
            </w:r>
          </w:p>
        </w:tc>
      </w:tr>
      <w:tr w:rsidR="00C97F7F" w:rsidRPr="00E5692D" w:rsidTr="002D7869">
        <w:trPr>
          <w:cantSplit/>
        </w:trPr>
        <w:tc>
          <w:tcPr>
            <w:tcW w:w="1647" w:type="dxa"/>
            <w:vMerge/>
            <w:vAlign w:val="center"/>
          </w:tcPr>
          <w:p w:rsidR="00C97F7F" w:rsidRPr="00E5692D" w:rsidRDefault="00C97F7F" w:rsidP="001550BB">
            <w:pPr>
              <w:spacing w:line="276" w:lineRule="auto"/>
              <w:jc w:val="center"/>
              <w:rPr>
                <w:rFonts w:ascii="等线" w:eastAsia="等线" w:hAnsi="等线"/>
                <w:szCs w:val="21"/>
              </w:rPr>
            </w:pPr>
          </w:p>
        </w:tc>
        <w:tc>
          <w:tcPr>
            <w:tcW w:w="2087" w:type="dxa"/>
            <w:vAlign w:val="center"/>
          </w:tcPr>
          <w:p w:rsidR="00C97F7F" w:rsidRPr="00E5692D" w:rsidRDefault="00C97F7F" w:rsidP="002D7869">
            <w:pPr>
              <w:spacing w:line="276" w:lineRule="auto"/>
              <w:jc w:val="center"/>
              <w:rPr>
                <w:rFonts w:ascii="等线" w:eastAsia="等线" w:hAnsi="等线"/>
                <w:szCs w:val="21"/>
              </w:rPr>
            </w:pPr>
            <w:r w:rsidRPr="00E5692D">
              <w:rPr>
                <w:rFonts w:ascii="等线" w:eastAsia="等线" w:hAnsi="等线" w:hint="eastAsia"/>
                <w:szCs w:val="21"/>
              </w:rPr>
              <w:t>监测功能</w:t>
            </w:r>
          </w:p>
        </w:tc>
        <w:tc>
          <w:tcPr>
            <w:tcW w:w="4562" w:type="dxa"/>
            <w:vAlign w:val="center"/>
          </w:tcPr>
          <w:p w:rsidR="00C97F7F" w:rsidRPr="00E5692D" w:rsidRDefault="00C97F7F" w:rsidP="00672463">
            <w:pPr>
              <w:spacing w:line="276" w:lineRule="auto"/>
              <w:jc w:val="left"/>
              <w:rPr>
                <w:rFonts w:ascii="等线" w:eastAsia="等线" w:hAnsi="等线"/>
                <w:szCs w:val="21"/>
              </w:rPr>
            </w:pPr>
            <w:r w:rsidRPr="00E5692D">
              <w:rPr>
                <w:rFonts w:ascii="等线" w:eastAsia="等线" w:hAnsi="等线" w:hint="eastAsia"/>
                <w:szCs w:val="21"/>
              </w:rPr>
              <w:t>监测各房间温度和状态，并要求按照刷新的频率进行配置。当用户退房时清除用户数据并重置</w:t>
            </w:r>
          </w:p>
        </w:tc>
      </w:tr>
      <w:tr w:rsidR="001550BB" w:rsidRPr="00E5692D" w:rsidTr="002D7869">
        <w:trPr>
          <w:cantSplit/>
        </w:trPr>
        <w:tc>
          <w:tcPr>
            <w:tcW w:w="1647" w:type="dxa"/>
            <w:vMerge/>
            <w:vAlign w:val="center"/>
          </w:tcPr>
          <w:p w:rsidR="001550BB" w:rsidRPr="00E5692D" w:rsidRDefault="001550BB" w:rsidP="001550BB">
            <w:pPr>
              <w:spacing w:line="276" w:lineRule="auto"/>
              <w:jc w:val="center"/>
              <w:rPr>
                <w:rFonts w:ascii="等线" w:eastAsia="等线" w:hAnsi="等线"/>
                <w:szCs w:val="21"/>
              </w:rPr>
            </w:pPr>
          </w:p>
        </w:tc>
        <w:tc>
          <w:tcPr>
            <w:tcW w:w="2087" w:type="dxa"/>
            <w:vAlign w:val="center"/>
          </w:tcPr>
          <w:p w:rsidR="001550BB" w:rsidRPr="00E5692D" w:rsidRDefault="001550BB" w:rsidP="002D7869">
            <w:pPr>
              <w:spacing w:line="276" w:lineRule="auto"/>
              <w:jc w:val="center"/>
              <w:rPr>
                <w:rFonts w:ascii="等线" w:eastAsia="等线" w:hAnsi="等线"/>
                <w:szCs w:val="21"/>
              </w:rPr>
            </w:pPr>
            <w:r w:rsidRPr="00E5692D">
              <w:rPr>
                <w:rFonts w:ascii="等线" w:eastAsia="等线" w:hAnsi="等线" w:hint="eastAsia"/>
                <w:szCs w:val="21"/>
              </w:rPr>
              <w:t>报表可视化</w:t>
            </w:r>
          </w:p>
        </w:tc>
        <w:tc>
          <w:tcPr>
            <w:tcW w:w="4562" w:type="dxa"/>
            <w:vAlign w:val="center"/>
          </w:tcPr>
          <w:p w:rsidR="001550BB" w:rsidRPr="00E5692D" w:rsidRDefault="001550BB" w:rsidP="00672463">
            <w:pPr>
              <w:spacing w:line="276" w:lineRule="auto"/>
              <w:jc w:val="left"/>
              <w:rPr>
                <w:rFonts w:ascii="等线" w:eastAsia="等线" w:hAnsi="等线"/>
                <w:szCs w:val="21"/>
              </w:rPr>
            </w:pPr>
            <w:r w:rsidRPr="00E5692D">
              <w:rPr>
                <w:rFonts w:ascii="等线" w:eastAsia="等线" w:hAnsi="等线" w:hint="eastAsia"/>
                <w:szCs w:val="21"/>
              </w:rPr>
              <w:t>根据需要给出日报表、周报表和月报表</w:t>
            </w:r>
          </w:p>
        </w:tc>
      </w:tr>
    </w:tbl>
    <w:p w:rsidR="002D7869" w:rsidRPr="00E5692D" w:rsidRDefault="002D7869" w:rsidP="002D7869">
      <w:pPr>
        <w:rPr>
          <w:rFonts w:ascii="等线" w:eastAsia="等线" w:hAnsi="等线"/>
        </w:rPr>
      </w:pPr>
    </w:p>
    <w:p w:rsidR="003122D7" w:rsidRPr="00E5692D" w:rsidRDefault="002D7869" w:rsidP="00282A78">
      <w:pPr>
        <w:pStyle w:val="2"/>
        <w:spacing w:before="0" w:after="0" w:line="276" w:lineRule="auto"/>
        <w:ind w:left="567" w:hanging="567"/>
        <w:rPr>
          <w:rFonts w:ascii="等线" w:eastAsia="等线" w:hAnsi="等线"/>
        </w:rPr>
      </w:pPr>
      <w:bookmarkStart w:id="18" w:name="_Toc479232768"/>
      <w:r w:rsidRPr="00E5692D">
        <w:rPr>
          <w:rFonts w:ascii="等线" w:eastAsia="等线" w:hAnsi="等线" w:hint="eastAsia"/>
        </w:rPr>
        <w:t>4.</w:t>
      </w:r>
      <w:r w:rsidRPr="00E5692D">
        <w:rPr>
          <w:rFonts w:ascii="等线" w:eastAsia="等线" w:hAnsi="等线"/>
        </w:rPr>
        <w:t>2</w:t>
      </w:r>
      <w:r w:rsidRPr="00E5692D">
        <w:rPr>
          <w:rFonts w:ascii="等线" w:eastAsia="等线" w:hAnsi="等线" w:hint="eastAsia"/>
        </w:rPr>
        <w:t>从控机</w:t>
      </w:r>
      <w:bookmarkEnd w:id="18"/>
    </w:p>
    <w:tbl>
      <w:tblPr>
        <w:tblStyle w:val="a9"/>
        <w:tblW w:w="0" w:type="auto"/>
        <w:tblLayout w:type="fixed"/>
        <w:tblLook w:val="04A0" w:firstRow="1" w:lastRow="0" w:firstColumn="1" w:lastColumn="0" w:noHBand="0" w:noVBand="1"/>
      </w:tblPr>
      <w:tblGrid>
        <w:gridCol w:w="1696"/>
        <w:gridCol w:w="1985"/>
        <w:gridCol w:w="4615"/>
      </w:tblGrid>
      <w:tr w:rsidR="00CC1B2C" w:rsidRPr="00E5692D" w:rsidTr="002D7869">
        <w:trPr>
          <w:trHeight w:val="416"/>
        </w:trPr>
        <w:tc>
          <w:tcPr>
            <w:tcW w:w="1696" w:type="dxa"/>
            <w:shd w:val="clear" w:color="auto" w:fill="D0CECE" w:themeFill="background2" w:themeFillShade="E6"/>
            <w:vAlign w:val="center"/>
          </w:tcPr>
          <w:p w:rsidR="00CC1B2C" w:rsidRPr="00E5692D" w:rsidRDefault="00CC1B2C" w:rsidP="002D7869">
            <w:pPr>
              <w:spacing w:line="276" w:lineRule="auto"/>
              <w:jc w:val="center"/>
              <w:rPr>
                <w:rFonts w:ascii="等线" w:eastAsia="等线" w:hAnsi="等线"/>
                <w:b/>
                <w:szCs w:val="21"/>
              </w:rPr>
            </w:pPr>
            <w:r w:rsidRPr="00E5692D">
              <w:rPr>
                <w:rFonts w:ascii="等线" w:eastAsia="等线" w:hAnsi="等线" w:hint="eastAsia"/>
                <w:b/>
                <w:szCs w:val="21"/>
              </w:rPr>
              <w:t>功能类别</w:t>
            </w:r>
          </w:p>
        </w:tc>
        <w:tc>
          <w:tcPr>
            <w:tcW w:w="1985" w:type="dxa"/>
            <w:shd w:val="clear" w:color="auto" w:fill="D0CECE" w:themeFill="background2" w:themeFillShade="E6"/>
            <w:vAlign w:val="center"/>
          </w:tcPr>
          <w:p w:rsidR="00CC1B2C" w:rsidRPr="00E5692D" w:rsidRDefault="00CC1B2C" w:rsidP="002D7869">
            <w:pPr>
              <w:spacing w:line="276" w:lineRule="auto"/>
              <w:jc w:val="center"/>
              <w:rPr>
                <w:rFonts w:ascii="等线" w:eastAsia="等线" w:hAnsi="等线"/>
                <w:b/>
                <w:szCs w:val="21"/>
              </w:rPr>
            </w:pPr>
            <w:r w:rsidRPr="00E5692D">
              <w:rPr>
                <w:rFonts w:ascii="等线" w:eastAsia="等线" w:hAnsi="等线" w:hint="eastAsia"/>
                <w:b/>
                <w:szCs w:val="21"/>
              </w:rPr>
              <w:t>功能名称，标识符</w:t>
            </w:r>
          </w:p>
        </w:tc>
        <w:tc>
          <w:tcPr>
            <w:tcW w:w="4615" w:type="dxa"/>
            <w:shd w:val="clear" w:color="auto" w:fill="D0CECE" w:themeFill="background2" w:themeFillShade="E6"/>
            <w:vAlign w:val="center"/>
          </w:tcPr>
          <w:p w:rsidR="00CC1B2C" w:rsidRPr="00E5692D" w:rsidRDefault="00CC1B2C" w:rsidP="002D7869">
            <w:pPr>
              <w:spacing w:line="276" w:lineRule="auto"/>
              <w:jc w:val="center"/>
              <w:rPr>
                <w:rFonts w:ascii="等线" w:eastAsia="等线" w:hAnsi="等线"/>
                <w:b/>
                <w:szCs w:val="21"/>
              </w:rPr>
            </w:pPr>
            <w:r w:rsidRPr="00E5692D">
              <w:rPr>
                <w:rFonts w:ascii="等线" w:eastAsia="等线" w:hAnsi="等线" w:hint="eastAsia"/>
                <w:b/>
                <w:szCs w:val="21"/>
              </w:rPr>
              <w:t>描述</w:t>
            </w:r>
          </w:p>
        </w:tc>
      </w:tr>
      <w:tr w:rsidR="00CC1B2C" w:rsidRPr="00E5692D" w:rsidTr="00C30376">
        <w:trPr>
          <w:trHeight w:val="1115"/>
        </w:trPr>
        <w:tc>
          <w:tcPr>
            <w:tcW w:w="1696" w:type="dxa"/>
            <w:vAlign w:val="center"/>
          </w:tcPr>
          <w:p w:rsidR="00CC1B2C" w:rsidRPr="00E5692D" w:rsidRDefault="002D7869" w:rsidP="002D7869">
            <w:pPr>
              <w:spacing w:line="276" w:lineRule="auto"/>
              <w:jc w:val="center"/>
              <w:rPr>
                <w:rFonts w:ascii="等线" w:eastAsia="等线" w:hAnsi="等线"/>
                <w:szCs w:val="21"/>
              </w:rPr>
            </w:pPr>
            <w:r w:rsidRPr="00E5692D">
              <w:rPr>
                <w:rFonts w:ascii="等线" w:eastAsia="等线" w:hAnsi="等线" w:hint="eastAsia"/>
                <w:szCs w:val="21"/>
              </w:rPr>
              <w:t>开关功能</w:t>
            </w:r>
          </w:p>
        </w:tc>
        <w:tc>
          <w:tcPr>
            <w:tcW w:w="1985" w:type="dxa"/>
            <w:vAlign w:val="center"/>
          </w:tcPr>
          <w:p w:rsidR="00CC1B2C" w:rsidRPr="00E5692D" w:rsidRDefault="00CC1B2C" w:rsidP="002D7869">
            <w:pPr>
              <w:spacing w:line="276" w:lineRule="auto"/>
              <w:rPr>
                <w:rFonts w:ascii="等线" w:eastAsia="等线" w:hAnsi="等线"/>
                <w:szCs w:val="21"/>
              </w:rPr>
            </w:pPr>
            <w:r w:rsidRPr="00E5692D">
              <w:rPr>
                <w:rFonts w:ascii="等线" w:eastAsia="等线" w:hAnsi="等线" w:hint="eastAsia"/>
                <w:szCs w:val="21"/>
              </w:rPr>
              <w:t>手动开启/关闭功能</w:t>
            </w:r>
          </w:p>
        </w:tc>
        <w:tc>
          <w:tcPr>
            <w:tcW w:w="4615" w:type="dxa"/>
            <w:vAlign w:val="center"/>
          </w:tcPr>
          <w:p w:rsidR="00CC1B2C" w:rsidRPr="00E5692D" w:rsidRDefault="00CC1B2C" w:rsidP="00C30376">
            <w:pPr>
              <w:spacing w:line="276" w:lineRule="auto"/>
              <w:jc w:val="left"/>
              <w:rPr>
                <w:rFonts w:ascii="等线" w:eastAsia="等线" w:hAnsi="等线"/>
                <w:szCs w:val="21"/>
              </w:rPr>
            </w:pPr>
            <w:r w:rsidRPr="00E5692D">
              <w:rPr>
                <w:rFonts w:ascii="等线" w:eastAsia="等线" w:hAnsi="等线" w:hint="eastAsia"/>
                <w:szCs w:val="21"/>
              </w:rPr>
              <w:t>在房间内有一个控制面板来控制空调。该控制面板有一个开启键。空调处于关闭状态时，按下开关键来启动；当空调处于开启状态时，按下开关键来关闭。</w:t>
            </w:r>
          </w:p>
        </w:tc>
      </w:tr>
      <w:tr w:rsidR="00CC1B2C" w:rsidRPr="00E5692D" w:rsidTr="00C30376">
        <w:trPr>
          <w:trHeight w:val="1092"/>
        </w:trPr>
        <w:tc>
          <w:tcPr>
            <w:tcW w:w="1696" w:type="dxa"/>
            <w:vAlign w:val="center"/>
          </w:tcPr>
          <w:p w:rsidR="00CC1B2C" w:rsidRPr="00E5692D" w:rsidRDefault="00CC1B2C" w:rsidP="00480308">
            <w:pPr>
              <w:spacing w:line="276" w:lineRule="auto"/>
              <w:jc w:val="center"/>
              <w:rPr>
                <w:rFonts w:ascii="等线" w:eastAsia="等线" w:hAnsi="等线"/>
                <w:szCs w:val="21"/>
              </w:rPr>
            </w:pPr>
            <w:r w:rsidRPr="00E5692D">
              <w:rPr>
                <w:rFonts w:ascii="等线" w:eastAsia="等线" w:hAnsi="等线" w:hint="eastAsia"/>
                <w:szCs w:val="21"/>
              </w:rPr>
              <w:t>显示功能</w:t>
            </w:r>
          </w:p>
        </w:tc>
        <w:tc>
          <w:tcPr>
            <w:tcW w:w="1985" w:type="dxa"/>
            <w:vAlign w:val="center"/>
          </w:tcPr>
          <w:p w:rsidR="00CC1B2C" w:rsidRPr="00E5692D" w:rsidRDefault="00CC1B2C" w:rsidP="002D7869">
            <w:pPr>
              <w:spacing w:line="276" w:lineRule="auto"/>
              <w:jc w:val="center"/>
              <w:rPr>
                <w:rFonts w:ascii="等线" w:eastAsia="等线" w:hAnsi="等线"/>
                <w:szCs w:val="21"/>
              </w:rPr>
            </w:pPr>
            <w:r w:rsidRPr="00E5692D">
              <w:rPr>
                <w:rFonts w:ascii="等线" w:eastAsia="等线" w:hAnsi="等线" w:hint="eastAsia"/>
                <w:szCs w:val="21"/>
              </w:rPr>
              <w:t>自动显示</w:t>
            </w:r>
          </w:p>
        </w:tc>
        <w:tc>
          <w:tcPr>
            <w:tcW w:w="4615" w:type="dxa"/>
            <w:vAlign w:val="center"/>
          </w:tcPr>
          <w:p w:rsidR="00CC1B2C" w:rsidRPr="00E5692D" w:rsidRDefault="00EF38F8" w:rsidP="00480308">
            <w:pPr>
              <w:spacing w:line="276" w:lineRule="auto"/>
              <w:jc w:val="left"/>
              <w:rPr>
                <w:rFonts w:ascii="等线" w:eastAsia="等线" w:hAnsi="等线"/>
                <w:szCs w:val="21"/>
              </w:rPr>
            </w:pPr>
            <w:r w:rsidRPr="00E5692D">
              <w:rPr>
                <w:rFonts w:ascii="等线" w:eastAsia="等线" w:hAnsi="等线" w:hint="eastAsia"/>
              </w:rPr>
              <w:t>从控机开机后，从主控机获取工作模式。</w:t>
            </w:r>
            <w:r w:rsidR="00CC1B2C" w:rsidRPr="00E5692D">
              <w:rPr>
                <w:rFonts w:ascii="等线" w:eastAsia="等线" w:hAnsi="等线" w:hint="eastAsia"/>
                <w:szCs w:val="21"/>
              </w:rPr>
              <w:t>在从控机的控制面板上显示以下内容：状态（开或关），房间内温度，用户设定的温度，当前风速，使用时间。</w:t>
            </w:r>
          </w:p>
        </w:tc>
      </w:tr>
      <w:tr w:rsidR="00EF38F8" w:rsidRPr="00E5692D" w:rsidTr="00EF38F8">
        <w:trPr>
          <w:trHeight w:val="696"/>
        </w:trPr>
        <w:tc>
          <w:tcPr>
            <w:tcW w:w="1696" w:type="dxa"/>
            <w:vMerge w:val="restart"/>
            <w:vAlign w:val="center"/>
          </w:tcPr>
          <w:p w:rsidR="00EF38F8" w:rsidRPr="00E5692D" w:rsidRDefault="00EF38F8" w:rsidP="002D7869">
            <w:pPr>
              <w:spacing w:line="276" w:lineRule="auto"/>
              <w:jc w:val="center"/>
              <w:rPr>
                <w:rFonts w:ascii="等线" w:eastAsia="等线" w:hAnsi="等线"/>
                <w:szCs w:val="21"/>
              </w:rPr>
            </w:pPr>
            <w:r w:rsidRPr="00E5692D">
              <w:rPr>
                <w:rFonts w:ascii="等线" w:eastAsia="等线" w:hAnsi="等线" w:hint="eastAsia"/>
                <w:szCs w:val="21"/>
              </w:rPr>
              <w:t>温度控制</w:t>
            </w:r>
          </w:p>
        </w:tc>
        <w:tc>
          <w:tcPr>
            <w:tcW w:w="1985" w:type="dxa"/>
            <w:vAlign w:val="center"/>
          </w:tcPr>
          <w:p w:rsidR="00EF38F8" w:rsidRPr="00E5692D" w:rsidRDefault="00EF38F8" w:rsidP="002D7869">
            <w:pPr>
              <w:spacing w:line="276" w:lineRule="auto"/>
              <w:jc w:val="center"/>
              <w:rPr>
                <w:rFonts w:ascii="等线" w:eastAsia="等线" w:hAnsi="等线"/>
                <w:szCs w:val="21"/>
              </w:rPr>
            </w:pPr>
            <w:r w:rsidRPr="00E5692D">
              <w:rPr>
                <w:rFonts w:ascii="等线" w:eastAsia="等线" w:hAnsi="等线" w:hint="eastAsia"/>
                <w:szCs w:val="21"/>
              </w:rPr>
              <w:t>温度感应</w:t>
            </w:r>
          </w:p>
        </w:tc>
        <w:tc>
          <w:tcPr>
            <w:tcW w:w="4615" w:type="dxa"/>
            <w:vAlign w:val="center"/>
          </w:tcPr>
          <w:p w:rsidR="00EF38F8" w:rsidRPr="00E5692D" w:rsidRDefault="00EF38F8" w:rsidP="00480308">
            <w:pPr>
              <w:spacing w:line="276" w:lineRule="auto"/>
              <w:jc w:val="left"/>
              <w:rPr>
                <w:rFonts w:ascii="等线" w:eastAsia="等线" w:hAnsi="等线"/>
              </w:rPr>
            </w:pPr>
            <w:r w:rsidRPr="00E5692D">
              <w:rPr>
                <w:rFonts w:ascii="等线" w:eastAsia="等线" w:hAnsi="等线" w:hint="eastAsia"/>
              </w:rPr>
              <w:t>在从控机上装有传感器，实时检测室内温度，并将其显示到控制面板上。</w:t>
            </w:r>
          </w:p>
        </w:tc>
      </w:tr>
      <w:tr w:rsidR="00EF38F8" w:rsidRPr="00E5692D" w:rsidTr="002D7869">
        <w:trPr>
          <w:trHeight w:val="803"/>
        </w:trPr>
        <w:tc>
          <w:tcPr>
            <w:tcW w:w="1696" w:type="dxa"/>
            <w:vMerge/>
            <w:vAlign w:val="center"/>
          </w:tcPr>
          <w:p w:rsidR="00EF38F8" w:rsidRPr="00E5692D" w:rsidRDefault="00EF38F8" w:rsidP="002D7869">
            <w:pPr>
              <w:spacing w:line="276" w:lineRule="auto"/>
              <w:jc w:val="center"/>
              <w:rPr>
                <w:rFonts w:ascii="等线" w:eastAsia="等线" w:hAnsi="等线"/>
                <w:szCs w:val="21"/>
              </w:rPr>
            </w:pPr>
          </w:p>
        </w:tc>
        <w:tc>
          <w:tcPr>
            <w:tcW w:w="1985" w:type="dxa"/>
            <w:vAlign w:val="center"/>
          </w:tcPr>
          <w:p w:rsidR="00EF38F8" w:rsidRPr="00E5692D" w:rsidRDefault="00EF38F8" w:rsidP="002D7869">
            <w:pPr>
              <w:spacing w:line="276" w:lineRule="auto"/>
              <w:jc w:val="center"/>
              <w:rPr>
                <w:rFonts w:ascii="等线" w:eastAsia="等线" w:hAnsi="等线"/>
                <w:szCs w:val="21"/>
              </w:rPr>
            </w:pPr>
            <w:r w:rsidRPr="00E5692D">
              <w:rPr>
                <w:rFonts w:ascii="等线" w:eastAsia="等线" w:hAnsi="等线" w:hint="eastAsia"/>
                <w:szCs w:val="21"/>
              </w:rPr>
              <w:t>自动停止功能</w:t>
            </w:r>
          </w:p>
        </w:tc>
        <w:tc>
          <w:tcPr>
            <w:tcW w:w="4615" w:type="dxa"/>
            <w:vAlign w:val="center"/>
          </w:tcPr>
          <w:p w:rsidR="00EF38F8" w:rsidRPr="00E5692D" w:rsidRDefault="00EF38F8" w:rsidP="00480308">
            <w:pPr>
              <w:spacing w:line="276" w:lineRule="auto"/>
              <w:jc w:val="left"/>
              <w:rPr>
                <w:rFonts w:ascii="等线" w:eastAsia="等线" w:hAnsi="等线"/>
                <w:szCs w:val="21"/>
              </w:rPr>
            </w:pPr>
            <w:r w:rsidRPr="00E5692D">
              <w:rPr>
                <w:rFonts w:ascii="等线" w:eastAsia="等线" w:hAnsi="等线" w:hint="eastAsia"/>
                <w:szCs w:val="21"/>
              </w:rPr>
              <w:t>当温度到达指定温度的时候，从控机可以自动停止工作，并且向主控机发送信息说明自己已经停止工作。</w:t>
            </w:r>
          </w:p>
        </w:tc>
      </w:tr>
      <w:tr w:rsidR="00EF38F8" w:rsidRPr="00E5692D" w:rsidTr="002D7869">
        <w:trPr>
          <w:trHeight w:val="843"/>
        </w:trPr>
        <w:tc>
          <w:tcPr>
            <w:tcW w:w="1696" w:type="dxa"/>
            <w:vMerge/>
            <w:vAlign w:val="center"/>
          </w:tcPr>
          <w:p w:rsidR="00EF38F8" w:rsidRPr="00E5692D" w:rsidRDefault="00EF38F8" w:rsidP="002D7869">
            <w:pPr>
              <w:spacing w:line="276" w:lineRule="auto"/>
              <w:jc w:val="center"/>
              <w:rPr>
                <w:rFonts w:ascii="等线" w:eastAsia="等线" w:hAnsi="等线"/>
                <w:szCs w:val="21"/>
              </w:rPr>
            </w:pPr>
          </w:p>
        </w:tc>
        <w:tc>
          <w:tcPr>
            <w:tcW w:w="1985" w:type="dxa"/>
            <w:vAlign w:val="center"/>
          </w:tcPr>
          <w:p w:rsidR="00EF38F8" w:rsidRPr="00E5692D" w:rsidRDefault="00EF38F8" w:rsidP="002D7869">
            <w:pPr>
              <w:spacing w:line="276" w:lineRule="auto"/>
              <w:jc w:val="center"/>
              <w:rPr>
                <w:rFonts w:ascii="等线" w:eastAsia="等线" w:hAnsi="等线"/>
                <w:szCs w:val="21"/>
              </w:rPr>
            </w:pPr>
            <w:r w:rsidRPr="00E5692D">
              <w:rPr>
                <w:rFonts w:ascii="等线" w:eastAsia="等线" w:hAnsi="等线" w:hint="eastAsia"/>
                <w:szCs w:val="21"/>
              </w:rPr>
              <w:t>自动开启功能</w:t>
            </w:r>
          </w:p>
        </w:tc>
        <w:tc>
          <w:tcPr>
            <w:tcW w:w="4615" w:type="dxa"/>
            <w:vAlign w:val="center"/>
          </w:tcPr>
          <w:p w:rsidR="00EF38F8" w:rsidRPr="00E5692D" w:rsidRDefault="00EF38F8" w:rsidP="00480308">
            <w:pPr>
              <w:spacing w:line="276" w:lineRule="auto"/>
              <w:jc w:val="left"/>
              <w:rPr>
                <w:rFonts w:ascii="等线" w:eastAsia="等线" w:hAnsi="等线"/>
                <w:szCs w:val="21"/>
              </w:rPr>
            </w:pPr>
            <w:r w:rsidRPr="00E5692D">
              <w:rPr>
                <w:rFonts w:ascii="等线" w:eastAsia="等线" w:hAnsi="等线" w:hint="eastAsia"/>
              </w:rPr>
              <w:t>制冷时，当前室内温度高于目标温度1度时，向主控机发送工作请求；制热时，当前室内温度的低于目标温度1度时，自动启动。</w:t>
            </w:r>
          </w:p>
        </w:tc>
      </w:tr>
      <w:tr w:rsidR="00CC1B2C" w:rsidRPr="00E5692D" w:rsidTr="002D7869">
        <w:trPr>
          <w:trHeight w:val="1144"/>
        </w:trPr>
        <w:tc>
          <w:tcPr>
            <w:tcW w:w="1696" w:type="dxa"/>
            <w:vMerge w:val="restart"/>
            <w:vAlign w:val="center"/>
          </w:tcPr>
          <w:p w:rsidR="00CC1B2C" w:rsidRPr="00E5692D" w:rsidRDefault="00480308" w:rsidP="002D7869">
            <w:pPr>
              <w:spacing w:line="276" w:lineRule="auto"/>
              <w:jc w:val="center"/>
              <w:rPr>
                <w:rFonts w:ascii="等线" w:eastAsia="等线" w:hAnsi="等线"/>
                <w:szCs w:val="21"/>
              </w:rPr>
            </w:pPr>
            <w:r w:rsidRPr="00E5692D">
              <w:rPr>
                <w:rFonts w:ascii="等线" w:eastAsia="等线" w:hAnsi="等线" w:hint="eastAsia"/>
                <w:szCs w:val="21"/>
              </w:rPr>
              <w:t>温度调节</w:t>
            </w:r>
          </w:p>
        </w:tc>
        <w:tc>
          <w:tcPr>
            <w:tcW w:w="1985" w:type="dxa"/>
            <w:vAlign w:val="center"/>
          </w:tcPr>
          <w:p w:rsidR="00CC1B2C" w:rsidRPr="00E5692D" w:rsidRDefault="00CC1B2C" w:rsidP="00C30376">
            <w:pPr>
              <w:spacing w:line="276" w:lineRule="auto"/>
              <w:jc w:val="center"/>
              <w:rPr>
                <w:rFonts w:ascii="等线" w:eastAsia="等线" w:hAnsi="等线"/>
                <w:szCs w:val="21"/>
              </w:rPr>
            </w:pPr>
            <w:r w:rsidRPr="00E5692D">
              <w:rPr>
                <w:rFonts w:ascii="等线" w:eastAsia="等线" w:hAnsi="等线" w:hint="eastAsia"/>
                <w:szCs w:val="21"/>
              </w:rPr>
              <w:t>手动调节温度</w:t>
            </w:r>
          </w:p>
        </w:tc>
        <w:tc>
          <w:tcPr>
            <w:tcW w:w="4615" w:type="dxa"/>
            <w:vAlign w:val="center"/>
          </w:tcPr>
          <w:p w:rsidR="00CC1B2C" w:rsidRPr="00E5692D" w:rsidRDefault="00CC1B2C" w:rsidP="00480308">
            <w:pPr>
              <w:spacing w:line="276" w:lineRule="auto"/>
              <w:jc w:val="left"/>
              <w:rPr>
                <w:rFonts w:ascii="等线" w:eastAsia="等线" w:hAnsi="等线"/>
                <w:szCs w:val="21"/>
              </w:rPr>
            </w:pPr>
            <w:r w:rsidRPr="00E5692D">
              <w:rPr>
                <w:rFonts w:ascii="等线" w:eastAsia="等线" w:hAnsi="等线" w:hint="eastAsia"/>
                <w:szCs w:val="21"/>
              </w:rPr>
              <w:t>用户通过在房间内的控制面板调节温度。空调分为制冷和制热两种模式。用户应先选择模式，随后选择温度。用户通过“+”和“-”调节温度大小，以一度为基本单位。若连续按，则按一秒一次计数。</w:t>
            </w:r>
          </w:p>
        </w:tc>
      </w:tr>
      <w:tr w:rsidR="00CC1B2C" w:rsidRPr="00E5692D" w:rsidTr="00480308">
        <w:trPr>
          <w:trHeight w:val="1411"/>
        </w:trPr>
        <w:tc>
          <w:tcPr>
            <w:tcW w:w="1696" w:type="dxa"/>
            <w:vMerge/>
            <w:vAlign w:val="center"/>
          </w:tcPr>
          <w:p w:rsidR="00CC1B2C" w:rsidRPr="00E5692D" w:rsidRDefault="00CC1B2C" w:rsidP="002D7869">
            <w:pPr>
              <w:spacing w:line="276" w:lineRule="auto"/>
              <w:jc w:val="center"/>
              <w:rPr>
                <w:rFonts w:ascii="等线" w:eastAsia="等线" w:hAnsi="等线"/>
                <w:szCs w:val="21"/>
              </w:rPr>
            </w:pPr>
          </w:p>
        </w:tc>
        <w:tc>
          <w:tcPr>
            <w:tcW w:w="1985" w:type="dxa"/>
            <w:vAlign w:val="center"/>
          </w:tcPr>
          <w:p w:rsidR="00CC1B2C" w:rsidRPr="00E5692D" w:rsidRDefault="00CC1B2C" w:rsidP="00C30376">
            <w:pPr>
              <w:spacing w:line="276" w:lineRule="auto"/>
              <w:jc w:val="center"/>
              <w:rPr>
                <w:rFonts w:ascii="等线" w:eastAsia="等线" w:hAnsi="等线"/>
                <w:szCs w:val="21"/>
              </w:rPr>
            </w:pPr>
            <w:r w:rsidRPr="00E5692D">
              <w:rPr>
                <w:rFonts w:ascii="等线" w:eastAsia="等线" w:hAnsi="等线" w:hint="eastAsia"/>
                <w:szCs w:val="21"/>
              </w:rPr>
              <w:t>默认温度</w:t>
            </w:r>
          </w:p>
        </w:tc>
        <w:tc>
          <w:tcPr>
            <w:tcW w:w="4615" w:type="dxa"/>
            <w:vAlign w:val="center"/>
          </w:tcPr>
          <w:p w:rsidR="00CC1B2C" w:rsidRPr="00E5692D" w:rsidRDefault="00CC1B2C" w:rsidP="00480308">
            <w:pPr>
              <w:spacing w:line="276" w:lineRule="auto"/>
              <w:jc w:val="left"/>
              <w:rPr>
                <w:rFonts w:ascii="等线" w:eastAsia="等线" w:hAnsi="等线"/>
                <w:szCs w:val="21"/>
              </w:rPr>
            </w:pPr>
            <w:r w:rsidRPr="00E5692D">
              <w:rPr>
                <w:rFonts w:ascii="等线" w:eastAsia="等线" w:hAnsi="等线" w:hint="eastAsia"/>
                <w:szCs w:val="21"/>
              </w:rPr>
              <w:t>用户在房间内控制面板内选择好模式后，控制面板上的显示器会显示默认温度。若选择制冷模式，则默认温度为24度；若选择制热模式，则默认温度为28度。</w:t>
            </w:r>
          </w:p>
        </w:tc>
      </w:tr>
      <w:tr w:rsidR="00CC1B2C" w:rsidRPr="00E5692D" w:rsidTr="002D7869">
        <w:trPr>
          <w:trHeight w:val="424"/>
        </w:trPr>
        <w:tc>
          <w:tcPr>
            <w:tcW w:w="1696" w:type="dxa"/>
            <w:vMerge w:val="restart"/>
            <w:vAlign w:val="center"/>
          </w:tcPr>
          <w:p w:rsidR="00CC1B2C" w:rsidRPr="00E5692D" w:rsidRDefault="00CC1B2C" w:rsidP="00480308">
            <w:pPr>
              <w:spacing w:line="276" w:lineRule="auto"/>
              <w:jc w:val="center"/>
              <w:rPr>
                <w:rFonts w:ascii="等线" w:eastAsia="等线" w:hAnsi="等线"/>
                <w:szCs w:val="21"/>
              </w:rPr>
            </w:pPr>
            <w:r w:rsidRPr="00E5692D">
              <w:rPr>
                <w:rFonts w:ascii="等线" w:eastAsia="等线" w:hAnsi="等线" w:hint="eastAsia"/>
                <w:szCs w:val="21"/>
              </w:rPr>
              <w:t>风速设定</w:t>
            </w:r>
          </w:p>
        </w:tc>
        <w:tc>
          <w:tcPr>
            <w:tcW w:w="1985" w:type="dxa"/>
            <w:vAlign w:val="center"/>
          </w:tcPr>
          <w:p w:rsidR="00CC1B2C" w:rsidRPr="00E5692D" w:rsidRDefault="00C30376" w:rsidP="00C30376">
            <w:pPr>
              <w:spacing w:line="276" w:lineRule="auto"/>
              <w:jc w:val="center"/>
              <w:rPr>
                <w:rFonts w:ascii="等线" w:eastAsia="等线" w:hAnsi="等线"/>
                <w:szCs w:val="21"/>
              </w:rPr>
            </w:pPr>
            <w:r w:rsidRPr="00E5692D">
              <w:rPr>
                <w:rFonts w:ascii="等线" w:eastAsia="等线" w:hAnsi="等线" w:hint="eastAsia"/>
                <w:szCs w:val="21"/>
              </w:rPr>
              <w:t>手动设定风速</w:t>
            </w:r>
          </w:p>
        </w:tc>
        <w:tc>
          <w:tcPr>
            <w:tcW w:w="4615" w:type="dxa"/>
            <w:vAlign w:val="center"/>
          </w:tcPr>
          <w:p w:rsidR="00CC1B2C" w:rsidRPr="00E5692D" w:rsidRDefault="00CC1B2C" w:rsidP="00480308">
            <w:pPr>
              <w:spacing w:line="276" w:lineRule="auto"/>
              <w:jc w:val="left"/>
              <w:rPr>
                <w:rFonts w:ascii="等线" w:eastAsia="等线" w:hAnsi="等线"/>
                <w:szCs w:val="21"/>
              </w:rPr>
            </w:pPr>
            <w:r w:rsidRPr="00E5692D">
              <w:rPr>
                <w:rFonts w:ascii="等线" w:eastAsia="等线" w:hAnsi="等线" w:hint="eastAsia"/>
                <w:szCs w:val="21"/>
              </w:rPr>
              <w:t>用户可以通过控制面板选择风速。风速分为1，2，3三档。其中1档风速最小，3档风速最</w:t>
            </w:r>
            <w:r w:rsidRPr="00E5692D">
              <w:rPr>
                <w:rFonts w:ascii="等线" w:eastAsia="等线" w:hAnsi="等线" w:hint="eastAsia"/>
                <w:szCs w:val="21"/>
              </w:rPr>
              <w:lastRenderedPageBreak/>
              <w:t>大。</w:t>
            </w:r>
          </w:p>
        </w:tc>
      </w:tr>
      <w:tr w:rsidR="00CC1B2C" w:rsidRPr="00E5692D" w:rsidTr="002D7869">
        <w:trPr>
          <w:trHeight w:val="870"/>
        </w:trPr>
        <w:tc>
          <w:tcPr>
            <w:tcW w:w="1696" w:type="dxa"/>
            <w:vMerge/>
            <w:vAlign w:val="center"/>
          </w:tcPr>
          <w:p w:rsidR="00CC1B2C" w:rsidRPr="00E5692D" w:rsidRDefault="00CC1B2C" w:rsidP="002D7869">
            <w:pPr>
              <w:spacing w:line="276" w:lineRule="auto"/>
              <w:jc w:val="center"/>
              <w:rPr>
                <w:rFonts w:ascii="等线" w:eastAsia="等线" w:hAnsi="等线"/>
                <w:szCs w:val="21"/>
              </w:rPr>
            </w:pPr>
          </w:p>
        </w:tc>
        <w:tc>
          <w:tcPr>
            <w:tcW w:w="1985" w:type="dxa"/>
            <w:vAlign w:val="center"/>
          </w:tcPr>
          <w:p w:rsidR="00CC1B2C" w:rsidRPr="00E5692D" w:rsidRDefault="00C30376" w:rsidP="00C30376">
            <w:pPr>
              <w:spacing w:line="276" w:lineRule="auto"/>
              <w:jc w:val="center"/>
              <w:rPr>
                <w:rFonts w:ascii="等线" w:eastAsia="等线" w:hAnsi="等线"/>
                <w:szCs w:val="21"/>
              </w:rPr>
            </w:pPr>
            <w:r w:rsidRPr="00E5692D">
              <w:rPr>
                <w:rFonts w:ascii="等线" w:eastAsia="等线" w:hAnsi="等线" w:hint="eastAsia"/>
                <w:szCs w:val="21"/>
              </w:rPr>
              <w:t>默认风速</w:t>
            </w:r>
          </w:p>
        </w:tc>
        <w:tc>
          <w:tcPr>
            <w:tcW w:w="4615" w:type="dxa"/>
            <w:vAlign w:val="center"/>
          </w:tcPr>
          <w:p w:rsidR="00480308" w:rsidRPr="00E5692D" w:rsidRDefault="00C70CAE" w:rsidP="00480308">
            <w:pPr>
              <w:spacing w:line="276" w:lineRule="auto"/>
              <w:jc w:val="left"/>
              <w:rPr>
                <w:rFonts w:ascii="等线" w:eastAsia="等线" w:hAnsi="等线"/>
                <w:szCs w:val="21"/>
              </w:rPr>
            </w:pPr>
            <w:r w:rsidRPr="00E5692D">
              <w:rPr>
                <w:rFonts w:ascii="等线" w:eastAsia="等线" w:hAnsi="等线" w:hint="eastAsia"/>
                <w:szCs w:val="21"/>
              </w:rPr>
              <w:t>用户打开空调后，设定的默认风速</w:t>
            </w:r>
            <w:r w:rsidR="00CC1B2C" w:rsidRPr="00E5692D">
              <w:rPr>
                <w:rFonts w:ascii="等线" w:eastAsia="等线" w:hAnsi="等线" w:hint="eastAsia"/>
                <w:szCs w:val="21"/>
              </w:rPr>
              <w:t>为2。若用户不设定风速，则风速保持为</w:t>
            </w:r>
            <w:r w:rsidR="00480308" w:rsidRPr="00E5692D">
              <w:rPr>
                <w:rFonts w:ascii="等线" w:eastAsia="等线" w:hAnsi="等线" w:hint="eastAsia"/>
                <w:szCs w:val="21"/>
              </w:rPr>
              <w:t>2。</w:t>
            </w:r>
          </w:p>
        </w:tc>
      </w:tr>
      <w:tr w:rsidR="00CC1B2C" w:rsidRPr="00E5692D" w:rsidTr="002D7869">
        <w:trPr>
          <w:trHeight w:val="1198"/>
        </w:trPr>
        <w:tc>
          <w:tcPr>
            <w:tcW w:w="1696" w:type="dxa"/>
            <w:vAlign w:val="center"/>
          </w:tcPr>
          <w:p w:rsidR="00CC1B2C" w:rsidRPr="00E5692D" w:rsidRDefault="00CC1B2C" w:rsidP="00480308">
            <w:pPr>
              <w:spacing w:line="276" w:lineRule="auto"/>
              <w:jc w:val="center"/>
              <w:rPr>
                <w:rFonts w:ascii="等线" w:eastAsia="等线" w:hAnsi="等线"/>
                <w:szCs w:val="21"/>
              </w:rPr>
            </w:pPr>
            <w:r w:rsidRPr="00E5692D">
              <w:rPr>
                <w:rFonts w:ascii="等线" w:eastAsia="等线" w:hAnsi="等线" w:hint="eastAsia"/>
                <w:szCs w:val="21"/>
              </w:rPr>
              <w:t>计时功能</w:t>
            </w:r>
          </w:p>
        </w:tc>
        <w:tc>
          <w:tcPr>
            <w:tcW w:w="1985" w:type="dxa"/>
            <w:vAlign w:val="center"/>
          </w:tcPr>
          <w:p w:rsidR="00CC1B2C" w:rsidRPr="00E5692D" w:rsidRDefault="00CC1B2C" w:rsidP="002D7869">
            <w:pPr>
              <w:spacing w:line="276" w:lineRule="auto"/>
              <w:jc w:val="center"/>
              <w:rPr>
                <w:rFonts w:ascii="等线" w:eastAsia="等线" w:hAnsi="等线"/>
                <w:szCs w:val="21"/>
              </w:rPr>
            </w:pPr>
            <w:r w:rsidRPr="00E5692D">
              <w:rPr>
                <w:rFonts w:ascii="等线" w:eastAsia="等线" w:hAnsi="等线" w:hint="eastAsia"/>
                <w:szCs w:val="21"/>
              </w:rPr>
              <w:t>自动计时功能</w:t>
            </w:r>
          </w:p>
        </w:tc>
        <w:tc>
          <w:tcPr>
            <w:tcW w:w="4615" w:type="dxa"/>
            <w:vAlign w:val="center"/>
          </w:tcPr>
          <w:p w:rsidR="00CC1B2C" w:rsidRPr="00E5692D" w:rsidRDefault="00CC1B2C" w:rsidP="00480308">
            <w:pPr>
              <w:spacing w:line="276" w:lineRule="auto"/>
              <w:jc w:val="left"/>
              <w:rPr>
                <w:rFonts w:ascii="等线" w:eastAsia="等线" w:hAnsi="等线"/>
                <w:szCs w:val="21"/>
              </w:rPr>
            </w:pPr>
            <w:r w:rsidRPr="00E5692D">
              <w:rPr>
                <w:rFonts w:ascii="等线" w:eastAsia="等线" w:hAnsi="等线" w:hint="eastAsia"/>
                <w:szCs w:val="21"/>
              </w:rPr>
              <w:t>当用户按下开启键时开始计时，当用户按下停止键时或者当从控机自动停止时停止计时，将每段时间发给主控机，用于计算总时间。</w:t>
            </w:r>
          </w:p>
        </w:tc>
      </w:tr>
      <w:tr w:rsidR="00CC1B2C" w:rsidRPr="00E5692D" w:rsidTr="00C70CAE">
        <w:trPr>
          <w:trHeight w:val="1194"/>
        </w:trPr>
        <w:tc>
          <w:tcPr>
            <w:tcW w:w="1696" w:type="dxa"/>
            <w:vAlign w:val="center"/>
          </w:tcPr>
          <w:p w:rsidR="00CC1B2C" w:rsidRPr="00E5692D" w:rsidRDefault="00480308" w:rsidP="002D7869">
            <w:pPr>
              <w:spacing w:line="276" w:lineRule="auto"/>
              <w:jc w:val="center"/>
              <w:rPr>
                <w:rFonts w:ascii="等线" w:eastAsia="等线" w:hAnsi="等线"/>
                <w:szCs w:val="21"/>
              </w:rPr>
            </w:pPr>
            <w:r w:rsidRPr="00E5692D">
              <w:rPr>
                <w:rFonts w:ascii="等线" w:eastAsia="等线" w:hAnsi="等线" w:hint="eastAsia"/>
                <w:szCs w:val="21"/>
              </w:rPr>
              <w:t>故障报警</w:t>
            </w:r>
          </w:p>
        </w:tc>
        <w:tc>
          <w:tcPr>
            <w:tcW w:w="1985" w:type="dxa"/>
            <w:vAlign w:val="center"/>
          </w:tcPr>
          <w:p w:rsidR="00CC1B2C" w:rsidRPr="00E5692D" w:rsidRDefault="00CC1B2C" w:rsidP="002D7869">
            <w:pPr>
              <w:spacing w:line="276" w:lineRule="auto"/>
              <w:jc w:val="center"/>
              <w:rPr>
                <w:rFonts w:ascii="等线" w:eastAsia="等线" w:hAnsi="等线"/>
                <w:szCs w:val="21"/>
              </w:rPr>
            </w:pPr>
            <w:r w:rsidRPr="00E5692D">
              <w:rPr>
                <w:rFonts w:ascii="等线" w:eastAsia="等线" w:hAnsi="等线" w:hint="eastAsia"/>
                <w:szCs w:val="21"/>
              </w:rPr>
              <w:t>故障显示</w:t>
            </w:r>
          </w:p>
        </w:tc>
        <w:tc>
          <w:tcPr>
            <w:tcW w:w="4615" w:type="dxa"/>
            <w:vAlign w:val="center"/>
          </w:tcPr>
          <w:p w:rsidR="00CC1B2C" w:rsidRPr="00E5692D" w:rsidRDefault="00CC1B2C" w:rsidP="00480308">
            <w:pPr>
              <w:spacing w:line="276" w:lineRule="auto"/>
              <w:jc w:val="left"/>
              <w:rPr>
                <w:rFonts w:ascii="等线" w:eastAsia="等线" w:hAnsi="等线"/>
                <w:szCs w:val="21"/>
              </w:rPr>
            </w:pPr>
            <w:r w:rsidRPr="00E5692D">
              <w:rPr>
                <w:rFonts w:ascii="等线" w:eastAsia="等线" w:hAnsi="等线" w:hint="eastAsia"/>
                <w:szCs w:val="21"/>
              </w:rPr>
              <w:t>若主控机发生故障导致无法响应从控机的请求，或者从控机本身发生故障，则在从控机的控制面板上显示“</w:t>
            </w:r>
            <w:r w:rsidRPr="00E5692D">
              <w:rPr>
                <w:rFonts w:ascii="等线" w:eastAsia="等线" w:hAnsi="等线" w:hint="eastAsia"/>
                <w:color w:val="FF0000"/>
                <w:szCs w:val="21"/>
              </w:rPr>
              <w:t>故障，请与前台联系</w:t>
            </w:r>
            <w:r w:rsidRPr="00E5692D">
              <w:rPr>
                <w:rFonts w:ascii="等线" w:eastAsia="等线" w:hAnsi="等线" w:hint="eastAsia"/>
                <w:szCs w:val="21"/>
              </w:rPr>
              <w:t>”</w:t>
            </w:r>
            <w:r w:rsidR="00480308" w:rsidRPr="00E5692D">
              <w:rPr>
                <w:rFonts w:ascii="等线" w:eastAsia="等线" w:hAnsi="等线" w:hint="eastAsia"/>
                <w:szCs w:val="21"/>
              </w:rPr>
              <w:t>。</w:t>
            </w:r>
          </w:p>
        </w:tc>
      </w:tr>
      <w:tr w:rsidR="00CC1B2C" w:rsidRPr="00E5692D" w:rsidTr="00C70CAE">
        <w:trPr>
          <w:trHeight w:val="629"/>
        </w:trPr>
        <w:tc>
          <w:tcPr>
            <w:tcW w:w="1696" w:type="dxa"/>
            <w:vAlign w:val="center"/>
          </w:tcPr>
          <w:p w:rsidR="00CC1B2C" w:rsidRPr="00E5692D" w:rsidRDefault="00CC1B2C" w:rsidP="002D7869">
            <w:pPr>
              <w:spacing w:line="276" w:lineRule="auto"/>
              <w:jc w:val="center"/>
              <w:rPr>
                <w:rFonts w:ascii="等线" w:eastAsia="等线" w:hAnsi="等线"/>
                <w:szCs w:val="21"/>
              </w:rPr>
            </w:pPr>
            <w:r w:rsidRPr="00E5692D">
              <w:rPr>
                <w:rFonts w:ascii="等线" w:eastAsia="等线" w:hAnsi="等线" w:hint="eastAsia"/>
                <w:szCs w:val="21"/>
              </w:rPr>
              <w:t>通信功能</w:t>
            </w:r>
          </w:p>
        </w:tc>
        <w:tc>
          <w:tcPr>
            <w:tcW w:w="1985" w:type="dxa"/>
            <w:vAlign w:val="center"/>
          </w:tcPr>
          <w:p w:rsidR="00CC1B2C" w:rsidRPr="00E5692D" w:rsidRDefault="00CC1B2C" w:rsidP="002D7869">
            <w:pPr>
              <w:spacing w:line="276" w:lineRule="auto"/>
              <w:jc w:val="center"/>
              <w:rPr>
                <w:rFonts w:ascii="等线" w:eastAsia="等线" w:hAnsi="等线"/>
                <w:szCs w:val="21"/>
              </w:rPr>
            </w:pPr>
            <w:r w:rsidRPr="00E5692D">
              <w:rPr>
                <w:rFonts w:ascii="等线" w:eastAsia="等线" w:hAnsi="等线" w:hint="eastAsia"/>
                <w:szCs w:val="21"/>
              </w:rPr>
              <w:t>自动通信功能</w:t>
            </w:r>
          </w:p>
        </w:tc>
        <w:tc>
          <w:tcPr>
            <w:tcW w:w="4615" w:type="dxa"/>
            <w:vAlign w:val="center"/>
          </w:tcPr>
          <w:p w:rsidR="00CC1B2C" w:rsidRPr="00E5692D" w:rsidRDefault="00EF38F8" w:rsidP="00480308">
            <w:pPr>
              <w:spacing w:line="276" w:lineRule="auto"/>
              <w:jc w:val="left"/>
              <w:rPr>
                <w:rFonts w:ascii="等线" w:eastAsia="等线" w:hAnsi="等线"/>
                <w:szCs w:val="21"/>
              </w:rPr>
            </w:pPr>
            <w:r w:rsidRPr="00E5692D">
              <w:rPr>
                <w:rFonts w:ascii="等线" w:eastAsia="等线" w:hAnsi="等线" w:hint="eastAsia"/>
              </w:rPr>
              <w:t>向主控机发送请求，以及主控机向从控机发送命令。从控机开机后与中央空调连接获取工作模式。若从控机的温度调节需求和主控机发出的工作模式产生冲突，则按照主控机的命令执行。</w:t>
            </w:r>
          </w:p>
        </w:tc>
      </w:tr>
    </w:tbl>
    <w:p w:rsidR="002C0BA1" w:rsidRPr="00E5692D" w:rsidRDefault="002C0BA1" w:rsidP="00672463">
      <w:pPr>
        <w:pStyle w:val="1"/>
        <w:spacing w:after="0" w:line="276" w:lineRule="auto"/>
        <w:rPr>
          <w:rFonts w:ascii="等线" w:eastAsia="等线" w:hAnsi="等线"/>
        </w:rPr>
      </w:pPr>
      <w:bookmarkStart w:id="19" w:name="_Toc479232769"/>
      <w:r w:rsidRPr="00E5692D">
        <w:rPr>
          <w:rFonts w:ascii="等线" w:eastAsia="等线" w:hAnsi="等线" w:hint="eastAsia"/>
        </w:rPr>
        <w:t>5. 产品的非功能性需求</w:t>
      </w:r>
      <w:bookmarkEnd w:id="19"/>
    </w:p>
    <w:p w:rsidR="002D7869" w:rsidRPr="00E5692D" w:rsidRDefault="002D7869" w:rsidP="002D7869">
      <w:pPr>
        <w:pStyle w:val="2"/>
        <w:spacing w:before="0" w:after="0" w:line="276" w:lineRule="auto"/>
        <w:ind w:left="567" w:hanging="567"/>
        <w:rPr>
          <w:rFonts w:ascii="等线" w:eastAsia="等线" w:hAnsi="等线"/>
        </w:rPr>
      </w:pPr>
      <w:bookmarkStart w:id="20" w:name="_Toc479232770"/>
      <w:r w:rsidRPr="00E5692D">
        <w:rPr>
          <w:rFonts w:ascii="等线" w:eastAsia="等线" w:hAnsi="等线"/>
        </w:rPr>
        <w:t>5</w:t>
      </w:r>
      <w:r w:rsidRPr="00E5692D">
        <w:rPr>
          <w:rFonts w:ascii="等线" w:eastAsia="等线" w:hAnsi="等线" w:hint="eastAsia"/>
        </w:rPr>
        <w:t>.</w:t>
      </w:r>
      <w:r w:rsidRPr="00E5692D">
        <w:rPr>
          <w:rFonts w:ascii="等线" w:eastAsia="等线" w:hAnsi="等线"/>
        </w:rPr>
        <w:t>1</w:t>
      </w:r>
      <w:r w:rsidRPr="00E5692D">
        <w:rPr>
          <w:rFonts w:ascii="等线" w:eastAsia="等线" w:hAnsi="等线" w:hint="eastAsia"/>
        </w:rPr>
        <w:t>中央空调</w:t>
      </w:r>
      <w:bookmarkEnd w:id="2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0"/>
        <w:gridCol w:w="2087"/>
        <w:gridCol w:w="4569"/>
      </w:tblGrid>
      <w:tr w:rsidR="002D7869" w:rsidRPr="00E5692D" w:rsidTr="00A74099">
        <w:tc>
          <w:tcPr>
            <w:tcW w:w="1640" w:type="dxa"/>
            <w:shd w:val="clear" w:color="auto" w:fill="D9D9D9"/>
            <w:vAlign w:val="center"/>
          </w:tcPr>
          <w:p w:rsidR="002D7869" w:rsidRPr="00E5692D" w:rsidRDefault="002D7869" w:rsidP="00A74099">
            <w:pPr>
              <w:spacing w:line="276" w:lineRule="auto"/>
              <w:jc w:val="center"/>
              <w:rPr>
                <w:rFonts w:ascii="等线" w:eastAsia="等线" w:hAnsi="等线"/>
                <w:b/>
                <w:szCs w:val="21"/>
              </w:rPr>
            </w:pPr>
            <w:r w:rsidRPr="00E5692D">
              <w:rPr>
                <w:rFonts w:ascii="等线" w:eastAsia="等线" w:hAnsi="等线" w:hint="eastAsia"/>
                <w:b/>
                <w:szCs w:val="21"/>
              </w:rPr>
              <w:t>需求类别</w:t>
            </w:r>
          </w:p>
        </w:tc>
        <w:tc>
          <w:tcPr>
            <w:tcW w:w="2087" w:type="dxa"/>
            <w:shd w:val="clear" w:color="auto" w:fill="D9D9D9"/>
            <w:vAlign w:val="center"/>
          </w:tcPr>
          <w:p w:rsidR="002D7869" w:rsidRPr="00E5692D" w:rsidRDefault="002D7869" w:rsidP="00A74099">
            <w:pPr>
              <w:spacing w:line="276" w:lineRule="auto"/>
              <w:jc w:val="center"/>
              <w:rPr>
                <w:rFonts w:ascii="等线" w:eastAsia="等线" w:hAnsi="等线"/>
                <w:b/>
                <w:szCs w:val="21"/>
              </w:rPr>
            </w:pPr>
            <w:r w:rsidRPr="00E5692D">
              <w:rPr>
                <w:rFonts w:ascii="等线" w:eastAsia="等线" w:hAnsi="等线" w:hint="eastAsia"/>
                <w:b/>
                <w:szCs w:val="21"/>
              </w:rPr>
              <w:t>需求名称、标识符</w:t>
            </w:r>
          </w:p>
        </w:tc>
        <w:tc>
          <w:tcPr>
            <w:tcW w:w="4569" w:type="dxa"/>
            <w:shd w:val="clear" w:color="auto" w:fill="D9D9D9"/>
            <w:vAlign w:val="center"/>
          </w:tcPr>
          <w:p w:rsidR="002D7869" w:rsidRPr="00E5692D" w:rsidRDefault="002D7869" w:rsidP="00A74099">
            <w:pPr>
              <w:spacing w:line="276" w:lineRule="auto"/>
              <w:jc w:val="center"/>
              <w:rPr>
                <w:rFonts w:ascii="等线" w:eastAsia="等线" w:hAnsi="等线"/>
                <w:b/>
                <w:szCs w:val="21"/>
              </w:rPr>
            </w:pPr>
            <w:r w:rsidRPr="00E5692D">
              <w:rPr>
                <w:rFonts w:ascii="等线" w:eastAsia="等线" w:hAnsi="等线" w:hint="eastAsia"/>
                <w:b/>
                <w:szCs w:val="21"/>
              </w:rPr>
              <w:t>描述</w:t>
            </w:r>
          </w:p>
        </w:tc>
      </w:tr>
      <w:tr w:rsidR="00282A78" w:rsidRPr="00E5692D" w:rsidTr="00282A78">
        <w:trPr>
          <w:cantSplit/>
        </w:trPr>
        <w:tc>
          <w:tcPr>
            <w:tcW w:w="1640" w:type="dxa"/>
            <w:vMerge w:val="restart"/>
            <w:vAlign w:val="center"/>
          </w:tcPr>
          <w:p w:rsidR="00282A78" w:rsidRPr="00E5692D" w:rsidRDefault="00282A78" w:rsidP="00282A78">
            <w:pPr>
              <w:pStyle w:val="22"/>
              <w:jc w:val="center"/>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用户界面需求</w:t>
            </w: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界面美观</w:t>
            </w:r>
          </w:p>
        </w:tc>
        <w:tc>
          <w:tcPr>
            <w:tcW w:w="4569" w:type="dxa"/>
            <w:vAlign w:val="center"/>
          </w:tcPr>
          <w:p w:rsidR="00282A78" w:rsidRPr="00E5692D" w:rsidRDefault="0069080F"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GUI</w:t>
            </w:r>
            <w:r w:rsidR="00282A78" w:rsidRPr="00E5692D">
              <w:rPr>
                <w:rFonts w:ascii="等线" w:eastAsia="等线" w:hAnsi="等线" w:cs="Times New Roman"/>
                <w:color w:val="auto"/>
                <w:kern w:val="2"/>
                <w:sz w:val="21"/>
                <w:szCs w:val="21"/>
                <w:bdr w:val="none" w:sz="0" w:space="0" w:color="auto"/>
                <w:lang w:val="en-US"/>
              </w:rPr>
              <w:t>界面简洁易用</w:t>
            </w:r>
          </w:p>
        </w:tc>
      </w:tr>
      <w:tr w:rsidR="00282A78" w:rsidRPr="00E5692D" w:rsidTr="00282A78">
        <w:trPr>
          <w:cantSplit/>
        </w:trPr>
        <w:tc>
          <w:tcPr>
            <w:tcW w:w="1640" w:type="dxa"/>
            <w:vMerge/>
            <w:vAlign w:val="center"/>
          </w:tcPr>
          <w:p w:rsidR="00282A78" w:rsidRPr="00E5692D" w:rsidRDefault="00282A78" w:rsidP="00282A78">
            <w:pPr>
              <w:jc w:val="center"/>
              <w:rPr>
                <w:rFonts w:ascii="等线" w:eastAsia="等线" w:hAnsi="等线"/>
                <w:szCs w:val="21"/>
              </w:rPr>
            </w:pP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信息展示完整</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各房间使用信息完善，可查看不同房间的详细信息</w:t>
            </w:r>
          </w:p>
        </w:tc>
      </w:tr>
      <w:tr w:rsidR="00282A78" w:rsidRPr="00E5692D" w:rsidTr="00282A78">
        <w:trPr>
          <w:cantSplit/>
        </w:trPr>
        <w:tc>
          <w:tcPr>
            <w:tcW w:w="1640" w:type="dxa"/>
            <w:vMerge/>
            <w:vAlign w:val="center"/>
          </w:tcPr>
          <w:p w:rsidR="00282A78" w:rsidRPr="00E5692D" w:rsidRDefault="00282A78" w:rsidP="00282A78">
            <w:pPr>
              <w:spacing w:line="276" w:lineRule="auto"/>
              <w:jc w:val="center"/>
              <w:rPr>
                <w:rFonts w:ascii="等线" w:eastAsia="等线" w:hAnsi="等线"/>
                <w:szCs w:val="21"/>
              </w:rPr>
            </w:pPr>
          </w:p>
        </w:tc>
        <w:tc>
          <w:tcPr>
            <w:tcW w:w="2087" w:type="dxa"/>
            <w:vAlign w:val="center"/>
          </w:tcPr>
          <w:p w:rsidR="00282A78" w:rsidRPr="00E5692D" w:rsidRDefault="00282A78" w:rsidP="00282A78">
            <w:pPr>
              <w:spacing w:line="276" w:lineRule="auto"/>
              <w:jc w:val="center"/>
              <w:rPr>
                <w:rFonts w:ascii="等线" w:eastAsia="等线" w:hAnsi="等线"/>
                <w:szCs w:val="21"/>
              </w:rPr>
            </w:pPr>
            <w:r w:rsidRPr="00E5692D">
              <w:rPr>
                <w:rFonts w:ascii="等线" w:eastAsia="等线" w:hAnsi="等线" w:hint="eastAsia"/>
                <w:szCs w:val="21"/>
              </w:rPr>
              <w:t>提供人工操作接口</w:t>
            </w:r>
          </w:p>
        </w:tc>
        <w:tc>
          <w:tcPr>
            <w:tcW w:w="4569" w:type="dxa"/>
            <w:vAlign w:val="center"/>
          </w:tcPr>
          <w:p w:rsidR="00282A78" w:rsidRPr="00E5692D" w:rsidRDefault="00282A78" w:rsidP="00282A78">
            <w:pPr>
              <w:spacing w:line="276" w:lineRule="auto"/>
              <w:jc w:val="left"/>
              <w:rPr>
                <w:rFonts w:ascii="等线" w:eastAsia="等线" w:hAnsi="等线"/>
                <w:szCs w:val="21"/>
              </w:rPr>
            </w:pPr>
            <w:r w:rsidRPr="00E5692D">
              <w:rPr>
                <w:rFonts w:ascii="等线" w:eastAsia="等线" w:hAnsi="等线" w:hint="eastAsia"/>
                <w:szCs w:val="21"/>
              </w:rPr>
              <w:t>管理人员可人工干预主控软件，以解决不可预测的故障</w:t>
            </w:r>
          </w:p>
        </w:tc>
      </w:tr>
      <w:tr w:rsidR="00282A78" w:rsidRPr="00E5692D" w:rsidTr="00282A78">
        <w:trPr>
          <w:cantSplit/>
        </w:trPr>
        <w:tc>
          <w:tcPr>
            <w:tcW w:w="1640" w:type="dxa"/>
            <w:vMerge/>
            <w:vAlign w:val="center"/>
          </w:tcPr>
          <w:p w:rsidR="00282A78" w:rsidRPr="00E5692D" w:rsidRDefault="00282A78" w:rsidP="00282A78">
            <w:pPr>
              <w:spacing w:line="276" w:lineRule="auto"/>
              <w:jc w:val="center"/>
              <w:rPr>
                <w:rFonts w:ascii="等线" w:eastAsia="等线" w:hAnsi="等线"/>
                <w:szCs w:val="21"/>
              </w:rPr>
            </w:pPr>
          </w:p>
        </w:tc>
        <w:tc>
          <w:tcPr>
            <w:tcW w:w="2087" w:type="dxa"/>
            <w:vAlign w:val="center"/>
          </w:tcPr>
          <w:p w:rsidR="00282A78" w:rsidRPr="00E5692D" w:rsidRDefault="00282A78" w:rsidP="00282A78">
            <w:pPr>
              <w:spacing w:line="276" w:lineRule="auto"/>
              <w:jc w:val="center"/>
              <w:rPr>
                <w:rFonts w:ascii="等线" w:eastAsia="等线" w:hAnsi="等线"/>
                <w:szCs w:val="21"/>
              </w:rPr>
            </w:pPr>
            <w:r w:rsidRPr="00E5692D">
              <w:rPr>
                <w:rFonts w:ascii="等线" w:eastAsia="等线" w:hAnsi="等线" w:hint="eastAsia"/>
                <w:szCs w:val="21"/>
              </w:rPr>
              <w:t>提供文档</w:t>
            </w:r>
          </w:p>
        </w:tc>
        <w:tc>
          <w:tcPr>
            <w:tcW w:w="4569" w:type="dxa"/>
            <w:vAlign w:val="center"/>
          </w:tcPr>
          <w:p w:rsidR="00282A78" w:rsidRPr="00E5692D" w:rsidRDefault="00282A78" w:rsidP="00282A78">
            <w:pPr>
              <w:spacing w:line="276" w:lineRule="auto"/>
              <w:jc w:val="left"/>
              <w:rPr>
                <w:rFonts w:ascii="等线" w:eastAsia="等线" w:hAnsi="等线"/>
                <w:szCs w:val="21"/>
              </w:rPr>
            </w:pPr>
            <w:r w:rsidRPr="00E5692D">
              <w:rPr>
                <w:rFonts w:ascii="等线" w:eastAsia="等线" w:hAnsi="等线" w:hint="eastAsia"/>
                <w:szCs w:val="21"/>
              </w:rPr>
              <w:t>提供面向管理人员的文档</w:t>
            </w:r>
          </w:p>
        </w:tc>
      </w:tr>
      <w:tr w:rsidR="00282A78" w:rsidRPr="00E5692D" w:rsidTr="00282A78">
        <w:trPr>
          <w:cantSplit/>
        </w:trPr>
        <w:tc>
          <w:tcPr>
            <w:tcW w:w="1640" w:type="dxa"/>
            <w:vMerge w:val="restart"/>
            <w:vAlign w:val="center"/>
          </w:tcPr>
          <w:p w:rsidR="00282A78" w:rsidRPr="00E5692D" w:rsidRDefault="00282A78" w:rsidP="00282A78">
            <w:pPr>
              <w:pStyle w:val="22"/>
              <w:jc w:val="center"/>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软件需求</w:t>
            </w: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响应速度</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迅速响应从控机请求</w:t>
            </w:r>
          </w:p>
        </w:tc>
      </w:tr>
      <w:tr w:rsidR="00282A78" w:rsidRPr="00E5692D" w:rsidTr="00282A78">
        <w:trPr>
          <w:cantSplit/>
        </w:trPr>
        <w:tc>
          <w:tcPr>
            <w:tcW w:w="1640" w:type="dxa"/>
            <w:vMerge/>
            <w:vAlign w:val="center"/>
          </w:tcPr>
          <w:p w:rsidR="00282A78" w:rsidRPr="00E5692D" w:rsidRDefault="00282A78" w:rsidP="00282A78">
            <w:pPr>
              <w:jc w:val="center"/>
              <w:rPr>
                <w:rFonts w:ascii="等线" w:eastAsia="等线" w:hAnsi="等线"/>
                <w:szCs w:val="21"/>
              </w:rPr>
            </w:pP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运行准确</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运行准确（例如：不同用户指定不同温度，主控机应提供足够温控功率，准确纪录不同房间的计时，计费信息）</w:t>
            </w:r>
          </w:p>
        </w:tc>
      </w:tr>
      <w:tr w:rsidR="00282A78" w:rsidRPr="00E5692D" w:rsidTr="00282A78">
        <w:trPr>
          <w:cantSplit/>
        </w:trPr>
        <w:tc>
          <w:tcPr>
            <w:tcW w:w="1640" w:type="dxa"/>
            <w:vMerge/>
            <w:vAlign w:val="center"/>
          </w:tcPr>
          <w:p w:rsidR="00282A78" w:rsidRPr="00E5692D" w:rsidRDefault="00282A78" w:rsidP="00282A78">
            <w:pPr>
              <w:jc w:val="center"/>
              <w:rPr>
                <w:rFonts w:ascii="等线" w:eastAsia="等线" w:hAnsi="等线"/>
                <w:szCs w:val="21"/>
              </w:rPr>
            </w:pP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系统安全</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保证用户身份认证，授权控制安全（例如：识别酒店外人员发出的伪造请求，拒绝用户对其他房间操作的请求）</w:t>
            </w:r>
          </w:p>
        </w:tc>
      </w:tr>
      <w:tr w:rsidR="00282A78" w:rsidRPr="00E5692D" w:rsidTr="00282A78">
        <w:trPr>
          <w:cantSplit/>
        </w:trPr>
        <w:tc>
          <w:tcPr>
            <w:tcW w:w="1640" w:type="dxa"/>
            <w:vMerge/>
            <w:vAlign w:val="center"/>
          </w:tcPr>
          <w:p w:rsidR="00282A78" w:rsidRPr="00E5692D" w:rsidRDefault="00282A78" w:rsidP="00282A78">
            <w:pPr>
              <w:jc w:val="center"/>
              <w:rPr>
                <w:rFonts w:ascii="等线" w:eastAsia="等线" w:hAnsi="等线"/>
                <w:szCs w:val="21"/>
              </w:rPr>
            </w:pP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远程查看</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提供在线查看功能，远程查看中控信息</w:t>
            </w:r>
          </w:p>
        </w:tc>
      </w:tr>
      <w:tr w:rsidR="00282A78" w:rsidRPr="00E5692D" w:rsidTr="00282A78">
        <w:trPr>
          <w:cantSplit/>
        </w:trPr>
        <w:tc>
          <w:tcPr>
            <w:tcW w:w="1640" w:type="dxa"/>
            <w:vMerge/>
            <w:vAlign w:val="center"/>
          </w:tcPr>
          <w:p w:rsidR="00282A78" w:rsidRPr="00E5692D" w:rsidRDefault="00282A78" w:rsidP="00282A78">
            <w:pPr>
              <w:jc w:val="center"/>
              <w:rPr>
                <w:rFonts w:ascii="等线" w:eastAsia="等线" w:hAnsi="等线"/>
                <w:szCs w:val="21"/>
              </w:rPr>
            </w:pP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计费准确</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用户离开房间，暂停计时计费，暂停服务</w:t>
            </w:r>
          </w:p>
        </w:tc>
      </w:tr>
      <w:tr w:rsidR="00282A78" w:rsidRPr="00E5692D" w:rsidTr="00282A78">
        <w:trPr>
          <w:cantSplit/>
        </w:trPr>
        <w:tc>
          <w:tcPr>
            <w:tcW w:w="1640" w:type="dxa"/>
            <w:vMerge/>
            <w:vAlign w:val="center"/>
          </w:tcPr>
          <w:p w:rsidR="00282A78" w:rsidRPr="00E5692D" w:rsidRDefault="00282A78" w:rsidP="00282A78">
            <w:pPr>
              <w:jc w:val="center"/>
              <w:rPr>
                <w:rFonts w:ascii="等线" w:eastAsia="等线" w:hAnsi="等线"/>
                <w:szCs w:val="21"/>
              </w:rPr>
            </w:pP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信息展示和重置</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用户签出，展示房间详细信息，结账后重置房间使用纪录</w:t>
            </w:r>
          </w:p>
        </w:tc>
      </w:tr>
      <w:tr w:rsidR="00282A78" w:rsidRPr="00E5692D" w:rsidTr="00282A78">
        <w:trPr>
          <w:cantSplit/>
        </w:trPr>
        <w:tc>
          <w:tcPr>
            <w:tcW w:w="1640" w:type="dxa"/>
            <w:vMerge/>
            <w:vAlign w:val="center"/>
          </w:tcPr>
          <w:p w:rsidR="00282A78" w:rsidRPr="00E5692D" w:rsidRDefault="00282A78" w:rsidP="00282A78">
            <w:pPr>
              <w:jc w:val="center"/>
              <w:rPr>
                <w:rFonts w:ascii="等线" w:eastAsia="等线" w:hAnsi="等线"/>
                <w:szCs w:val="21"/>
              </w:rPr>
            </w:pP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信息备份</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及时备份信息，发生宕机时能够回溯</w:t>
            </w:r>
          </w:p>
        </w:tc>
      </w:tr>
      <w:tr w:rsidR="00282A78" w:rsidRPr="00E5692D" w:rsidTr="00282A78">
        <w:trPr>
          <w:cantSplit/>
        </w:trPr>
        <w:tc>
          <w:tcPr>
            <w:tcW w:w="1640" w:type="dxa"/>
            <w:vMerge/>
            <w:vAlign w:val="center"/>
          </w:tcPr>
          <w:p w:rsidR="00282A78" w:rsidRPr="00E5692D" w:rsidRDefault="00282A78" w:rsidP="00282A78">
            <w:pPr>
              <w:jc w:val="center"/>
              <w:rPr>
                <w:rFonts w:ascii="等线" w:eastAsia="等线" w:hAnsi="等线"/>
                <w:szCs w:val="21"/>
              </w:rPr>
            </w:pP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故障处理</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软件发生故障尝试修复，及时通知管理人员，获取备份数据</w:t>
            </w:r>
          </w:p>
        </w:tc>
      </w:tr>
      <w:tr w:rsidR="00282A78" w:rsidRPr="00E5692D" w:rsidTr="00282A78">
        <w:trPr>
          <w:cantSplit/>
        </w:trPr>
        <w:tc>
          <w:tcPr>
            <w:tcW w:w="1640" w:type="dxa"/>
            <w:vMerge w:val="restart"/>
            <w:vAlign w:val="center"/>
          </w:tcPr>
          <w:p w:rsidR="00282A78" w:rsidRPr="00E5692D" w:rsidRDefault="00282A78" w:rsidP="00282A78">
            <w:pPr>
              <w:pStyle w:val="22"/>
              <w:jc w:val="center"/>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硬件需求</w:t>
            </w: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硬件安全</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硬件置于安全独立的空间</w:t>
            </w:r>
          </w:p>
        </w:tc>
      </w:tr>
      <w:tr w:rsidR="00282A78" w:rsidRPr="00E5692D" w:rsidTr="00282A78">
        <w:trPr>
          <w:cantSplit/>
        </w:trPr>
        <w:tc>
          <w:tcPr>
            <w:tcW w:w="1640" w:type="dxa"/>
            <w:vMerge/>
            <w:vAlign w:val="center"/>
          </w:tcPr>
          <w:p w:rsidR="00282A78" w:rsidRPr="00E5692D" w:rsidRDefault="00282A78" w:rsidP="00282A78">
            <w:pPr>
              <w:jc w:val="center"/>
              <w:rPr>
                <w:rFonts w:ascii="等线" w:eastAsia="等线" w:hAnsi="等线"/>
                <w:szCs w:val="21"/>
              </w:rPr>
            </w:pP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远程备份</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备份设备地理位置远离主控机</w:t>
            </w:r>
          </w:p>
        </w:tc>
      </w:tr>
      <w:tr w:rsidR="00282A78" w:rsidRPr="00E5692D" w:rsidTr="00282A78">
        <w:trPr>
          <w:cantSplit/>
        </w:trPr>
        <w:tc>
          <w:tcPr>
            <w:tcW w:w="1640" w:type="dxa"/>
            <w:vMerge w:val="restart"/>
            <w:vAlign w:val="center"/>
          </w:tcPr>
          <w:p w:rsidR="00282A78" w:rsidRPr="00E5692D" w:rsidRDefault="00282A78" w:rsidP="00282A78">
            <w:pPr>
              <w:pStyle w:val="22"/>
              <w:jc w:val="center"/>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质量需求</w:t>
            </w: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备用设备</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提供备用设备</w:t>
            </w:r>
          </w:p>
        </w:tc>
      </w:tr>
      <w:tr w:rsidR="00282A78" w:rsidRPr="00E5692D" w:rsidTr="00282A78">
        <w:trPr>
          <w:cantSplit/>
        </w:trPr>
        <w:tc>
          <w:tcPr>
            <w:tcW w:w="1640" w:type="dxa"/>
            <w:vMerge/>
            <w:vAlign w:val="center"/>
          </w:tcPr>
          <w:p w:rsidR="00282A78" w:rsidRPr="00E5692D" w:rsidRDefault="00282A78" w:rsidP="00282A78">
            <w:pPr>
              <w:jc w:val="center"/>
              <w:rPr>
                <w:rFonts w:ascii="等线" w:eastAsia="等线" w:hAnsi="等线"/>
                <w:szCs w:val="21"/>
              </w:rPr>
            </w:pP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不频繁宕机</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软件硬件不频繁宕机</w:t>
            </w:r>
          </w:p>
        </w:tc>
      </w:tr>
      <w:tr w:rsidR="00282A78" w:rsidRPr="00E5692D" w:rsidTr="00282A78">
        <w:trPr>
          <w:cantSplit/>
        </w:trPr>
        <w:tc>
          <w:tcPr>
            <w:tcW w:w="1640" w:type="dxa"/>
            <w:vMerge/>
            <w:vAlign w:val="center"/>
          </w:tcPr>
          <w:p w:rsidR="00282A78" w:rsidRPr="00E5692D" w:rsidRDefault="00282A78" w:rsidP="00282A78">
            <w:pPr>
              <w:jc w:val="center"/>
              <w:rPr>
                <w:rFonts w:ascii="等线" w:eastAsia="等线" w:hAnsi="等线"/>
                <w:szCs w:val="21"/>
              </w:rPr>
            </w:pPr>
          </w:p>
        </w:tc>
        <w:tc>
          <w:tcPr>
            <w:tcW w:w="2087" w:type="dxa"/>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故障处理迅速</w:t>
            </w:r>
          </w:p>
        </w:tc>
        <w:tc>
          <w:tcPr>
            <w:tcW w:w="4569" w:type="dxa"/>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一旦发生故障，及时通知维护人员，软件硬件维护人员随时待命</w:t>
            </w:r>
          </w:p>
        </w:tc>
      </w:tr>
    </w:tbl>
    <w:p w:rsidR="002D7869" w:rsidRPr="00E5692D" w:rsidRDefault="002D7869" w:rsidP="002D7869">
      <w:pPr>
        <w:rPr>
          <w:rFonts w:ascii="等线" w:eastAsia="等线" w:hAnsi="等线"/>
        </w:rPr>
      </w:pPr>
    </w:p>
    <w:p w:rsidR="00CC1B2C" w:rsidRPr="00E5692D" w:rsidRDefault="002D7869" w:rsidP="00A74099">
      <w:pPr>
        <w:pStyle w:val="2"/>
        <w:spacing w:before="0" w:after="0" w:line="276" w:lineRule="auto"/>
        <w:ind w:left="567" w:hanging="567"/>
        <w:rPr>
          <w:rFonts w:ascii="等线" w:eastAsia="等线" w:hAnsi="等线"/>
        </w:rPr>
      </w:pPr>
      <w:bookmarkStart w:id="21" w:name="_Toc479232771"/>
      <w:r w:rsidRPr="00E5692D">
        <w:rPr>
          <w:rFonts w:ascii="等线" w:eastAsia="等线" w:hAnsi="等线"/>
        </w:rPr>
        <w:t>5</w:t>
      </w:r>
      <w:r w:rsidRPr="00E5692D">
        <w:rPr>
          <w:rFonts w:ascii="等线" w:eastAsia="等线" w:hAnsi="等线" w:hint="eastAsia"/>
        </w:rPr>
        <w:t>.</w:t>
      </w:r>
      <w:r w:rsidRPr="00E5692D">
        <w:rPr>
          <w:rFonts w:ascii="等线" w:eastAsia="等线" w:hAnsi="等线"/>
        </w:rPr>
        <w:t>2</w:t>
      </w:r>
      <w:r w:rsidRPr="00E5692D">
        <w:rPr>
          <w:rFonts w:ascii="等线" w:eastAsia="等线" w:hAnsi="等线" w:hint="eastAsia"/>
        </w:rPr>
        <w:t>从控机</w:t>
      </w:r>
      <w:bookmarkEnd w:id="2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0"/>
        <w:gridCol w:w="2087"/>
        <w:gridCol w:w="4569"/>
      </w:tblGrid>
      <w:tr w:rsidR="00A74099" w:rsidRPr="00E5692D" w:rsidTr="00A74099">
        <w:trPr>
          <w:cantSplit/>
        </w:trPr>
        <w:tc>
          <w:tcPr>
            <w:tcW w:w="164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A74099" w:rsidRPr="00E5692D" w:rsidRDefault="00A74099" w:rsidP="00A74099">
            <w:pPr>
              <w:spacing w:line="276" w:lineRule="auto"/>
              <w:jc w:val="center"/>
              <w:rPr>
                <w:rFonts w:ascii="等线" w:eastAsia="等线" w:hAnsi="等线"/>
                <w:b/>
                <w:szCs w:val="21"/>
              </w:rPr>
            </w:pPr>
            <w:r w:rsidRPr="00E5692D">
              <w:rPr>
                <w:rFonts w:ascii="等线" w:eastAsia="等线" w:hAnsi="等线" w:hint="eastAsia"/>
                <w:b/>
                <w:szCs w:val="21"/>
              </w:rPr>
              <w:t>需求类别</w:t>
            </w:r>
          </w:p>
        </w:tc>
        <w:tc>
          <w:tcPr>
            <w:tcW w:w="20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A74099" w:rsidRPr="00E5692D" w:rsidRDefault="00A74099" w:rsidP="00A74099">
            <w:pPr>
              <w:spacing w:line="276" w:lineRule="auto"/>
              <w:jc w:val="center"/>
              <w:rPr>
                <w:rFonts w:ascii="等线" w:eastAsia="等线" w:hAnsi="等线"/>
                <w:b/>
                <w:szCs w:val="21"/>
              </w:rPr>
            </w:pPr>
            <w:r w:rsidRPr="00E5692D">
              <w:rPr>
                <w:rFonts w:ascii="等线" w:eastAsia="等线" w:hAnsi="等线" w:hint="eastAsia"/>
                <w:b/>
                <w:szCs w:val="21"/>
              </w:rPr>
              <w:t>需求名称、标识符</w:t>
            </w:r>
          </w:p>
        </w:tc>
        <w:tc>
          <w:tcPr>
            <w:tcW w:w="456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A74099" w:rsidRPr="00E5692D" w:rsidRDefault="00A74099" w:rsidP="00A74099">
            <w:pPr>
              <w:spacing w:line="276" w:lineRule="auto"/>
              <w:jc w:val="center"/>
              <w:rPr>
                <w:rFonts w:ascii="等线" w:eastAsia="等线" w:hAnsi="等线"/>
                <w:b/>
                <w:szCs w:val="21"/>
              </w:rPr>
            </w:pPr>
            <w:r w:rsidRPr="00E5692D">
              <w:rPr>
                <w:rFonts w:ascii="等线" w:eastAsia="等线" w:hAnsi="等线" w:hint="eastAsia"/>
                <w:b/>
                <w:szCs w:val="21"/>
              </w:rPr>
              <w:t>描述</w:t>
            </w:r>
          </w:p>
        </w:tc>
      </w:tr>
      <w:tr w:rsidR="00282A78" w:rsidRPr="00E5692D" w:rsidTr="00480308">
        <w:trPr>
          <w:cantSplit/>
        </w:trPr>
        <w:tc>
          <w:tcPr>
            <w:tcW w:w="1640" w:type="dxa"/>
            <w:vMerge w:val="restart"/>
            <w:tcBorders>
              <w:top w:val="single" w:sz="4" w:space="0" w:color="auto"/>
              <w:left w:val="single" w:sz="4" w:space="0" w:color="auto"/>
              <w:right w:val="single" w:sz="4" w:space="0" w:color="auto"/>
            </w:tcBorders>
            <w:vAlign w:val="center"/>
          </w:tcPr>
          <w:p w:rsidR="00282A78" w:rsidRPr="00E5692D" w:rsidRDefault="00282A78" w:rsidP="00282A78">
            <w:pPr>
              <w:pStyle w:val="22"/>
              <w:jc w:val="center"/>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用户界面需求</w:t>
            </w:r>
          </w:p>
        </w:tc>
        <w:tc>
          <w:tcPr>
            <w:tcW w:w="2087" w:type="dxa"/>
            <w:tcBorders>
              <w:top w:val="single" w:sz="4" w:space="0" w:color="auto"/>
              <w:left w:val="single" w:sz="4" w:space="0" w:color="auto"/>
              <w:bottom w:val="single" w:sz="4" w:space="0" w:color="auto"/>
              <w:right w:val="single" w:sz="4" w:space="0" w:color="auto"/>
            </w:tcBorders>
            <w:shd w:val="clear" w:color="auto" w:fill="auto"/>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界面美观</w:t>
            </w:r>
          </w:p>
        </w:tc>
        <w:tc>
          <w:tcPr>
            <w:tcW w:w="4569" w:type="dxa"/>
            <w:tcBorders>
              <w:top w:val="single" w:sz="4" w:space="0" w:color="auto"/>
              <w:left w:val="single" w:sz="4" w:space="0" w:color="auto"/>
              <w:bottom w:val="single" w:sz="4" w:space="0" w:color="auto"/>
              <w:right w:val="single" w:sz="4" w:space="0" w:color="auto"/>
            </w:tcBorders>
            <w:shd w:val="clear" w:color="auto" w:fill="auto"/>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界面简洁易用</w:t>
            </w:r>
          </w:p>
        </w:tc>
      </w:tr>
      <w:tr w:rsidR="00282A78" w:rsidRPr="00E5692D" w:rsidTr="00480308">
        <w:trPr>
          <w:cantSplit/>
        </w:trPr>
        <w:tc>
          <w:tcPr>
            <w:tcW w:w="1640" w:type="dxa"/>
            <w:vMerge/>
            <w:tcBorders>
              <w:left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功能完备</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基本功能完备（例如：开关，制热，制冷，除湿，睡眠，设置温度，实时功率，计费显示等）</w:t>
            </w:r>
          </w:p>
        </w:tc>
      </w:tr>
      <w:tr w:rsidR="00282A78" w:rsidRPr="00E5692D" w:rsidTr="00480308">
        <w:trPr>
          <w:cantSplit/>
        </w:trPr>
        <w:tc>
          <w:tcPr>
            <w:tcW w:w="1640" w:type="dxa"/>
            <w:vMerge/>
            <w:tcBorders>
              <w:left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提示明确</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提示明确（例如：</w:t>
            </w:r>
            <w:r w:rsidRPr="00E5692D">
              <w:rPr>
                <w:rFonts w:ascii="等线" w:eastAsia="等线" w:hAnsi="等线" w:cs="Cambria Math" w:hint="default"/>
                <w:color w:val="auto"/>
                <w:kern w:val="2"/>
                <w:sz w:val="21"/>
                <w:szCs w:val="21"/>
                <w:bdr w:val="none" w:sz="0" w:space="0" w:color="auto"/>
                <w:lang w:val="en-US"/>
              </w:rPr>
              <w:t>△</w:t>
            </w:r>
            <w:r w:rsidRPr="00E5692D">
              <w:rPr>
                <w:rFonts w:ascii="等线" w:eastAsia="等线" w:hAnsi="等线" w:cs="Times New Roman"/>
                <w:color w:val="auto"/>
                <w:kern w:val="2"/>
                <w:sz w:val="21"/>
                <w:szCs w:val="21"/>
                <w:bdr w:val="none" w:sz="0" w:space="0" w:color="auto"/>
                <w:lang w:val="en-US"/>
              </w:rPr>
              <w:t>代表升温，</w:t>
            </w:r>
            <w:r w:rsidRPr="00E5692D">
              <w:rPr>
                <w:rFonts w:ascii="等线" w:eastAsia="等线" w:hAnsi="等线" w:cs="宋体"/>
                <w:color w:val="auto"/>
                <w:kern w:val="2"/>
                <w:sz w:val="21"/>
                <w:szCs w:val="21"/>
                <w:bdr w:val="none" w:sz="0" w:space="0" w:color="auto"/>
                <w:lang w:val="en-US"/>
              </w:rPr>
              <w:t>▽</w:t>
            </w:r>
            <w:r w:rsidRPr="00E5692D">
              <w:rPr>
                <w:rFonts w:ascii="等线" w:eastAsia="等线" w:hAnsi="等线" w:cs="Times New Roman"/>
                <w:color w:val="auto"/>
                <w:kern w:val="2"/>
                <w:sz w:val="21"/>
                <w:szCs w:val="21"/>
                <w:bdr w:val="none" w:sz="0" w:space="0" w:color="auto"/>
                <w:lang w:val="en-US"/>
              </w:rPr>
              <w:t>代表降温，标明收费标准）</w:t>
            </w:r>
          </w:p>
        </w:tc>
      </w:tr>
      <w:tr w:rsidR="00282A78" w:rsidRPr="00E5692D" w:rsidTr="00480308">
        <w:trPr>
          <w:cantSplit/>
        </w:trPr>
        <w:tc>
          <w:tcPr>
            <w:tcW w:w="1640" w:type="dxa"/>
            <w:vMerge/>
            <w:tcBorders>
              <w:left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按键布局合理</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按键布局合理（例如：升温按键置于降温按键上方）</w:t>
            </w:r>
          </w:p>
        </w:tc>
      </w:tr>
      <w:tr w:rsidR="00282A78" w:rsidRPr="00E5692D" w:rsidTr="00480308">
        <w:trPr>
          <w:cantSplit/>
        </w:trPr>
        <w:tc>
          <w:tcPr>
            <w:tcW w:w="1640" w:type="dxa"/>
            <w:vMerge/>
            <w:tcBorders>
              <w:left w:val="single" w:sz="4" w:space="0" w:color="auto"/>
              <w:bottom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提供文档</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提供面向用户使用的文档</w:t>
            </w:r>
          </w:p>
        </w:tc>
      </w:tr>
      <w:tr w:rsidR="00282A78" w:rsidRPr="00E5692D" w:rsidTr="00480308">
        <w:trPr>
          <w:cantSplit/>
        </w:trPr>
        <w:tc>
          <w:tcPr>
            <w:tcW w:w="1640" w:type="dxa"/>
            <w:vMerge w:val="restart"/>
            <w:tcBorders>
              <w:top w:val="single" w:sz="4" w:space="0" w:color="auto"/>
              <w:left w:val="single" w:sz="4" w:space="0" w:color="auto"/>
              <w:right w:val="single" w:sz="4" w:space="0" w:color="auto"/>
            </w:tcBorders>
            <w:vAlign w:val="center"/>
          </w:tcPr>
          <w:p w:rsidR="00282A78" w:rsidRPr="00E5692D" w:rsidRDefault="00282A78" w:rsidP="00282A78">
            <w:pPr>
              <w:pStyle w:val="22"/>
              <w:jc w:val="center"/>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软件需求</w:t>
            </w: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响应迅速</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迅速响应用户操作</w:t>
            </w:r>
          </w:p>
        </w:tc>
      </w:tr>
      <w:tr w:rsidR="00282A78" w:rsidRPr="00E5692D" w:rsidTr="00480308">
        <w:trPr>
          <w:cantSplit/>
        </w:trPr>
        <w:tc>
          <w:tcPr>
            <w:tcW w:w="1640" w:type="dxa"/>
            <w:vMerge/>
            <w:tcBorders>
              <w:left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运行准确</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运行准确（例如：不能出现用户选择升温，实际效果降温，用户将温度设置为26</w:t>
            </w:r>
            <w:r w:rsidRPr="00E5692D">
              <w:rPr>
                <w:rFonts w:ascii="等线" w:eastAsia="等线" w:hAnsi="等线" w:cs="Times New Roman" w:hint="default"/>
                <w:color w:val="auto"/>
                <w:kern w:val="2"/>
                <w:sz w:val="21"/>
                <w:szCs w:val="21"/>
                <w:bdr w:val="none" w:sz="0" w:space="0" w:color="auto"/>
                <w:lang w:val="en-US"/>
              </w:rPr>
              <w:t>℃</w:t>
            </w:r>
            <w:r w:rsidRPr="00E5692D">
              <w:rPr>
                <w:rFonts w:ascii="等线" w:eastAsia="等线" w:hAnsi="等线" w:cs="Times New Roman"/>
                <w:color w:val="auto"/>
                <w:kern w:val="2"/>
                <w:sz w:val="21"/>
                <w:szCs w:val="21"/>
                <w:bdr w:val="none" w:sz="0" w:space="0" w:color="auto"/>
                <w:lang w:val="en-US"/>
              </w:rPr>
              <w:t>，实际效果为25</w:t>
            </w:r>
            <w:r w:rsidRPr="00E5692D">
              <w:rPr>
                <w:rFonts w:ascii="等线" w:eastAsia="等线" w:hAnsi="等线" w:cs="Times New Roman" w:hint="default"/>
                <w:color w:val="auto"/>
                <w:kern w:val="2"/>
                <w:sz w:val="21"/>
                <w:szCs w:val="21"/>
                <w:bdr w:val="none" w:sz="0" w:space="0" w:color="auto"/>
                <w:lang w:val="en-US"/>
              </w:rPr>
              <w:t>℃</w:t>
            </w:r>
            <w:r w:rsidRPr="00E5692D">
              <w:rPr>
                <w:rFonts w:ascii="等线" w:eastAsia="等线" w:hAnsi="等线" w:cs="Times New Roman"/>
                <w:color w:val="auto"/>
                <w:kern w:val="2"/>
                <w:sz w:val="21"/>
                <w:szCs w:val="21"/>
                <w:bdr w:val="none" w:sz="0" w:space="0" w:color="auto"/>
                <w:lang w:val="en-US"/>
              </w:rPr>
              <w:t>或27</w:t>
            </w:r>
            <w:r w:rsidRPr="00E5692D">
              <w:rPr>
                <w:rFonts w:ascii="等线" w:eastAsia="等线" w:hAnsi="等线" w:cs="Times New Roman" w:hint="default"/>
                <w:color w:val="auto"/>
                <w:kern w:val="2"/>
                <w:sz w:val="21"/>
                <w:szCs w:val="21"/>
                <w:bdr w:val="none" w:sz="0" w:space="0" w:color="auto"/>
                <w:lang w:val="en-US"/>
              </w:rPr>
              <w:t>℃</w:t>
            </w:r>
            <w:r w:rsidRPr="00E5692D">
              <w:rPr>
                <w:rFonts w:ascii="等线" w:eastAsia="等线" w:hAnsi="等线" w:cs="Times New Roman"/>
                <w:color w:val="auto"/>
                <w:kern w:val="2"/>
                <w:sz w:val="21"/>
                <w:szCs w:val="21"/>
                <w:bdr w:val="none" w:sz="0" w:space="0" w:color="auto"/>
                <w:lang w:val="en-US"/>
              </w:rPr>
              <w:t>，不能错误纪录用户的使用时间和产生费用）</w:t>
            </w:r>
          </w:p>
        </w:tc>
      </w:tr>
      <w:tr w:rsidR="00282A78" w:rsidRPr="00E5692D" w:rsidTr="00480308">
        <w:trPr>
          <w:cantSplit/>
        </w:trPr>
        <w:tc>
          <w:tcPr>
            <w:tcW w:w="1640" w:type="dxa"/>
            <w:vMerge/>
            <w:tcBorders>
              <w:left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系统安全</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保证在用户身份认证，授权控制安全（例如：酒店外部人员不能通过从控机的认证，其他房间用户不能对本房间从控机发出指令，用户不能修改计时，计费数据）</w:t>
            </w:r>
          </w:p>
        </w:tc>
      </w:tr>
      <w:tr w:rsidR="00282A78" w:rsidRPr="00E5692D" w:rsidTr="00480308">
        <w:trPr>
          <w:cantSplit/>
        </w:trPr>
        <w:tc>
          <w:tcPr>
            <w:tcW w:w="1640" w:type="dxa"/>
            <w:vMerge/>
            <w:tcBorders>
              <w:left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断电保护</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用户离开房间自动停止服务，以节省能源，保证用电安全</w:t>
            </w:r>
          </w:p>
        </w:tc>
      </w:tr>
      <w:tr w:rsidR="00282A78" w:rsidRPr="00E5692D" w:rsidTr="00282A78">
        <w:trPr>
          <w:cantSplit/>
        </w:trPr>
        <w:tc>
          <w:tcPr>
            <w:tcW w:w="1640" w:type="dxa"/>
            <w:vMerge/>
            <w:tcBorders>
              <w:left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故障处理</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从控机控制软件应当保证可靠，出现故障时尝试恢复，不能恢复时提醒用户，并向主控机发送故障处理请求</w:t>
            </w:r>
          </w:p>
        </w:tc>
      </w:tr>
      <w:tr w:rsidR="00282A78" w:rsidRPr="00E5692D" w:rsidTr="00480308">
        <w:trPr>
          <w:cantSplit/>
        </w:trPr>
        <w:tc>
          <w:tcPr>
            <w:tcW w:w="1640" w:type="dxa"/>
            <w:vMerge w:val="restart"/>
            <w:tcBorders>
              <w:left w:val="single" w:sz="4" w:space="0" w:color="auto"/>
              <w:right w:val="single" w:sz="4" w:space="0" w:color="auto"/>
            </w:tcBorders>
            <w:vAlign w:val="center"/>
          </w:tcPr>
          <w:p w:rsidR="00282A78" w:rsidRPr="00E5692D" w:rsidRDefault="00282A78" w:rsidP="00282A78">
            <w:pPr>
              <w:pStyle w:val="22"/>
              <w:jc w:val="center"/>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硬件需求</w:t>
            </w: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布局合理</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硬件布局合理（例如：交互设备安装在床头）</w:t>
            </w:r>
          </w:p>
        </w:tc>
      </w:tr>
      <w:tr w:rsidR="00282A78" w:rsidRPr="00E5692D" w:rsidTr="00480308">
        <w:trPr>
          <w:cantSplit/>
        </w:trPr>
        <w:tc>
          <w:tcPr>
            <w:tcW w:w="1640" w:type="dxa"/>
            <w:vMerge/>
            <w:tcBorders>
              <w:left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远程控制</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提供远程控制设备（例如：遥控器或蓝牙认证的手机）</w:t>
            </w:r>
          </w:p>
        </w:tc>
      </w:tr>
      <w:tr w:rsidR="00282A78" w:rsidRPr="00E5692D" w:rsidTr="00480308">
        <w:trPr>
          <w:cantSplit/>
        </w:trPr>
        <w:tc>
          <w:tcPr>
            <w:tcW w:w="1640" w:type="dxa"/>
            <w:vMerge/>
            <w:tcBorders>
              <w:left w:val="single" w:sz="4" w:space="0" w:color="auto"/>
              <w:bottom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设备安全</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保证电气设备安全，严谨线路连接，尽量提供防水功能，消除潜在的触电危险</w:t>
            </w:r>
          </w:p>
        </w:tc>
      </w:tr>
      <w:tr w:rsidR="00282A78" w:rsidRPr="00E5692D" w:rsidTr="00480308">
        <w:trPr>
          <w:cantSplit/>
        </w:trPr>
        <w:tc>
          <w:tcPr>
            <w:tcW w:w="1640" w:type="dxa"/>
            <w:vMerge w:val="restart"/>
            <w:tcBorders>
              <w:left w:val="single" w:sz="4" w:space="0" w:color="auto"/>
              <w:right w:val="single" w:sz="4" w:space="0" w:color="auto"/>
            </w:tcBorders>
            <w:vAlign w:val="center"/>
          </w:tcPr>
          <w:p w:rsidR="00282A78" w:rsidRPr="00E5692D" w:rsidRDefault="00282A78" w:rsidP="00282A78">
            <w:pPr>
              <w:pStyle w:val="22"/>
              <w:jc w:val="center"/>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质量需求</w:t>
            </w: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备用设备</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备用硬件设备充足</w:t>
            </w:r>
          </w:p>
        </w:tc>
      </w:tr>
      <w:tr w:rsidR="00282A78" w:rsidRPr="00E5692D" w:rsidTr="00480308">
        <w:trPr>
          <w:cantSplit/>
        </w:trPr>
        <w:tc>
          <w:tcPr>
            <w:tcW w:w="1640" w:type="dxa"/>
            <w:vMerge/>
            <w:tcBorders>
              <w:left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不频繁宕机</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软件硬件不出现频繁的宕机</w:t>
            </w:r>
          </w:p>
        </w:tc>
      </w:tr>
      <w:tr w:rsidR="00282A78" w:rsidRPr="00E5692D" w:rsidTr="00480308">
        <w:trPr>
          <w:cantSplit/>
        </w:trPr>
        <w:tc>
          <w:tcPr>
            <w:tcW w:w="1640" w:type="dxa"/>
            <w:vMerge/>
            <w:tcBorders>
              <w:left w:val="single" w:sz="4" w:space="0" w:color="auto"/>
              <w:bottom w:val="single" w:sz="4" w:space="0" w:color="auto"/>
              <w:right w:val="single" w:sz="4" w:space="0" w:color="auto"/>
            </w:tcBorders>
          </w:tcPr>
          <w:p w:rsidR="00282A78" w:rsidRPr="00E5692D" w:rsidRDefault="00282A78" w:rsidP="00282A78">
            <w:pPr>
              <w:rPr>
                <w:rFonts w:ascii="等线" w:eastAsia="等线" w:hAnsi="等线"/>
                <w:szCs w:val="21"/>
              </w:rPr>
            </w:pPr>
          </w:p>
        </w:tc>
        <w:tc>
          <w:tcPr>
            <w:tcW w:w="2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jc w:val="center"/>
              <w:rPr>
                <w:rFonts w:ascii="等线" w:eastAsia="等线" w:hAnsi="等线"/>
                <w:szCs w:val="21"/>
              </w:rPr>
            </w:pPr>
            <w:r w:rsidRPr="00E5692D">
              <w:rPr>
                <w:rFonts w:ascii="等线" w:eastAsia="等线" w:hAnsi="等线" w:hint="eastAsia"/>
                <w:szCs w:val="21"/>
              </w:rPr>
              <w:t>故障处理</w:t>
            </w:r>
          </w:p>
        </w:tc>
        <w:tc>
          <w:tcPr>
            <w:tcW w:w="45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2A78" w:rsidRPr="00E5692D" w:rsidRDefault="00282A78" w:rsidP="00282A78">
            <w:pPr>
              <w:pStyle w:val="22"/>
              <w:rPr>
                <w:rFonts w:ascii="等线" w:eastAsia="等线" w:hAnsi="等线" w:cs="Times New Roman" w:hint="default"/>
                <w:color w:val="auto"/>
                <w:kern w:val="2"/>
                <w:sz w:val="21"/>
                <w:szCs w:val="21"/>
                <w:bdr w:val="none" w:sz="0" w:space="0" w:color="auto"/>
                <w:lang w:val="en-US"/>
              </w:rPr>
            </w:pPr>
            <w:r w:rsidRPr="00E5692D">
              <w:rPr>
                <w:rFonts w:ascii="等线" w:eastAsia="等线" w:hAnsi="等线" w:cs="Times New Roman"/>
                <w:color w:val="auto"/>
                <w:kern w:val="2"/>
                <w:sz w:val="21"/>
                <w:szCs w:val="21"/>
                <w:bdr w:val="none" w:sz="0" w:space="0" w:color="auto"/>
                <w:lang w:val="en-US"/>
              </w:rPr>
              <w:t>一旦出现故障及时提醒用户，向主控机发出故障处理请求</w:t>
            </w:r>
          </w:p>
        </w:tc>
      </w:tr>
    </w:tbl>
    <w:p w:rsidR="002C0BA1" w:rsidRPr="00E5692D" w:rsidRDefault="002C0BA1" w:rsidP="00672463">
      <w:pPr>
        <w:pStyle w:val="1"/>
        <w:spacing w:after="0" w:line="276" w:lineRule="auto"/>
        <w:ind w:left="425" w:hanging="425"/>
        <w:rPr>
          <w:rFonts w:ascii="等线" w:eastAsia="等线" w:hAnsi="等线"/>
        </w:rPr>
      </w:pPr>
      <w:bookmarkStart w:id="22" w:name="_Toc479232772"/>
      <w:r w:rsidRPr="00E5692D">
        <w:rPr>
          <w:rFonts w:ascii="等线" w:eastAsia="等线" w:hAnsi="等线" w:hint="eastAsia"/>
        </w:rPr>
        <w:t>6. 其它需求</w:t>
      </w:r>
      <w:bookmarkEnd w:id="22"/>
      <w:r w:rsidR="00D31FAB" w:rsidRPr="00E5692D">
        <w:rPr>
          <w:rFonts w:ascii="等线" w:eastAsia="等线" w:hAnsi="等线" w:hint="eastAsia"/>
        </w:rPr>
        <w:t xml:space="preserve"> </w:t>
      </w:r>
    </w:p>
    <w:p w:rsidR="00A62AA2" w:rsidRPr="00E5692D" w:rsidRDefault="00A62AA2" w:rsidP="00341BD6">
      <w:pPr>
        <w:spacing w:line="276" w:lineRule="auto"/>
        <w:jc w:val="left"/>
        <w:rPr>
          <w:rFonts w:ascii="等线" w:eastAsia="等线" w:hAnsi="等线"/>
          <w:sz w:val="22"/>
        </w:rPr>
      </w:pPr>
      <w:r w:rsidRPr="00E5692D">
        <w:rPr>
          <w:rFonts w:ascii="等线" w:eastAsia="等线" w:hAnsi="等线"/>
          <w:sz w:val="22"/>
        </w:rPr>
        <w:t>用户可通过第三方设备</w:t>
      </w:r>
      <w:r w:rsidR="001504DC" w:rsidRPr="00E5692D">
        <w:rPr>
          <w:rFonts w:ascii="等线" w:eastAsia="等线" w:hAnsi="等线" w:hint="eastAsia"/>
          <w:sz w:val="22"/>
        </w:rPr>
        <w:t>或</w:t>
      </w:r>
      <w:r w:rsidR="0069080F" w:rsidRPr="00E5692D">
        <w:rPr>
          <w:rFonts w:ascii="等线" w:eastAsia="等线" w:hAnsi="等线" w:hint="eastAsia"/>
          <w:sz w:val="22"/>
        </w:rPr>
        <w:t>APP</w:t>
      </w:r>
      <w:r w:rsidRPr="00E5692D">
        <w:rPr>
          <w:rFonts w:ascii="等线" w:eastAsia="等线" w:hAnsi="等线"/>
          <w:sz w:val="22"/>
        </w:rPr>
        <w:t>接入控制空调开关，调控温度。</w:t>
      </w:r>
    </w:p>
    <w:p w:rsidR="00BE3161" w:rsidRPr="00E5692D" w:rsidRDefault="00A62AA2" w:rsidP="00341BD6">
      <w:pPr>
        <w:spacing w:line="276" w:lineRule="auto"/>
        <w:jc w:val="left"/>
        <w:rPr>
          <w:rFonts w:ascii="等线" w:eastAsia="等线" w:hAnsi="等线"/>
          <w:sz w:val="22"/>
        </w:rPr>
      </w:pPr>
      <w:r w:rsidRPr="00E5692D">
        <w:rPr>
          <w:rFonts w:ascii="等线" w:eastAsia="等线" w:hAnsi="等线" w:hint="eastAsia"/>
          <w:sz w:val="22"/>
        </w:rPr>
        <w:t>用户可通过第三方设备</w:t>
      </w:r>
      <w:r w:rsidR="001504DC" w:rsidRPr="00E5692D">
        <w:rPr>
          <w:rFonts w:ascii="等线" w:eastAsia="等线" w:hAnsi="等线" w:hint="eastAsia"/>
          <w:sz w:val="22"/>
        </w:rPr>
        <w:t>或</w:t>
      </w:r>
      <w:r w:rsidR="0069080F" w:rsidRPr="00E5692D">
        <w:rPr>
          <w:rFonts w:ascii="等线" w:eastAsia="等线" w:hAnsi="等线" w:hint="eastAsia"/>
          <w:sz w:val="22"/>
        </w:rPr>
        <w:t>APP</w:t>
      </w:r>
      <w:r w:rsidRPr="00E5692D">
        <w:rPr>
          <w:rFonts w:ascii="等线" w:eastAsia="等线" w:hAnsi="等线" w:hint="eastAsia"/>
          <w:sz w:val="22"/>
        </w:rPr>
        <w:t>自助缴费。</w:t>
      </w:r>
    </w:p>
    <w:p w:rsidR="00F011D3" w:rsidRPr="00E5692D" w:rsidRDefault="002C0BA1" w:rsidP="00341BD6">
      <w:pPr>
        <w:pStyle w:val="1"/>
        <w:spacing w:after="0" w:line="276" w:lineRule="auto"/>
        <w:ind w:left="425" w:hanging="425"/>
        <w:rPr>
          <w:rFonts w:ascii="等线" w:eastAsia="等线" w:hAnsi="等线"/>
        </w:rPr>
      </w:pPr>
      <w:bookmarkStart w:id="23" w:name="_Toc479232773"/>
      <w:r w:rsidRPr="00E5692D">
        <w:rPr>
          <w:rFonts w:ascii="等线" w:eastAsia="等线" w:hAnsi="等线" w:hint="eastAsia"/>
        </w:rPr>
        <w:t>附录：用户需求调查报告</w:t>
      </w:r>
      <w:bookmarkEnd w:id="23"/>
    </w:p>
    <w:p w:rsidR="00341BD6" w:rsidRPr="00E5692D" w:rsidRDefault="00341BD6" w:rsidP="00341BD6">
      <w:pPr>
        <w:spacing w:line="276" w:lineRule="auto"/>
        <w:jc w:val="left"/>
        <w:rPr>
          <w:rFonts w:ascii="等线" w:eastAsia="等线" w:hAnsi="等线"/>
          <w:sz w:val="22"/>
        </w:rPr>
      </w:pPr>
      <w:r w:rsidRPr="00E5692D">
        <w:rPr>
          <w:rFonts w:ascii="等线" w:eastAsia="等线" w:hAnsi="等线"/>
        </w:rPr>
        <w:tab/>
      </w:r>
      <w:r w:rsidRPr="00E5692D">
        <w:rPr>
          <w:rFonts w:ascii="等线" w:eastAsia="等线" w:hAnsi="等线" w:hint="eastAsia"/>
          <w:sz w:val="22"/>
        </w:rPr>
        <w:t>在经过与周围同学的询问和周边快捷酒店的走访，我们发现酒店住户对空调的需求是很大的，但同时也有部分人因身体原因而不能长时间吹空调。这就需要分控机可以随时关停，并迅速达到用户指定的温度，并且在一定范围内对温度的精准控制也是用户关心的重点。</w:t>
      </w:r>
    </w:p>
    <w:p w:rsidR="00341BD6" w:rsidRPr="00E5692D" w:rsidRDefault="00341BD6" w:rsidP="00341BD6">
      <w:pPr>
        <w:spacing w:line="276" w:lineRule="auto"/>
        <w:jc w:val="left"/>
        <w:rPr>
          <w:rFonts w:ascii="等线" w:eastAsia="等线" w:hAnsi="等线"/>
        </w:rPr>
      </w:pPr>
      <w:r w:rsidRPr="00E5692D">
        <w:rPr>
          <w:rFonts w:ascii="等线" w:eastAsia="等线" w:hAnsi="等线"/>
          <w:sz w:val="22"/>
        </w:rPr>
        <w:tab/>
      </w:r>
      <w:r w:rsidRPr="00E5692D">
        <w:rPr>
          <w:rFonts w:ascii="等线" w:eastAsia="等线" w:hAnsi="等线" w:hint="eastAsia"/>
          <w:sz w:val="22"/>
        </w:rPr>
        <w:t>对于酒店方来说，成本是第一位。空调必须具有良好的能耗比以及出色的温控能力，同时要易于操作和维护。尤其在夏天大功率下，空调的稳定性则是重中之重，也</w:t>
      </w:r>
      <w:r w:rsidRPr="00E5692D">
        <w:rPr>
          <w:rFonts w:ascii="等线" w:eastAsia="等线" w:hAnsi="等线" w:hint="eastAsia"/>
        </w:rPr>
        <w:t>考察温控系统对电力消耗的控制能力、能否较为实时地反应出各个房间的使用信息，并进行准确的计费。</w:t>
      </w:r>
    </w:p>
    <w:p w:rsidR="00341BD6" w:rsidRPr="00E5692D" w:rsidRDefault="00341BD6" w:rsidP="00341BD6">
      <w:pPr>
        <w:spacing w:line="276" w:lineRule="auto"/>
        <w:jc w:val="left"/>
        <w:rPr>
          <w:rFonts w:ascii="等线" w:eastAsia="等线" w:hAnsi="等线"/>
          <w:sz w:val="22"/>
        </w:rPr>
      </w:pPr>
      <w:r w:rsidRPr="00E5692D">
        <w:rPr>
          <w:rFonts w:ascii="等线" w:eastAsia="等线" w:hAnsi="等线"/>
        </w:rPr>
        <w:tab/>
      </w:r>
      <w:r w:rsidR="007C3DB2" w:rsidRPr="00E5692D">
        <w:rPr>
          <w:rFonts w:ascii="等线" w:eastAsia="等线" w:hAnsi="等线" w:hint="eastAsia"/>
        </w:rPr>
        <w:t>酒店住户对于温控系统的温控性能上比较注重，而酒店方而言更看重的要点是温控系统对于数据反馈以及控制减耗的能力。</w:t>
      </w:r>
    </w:p>
    <w:sectPr w:rsidR="00341BD6" w:rsidRPr="00E569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768" w:rsidRDefault="002D5768" w:rsidP="00EF38F8">
      <w:r>
        <w:separator/>
      </w:r>
    </w:p>
  </w:endnote>
  <w:endnote w:type="continuationSeparator" w:id="0">
    <w:p w:rsidR="002D5768" w:rsidRDefault="002D5768" w:rsidP="00EF3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768" w:rsidRDefault="002D5768" w:rsidP="00EF38F8">
      <w:r>
        <w:separator/>
      </w:r>
    </w:p>
  </w:footnote>
  <w:footnote w:type="continuationSeparator" w:id="0">
    <w:p w:rsidR="002D5768" w:rsidRDefault="002D5768" w:rsidP="00EF3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91B47"/>
    <w:multiLevelType w:val="hybridMultilevel"/>
    <w:tmpl w:val="5EC29D9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445A7C09"/>
    <w:multiLevelType w:val="hybridMultilevel"/>
    <w:tmpl w:val="710EB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9F6075"/>
    <w:multiLevelType w:val="hybridMultilevel"/>
    <w:tmpl w:val="6DDE6BBC"/>
    <w:lvl w:ilvl="0" w:tplc="EC46C538">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523E6A0"/>
    <w:multiLevelType w:val="singleLevel"/>
    <w:tmpl w:val="5523E6A0"/>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61ED15EA"/>
    <w:multiLevelType w:val="hybridMultilevel"/>
    <w:tmpl w:val="E9201EE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715C2F76"/>
    <w:multiLevelType w:val="hybridMultilevel"/>
    <w:tmpl w:val="1D8494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CA18A3"/>
    <w:multiLevelType w:val="hybridMultilevel"/>
    <w:tmpl w:val="B5BA4B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FE54B65"/>
    <w:multiLevelType w:val="hybridMultilevel"/>
    <w:tmpl w:val="40B012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A1"/>
    <w:rsid w:val="00027BF3"/>
    <w:rsid w:val="000B2B34"/>
    <w:rsid w:val="000E4BFF"/>
    <w:rsid w:val="00102F28"/>
    <w:rsid w:val="001504DC"/>
    <w:rsid w:val="001550BB"/>
    <w:rsid w:val="00182944"/>
    <w:rsid w:val="001B17DC"/>
    <w:rsid w:val="001C31C6"/>
    <w:rsid w:val="001E49FF"/>
    <w:rsid w:val="001F6E64"/>
    <w:rsid w:val="001F7A3C"/>
    <w:rsid w:val="00241320"/>
    <w:rsid w:val="00252B09"/>
    <w:rsid w:val="002553DD"/>
    <w:rsid w:val="00260B1E"/>
    <w:rsid w:val="00282A78"/>
    <w:rsid w:val="002B63B2"/>
    <w:rsid w:val="002C0BA1"/>
    <w:rsid w:val="002D5768"/>
    <w:rsid w:val="002D7869"/>
    <w:rsid w:val="003122D7"/>
    <w:rsid w:val="00332A10"/>
    <w:rsid w:val="00341BD6"/>
    <w:rsid w:val="00345974"/>
    <w:rsid w:val="00384096"/>
    <w:rsid w:val="00412C29"/>
    <w:rsid w:val="00472160"/>
    <w:rsid w:val="00480308"/>
    <w:rsid w:val="004D1394"/>
    <w:rsid w:val="005B5608"/>
    <w:rsid w:val="005C0F3C"/>
    <w:rsid w:val="005C3B2D"/>
    <w:rsid w:val="00672463"/>
    <w:rsid w:val="00686322"/>
    <w:rsid w:val="0069080F"/>
    <w:rsid w:val="00691FBB"/>
    <w:rsid w:val="00695C1C"/>
    <w:rsid w:val="006B6E58"/>
    <w:rsid w:val="0078792D"/>
    <w:rsid w:val="007C3DB2"/>
    <w:rsid w:val="00826F28"/>
    <w:rsid w:val="00876FB0"/>
    <w:rsid w:val="0092779F"/>
    <w:rsid w:val="009601A1"/>
    <w:rsid w:val="009901C0"/>
    <w:rsid w:val="009A0191"/>
    <w:rsid w:val="00A62AA2"/>
    <w:rsid w:val="00A74099"/>
    <w:rsid w:val="00A76B95"/>
    <w:rsid w:val="00B8732C"/>
    <w:rsid w:val="00BC7212"/>
    <w:rsid w:val="00BE3161"/>
    <w:rsid w:val="00C26159"/>
    <w:rsid w:val="00C30376"/>
    <w:rsid w:val="00C400BD"/>
    <w:rsid w:val="00C70CAE"/>
    <w:rsid w:val="00C72D67"/>
    <w:rsid w:val="00C97F7F"/>
    <w:rsid w:val="00CC1B2C"/>
    <w:rsid w:val="00D24688"/>
    <w:rsid w:val="00D31FAB"/>
    <w:rsid w:val="00E07BBD"/>
    <w:rsid w:val="00E5692D"/>
    <w:rsid w:val="00E7564A"/>
    <w:rsid w:val="00EA5557"/>
    <w:rsid w:val="00EE6D20"/>
    <w:rsid w:val="00EF38F8"/>
    <w:rsid w:val="00F011D3"/>
    <w:rsid w:val="00F96337"/>
    <w:rsid w:val="00FD5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39719"/>
  <w15:chartTrackingRefBased/>
  <w15:docId w15:val="{0BC37586-E998-4F13-AF64-A4857403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86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32A10"/>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unhideWhenUsed/>
    <w:qFormat/>
    <w:rsid w:val="00332A10"/>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2A10"/>
    <w:rPr>
      <w:rFonts w:ascii="Calibri" w:eastAsia="宋体" w:hAnsi="Calibri" w:cs="Times New Roman"/>
      <w:b/>
      <w:bCs/>
      <w:kern w:val="44"/>
      <w:sz w:val="44"/>
      <w:szCs w:val="44"/>
    </w:rPr>
  </w:style>
  <w:style w:type="character" w:customStyle="1" w:styleId="20">
    <w:name w:val="标题 2 字符"/>
    <w:basedOn w:val="a0"/>
    <w:link w:val="2"/>
    <w:uiPriority w:val="9"/>
    <w:rsid w:val="00332A10"/>
    <w:rPr>
      <w:rFonts w:ascii="Cambria" w:eastAsia="宋体" w:hAnsi="Cambria" w:cs="Times New Roman"/>
      <w:b/>
      <w:bCs/>
      <w:sz w:val="32"/>
      <w:szCs w:val="32"/>
    </w:rPr>
  </w:style>
  <w:style w:type="paragraph" w:styleId="a3">
    <w:name w:val="Title"/>
    <w:basedOn w:val="a"/>
    <w:next w:val="a"/>
    <w:link w:val="a4"/>
    <w:uiPriority w:val="10"/>
    <w:qFormat/>
    <w:rsid w:val="00384096"/>
    <w:pPr>
      <w:spacing w:before="240" w:after="60"/>
      <w:jc w:val="center"/>
      <w:outlineLvl w:val="0"/>
    </w:pPr>
    <w:rPr>
      <w:rFonts w:ascii="Cambria" w:hAnsi="Cambria"/>
      <w:b/>
      <w:bCs/>
      <w:sz w:val="32"/>
      <w:szCs w:val="32"/>
    </w:rPr>
  </w:style>
  <w:style w:type="character" w:customStyle="1" w:styleId="a4">
    <w:name w:val="标题 字符"/>
    <w:basedOn w:val="a0"/>
    <w:link w:val="a3"/>
    <w:uiPriority w:val="10"/>
    <w:rsid w:val="00384096"/>
    <w:rPr>
      <w:rFonts w:ascii="Cambria" w:eastAsia="宋体" w:hAnsi="Cambria" w:cs="Times New Roman"/>
      <w:b/>
      <w:bCs/>
      <w:sz w:val="32"/>
      <w:szCs w:val="32"/>
    </w:rPr>
  </w:style>
  <w:style w:type="paragraph" w:customStyle="1" w:styleId="a5">
    <w:name w:val="自定义封面"/>
    <w:basedOn w:val="a"/>
    <w:rsid w:val="006B6E58"/>
    <w:pPr>
      <w:tabs>
        <w:tab w:val="left" w:pos="6300"/>
      </w:tabs>
    </w:pPr>
  </w:style>
  <w:style w:type="paragraph" w:styleId="a6">
    <w:name w:val="No Spacing"/>
    <w:link w:val="a7"/>
    <w:uiPriority w:val="1"/>
    <w:qFormat/>
    <w:rsid w:val="00182944"/>
    <w:rPr>
      <w:kern w:val="0"/>
      <w:sz w:val="22"/>
    </w:rPr>
  </w:style>
  <w:style w:type="character" w:customStyle="1" w:styleId="a7">
    <w:name w:val="无间隔 字符"/>
    <w:basedOn w:val="a0"/>
    <w:link w:val="a6"/>
    <w:uiPriority w:val="1"/>
    <w:rsid w:val="00182944"/>
    <w:rPr>
      <w:kern w:val="0"/>
      <w:sz w:val="22"/>
    </w:rPr>
  </w:style>
  <w:style w:type="paragraph" w:styleId="TOC">
    <w:name w:val="TOC Heading"/>
    <w:basedOn w:val="1"/>
    <w:next w:val="a"/>
    <w:uiPriority w:val="39"/>
    <w:unhideWhenUsed/>
    <w:qFormat/>
    <w:rsid w:val="00C2615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5692D"/>
    <w:rPr>
      <w:rFonts w:eastAsia="等线"/>
      <w:b/>
      <w:sz w:val="24"/>
    </w:rPr>
  </w:style>
  <w:style w:type="paragraph" w:styleId="21">
    <w:name w:val="toc 2"/>
    <w:basedOn w:val="a"/>
    <w:next w:val="a"/>
    <w:autoRedefine/>
    <w:uiPriority w:val="39"/>
    <w:unhideWhenUsed/>
    <w:rsid w:val="00E5692D"/>
    <w:pPr>
      <w:ind w:leftChars="200" w:left="420"/>
    </w:pPr>
    <w:rPr>
      <w:rFonts w:eastAsia="等线"/>
      <w:sz w:val="22"/>
    </w:rPr>
  </w:style>
  <w:style w:type="character" w:styleId="a8">
    <w:name w:val="Hyperlink"/>
    <w:basedOn w:val="a0"/>
    <w:uiPriority w:val="99"/>
    <w:unhideWhenUsed/>
    <w:rsid w:val="00C26159"/>
    <w:rPr>
      <w:color w:val="0563C1" w:themeColor="hyperlink"/>
      <w:u w:val="single"/>
    </w:rPr>
  </w:style>
  <w:style w:type="table" w:styleId="a9">
    <w:name w:val="Table Grid"/>
    <w:basedOn w:val="a1"/>
    <w:uiPriority w:val="39"/>
    <w:rsid w:val="00CC1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表格样式 2"/>
    <w:rsid w:val="00282A78"/>
    <w:pPr>
      <w:pBdr>
        <w:top w:val="nil"/>
        <w:left w:val="nil"/>
        <w:bottom w:val="nil"/>
        <w:right w:val="nil"/>
        <w:between w:val="nil"/>
        <w:bar w:val="nil"/>
      </w:pBdr>
    </w:pPr>
    <w:rPr>
      <w:rFonts w:ascii="Arial Unicode MS" w:eastAsia="Helvetica" w:hAnsi="Arial Unicode MS" w:cs="Arial Unicode MS" w:hint="eastAsia"/>
      <w:color w:val="000000"/>
      <w:kern w:val="0"/>
      <w:sz w:val="20"/>
      <w:szCs w:val="20"/>
      <w:u w:color="000000"/>
      <w:bdr w:val="nil"/>
      <w:lang w:val="zh-CN"/>
    </w:rPr>
  </w:style>
  <w:style w:type="paragraph" w:styleId="aa">
    <w:name w:val="List Paragraph"/>
    <w:basedOn w:val="a"/>
    <w:uiPriority w:val="34"/>
    <w:qFormat/>
    <w:rsid w:val="00EA5557"/>
    <w:pPr>
      <w:ind w:firstLineChars="200" w:firstLine="420"/>
    </w:pPr>
  </w:style>
  <w:style w:type="paragraph" w:styleId="ab">
    <w:name w:val="header"/>
    <w:basedOn w:val="a"/>
    <w:link w:val="ac"/>
    <w:uiPriority w:val="99"/>
    <w:unhideWhenUsed/>
    <w:rsid w:val="00EF38F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F38F8"/>
    <w:rPr>
      <w:rFonts w:ascii="Times New Roman" w:eastAsia="宋体" w:hAnsi="Times New Roman" w:cs="Times New Roman"/>
      <w:sz w:val="18"/>
      <w:szCs w:val="18"/>
    </w:rPr>
  </w:style>
  <w:style w:type="paragraph" w:styleId="ad">
    <w:name w:val="footer"/>
    <w:basedOn w:val="a"/>
    <w:link w:val="ae"/>
    <w:uiPriority w:val="99"/>
    <w:unhideWhenUsed/>
    <w:rsid w:val="00EF38F8"/>
    <w:pPr>
      <w:tabs>
        <w:tab w:val="center" w:pos="4153"/>
        <w:tab w:val="right" w:pos="8306"/>
      </w:tabs>
      <w:snapToGrid w:val="0"/>
      <w:jc w:val="left"/>
    </w:pPr>
    <w:rPr>
      <w:sz w:val="18"/>
      <w:szCs w:val="18"/>
    </w:rPr>
  </w:style>
  <w:style w:type="character" w:customStyle="1" w:styleId="ae">
    <w:name w:val="页脚 字符"/>
    <w:basedOn w:val="a0"/>
    <w:link w:val="ad"/>
    <w:uiPriority w:val="99"/>
    <w:rsid w:val="00EF38F8"/>
    <w:rPr>
      <w:rFonts w:ascii="Times New Roman" w:eastAsia="宋体" w:hAnsi="Times New Roman" w:cs="Times New Roman"/>
      <w:sz w:val="18"/>
      <w:szCs w:val="18"/>
    </w:rPr>
  </w:style>
  <w:style w:type="character" w:styleId="af">
    <w:name w:val="Emphasis"/>
    <w:basedOn w:val="a0"/>
    <w:uiPriority w:val="20"/>
    <w:qFormat/>
    <w:rsid w:val="00C400BD"/>
    <w:rPr>
      <w:i/>
      <w:iCs/>
    </w:rPr>
  </w:style>
  <w:style w:type="paragraph" w:styleId="af0">
    <w:name w:val="Balloon Text"/>
    <w:basedOn w:val="a"/>
    <w:link w:val="af1"/>
    <w:uiPriority w:val="99"/>
    <w:semiHidden/>
    <w:unhideWhenUsed/>
    <w:rsid w:val="00C400BD"/>
    <w:rPr>
      <w:sz w:val="18"/>
      <w:szCs w:val="18"/>
    </w:rPr>
  </w:style>
  <w:style w:type="character" w:customStyle="1" w:styleId="af1">
    <w:name w:val="批注框文本 字符"/>
    <w:basedOn w:val="a0"/>
    <w:link w:val="af0"/>
    <w:uiPriority w:val="99"/>
    <w:semiHidden/>
    <w:rsid w:val="00C400B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0FA0E-0FA1-4B1F-A114-8783ABB2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1152</Words>
  <Characters>6571</Characters>
  <Application>Microsoft Office Word</Application>
  <DocSecurity>0</DocSecurity>
  <Lines>54</Lines>
  <Paragraphs>15</Paragraphs>
  <ScaleCrop>false</ScaleCrop>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张博康</cp:lastModifiedBy>
  <cp:revision>14</cp:revision>
  <cp:lastPrinted>2017-04-06T01:08:00Z</cp:lastPrinted>
  <dcterms:created xsi:type="dcterms:W3CDTF">2017-04-04T10:08:00Z</dcterms:created>
  <dcterms:modified xsi:type="dcterms:W3CDTF">2017-04-06T01:09:00Z</dcterms:modified>
</cp:coreProperties>
</file>