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E864" w14:textId="61C9E0F5" w:rsidR="00274296" w:rsidRDefault="00274296">
      <w:r>
        <w:t>Thesis Layout:</w:t>
      </w:r>
      <w:r>
        <w:br/>
        <w:t>Cover Page: student name, number, project title, supervisor, acknowledgments and declaration of own work</w:t>
      </w:r>
      <w:r>
        <w:br/>
        <w:t>Abstract 300 words clear statements of aims/objectives</w:t>
      </w:r>
      <w:r>
        <w:br/>
      </w:r>
      <w:proofErr w:type="spellStart"/>
      <w:r>
        <w:t>Laymans</w:t>
      </w:r>
      <w:proofErr w:type="spellEnd"/>
      <w:r>
        <w:t xml:space="preserve"> Abstract 300 words </w:t>
      </w:r>
      <w:r>
        <w:br/>
        <w:t>Sustainable development goals that my project would address</w:t>
      </w:r>
      <w:r>
        <w:br/>
        <w:t>Beneficiaries of research</w:t>
      </w:r>
      <w:r>
        <w:br/>
        <w:t>Introductio</w:t>
      </w:r>
      <w:r w:rsidR="00C34975">
        <w:t>ns</w:t>
      </w:r>
      <w:r>
        <w:br/>
        <w:t>Methods</w:t>
      </w:r>
      <w:r>
        <w:br/>
        <w:t>Results</w:t>
      </w:r>
      <w:r>
        <w:br/>
        <w:t>Discussion</w:t>
      </w:r>
      <w:r>
        <w:br/>
        <w:t>Conclusion</w:t>
      </w:r>
      <w:r>
        <w:br/>
        <w:t>Appendices: R code, Gene bank numbers, Supplementary figures – should ask Dino/Ben about this, Caroline said to include a maximum of 4 figures/tables – I will definitely have more so may have to include multiple graphs in one figure, or include them in my supp figures</w:t>
      </w:r>
    </w:p>
    <w:p w14:paraId="5E28BCFC" w14:textId="478DF421" w:rsidR="00EA035F" w:rsidRDefault="00EA035F">
      <w:r>
        <w:t>Minimum of 40 references.</w:t>
      </w:r>
    </w:p>
    <w:p w14:paraId="4416C3FA" w14:textId="77777777" w:rsidR="00B50313" w:rsidRDefault="00EA035F">
      <w:r>
        <w:t>Formatting:</w:t>
      </w:r>
      <w:r>
        <w:br/>
        <w:t>Text, figure legends appendix: Arial 11 double spaced</w:t>
      </w:r>
      <w:r>
        <w:br/>
        <w:t>Tables: Arial 11, single spaced</w:t>
      </w:r>
      <w:r>
        <w:br/>
        <w:t>Margins 2cm left, right, top and bottom</w:t>
      </w:r>
      <w:r>
        <w:br/>
        <w:t>Page numbers included</w:t>
      </w:r>
      <w:r>
        <w:br/>
        <w:t>word counts by section must be included.</w:t>
      </w:r>
      <w:r>
        <w:br/>
      </w:r>
      <w:r w:rsidR="00B50313">
        <w:br/>
        <w:t>Main goal/ Question: Can we use legacy datasets and computational reanalysis to identify novel PTMs in an inflammasome system?</w:t>
      </w:r>
    </w:p>
    <w:p w14:paraId="49EDDA73" w14:textId="77777777" w:rsidR="00C34975" w:rsidRDefault="00B50313">
      <w:r>
        <w:t>How did you answer the question in a nutshell?</w:t>
      </w:r>
      <w:r>
        <w:br/>
        <w:t>Proteome wide screening of all known Post translational modifications, then to a stricter search with PTMs selected from primary analysis.</w:t>
      </w:r>
      <w:r>
        <w:br/>
      </w:r>
      <w:r>
        <w:br/>
        <w:t>Key finding: Novel sites on key inflammasome proteins</w:t>
      </w:r>
      <w:r>
        <w:br/>
      </w:r>
      <w:r>
        <w:br/>
        <w:t xml:space="preserve">Main conclusion: Detection of inflammasome proteins and their post translational modifications in legacy datasets is possible, but for confirmational results </w:t>
      </w:r>
      <w:r w:rsidR="00C34975">
        <w:t>enrichment is needed as inflammasome proteins are low abundance.</w:t>
      </w:r>
      <w:r w:rsidR="00C34975">
        <w:br/>
      </w:r>
      <w:r w:rsidR="00C34975">
        <w:br/>
        <w:t>Major advance of your research:</w:t>
      </w:r>
      <w:r w:rsidR="00C34975">
        <w:br/>
        <w:t>Development of a work flow that extracts new information from previous datasets?</w:t>
      </w:r>
      <w:r w:rsidR="00C34975">
        <w:br/>
      </w:r>
      <w:r w:rsidR="00C34975">
        <w:br/>
      </w:r>
      <w:r w:rsidR="00C34975">
        <w:lastRenderedPageBreak/>
        <w:t>Key take home message: computational reanalysis yields new findings in proteomics</w:t>
      </w:r>
      <w:r w:rsidR="00C34975">
        <w:br/>
      </w:r>
    </w:p>
    <w:p w14:paraId="396378BE" w14:textId="77777777" w:rsidR="00C34975" w:rsidRDefault="00C34975"/>
    <w:p w14:paraId="6EB64A69" w14:textId="73AE8F23" w:rsidR="00407BD1" w:rsidRDefault="00C34975">
      <w:r>
        <w:t>Introduction: setting the scene, general area of research: Proteomics</w:t>
      </w:r>
      <w:r>
        <w:br/>
        <w:t>Relevant in every aspect of biology, inflammasomes are comprised of proteins and subsequently post translational modifications</w:t>
      </w:r>
      <w:r>
        <w:br/>
      </w:r>
      <w:r>
        <w:br/>
        <w:t xml:space="preserve">What do we know? We know of x </w:t>
      </w:r>
      <w:proofErr w:type="gramStart"/>
      <w:r>
        <w:t>amount</w:t>
      </w:r>
      <w:proofErr w:type="gramEnd"/>
      <w:r>
        <w:t xml:space="preserve"> of modifications and have characterised them, we know roles of certain PTMs, phosphorylation, Ubiquitination, Acetylation, some roles are less known. We have site resolved data in the inflammasome </w:t>
      </w:r>
      <w:proofErr w:type="gramStart"/>
      <w:r>
        <w:t>system</w:t>
      </w:r>
      <w:proofErr w:type="gramEnd"/>
      <w:r>
        <w:t xml:space="preserve"> but the literature contradicts itself about the role of modifications on specific residues</w:t>
      </w:r>
      <w:r>
        <w:br/>
      </w:r>
      <w:r>
        <w:br/>
        <w:t>What do we not know? Much of our data is not site resolved or linked to a function.</w:t>
      </w:r>
      <w:r>
        <w:br/>
        <w:t>contradictions in the roles and location of certain PTMs in inflammasome system.</w:t>
      </w:r>
      <w:r>
        <w:br/>
      </w:r>
      <w:r>
        <w:br/>
        <w:t>What will my study do? PTM analysis in the inflammasome system with a data driven discovery approach, aiming to reanalyse legacy datasets to extract new information with the developments in the field.</w:t>
      </w:r>
      <w:r>
        <w:br/>
      </w:r>
      <w:r>
        <w:br/>
        <w:t xml:space="preserve">Methods: </w:t>
      </w:r>
      <w:r w:rsidR="00407BD1">
        <w:br/>
        <w:t xml:space="preserve">Dataset: Legacy dataset: THP-1 PMA differentiated macrophage like cells, LPS, P3C4, Nigericin treated, analysed via </w:t>
      </w:r>
      <w:proofErr w:type="spellStart"/>
      <w:r w:rsidR="00407BD1">
        <w:t>diaPASEF</w:t>
      </w:r>
      <w:proofErr w:type="spellEnd"/>
      <w:r w:rsidR="00407BD1">
        <w:t xml:space="preserve"> method. PTM analysis conducted in Spectronaut using PTM probing search.</w:t>
      </w:r>
      <w:r>
        <w:br/>
      </w:r>
      <w:r>
        <w:br/>
        <w:t>Initial Search: Exploratory, categorise PTMs, differentiate between biologically relevant and artefact, Screen for large fold change in modifications across conditions, selection of Relevant PTMs based on results of analysis.</w:t>
      </w:r>
      <w:r>
        <w:br/>
      </w:r>
      <w:r>
        <w:br/>
        <w:t xml:space="preserve">Primary Analysis: Conducted in R, generation of bar charts to quantify PTM modifications, Unique proteins, Unique Sites. Volcano Plots to assess changes in PTMs across conditions, looking for trends </w:t>
      </w:r>
      <w:r w:rsidR="00407BD1">
        <w:t xml:space="preserve">+ </w:t>
      </w:r>
      <w:r>
        <w:t>high abundance changes</w:t>
      </w:r>
      <w:r w:rsidR="00407BD1">
        <w:t xml:space="preserve"> for follow up search.</w:t>
      </w:r>
      <w:r w:rsidR="00407BD1">
        <w:br/>
        <w:t xml:space="preserve">PTM vs Protein abundance to account for changes in protein amount. </w:t>
      </w:r>
      <w:r>
        <w:br/>
      </w:r>
      <w:r>
        <w:br/>
        <w:t>Closed Search: Selection for Chosen PTMs, Higher site localisation confidence and stricter FDR</w:t>
      </w:r>
      <w:r w:rsidR="00407BD1">
        <w:t>. Allows us to zoom in on modifications and proteins of interest.</w:t>
      </w:r>
    </w:p>
    <w:p w14:paraId="6F54582A" w14:textId="77777777" w:rsidR="00407BD1" w:rsidRDefault="00407BD1"/>
    <w:p w14:paraId="6E331FAB" w14:textId="77777777" w:rsidR="00407BD1" w:rsidRDefault="00407BD1">
      <w:r>
        <w:t>Secondary Analysis: Heatmaps to view change in abundance of PTMs across conditions, Investigating if Site resolved modifications have been discovered/ their role in inflammasome biology.</w:t>
      </w:r>
      <w:r>
        <w:br/>
      </w:r>
      <w:r>
        <w:lastRenderedPageBreak/>
        <w:br/>
      </w:r>
    </w:p>
    <w:p w14:paraId="5208B6AF" w14:textId="12647118" w:rsidR="00E62ACD" w:rsidRDefault="00407BD1">
      <w:r>
        <w:t>Structural Mapping: taking site localised modification and mapping them onto corresponding proteins, see if there is any implication or interaction.</w:t>
      </w:r>
      <w:r>
        <w:br/>
      </w:r>
      <w:r>
        <w:br/>
        <w:t>Ethics: Not really relevant</w:t>
      </w:r>
      <w:r w:rsidR="00C34975">
        <w:br/>
      </w:r>
      <w:r w:rsidR="00B50313">
        <w:br/>
      </w:r>
      <w:r>
        <w:t xml:space="preserve">Results: </w:t>
      </w:r>
      <w:r w:rsidR="00E62ACD">
        <w:br/>
        <w:t>Majority of modifications detected were artifacts.</w:t>
      </w:r>
      <w:r w:rsidR="00E62ACD">
        <w:br/>
        <w:t>Nearly all inflammasome proteins were detected, and contained modifications</w:t>
      </w:r>
      <w:r w:rsidR="00E62ACD">
        <w:br/>
        <w:t>When filtering out artifacts, the number of modifications on inflammasome proteins dropped substantially</w:t>
      </w:r>
      <w:r w:rsidR="00E62ACD">
        <w:br/>
        <w:t>When observing changes in abundance,  most failed statistical filtering.</w:t>
      </w:r>
      <w:r w:rsidR="00E62ACD">
        <w:br/>
        <w:t>when filtering to closed search, same results occurred.</w:t>
      </w:r>
      <w:r w:rsidR="00E62ACD">
        <w:br/>
      </w:r>
      <w:r w:rsidR="00E62ACD">
        <w:br/>
        <w:t>Discussion:</w:t>
      </w:r>
      <w:r w:rsidR="00E62ACD">
        <w:br/>
        <w:t xml:space="preserve">What do your results mean: </w:t>
      </w:r>
      <w:r w:rsidR="00E62ACD" w:rsidRPr="00E62ACD">
        <w:t>No modification passed FDR filtering</w:t>
      </w:r>
      <w:r w:rsidR="00E62ACD">
        <w:t xml:space="preserve"> meaning The values produced do not contain any statistically significant results. When </w:t>
      </w:r>
      <w:proofErr w:type="gramStart"/>
      <w:r w:rsidR="00E62ACD">
        <w:t>taking into account</w:t>
      </w:r>
      <w:proofErr w:type="gramEnd"/>
      <w:r w:rsidR="00E62ACD">
        <w:t xml:space="preserve"> protein abundance, most modifications on inflammasome proteins clustered around baseline. When comparing changes across conditions: results showed the modifications were constitutively </w:t>
      </w:r>
      <w:proofErr w:type="gramStart"/>
      <w:r w:rsidR="00E62ACD">
        <w:t>active, and</w:t>
      </w:r>
      <w:proofErr w:type="gramEnd"/>
      <w:r w:rsidR="00E62ACD">
        <w:t xml:space="preserve"> were not dynamically regulated.</w:t>
      </w:r>
      <w:r w:rsidR="00E62ACD">
        <w:br/>
      </w:r>
      <w:r w:rsidR="00E62ACD">
        <w:br/>
        <w:t>How do my results compare to others: I conducted a more exploratory and data driven approach to the question, not implementing enrichment strategies.</w:t>
      </w:r>
      <w:r w:rsidR="00E62ACD">
        <w:br/>
        <w:t>My FDR values did not meet the threshold of discovery – but site localisation probability was high on modifications that were detected.</w:t>
      </w:r>
      <w:r w:rsidR="00E62ACD">
        <w:br/>
      </w:r>
      <w:r w:rsidR="00E62ACD">
        <w:br/>
        <w:t xml:space="preserve">What next? To improve detection: enriching samples would prove useful, especially on inflammasome proteins due to their low abundance, especially in proteome wide screenings. </w:t>
      </w:r>
      <w:r w:rsidR="00942D52">
        <w:br/>
        <w:t>Enriching for modifications detected in exploratory searches could prove useful in detection of novel modifications and for further analysis of the biological relevance of these modifications in the inflammasome system.</w:t>
      </w:r>
      <w:r w:rsidR="00942D52">
        <w:br/>
      </w:r>
      <w:r w:rsidR="00942D52">
        <w:br/>
        <w:t>Why should we care: How does my results advance the science in my area? – By screening proteome wide data without enrichment without restriction of modifications, we get a plethora of results, allowing us to screen for modifications and proteins that could be implicated in inflammasome biology, but haven’t been detected/ researched thoroughly.</w:t>
      </w:r>
      <w:r w:rsidR="00942D52">
        <w:br/>
      </w:r>
      <w:r w:rsidR="00942D52">
        <w:br/>
      </w:r>
      <w:r w:rsidR="00942D52">
        <w:lastRenderedPageBreak/>
        <w:t>Main points</w:t>
      </w:r>
      <w:r w:rsidR="00942D52">
        <w:br/>
        <w:t xml:space="preserve">Detection of inflammasome components from proteome wide, </w:t>
      </w:r>
      <w:proofErr w:type="spellStart"/>
      <w:r w:rsidR="00942D52">
        <w:t>non enriched</w:t>
      </w:r>
      <w:proofErr w:type="spellEnd"/>
      <w:r w:rsidR="00942D52">
        <w:t xml:space="preserve"> legacy datasets is feasible.</w:t>
      </w:r>
      <w:r w:rsidR="00942D52">
        <w:br/>
        <w:t>Categorisation of the modifications on these proteins is possible, for exploratory analysis.</w:t>
      </w:r>
      <w:r w:rsidR="00942D52">
        <w:br/>
        <w:t>Quantification of these modifications across activation states is indicative of their role and allows for contention of further analysis.</w:t>
      </w:r>
    </w:p>
    <w:p w14:paraId="08C61C4A" w14:textId="77777777" w:rsidR="00942D52" w:rsidRDefault="00942D52"/>
    <w:p w14:paraId="076E3C84" w14:textId="77777777" w:rsidR="00942D52" w:rsidRDefault="00942D52"/>
    <w:sectPr w:rsidR="00942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96"/>
    <w:rsid w:val="00274296"/>
    <w:rsid w:val="00407BD1"/>
    <w:rsid w:val="00942D52"/>
    <w:rsid w:val="00B50313"/>
    <w:rsid w:val="00C34975"/>
    <w:rsid w:val="00C82B8F"/>
    <w:rsid w:val="00DB7CCF"/>
    <w:rsid w:val="00E62ACD"/>
    <w:rsid w:val="00EA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9E728"/>
  <w15:chartTrackingRefBased/>
  <w15:docId w15:val="{3E612F1E-948F-4FFC-8318-10E56232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9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349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49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49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9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49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Allison</dc:creator>
  <cp:keywords/>
  <dc:description/>
  <cp:lastModifiedBy>Connor Allison</cp:lastModifiedBy>
  <cp:revision>1</cp:revision>
  <dcterms:created xsi:type="dcterms:W3CDTF">2026-02-19T15:57:00Z</dcterms:created>
  <dcterms:modified xsi:type="dcterms:W3CDTF">2026-02-19T17:11:00Z</dcterms:modified>
</cp:coreProperties>
</file>