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DC737">
      <w:pPr>
        <w:pStyle w:val="6"/>
        <w:ind w:firstLine="281"/>
        <w:jc w:val="center"/>
        <w:rPr>
          <w:rFonts w:ascii="宋体"/>
          <w:b/>
          <w:sz w:val="28"/>
          <w:szCs w:val="28"/>
        </w:rPr>
      </w:pPr>
      <w:r>
        <w:rPr>
          <w:rFonts w:hint="eastAsia" w:ascii="宋体"/>
          <w:b/>
          <w:sz w:val="28"/>
          <w:szCs w:val="28"/>
        </w:rPr>
        <w:t>迭代评估报告</w:t>
      </w:r>
    </w:p>
    <w:p w14:paraId="01405257">
      <w:pPr>
        <w:pStyle w:val="6"/>
        <w:ind w:firstLine="0" w:firstLineChars="0"/>
        <w:jc w:val="center"/>
        <w:rPr>
          <w:rFonts w:hint="default" w:ascii="宋体" w:eastAsia="宋体"/>
          <w:szCs w:val="21"/>
          <w:lang w:val="en-US" w:eastAsia="zh-CN"/>
        </w:rPr>
      </w:pPr>
      <w:r>
        <w:rPr>
          <w:rFonts w:ascii="宋体"/>
          <w:szCs w:val="21"/>
        </w:rPr>
        <w:t xml:space="preserve">                             </w:t>
      </w:r>
      <w:r>
        <w:rPr>
          <w:rFonts w:hint="eastAsia" w:ascii="宋体"/>
          <w:szCs w:val="21"/>
        </w:rPr>
        <w:t>评估日期：</w:t>
      </w:r>
      <w:r>
        <w:rPr>
          <w:rFonts w:hint="eastAsia" w:ascii="宋体"/>
          <w:szCs w:val="21"/>
          <w:lang w:val="en-US" w:eastAsia="zh-CN"/>
        </w:rPr>
        <w:t>2026年7月13日</w:t>
      </w:r>
    </w:p>
    <w:tbl>
      <w:tblPr>
        <w:tblStyle w:val="7"/>
        <w:tblW w:w="85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4"/>
        <w:gridCol w:w="1674"/>
        <w:gridCol w:w="1866"/>
        <w:gridCol w:w="3379"/>
      </w:tblGrid>
      <w:tr w14:paraId="329B3849">
        <w:tc>
          <w:tcPr>
            <w:tcW w:w="1674" w:type="dxa"/>
            <w:shd w:val="clear" w:color="auto" w:fill="auto"/>
          </w:tcPr>
          <w:p w14:paraId="1BA3806A">
            <w:pPr>
              <w:adjustRightInd w:val="0"/>
              <w:snapToGrid w:val="0"/>
              <w:spacing w:line="460" w:lineRule="atLeast"/>
              <w:jc w:val="center"/>
              <w:rPr>
                <w:szCs w:val="21"/>
              </w:rPr>
            </w:pPr>
            <w:r>
              <w:rPr>
                <w:rFonts w:hint="eastAsia"/>
                <w:szCs w:val="21"/>
              </w:rPr>
              <w:t>组号</w:t>
            </w:r>
          </w:p>
        </w:tc>
        <w:tc>
          <w:tcPr>
            <w:tcW w:w="1674" w:type="dxa"/>
            <w:shd w:val="clear" w:color="auto" w:fill="auto"/>
          </w:tcPr>
          <w:p w14:paraId="6A822DCF">
            <w:pPr>
              <w:adjustRightInd w:val="0"/>
              <w:snapToGrid w:val="0"/>
              <w:spacing w:line="460" w:lineRule="atLeast"/>
              <w:jc w:val="center"/>
              <w:rPr>
                <w:rFonts w:hint="default" w:eastAsia="宋体"/>
                <w:szCs w:val="21"/>
                <w:lang w:val="en-US" w:eastAsia="zh-CN"/>
              </w:rPr>
            </w:pPr>
            <w:r>
              <w:rPr>
                <w:rFonts w:hint="eastAsia"/>
                <w:szCs w:val="21"/>
                <w:lang w:val="en-US" w:eastAsia="zh-CN"/>
              </w:rPr>
              <w:t>16</w:t>
            </w:r>
          </w:p>
        </w:tc>
        <w:tc>
          <w:tcPr>
            <w:tcW w:w="1866" w:type="dxa"/>
            <w:shd w:val="clear" w:color="auto" w:fill="auto"/>
          </w:tcPr>
          <w:p w14:paraId="1F245899">
            <w:pPr>
              <w:adjustRightInd w:val="0"/>
              <w:snapToGrid w:val="0"/>
              <w:spacing w:line="460" w:lineRule="atLeast"/>
              <w:jc w:val="center"/>
              <w:rPr>
                <w:szCs w:val="21"/>
              </w:rPr>
            </w:pPr>
            <w:r>
              <w:rPr>
                <w:rFonts w:hint="eastAsia"/>
                <w:szCs w:val="21"/>
              </w:rPr>
              <w:t>项目名称</w:t>
            </w:r>
          </w:p>
        </w:tc>
        <w:tc>
          <w:tcPr>
            <w:tcW w:w="3379" w:type="dxa"/>
            <w:shd w:val="clear" w:color="auto" w:fill="auto"/>
          </w:tcPr>
          <w:p w14:paraId="5067A113">
            <w:pPr>
              <w:pStyle w:val="12"/>
              <w:ind w:firstLine="0" w:firstLineChars="0"/>
              <w:rPr>
                <w:rFonts w:eastAsia="黑体"/>
                <w:color w:val="0070C0"/>
                <w:szCs w:val="21"/>
              </w:rPr>
            </w:pPr>
            <w:r>
              <w:rPr>
                <w:rFonts w:hint="eastAsia" w:asciiTheme="minorEastAsia" w:hAnsiTheme="minorEastAsia" w:eastAsiaTheme="minorEastAsia" w:cstheme="minorEastAsia"/>
                <w:color w:val="0070C0"/>
                <w:sz w:val="21"/>
                <w:szCs w:val="21"/>
                <w:lang w:val="en-US" w:eastAsia="zh-CN"/>
              </w:rPr>
              <w:t>校园活动一站式服务平台</w:t>
            </w:r>
          </w:p>
        </w:tc>
      </w:tr>
      <w:tr w14:paraId="1CC47B3D">
        <w:tc>
          <w:tcPr>
            <w:tcW w:w="1674" w:type="dxa"/>
            <w:shd w:val="clear" w:color="auto" w:fill="auto"/>
          </w:tcPr>
          <w:p w14:paraId="07CB0EF5">
            <w:pPr>
              <w:adjustRightInd w:val="0"/>
              <w:snapToGrid w:val="0"/>
              <w:spacing w:line="460" w:lineRule="atLeast"/>
              <w:jc w:val="center"/>
              <w:rPr>
                <w:szCs w:val="21"/>
              </w:rPr>
            </w:pPr>
            <w:r>
              <w:rPr>
                <w:rFonts w:hint="eastAsia"/>
                <w:szCs w:val="21"/>
              </w:rPr>
              <w:t>迭代名称</w:t>
            </w:r>
          </w:p>
        </w:tc>
        <w:tc>
          <w:tcPr>
            <w:tcW w:w="1674" w:type="dxa"/>
            <w:shd w:val="clear" w:color="auto" w:fill="auto"/>
          </w:tcPr>
          <w:p w14:paraId="14097698">
            <w:pPr>
              <w:adjustRightInd w:val="0"/>
              <w:snapToGrid w:val="0"/>
              <w:spacing w:line="460" w:lineRule="atLeast"/>
              <w:jc w:val="center"/>
              <w:rPr>
                <w:szCs w:val="21"/>
              </w:rPr>
            </w:pPr>
            <w:r>
              <w:rPr>
                <w:rFonts w:hint="eastAsia" w:asciiTheme="minorEastAsia" w:hAnsiTheme="minorEastAsia" w:eastAsiaTheme="minorEastAsia" w:cstheme="minorEastAsia"/>
                <w:sz w:val="21"/>
                <w:szCs w:val="21"/>
                <w:lang w:val="en-US" w:eastAsia="zh-CN"/>
              </w:rPr>
              <w:t>界面原型迭代</w:t>
            </w:r>
          </w:p>
        </w:tc>
        <w:tc>
          <w:tcPr>
            <w:tcW w:w="1866" w:type="dxa"/>
            <w:shd w:val="clear" w:color="auto" w:fill="auto"/>
          </w:tcPr>
          <w:p w14:paraId="4A17516D">
            <w:pPr>
              <w:adjustRightInd w:val="0"/>
              <w:snapToGrid w:val="0"/>
              <w:spacing w:line="460" w:lineRule="atLeast"/>
              <w:jc w:val="center"/>
              <w:rPr>
                <w:szCs w:val="21"/>
              </w:rPr>
            </w:pPr>
            <w:r>
              <w:rPr>
                <w:rFonts w:hint="eastAsia"/>
                <w:szCs w:val="21"/>
              </w:rPr>
              <w:t>实际起止日期</w:t>
            </w:r>
          </w:p>
        </w:tc>
        <w:tc>
          <w:tcPr>
            <w:tcW w:w="3379" w:type="dxa"/>
            <w:shd w:val="clear" w:color="auto" w:fill="auto"/>
            <w:vAlign w:val="top"/>
          </w:tcPr>
          <w:p w14:paraId="7B9BA2E1">
            <w:pPr>
              <w:adjustRightInd w:val="0"/>
              <w:snapToGrid w:val="0"/>
              <w:spacing w:line="460" w:lineRule="atLeast"/>
              <w:jc w:val="center"/>
              <w:rPr>
                <w:rFonts w:hint="default" w:ascii="Times New Roman" w:hAnsi="Times New Roman" w:eastAsia="宋体" w:cs="Times New Roman"/>
                <w:kern w:val="2"/>
                <w:sz w:val="21"/>
                <w:szCs w:val="21"/>
                <w:lang w:val="en-US" w:eastAsia="zh-CN" w:bidi="ar-SA"/>
              </w:rPr>
            </w:pPr>
            <w:r>
              <w:rPr>
                <w:rFonts w:hint="eastAsia"/>
                <w:szCs w:val="21"/>
                <w:lang w:val="en-US" w:eastAsia="zh-CN"/>
              </w:rPr>
              <w:t>2026年7月6日-2026年7月13日</w:t>
            </w:r>
          </w:p>
        </w:tc>
      </w:tr>
      <w:tr w14:paraId="190BD97A">
        <w:tc>
          <w:tcPr>
            <w:tcW w:w="8593" w:type="dxa"/>
            <w:gridSpan w:val="4"/>
            <w:shd w:val="clear" w:color="auto" w:fill="auto"/>
          </w:tcPr>
          <w:p w14:paraId="38B8A369">
            <w:pPr>
              <w:adjustRightInd w:val="0"/>
              <w:snapToGrid w:val="0"/>
              <w:spacing w:line="460" w:lineRule="atLeas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任务达成情况：</w:t>
            </w:r>
          </w:p>
          <w:p w14:paraId="2EF09DA8">
            <w:pPr>
              <w:pStyle w:val="5"/>
              <w:keepNext w:val="0"/>
              <w:keepLines w:val="0"/>
              <w:widowControl/>
              <w:suppressLineNumbers w:val="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本次迭代</w:t>
            </w:r>
            <w:r>
              <w:rPr>
                <w:rFonts w:hint="eastAsia" w:asciiTheme="minorEastAsia" w:hAnsiTheme="minorEastAsia" w:eastAsiaTheme="minorEastAsia" w:cstheme="minorEastAsia"/>
                <w:sz w:val="21"/>
                <w:szCs w:val="21"/>
                <w:lang w:val="en-US" w:eastAsia="zh-CN"/>
              </w:rPr>
              <w:t>为“界面原型迭代”，</w:t>
            </w:r>
            <w:r>
              <w:rPr>
                <w:rFonts w:hint="eastAsia" w:asciiTheme="minorEastAsia" w:hAnsiTheme="minorEastAsia" w:eastAsiaTheme="minorEastAsia" w:cstheme="minorEastAsia"/>
                <w:sz w:val="21"/>
                <w:szCs w:val="21"/>
              </w:rPr>
              <w:t>主要围绕</w:t>
            </w:r>
            <w:r>
              <w:rPr>
                <w:rFonts w:hint="eastAsia" w:asciiTheme="minorEastAsia" w:hAnsiTheme="minorEastAsia" w:eastAsiaTheme="minorEastAsia" w:cstheme="minorEastAsia"/>
                <w:sz w:val="21"/>
                <w:szCs w:val="21"/>
                <w:lang w:val="en-US" w:eastAsia="zh-CN"/>
              </w:rPr>
              <w:t>项目《</w:t>
            </w:r>
            <w:r>
              <w:rPr>
                <w:rFonts w:hint="eastAsia" w:asciiTheme="minorEastAsia" w:hAnsiTheme="minorEastAsia" w:eastAsiaTheme="minorEastAsia" w:cstheme="minorEastAsia"/>
                <w:sz w:val="21"/>
                <w:szCs w:val="21"/>
              </w:rPr>
              <w:t>校园活动一站式服务平台</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的前端界面原型设计与实现展开</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我们</w:t>
            </w:r>
            <w:r>
              <w:rPr>
                <w:rFonts w:hint="eastAsia" w:asciiTheme="minorEastAsia" w:hAnsiTheme="minorEastAsia" w:eastAsiaTheme="minorEastAsia" w:cstheme="minorEastAsia"/>
                <w:sz w:val="21"/>
                <w:szCs w:val="21"/>
              </w:rPr>
              <w:t>完成了核心业务流程</w:t>
            </w:r>
            <w:r>
              <w:rPr>
                <w:rFonts w:hint="eastAsia" w:asciiTheme="minorEastAsia" w:hAnsiTheme="minorEastAsia" w:eastAsiaTheme="minorEastAsia" w:cstheme="minorEastAsia"/>
                <w:sz w:val="21"/>
                <w:szCs w:val="21"/>
                <w:lang w:val="en-US" w:eastAsia="zh-CN"/>
              </w:rPr>
              <w:t>所对应的</w:t>
            </w:r>
            <w:r>
              <w:rPr>
                <w:rFonts w:hint="eastAsia" w:asciiTheme="minorEastAsia" w:hAnsiTheme="minorEastAsia" w:eastAsiaTheme="minorEastAsia" w:cstheme="minorEastAsia"/>
                <w:sz w:val="21"/>
                <w:szCs w:val="21"/>
              </w:rPr>
              <w:t>页面搭建和交互展示，为后续后端功能开发和系统集成提供基础。</w:t>
            </w:r>
            <w:r>
              <w:rPr>
                <w:rFonts w:hint="eastAsia" w:asciiTheme="minorEastAsia" w:hAnsiTheme="minorEastAsia" w:eastAsiaTheme="minorEastAsia" w:cstheme="minorEastAsia"/>
                <w:sz w:val="21"/>
                <w:szCs w:val="21"/>
                <w:lang w:val="en-US" w:eastAsia="zh-CN"/>
              </w:rPr>
              <w:t>本次迭代结束时，完成的任务与实现的需求如下：</w:t>
            </w:r>
          </w:p>
          <w:p w14:paraId="633E5768">
            <w:pPr>
              <w:pStyle w:val="5"/>
              <w:keepNext w:val="0"/>
              <w:keepLines w:val="0"/>
              <w:widowControl/>
              <w:suppressLineNumbers w:val="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我们完成了前端整体框架的搭建与页面布局优化，在Web客户端中实现了页面路由管理、导航栏、侧边栏和响应式布局设计，</w:t>
            </w:r>
            <w:r>
              <w:rPr>
                <w:rFonts w:hint="eastAsia" w:asciiTheme="minorEastAsia" w:hAnsiTheme="minorEastAsia" w:eastAsiaTheme="minorEastAsia" w:cstheme="minorEastAsia"/>
                <w:sz w:val="21"/>
                <w:szCs w:val="21"/>
              </w:rPr>
              <w:t>提高系统在不同浏览器尺寸和设备分辨率下的适配能力</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具体页面如下：</w:t>
            </w:r>
          </w:p>
          <w:p w14:paraId="667D9650">
            <w:pPr>
              <w:pStyle w:val="5"/>
              <w:keepNext w:val="0"/>
              <w:keepLines w:val="0"/>
              <w:widowControl/>
              <w:numPr>
                <w:ilvl w:val="0"/>
                <w:numId w:val="1"/>
              </w:numPr>
              <w:suppressLineNumbers w:val="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用户登录与注册界面原型实现。</w:t>
            </w:r>
          </w:p>
          <w:p w14:paraId="4A907285">
            <w:pPr>
              <w:pStyle w:val="5"/>
              <w:keepNext w:val="0"/>
              <w:keepLines w:val="0"/>
              <w:widowControl/>
              <w:numPr>
                <w:ilvl w:val="0"/>
                <w:numId w:val="1"/>
              </w:numPr>
              <w:suppressLineNumbers w:val="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首页推荐界面原型实现。首页推荐界面包含热门活动列表展示、我的报名数、通过数、收藏数概览，根据用户的兴趣标签进行定制化推荐。</w:t>
            </w:r>
          </w:p>
          <w:p w14:paraId="0B73D1B4">
            <w:pPr>
              <w:pStyle w:val="5"/>
              <w:keepNext w:val="0"/>
              <w:keepLines w:val="0"/>
              <w:widowControl/>
              <w:numPr>
                <w:ilvl w:val="0"/>
                <w:numId w:val="1"/>
              </w:numPr>
              <w:suppressLineNumbers w:val="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活动详情界面原型实现。活动详情界面主要包括活动卡片展示与内容概要、活动时间、活动标签内容、活动记录与活动评价、活动的报名、收藏、评价入口。</w:t>
            </w:r>
          </w:p>
          <w:p w14:paraId="238861F7">
            <w:pPr>
              <w:pStyle w:val="5"/>
              <w:keepNext w:val="0"/>
              <w:keepLines w:val="0"/>
              <w:widowControl/>
              <w:numPr>
                <w:ilvl w:val="0"/>
                <w:numId w:val="1"/>
              </w:numPr>
              <w:suppressLineNumbers w:val="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活动检索界面原型实现。活动检索界面支持按照活动时间、活动地点、活动类别等维度筛选展示活动信息，也支持语义检索功能与关键词检索功能。我们还引入了活动热度的指标，支持用户根据活动的热门程度进行检索。</w:t>
            </w:r>
          </w:p>
          <w:p w14:paraId="4758D0E6">
            <w:pPr>
              <w:pStyle w:val="5"/>
              <w:keepNext w:val="0"/>
              <w:keepLines w:val="0"/>
              <w:widowControl/>
              <w:numPr>
                <w:ilvl w:val="0"/>
                <w:numId w:val="1"/>
              </w:numPr>
              <w:suppressLineNumbers w:val="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发布活动界面原型实现。发布活动界面形如提交表单，要求用户输入活动名称、活动简介、活动类别、活动的时间地点与人数上限、支持活动海报上传。</w:t>
            </w:r>
          </w:p>
          <w:p w14:paraId="1DA61884">
            <w:pPr>
              <w:pStyle w:val="5"/>
              <w:keepNext w:val="0"/>
              <w:keepLines w:val="0"/>
              <w:widowControl/>
              <w:numPr>
                <w:ilvl w:val="0"/>
                <w:numId w:val="1"/>
              </w:numPr>
              <w:suppressLineNumbers w:val="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我的报名界面原型实现。我的报名界面包含用户报名过的所有活动，提供报名状态、审核状态、活动详情跳转与签到界面跳转入口。</w:t>
            </w:r>
          </w:p>
          <w:p w14:paraId="14330F8B">
            <w:pPr>
              <w:pStyle w:val="5"/>
              <w:keepNext w:val="0"/>
              <w:keepLines w:val="0"/>
              <w:widowControl/>
              <w:numPr>
                <w:ilvl w:val="0"/>
                <w:numId w:val="1"/>
              </w:numPr>
              <w:suppressLineNumbers w:val="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我的收藏界面原型实现。我的收藏界面的实现较为简洁，为用户收藏活动的展示列表。</w:t>
            </w:r>
          </w:p>
          <w:p w14:paraId="73EBA508">
            <w:pPr>
              <w:pStyle w:val="5"/>
              <w:keepNext w:val="0"/>
              <w:keepLines w:val="0"/>
              <w:widowControl/>
              <w:numPr>
                <w:ilvl w:val="0"/>
                <w:numId w:val="1"/>
              </w:numPr>
              <w:suppressLineNumbers w:val="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活动管理界面原型实现。活动管理界面包含用户发布过的所有活动，提供活动实际参与人数、活动状态、活动记录、活动编辑、报名审核、签到管理等功能入口。</w:t>
            </w:r>
          </w:p>
          <w:p w14:paraId="16F16258">
            <w:pPr>
              <w:pStyle w:val="5"/>
              <w:keepNext w:val="0"/>
              <w:keepLines w:val="0"/>
              <w:widowControl/>
              <w:numPr>
                <w:ilvl w:val="0"/>
                <w:numId w:val="1"/>
              </w:numPr>
              <w:suppressLineNumbers w:val="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活动签到界面原型实现。活动签到界面支持拉取用户报名的活动，支持活动口令报名。</w:t>
            </w:r>
          </w:p>
          <w:p w14:paraId="2063E459">
            <w:pPr>
              <w:pStyle w:val="5"/>
              <w:keepNext w:val="0"/>
              <w:keepLines w:val="0"/>
              <w:widowControl/>
              <w:numPr>
                <w:ilvl w:val="0"/>
                <w:numId w:val="1"/>
              </w:numPr>
              <w:suppressLineNumbers w:val="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活动反馈界面原型实现。活动反馈界面支持用户选择自己参与过的活动进行反馈与评分，支持展示用户最近的历史评分记录。</w:t>
            </w:r>
          </w:p>
          <w:p w14:paraId="5107952B">
            <w:pPr>
              <w:pStyle w:val="5"/>
              <w:keepNext w:val="0"/>
              <w:keepLines w:val="0"/>
              <w:widowControl/>
              <w:numPr>
                <w:ilvl w:val="0"/>
                <w:numId w:val="1"/>
              </w:numPr>
              <w:suppressLineNumbers w:val="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个人中心界面原型实现。个人中心界面为用户档案管理的基础界面，提供用户的学院年级、兴趣标签、可参与时间的展示与编辑入口。</w:t>
            </w:r>
          </w:p>
          <w:p w14:paraId="3317B946">
            <w:pPr>
              <w:pStyle w:val="5"/>
              <w:keepNext w:val="0"/>
              <w:keepLines w:val="0"/>
              <w:widowControl/>
              <w:numPr>
                <w:ilvl w:val="0"/>
                <w:numId w:val="1"/>
              </w:numPr>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管理后台界面原型实现。管理后台界面可以观察注册用户人数、活动总数、报名人次总数，统计活动类别分布。</w:t>
            </w:r>
          </w:p>
          <w:p w14:paraId="75F39777">
            <w:pPr>
              <w:keepNext w:val="0"/>
              <w:keepLines w:val="0"/>
              <w:widowControl/>
              <w:numPr>
                <w:numId w:val="0"/>
              </w:numPr>
              <w:suppressLineNumbers w:val="0"/>
              <w:spacing w:before="0" w:beforeAutospacing="1" w:after="0" w:afterAutospacing="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我们为后续可能的扩展功能进行了预留。</w:t>
            </w:r>
            <w:r>
              <w:rPr>
                <w:rFonts w:hint="eastAsia" w:asciiTheme="minorEastAsia" w:hAnsiTheme="minorEastAsia" w:eastAsiaTheme="minorEastAsia" w:cstheme="minorEastAsia"/>
                <w:sz w:val="21"/>
                <w:szCs w:val="21"/>
              </w:rPr>
              <w:t>针对智能推荐、用户社区分析、活动数据分析、上海交通大学单点登录等进阶需求，</w:t>
            </w:r>
            <w:r>
              <w:rPr>
                <w:rFonts w:hint="eastAsia" w:asciiTheme="minorEastAsia" w:hAnsiTheme="minorEastAsia" w:eastAsiaTheme="minorEastAsia" w:cstheme="minorEastAsia"/>
                <w:sz w:val="21"/>
                <w:szCs w:val="21"/>
                <w:lang w:val="en-US" w:eastAsia="zh-CN"/>
              </w:rPr>
              <w:t>我们</w:t>
            </w:r>
            <w:r>
              <w:rPr>
                <w:rFonts w:hint="eastAsia" w:asciiTheme="minorEastAsia" w:hAnsiTheme="minorEastAsia" w:eastAsiaTheme="minorEastAsia" w:cstheme="minorEastAsia"/>
                <w:sz w:val="21"/>
                <w:szCs w:val="21"/>
              </w:rPr>
              <w:t>在页面结构和功能入口方面进行了预留，为后续后端服务接入和智能算法模块开发提供扩展空间。</w:t>
            </w:r>
          </w:p>
          <w:p w14:paraId="3292C1B8">
            <w:pPr>
              <w:keepNext w:val="0"/>
              <w:keepLines w:val="0"/>
              <w:widowControl/>
              <w:numPr>
                <w:numId w:val="0"/>
              </w:numPr>
              <w:suppressLineNumbers w:val="0"/>
              <w:spacing w:before="0" w:beforeAutospacing="1" w:after="0" w:afterAutospacing="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我们还根据课程要求，分工完成了《迭代计划》、《Vision文档编写》、《</w:t>
            </w:r>
            <w:r>
              <w:rPr>
                <w:rFonts w:hint="default" w:asciiTheme="minorEastAsia" w:hAnsiTheme="minorEastAsia" w:eastAsiaTheme="minorEastAsia" w:cstheme="minorEastAsia"/>
                <w:sz w:val="21"/>
                <w:szCs w:val="21"/>
                <w:lang w:val="en-US" w:eastAsia="zh-CN"/>
              </w:rPr>
              <w:t>Use-Case</w:t>
            </w:r>
            <w:r>
              <w:rPr>
                <w:rFonts w:hint="eastAsia" w:asciiTheme="minorEastAsia" w:hAnsiTheme="minorEastAsia" w:eastAsiaTheme="minorEastAsia" w:cstheme="minorEastAsia"/>
                <w:sz w:val="21"/>
                <w:szCs w:val="21"/>
                <w:lang w:val="en-US" w:eastAsia="zh-CN"/>
              </w:rPr>
              <w:t>模型》和评审用PPT的编写。</w:t>
            </w:r>
          </w:p>
          <w:p w14:paraId="623EA9FA">
            <w:pPr>
              <w:pStyle w:val="5"/>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综上，本次</w:t>
            </w:r>
            <w:r>
              <w:rPr>
                <w:rFonts w:hint="eastAsia" w:asciiTheme="minorEastAsia" w:hAnsiTheme="minorEastAsia" w:eastAsiaTheme="minorEastAsia" w:cstheme="minorEastAsia"/>
                <w:sz w:val="21"/>
                <w:szCs w:val="21"/>
                <w:lang w:val="en-US" w:eastAsia="zh-CN"/>
              </w:rPr>
              <w:t>的界面原型</w:t>
            </w:r>
            <w:r>
              <w:rPr>
                <w:rFonts w:hint="eastAsia" w:asciiTheme="minorEastAsia" w:hAnsiTheme="minorEastAsia" w:eastAsiaTheme="minorEastAsia" w:cstheme="minorEastAsia"/>
                <w:sz w:val="21"/>
                <w:szCs w:val="21"/>
              </w:rPr>
              <w:t>迭代完成了校园活动一站式服务平台核心功能模块的前端原型开发，实现了主要用户操作流程的页面展示和交互设计，基本覆盖需求文档中的用户管理、活动策划、活动浏览、活动报名、活动记录和活动反馈等核心需求。</w:t>
            </w:r>
          </w:p>
        </w:tc>
      </w:tr>
      <w:tr w14:paraId="02692FC9">
        <w:tc>
          <w:tcPr>
            <w:tcW w:w="8593" w:type="dxa"/>
            <w:gridSpan w:val="4"/>
            <w:shd w:val="clear" w:color="auto" w:fill="auto"/>
          </w:tcPr>
          <w:p w14:paraId="76A2E83F">
            <w:pPr>
              <w:adjustRightInd w:val="0"/>
              <w:snapToGrid w:val="0"/>
              <w:spacing w:line="460" w:lineRule="atLeas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质量情况：</w:t>
            </w:r>
          </w:p>
          <w:p w14:paraId="71EA450C">
            <w:pPr>
              <w:pStyle w:val="5"/>
              <w:keepNext w:val="0"/>
              <w:keepLines w:val="0"/>
              <w:widowControl/>
              <w:suppressLineNumbers w:val="0"/>
              <w:rPr>
                <w:sz w:val="21"/>
                <w:szCs w:val="21"/>
              </w:rPr>
            </w:pPr>
            <w:r>
              <w:rPr>
                <w:sz w:val="21"/>
                <w:szCs w:val="21"/>
              </w:rPr>
              <w:t>本次迭代主要针对校园活动一站式服务平台的前端界面原型进行了质量评审与测试，重点验证页面完整性、交互流程合理性以及系统前端框架的稳定性。</w:t>
            </w:r>
          </w:p>
          <w:p w14:paraId="14337B8B">
            <w:pPr>
              <w:pStyle w:val="5"/>
              <w:keepNext w:val="0"/>
              <w:keepLines w:val="0"/>
              <w:widowControl/>
              <w:numPr>
                <w:ilvl w:val="0"/>
                <w:numId w:val="2"/>
              </w:numPr>
              <w:suppressLineNumbers w:val="0"/>
              <w:ind w:right="0" w:rightChars="0"/>
              <w:rPr>
                <w:sz w:val="21"/>
                <w:szCs w:val="21"/>
              </w:rPr>
            </w:pPr>
            <w:r>
              <w:rPr>
                <w:sz w:val="21"/>
                <w:szCs w:val="21"/>
              </w:rPr>
              <w:t>界面设计评审</w:t>
            </w:r>
          </w:p>
          <w:p w14:paraId="734E793F">
            <w:pPr>
              <w:pStyle w:val="5"/>
              <w:keepNext w:val="0"/>
              <w:keepLines w:val="0"/>
              <w:widowControl/>
              <w:numPr>
                <w:numId w:val="0"/>
              </w:numPr>
              <w:suppressLineNumbers w:val="0"/>
              <w:ind w:right="0" w:rightChars="0"/>
              <w:rPr>
                <w:sz w:val="21"/>
                <w:szCs w:val="21"/>
              </w:rPr>
            </w:pPr>
            <w:r>
              <w:rPr>
                <w:sz w:val="21"/>
                <w:szCs w:val="21"/>
              </w:rPr>
              <w:t>项目组对已完成的用户登录、活动展示、活动详情、活动发布、活动报名、活动反馈等页面进行了界面评审，检查页面布局、功能入口设计</w:t>
            </w:r>
            <w:r>
              <w:rPr>
                <w:rFonts w:hint="eastAsia"/>
                <w:sz w:val="21"/>
                <w:szCs w:val="21"/>
                <w:lang w:eastAsia="zh-CN"/>
              </w:rPr>
              <w:t>、</w:t>
            </w:r>
            <w:r>
              <w:rPr>
                <w:rFonts w:hint="eastAsia"/>
                <w:sz w:val="21"/>
                <w:szCs w:val="21"/>
                <w:lang w:val="en-US" w:eastAsia="zh-CN"/>
              </w:rPr>
              <w:t>页面之间的跳转逻辑</w:t>
            </w:r>
            <w:r>
              <w:rPr>
                <w:sz w:val="21"/>
                <w:szCs w:val="21"/>
              </w:rPr>
              <w:t>以及用户操作流程是否符合需求文档要求。评审结果表明，各核心功能模块均已具备对应的页面展示入口，页面结构清晰，能够覆盖主要业务流程。</w:t>
            </w:r>
          </w:p>
          <w:p w14:paraId="6B10DB0C">
            <w:pPr>
              <w:pStyle w:val="5"/>
              <w:keepNext w:val="0"/>
              <w:keepLines w:val="0"/>
              <w:widowControl/>
              <w:numPr>
                <w:ilvl w:val="0"/>
                <w:numId w:val="2"/>
              </w:numPr>
              <w:suppressLineNumbers w:val="0"/>
              <w:ind w:left="0" w:leftChars="0" w:firstLine="0" w:firstLineChars="0"/>
              <w:rPr>
                <w:sz w:val="21"/>
                <w:szCs w:val="21"/>
              </w:rPr>
            </w:pPr>
            <w:r>
              <w:rPr>
                <w:sz w:val="21"/>
                <w:szCs w:val="21"/>
              </w:rPr>
              <w:t>功能流程评审</w:t>
            </w:r>
          </w:p>
          <w:p w14:paraId="227FADB6">
            <w:pPr>
              <w:pStyle w:val="5"/>
              <w:keepNext w:val="0"/>
              <w:keepLines w:val="0"/>
              <w:widowControl/>
              <w:numPr>
                <w:numId w:val="0"/>
              </w:numPr>
              <w:suppressLineNumbers w:val="0"/>
              <w:ind w:leftChars="0" w:right="0" w:rightChars="0"/>
              <w:rPr>
                <w:sz w:val="21"/>
                <w:szCs w:val="21"/>
              </w:rPr>
            </w:pPr>
            <w:r>
              <w:rPr>
                <w:rFonts w:hint="eastAsia"/>
                <w:sz w:val="21"/>
                <w:szCs w:val="21"/>
                <w:lang w:val="en-US" w:eastAsia="zh-CN"/>
              </w:rPr>
              <w:t>项目组</w:t>
            </w:r>
            <w:r>
              <w:rPr>
                <w:sz w:val="21"/>
                <w:szCs w:val="21"/>
              </w:rPr>
              <w:t>针对用户浏览活动、查看活动详情、报名活动、发布活动等核心操作流程进行了评审，检查页面跳转逻辑和交互设计是否合理。评审结果显示，主要业务流程能够正常串联，用户可以完成从活动浏览到报名操作的基本流程，活动组织者也具备创建活动的操作入口。</w:t>
            </w:r>
          </w:p>
          <w:p w14:paraId="0A70A2D8">
            <w:pPr>
              <w:pStyle w:val="5"/>
              <w:keepNext w:val="0"/>
              <w:keepLines w:val="0"/>
              <w:widowControl/>
              <w:numPr>
                <w:ilvl w:val="0"/>
                <w:numId w:val="2"/>
              </w:numPr>
              <w:suppressLineNumbers w:val="0"/>
              <w:ind w:left="0" w:leftChars="0" w:right="0" w:rightChars="0" w:firstLine="0" w:firstLineChars="0"/>
              <w:rPr>
                <w:sz w:val="21"/>
                <w:szCs w:val="21"/>
              </w:rPr>
            </w:pPr>
            <w:r>
              <w:rPr>
                <w:sz w:val="21"/>
                <w:szCs w:val="21"/>
              </w:rPr>
              <w:t>前端功能测试</w:t>
            </w:r>
          </w:p>
          <w:p w14:paraId="062C3295">
            <w:pPr>
              <w:pStyle w:val="5"/>
              <w:keepNext w:val="0"/>
              <w:keepLines w:val="0"/>
              <w:widowControl/>
              <w:numPr>
                <w:numId w:val="0"/>
              </w:numPr>
              <w:suppressLineNumbers w:val="0"/>
              <w:ind w:leftChars="0" w:right="0" w:rightChars="0"/>
              <w:rPr>
                <w:sz w:val="21"/>
                <w:szCs w:val="21"/>
              </w:rPr>
            </w:pPr>
            <w:r>
              <w:rPr>
                <w:rFonts w:hint="eastAsia"/>
                <w:sz w:val="21"/>
                <w:szCs w:val="21"/>
                <w:lang w:val="en-US" w:eastAsia="zh-CN"/>
              </w:rPr>
              <w:t>项目组</w:t>
            </w:r>
            <w:r>
              <w:rPr>
                <w:sz w:val="21"/>
                <w:szCs w:val="21"/>
              </w:rPr>
              <w:t>对前端页面进行了功能测试，包括页面加载、路由跳转、组件渲染、按钮交互以及表单输入等内容。测试结果显示，各主要页面能够正常加载，页面之间跳转正常，核心交互组件运行符合预期，未发现影响原型展示的重大功能问题。</w:t>
            </w:r>
          </w:p>
          <w:p w14:paraId="4C41CB92">
            <w:pPr>
              <w:pStyle w:val="5"/>
              <w:keepNext w:val="0"/>
              <w:keepLines w:val="0"/>
              <w:widowControl/>
              <w:numPr>
                <w:ilvl w:val="0"/>
                <w:numId w:val="2"/>
              </w:numPr>
              <w:suppressLineNumbers w:val="0"/>
              <w:ind w:left="0" w:leftChars="0" w:firstLine="0" w:firstLineChars="0"/>
              <w:rPr>
                <w:sz w:val="21"/>
                <w:szCs w:val="21"/>
              </w:rPr>
            </w:pPr>
            <w:r>
              <w:rPr>
                <w:sz w:val="21"/>
                <w:szCs w:val="21"/>
              </w:rPr>
              <w:t>兼容性测试</w:t>
            </w:r>
          </w:p>
          <w:p w14:paraId="32334D9B">
            <w:pPr>
              <w:pStyle w:val="5"/>
              <w:keepNext w:val="0"/>
              <w:keepLines w:val="0"/>
              <w:widowControl/>
              <w:numPr>
                <w:numId w:val="0"/>
              </w:numPr>
              <w:suppressLineNumbers w:val="0"/>
              <w:ind w:leftChars="0" w:right="0" w:rightChars="0"/>
              <w:rPr>
                <w:sz w:val="21"/>
                <w:szCs w:val="21"/>
              </w:rPr>
            </w:pPr>
            <w:r>
              <w:rPr>
                <w:rFonts w:hint="eastAsia"/>
                <w:sz w:val="21"/>
                <w:szCs w:val="21"/>
                <w:lang w:val="en-US" w:eastAsia="zh-CN"/>
              </w:rPr>
              <w:t>项目组</w:t>
            </w:r>
            <w:r>
              <w:rPr>
                <w:sz w:val="21"/>
                <w:szCs w:val="21"/>
              </w:rPr>
              <w:t>针对</w:t>
            </w:r>
            <w:r>
              <w:rPr>
                <w:rFonts w:hint="eastAsia"/>
                <w:sz w:val="21"/>
                <w:szCs w:val="21"/>
                <w:lang w:val="en-US" w:eastAsia="zh-CN"/>
              </w:rPr>
              <w:t>市面上主流的</w:t>
            </w:r>
            <w:r>
              <w:rPr>
                <w:sz w:val="21"/>
                <w:szCs w:val="21"/>
              </w:rPr>
              <w:t>不同</w:t>
            </w:r>
            <w:r>
              <w:rPr>
                <w:rFonts w:hint="eastAsia"/>
                <w:sz w:val="21"/>
                <w:szCs w:val="21"/>
                <w:lang w:val="en-US" w:eastAsia="zh-CN"/>
              </w:rPr>
              <w:t>Web</w:t>
            </w:r>
            <w:r>
              <w:rPr>
                <w:sz w:val="21"/>
                <w:szCs w:val="21"/>
              </w:rPr>
              <w:t>浏览器</w:t>
            </w:r>
            <w:r>
              <w:rPr>
                <w:rFonts w:hint="eastAsia"/>
                <w:sz w:val="21"/>
                <w:szCs w:val="21"/>
                <w:lang w:eastAsia="zh-CN"/>
              </w:rPr>
              <w:t>（</w:t>
            </w:r>
            <w:r>
              <w:rPr>
                <w:rFonts w:hint="eastAsia"/>
                <w:sz w:val="21"/>
                <w:szCs w:val="21"/>
                <w:lang w:val="en-US" w:eastAsia="zh-CN"/>
              </w:rPr>
              <w:t>如</w:t>
            </w:r>
            <w:r>
              <w:rPr>
                <w:rFonts w:hint="default"/>
                <w:sz w:val="21"/>
                <w:szCs w:val="21"/>
                <w:lang w:val="en-US" w:eastAsia="zh-CN"/>
              </w:rPr>
              <w:t>Chrome, Edge, Safari</w:t>
            </w:r>
            <w:r>
              <w:rPr>
                <w:rFonts w:hint="eastAsia"/>
                <w:sz w:val="21"/>
                <w:szCs w:val="21"/>
                <w:lang w:val="en-US" w:eastAsia="zh-CN"/>
              </w:rPr>
              <w:t>浏览器</w:t>
            </w:r>
            <w:r>
              <w:rPr>
                <w:rFonts w:hint="eastAsia"/>
                <w:sz w:val="21"/>
                <w:szCs w:val="21"/>
                <w:lang w:eastAsia="zh-CN"/>
              </w:rPr>
              <w:t>）</w:t>
            </w:r>
            <w:r>
              <w:rPr>
                <w:sz w:val="21"/>
                <w:szCs w:val="21"/>
              </w:rPr>
              <w:t>窗口尺寸进行了页面适配测试，检查页面布局在不同分辨率下的显示效果。测试结果表明，当前页面布局能够适应</w:t>
            </w:r>
            <w:r>
              <w:rPr>
                <w:rFonts w:hint="eastAsia"/>
                <w:sz w:val="21"/>
                <w:szCs w:val="21"/>
                <w:lang w:val="en-US" w:eastAsia="zh-CN"/>
              </w:rPr>
              <w:t>各种</w:t>
            </w:r>
            <w:r>
              <w:rPr>
                <w:sz w:val="21"/>
                <w:szCs w:val="21"/>
              </w:rPr>
              <w:t>常见 Web 浏览器窗口尺寸，</w:t>
            </w:r>
            <w:r>
              <w:rPr>
                <w:rFonts w:hint="eastAsia"/>
                <w:sz w:val="21"/>
                <w:szCs w:val="21"/>
                <w:lang w:val="en-US" w:eastAsia="zh-CN"/>
              </w:rPr>
              <w:t>能够</w:t>
            </w:r>
            <w:r>
              <w:rPr>
                <w:sz w:val="21"/>
                <w:szCs w:val="21"/>
              </w:rPr>
              <w:t>满足客户端兼容性的基础需求。</w:t>
            </w:r>
          </w:p>
          <w:p w14:paraId="5C4242C6">
            <w:pPr>
              <w:pStyle w:val="5"/>
              <w:keepNext w:val="0"/>
              <w:keepLines w:val="0"/>
              <w:widowControl/>
              <w:numPr>
                <w:ilvl w:val="0"/>
                <w:numId w:val="2"/>
              </w:numPr>
              <w:suppressLineNumbers w:val="0"/>
              <w:ind w:left="0" w:leftChars="0" w:right="0" w:rightChars="0" w:firstLine="0" w:firstLineChars="0"/>
              <w:rPr>
                <w:sz w:val="21"/>
                <w:szCs w:val="21"/>
              </w:rPr>
            </w:pPr>
            <w:r>
              <w:rPr>
                <w:sz w:val="21"/>
                <w:szCs w:val="21"/>
              </w:rPr>
              <w:t>代码质量检查</w:t>
            </w:r>
          </w:p>
          <w:p w14:paraId="166B7BC6">
            <w:pPr>
              <w:pStyle w:val="5"/>
              <w:keepNext w:val="0"/>
              <w:keepLines w:val="0"/>
              <w:widowControl/>
              <w:numPr>
                <w:numId w:val="0"/>
              </w:numPr>
              <w:suppressLineNumbers w:val="0"/>
              <w:ind w:leftChars="0" w:right="0" w:rightChars="0"/>
              <w:rPr>
                <w:sz w:val="21"/>
                <w:szCs w:val="21"/>
              </w:rPr>
            </w:pPr>
            <w:r>
              <w:rPr>
                <w:rFonts w:hint="eastAsia"/>
                <w:sz w:val="21"/>
                <w:szCs w:val="21"/>
                <w:lang w:val="en-US" w:eastAsia="zh-CN"/>
              </w:rPr>
              <w:t>项目组</w:t>
            </w:r>
            <w:r>
              <w:rPr>
                <w:sz w:val="21"/>
                <w:szCs w:val="21"/>
              </w:rPr>
              <w:t>对前端代码结构进行了检查，包括组件划分、文件组织、代码规范以及版本管理情况。检查结果显示，项目采用模块化开发方式，页面组件具有较好的独立性，Git 版本管理正常，能够支持后续功能迭代开发。</w:t>
            </w:r>
          </w:p>
          <w:p w14:paraId="25B095A2">
            <w:pPr>
              <w:pStyle w:val="5"/>
              <w:keepNext w:val="0"/>
              <w:keepLines w:val="0"/>
              <w:widowControl/>
              <w:suppressLineNumbers w:val="0"/>
              <w:rPr>
                <w:rFonts w:hint="eastAsia" w:asciiTheme="minorEastAsia" w:hAnsiTheme="minorEastAsia" w:eastAsiaTheme="minorEastAsia" w:cstheme="minorEastAsia"/>
                <w:sz w:val="21"/>
                <w:szCs w:val="21"/>
              </w:rPr>
            </w:pPr>
            <w:r>
              <w:rPr>
                <w:sz w:val="21"/>
                <w:szCs w:val="21"/>
              </w:rPr>
              <w:t>总体来看，本次迭代完成了前端原型阶段的质量验证工作，系统界面和核心交互流程满足当前阶段需求，未发现严重影响项目推进的问题。部分高级功能（如智能推荐、数据分析、社区聚类、单点登录等）由于依赖后端服务和算法模块，将在后续迭代中继续进行专项测试。</w:t>
            </w:r>
          </w:p>
        </w:tc>
      </w:tr>
      <w:tr w14:paraId="0CADD96F">
        <w:tc>
          <w:tcPr>
            <w:tcW w:w="8593" w:type="dxa"/>
            <w:gridSpan w:val="4"/>
            <w:shd w:val="clear" w:color="auto" w:fill="auto"/>
          </w:tcPr>
          <w:p w14:paraId="185AF3E2">
            <w:pPr>
              <w:adjustRightInd w:val="0"/>
              <w:snapToGrid w:val="0"/>
              <w:spacing w:line="460" w:lineRule="atLeas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问题、变更和返工：（遇到的问题、发生的变更、是否需要返工等）</w:t>
            </w:r>
          </w:p>
          <w:p w14:paraId="448A9BEB">
            <w:pPr>
              <w:pStyle w:val="5"/>
              <w:keepNext w:val="0"/>
              <w:keepLines w:val="0"/>
              <w:widowControl/>
              <w:suppressLineNumbers w:val="0"/>
              <w:rPr>
                <w:sz w:val="21"/>
                <w:szCs w:val="21"/>
              </w:rPr>
            </w:pPr>
            <w:r>
              <w:rPr>
                <w:sz w:val="21"/>
                <w:szCs w:val="21"/>
              </w:rPr>
              <w:t>本次迭代主要围绕校园活动一站式服务平台前端界面原型开发展开，在开发过程中发现部分问题，并针对需求理解、页面设计和代码实现进行了调整。</w:t>
            </w:r>
          </w:p>
          <w:p w14:paraId="7E2792BA">
            <w:pPr>
              <w:pStyle w:val="5"/>
              <w:keepNext w:val="0"/>
              <w:keepLines w:val="0"/>
              <w:widowControl/>
              <w:suppressLineNumbers w:val="0"/>
              <w:rPr>
                <w:rFonts w:hint="eastAsia"/>
                <w:sz w:val="21"/>
                <w:szCs w:val="21"/>
                <w:lang w:val="en-US" w:eastAsia="zh-CN"/>
              </w:rPr>
            </w:pPr>
            <w:r>
              <w:rPr>
                <w:rFonts w:hint="eastAsia"/>
                <w:sz w:val="21"/>
                <w:szCs w:val="21"/>
                <w:lang w:val="en-US" w:eastAsia="zh-CN"/>
              </w:rPr>
              <w:t>我们遇到了这些问题：</w:t>
            </w:r>
          </w:p>
          <w:p w14:paraId="099DE2C7">
            <w:pPr>
              <w:pStyle w:val="5"/>
              <w:keepNext w:val="0"/>
              <w:keepLines w:val="0"/>
              <w:widowControl/>
              <w:numPr>
                <w:ilvl w:val="0"/>
                <w:numId w:val="3"/>
              </w:numPr>
              <w:suppressLineNumbers w:val="0"/>
              <w:rPr>
                <w:sz w:val="21"/>
                <w:szCs w:val="21"/>
              </w:rPr>
            </w:pPr>
            <w:r>
              <w:rPr>
                <w:sz w:val="21"/>
                <w:szCs w:val="21"/>
              </w:rPr>
              <w:t>需求细节与页面设计之间存在一定差异</w:t>
            </w:r>
          </w:p>
          <w:p w14:paraId="601B887E">
            <w:pPr>
              <w:pStyle w:val="5"/>
              <w:keepNext w:val="0"/>
              <w:keepLines w:val="0"/>
              <w:widowControl/>
              <w:numPr>
                <w:numId w:val="0"/>
              </w:numPr>
              <w:suppressLineNumbers w:val="0"/>
              <w:ind w:right="0" w:rightChars="0"/>
              <w:rPr>
                <w:sz w:val="21"/>
                <w:szCs w:val="21"/>
              </w:rPr>
            </w:pPr>
            <w:r>
              <w:rPr>
                <w:sz w:val="21"/>
                <w:szCs w:val="21"/>
              </w:rPr>
              <w:t>在初期页面设计过程中，对部分功能需求（如活动推荐、报名审核、签到、活动数据分析等）的具体展示形式理解不够充分，导致部分页面结构需要重新调整，以保证界面能够更好地体现需求文档中的业务流程。</w:t>
            </w:r>
          </w:p>
          <w:p w14:paraId="3464A8A7">
            <w:pPr>
              <w:pStyle w:val="5"/>
              <w:keepNext w:val="0"/>
              <w:keepLines w:val="0"/>
              <w:widowControl/>
              <w:numPr>
                <w:numId w:val="0"/>
              </w:numPr>
              <w:suppressLineNumbers w:val="0"/>
              <w:ind w:right="0" w:rightChars="0"/>
              <w:rPr>
                <w:sz w:val="21"/>
                <w:szCs w:val="21"/>
              </w:rPr>
            </w:pPr>
          </w:p>
          <w:p w14:paraId="7EC66B8D">
            <w:pPr>
              <w:pStyle w:val="5"/>
              <w:keepNext w:val="0"/>
              <w:keepLines w:val="0"/>
              <w:widowControl/>
              <w:numPr>
                <w:ilvl w:val="0"/>
                <w:numId w:val="3"/>
              </w:numPr>
              <w:suppressLineNumbers w:val="0"/>
              <w:ind w:left="0" w:leftChars="0" w:firstLine="0" w:firstLineChars="0"/>
              <w:rPr>
                <w:sz w:val="21"/>
                <w:szCs w:val="21"/>
              </w:rPr>
            </w:pPr>
            <w:r>
              <w:rPr>
                <w:sz w:val="21"/>
                <w:szCs w:val="21"/>
              </w:rPr>
              <w:t>前端页面组件复用程度不足</w:t>
            </w:r>
          </w:p>
          <w:p w14:paraId="67A70531">
            <w:pPr>
              <w:pStyle w:val="5"/>
              <w:keepNext w:val="0"/>
              <w:keepLines w:val="0"/>
              <w:widowControl/>
              <w:numPr>
                <w:numId w:val="0"/>
              </w:numPr>
              <w:suppressLineNumbers w:val="0"/>
              <w:ind w:leftChars="0" w:right="0" w:rightChars="0"/>
              <w:rPr>
                <w:sz w:val="21"/>
                <w:szCs w:val="21"/>
              </w:rPr>
            </w:pPr>
            <w:r>
              <w:rPr>
                <w:sz w:val="21"/>
                <w:szCs w:val="21"/>
              </w:rPr>
              <w:t>早期开发过程中，部分页面采用独立编写方式，导致相似功能模块存在重复代码。后续对页面结构进行了优化，将部分公共组件（如活动卡片、导航栏、侧边菜单等）进行抽取，提高代码复用性和可维护性。</w:t>
            </w:r>
          </w:p>
          <w:p w14:paraId="0C9A4A25">
            <w:pPr>
              <w:pStyle w:val="5"/>
              <w:keepNext w:val="0"/>
              <w:keepLines w:val="0"/>
              <w:widowControl/>
              <w:numPr>
                <w:ilvl w:val="0"/>
                <w:numId w:val="3"/>
              </w:numPr>
              <w:suppressLineNumbers w:val="0"/>
              <w:ind w:left="0" w:leftChars="0" w:firstLine="0" w:firstLineChars="0"/>
              <w:rPr>
                <w:sz w:val="21"/>
                <w:szCs w:val="21"/>
              </w:rPr>
            </w:pPr>
            <w:r>
              <w:rPr>
                <w:sz w:val="21"/>
                <w:szCs w:val="21"/>
              </w:rPr>
              <w:t>版本管理过程中出现代码同步问题</w:t>
            </w:r>
          </w:p>
          <w:p w14:paraId="6BD84919">
            <w:pPr>
              <w:pStyle w:val="5"/>
              <w:keepNext w:val="0"/>
              <w:keepLines w:val="0"/>
              <w:widowControl/>
              <w:numPr>
                <w:numId w:val="0"/>
              </w:numPr>
              <w:suppressLineNumbers w:val="0"/>
              <w:ind w:leftChars="0" w:right="0" w:rightChars="0"/>
              <w:rPr>
                <w:sz w:val="21"/>
                <w:szCs w:val="21"/>
              </w:rPr>
            </w:pPr>
            <w:r>
              <w:rPr>
                <w:sz w:val="21"/>
                <w:szCs w:val="21"/>
              </w:rPr>
              <w:t>在多人协作开发过程中，部分本地代码与远程仓库代码存在差异，出现提交版本不一致的问题。通过 Git 分支管理、代码同步以及版本回滚等方式解决，保证项目代码处于稳定状态。</w:t>
            </w:r>
          </w:p>
          <w:p w14:paraId="51DD5488">
            <w:pPr>
              <w:pStyle w:val="5"/>
              <w:keepNext w:val="0"/>
              <w:keepLines w:val="0"/>
              <w:widowControl/>
              <w:numPr>
                <w:ilvl w:val="0"/>
                <w:numId w:val="3"/>
              </w:numPr>
              <w:suppressLineNumbers w:val="0"/>
              <w:ind w:left="0" w:leftChars="0" w:firstLine="0" w:firstLineChars="0"/>
              <w:rPr>
                <w:sz w:val="21"/>
                <w:szCs w:val="21"/>
              </w:rPr>
            </w:pPr>
            <w:r>
              <w:rPr>
                <w:sz w:val="21"/>
                <w:szCs w:val="21"/>
              </w:rPr>
              <w:t>部分</w:t>
            </w:r>
            <w:r>
              <w:rPr>
                <w:rFonts w:hint="eastAsia"/>
                <w:sz w:val="21"/>
                <w:szCs w:val="21"/>
                <w:lang w:val="en-US" w:eastAsia="zh-CN"/>
              </w:rPr>
              <w:t>高级功能与进阶需求</w:t>
            </w:r>
            <w:r>
              <w:rPr>
                <w:sz w:val="21"/>
                <w:szCs w:val="21"/>
              </w:rPr>
              <w:t>暂无法完整实现</w:t>
            </w:r>
          </w:p>
          <w:p w14:paraId="4B048A66">
            <w:pPr>
              <w:pStyle w:val="5"/>
              <w:keepNext w:val="0"/>
              <w:keepLines w:val="0"/>
              <w:widowControl/>
              <w:numPr>
                <w:numId w:val="0"/>
              </w:numPr>
              <w:suppressLineNumbers w:val="0"/>
              <w:ind w:leftChars="0" w:right="0" w:rightChars="0"/>
              <w:rPr>
                <w:sz w:val="21"/>
                <w:szCs w:val="21"/>
              </w:rPr>
            </w:pPr>
            <w:r>
              <w:rPr>
                <w:sz w:val="21"/>
                <w:szCs w:val="21"/>
              </w:rPr>
              <w:t>由于当前迭代主要目标为完成前端原型设计，智能推荐、语义检索、用户社区聚类、活动数据分析等功能需要依赖后端接口和算法模型，因此暂未进行完整实现，仅完成</w:t>
            </w:r>
            <w:r>
              <w:rPr>
                <w:rFonts w:hint="eastAsia"/>
                <w:sz w:val="21"/>
                <w:szCs w:val="21"/>
                <w:lang w:val="en-US" w:eastAsia="zh-CN"/>
              </w:rPr>
              <w:t>部分</w:t>
            </w:r>
            <w:r>
              <w:rPr>
                <w:sz w:val="21"/>
                <w:szCs w:val="21"/>
              </w:rPr>
              <w:t>相关页面入口和功能预留。</w:t>
            </w:r>
          </w:p>
          <w:p w14:paraId="21A81114">
            <w:pPr>
              <w:pStyle w:val="5"/>
              <w:keepNext w:val="0"/>
              <w:keepLines w:val="0"/>
              <w:widowControl/>
              <w:numPr>
                <w:numId w:val="0"/>
              </w:numPr>
              <w:suppressLineNumbers w:val="0"/>
              <w:ind w:leftChars="0" w:right="0" w:rightChars="0"/>
              <w:rPr>
                <w:rFonts w:hint="default" w:eastAsia="宋体"/>
                <w:sz w:val="21"/>
                <w:szCs w:val="21"/>
                <w:lang w:val="en-US" w:eastAsia="zh-CN"/>
              </w:rPr>
            </w:pPr>
            <w:r>
              <w:rPr>
                <w:rFonts w:hint="eastAsia"/>
                <w:sz w:val="21"/>
                <w:szCs w:val="21"/>
                <w:lang w:val="en-US" w:eastAsia="zh-CN"/>
              </w:rPr>
              <w:t>我们对项目进行了这些变更：</w:t>
            </w:r>
          </w:p>
          <w:p w14:paraId="696B0025">
            <w:pPr>
              <w:pStyle w:val="5"/>
              <w:keepNext w:val="0"/>
              <w:keepLines w:val="0"/>
              <w:widowControl/>
              <w:suppressLineNumbers w:val="0"/>
              <w:rPr>
                <w:sz w:val="21"/>
                <w:szCs w:val="21"/>
              </w:rPr>
            </w:pPr>
            <w:r>
              <w:rPr>
                <w:rFonts w:hint="eastAsia"/>
                <w:sz w:val="21"/>
                <w:szCs w:val="21"/>
                <w:lang w:val="en-US" w:eastAsia="zh-CN"/>
              </w:rPr>
              <w:t>我们</w:t>
            </w:r>
            <w:r>
              <w:rPr>
                <w:sz w:val="21"/>
                <w:szCs w:val="21"/>
              </w:rPr>
              <w:t>根据实际开发效果，对原有页面布局进行了调整，增加统一导航结构和活动展示模块，使用户能够更加直观地浏览和参与校园活动。根据用户操作流程，对活动报名、收藏、活动发布等功能入口进行了优化，使页面交互更加符合实际使用场景。</w:t>
            </w:r>
          </w:p>
          <w:p w14:paraId="7251E89E">
            <w:pPr>
              <w:pStyle w:val="5"/>
              <w:keepNext w:val="0"/>
              <w:keepLines w:val="0"/>
              <w:widowControl/>
              <w:suppressLineNumbers w:val="0"/>
              <w:rPr>
                <w:sz w:val="21"/>
                <w:szCs w:val="21"/>
              </w:rPr>
            </w:pPr>
            <w:r>
              <w:rPr>
                <w:rFonts w:hint="eastAsia"/>
                <w:sz w:val="21"/>
                <w:szCs w:val="21"/>
                <w:lang w:val="en-US" w:eastAsia="zh-CN"/>
              </w:rPr>
              <w:t>并且，我们还</w:t>
            </w:r>
            <w:r>
              <w:rPr>
                <w:sz w:val="21"/>
                <w:szCs w:val="21"/>
              </w:rPr>
              <w:t>对前端工程目录和组件结构进行了调整，将重复功能模块进行封装，提高后续开发效率。</w:t>
            </w:r>
          </w:p>
          <w:p w14:paraId="06E14F5A">
            <w:pPr>
              <w:pStyle w:val="5"/>
              <w:keepNext w:val="0"/>
              <w:keepLines w:val="0"/>
              <w:widowControl/>
              <w:suppressLineNumbers w:val="0"/>
              <w:rPr>
                <w:rFonts w:hint="eastAsia" w:asciiTheme="minorEastAsia" w:hAnsiTheme="minorEastAsia" w:eastAsiaTheme="minorEastAsia" w:cstheme="minorEastAsia"/>
                <w:sz w:val="21"/>
                <w:szCs w:val="21"/>
              </w:rPr>
            </w:pPr>
            <w:r>
              <w:rPr>
                <w:sz w:val="21"/>
                <w:szCs w:val="21"/>
              </w:rPr>
              <w:t>本次迭代存在部分返工，主要集中在页面布局调整、组件重构以及部分功能入口优化方面。由于当前阶段主要开发内容为前端原型，返工范围较小，不影响整体项目进度。经过调整后，项目页面结构更加清晰，代码组织更加规范，为后续后端接口接入和功能扩展奠定了基础。</w:t>
            </w:r>
            <w:bookmarkStart w:id="0" w:name="_GoBack"/>
            <w:bookmarkEnd w:id="0"/>
          </w:p>
        </w:tc>
      </w:tr>
      <w:tr w14:paraId="0E331162">
        <w:tc>
          <w:tcPr>
            <w:tcW w:w="8593" w:type="dxa"/>
            <w:gridSpan w:val="4"/>
            <w:shd w:val="clear" w:color="auto" w:fill="auto"/>
          </w:tcPr>
          <w:p w14:paraId="047B3179">
            <w:pPr>
              <w:adjustRightInd w:val="0"/>
              <w:snapToGrid w:val="0"/>
              <w:spacing w:line="460" w:lineRule="atLeas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经验和教训：</w:t>
            </w:r>
          </w:p>
          <w:p w14:paraId="032BFB7A">
            <w:pPr>
              <w:pStyle w:val="5"/>
              <w:keepNext w:val="0"/>
              <w:keepLines w:val="0"/>
              <w:widowControl/>
              <w:suppressLineNumbers w:val="0"/>
              <w:rPr>
                <w:sz w:val="21"/>
                <w:szCs w:val="21"/>
              </w:rPr>
            </w:pPr>
            <w:r>
              <w:rPr>
                <w:sz w:val="21"/>
                <w:szCs w:val="21"/>
              </w:rPr>
              <w:t>本次迭代过程中，项目组在前端原型设计、团队协作以及版本管理等方面积累了一定经验，同时也发现了一些需要改进的问题。</w:t>
            </w:r>
          </w:p>
          <w:p w14:paraId="0D2C4168">
            <w:pPr>
              <w:pStyle w:val="5"/>
              <w:keepNext w:val="0"/>
              <w:keepLines w:val="0"/>
              <w:widowControl/>
              <w:numPr>
                <w:ilvl w:val="0"/>
                <w:numId w:val="4"/>
              </w:numPr>
              <w:suppressLineNumbers w:val="0"/>
              <w:ind w:right="0" w:rightChars="0"/>
              <w:rPr>
                <w:rFonts w:hint="eastAsia"/>
                <w:sz w:val="21"/>
                <w:szCs w:val="21"/>
                <w:lang w:val="en-US" w:eastAsia="zh-CN"/>
              </w:rPr>
            </w:pPr>
            <w:r>
              <w:rPr>
                <w:sz w:val="21"/>
                <w:szCs w:val="21"/>
              </w:rPr>
              <w:t>需求分析需要更加充分</w:t>
            </w:r>
            <w:r>
              <w:rPr>
                <w:rFonts w:hint="eastAsia"/>
                <w:sz w:val="21"/>
                <w:szCs w:val="21"/>
                <w:lang w:eastAsia="zh-CN"/>
              </w:rPr>
              <w:t>，</w:t>
            </w:r>
            <w:r>
              <w:rPr>
                <w:rFonts w:hint="eastAsia"/>
                <w:sz w:val="21"/>
                <w:szCs w:val="21"/>
                <w:lang w:val="en-US" w:eastAsia="zh-CN"/>
              </w:rPr>
              <w:t>应当具有更高的任务比重</w:t>
            </w:r>
          </w:p>
          <w:p w14:paraId="0F7E465D">
            <w:pPr>
              <w:pStyle w:val="5"/>
              <w:keepNext w:val="0"/>
              <w:keepLines w:val="0"/>
              <w:widowControl/>
              <w:numPr>
                <w:numId w:val="0"/>
              </w:numPr>
              <w:suppressLineNumbers w:val="0"/>
              <w:ind w:right="0" w:rightChars="0"/>
              <w:rPr>
                <w:rFonts w:hint="default"/>
                <w:sz w:val="21"/>
                <w:szCs w:val="21"/>
                <w:lang w:val="en-US"/>
              </w:rPr>
            </w:pPr>
            <w:r>
              <w:rPr>
                <w:sz w:val="21"/>
                <w:szCs w:val="21"/>
              </w:rPr>
              <w:t>在项目初期，应对需求文档进行更加细致的分析，将功能需求进一步拆分为具体页面、交互流程和数据展示模块，避免开发过程中因需求理解不足导致页面结构调整和返工。</w:t>
            </w:r>
            <w:r>
              <w:rPr>
                <w:rFonts w:hint="eastAsia"/>
                <w:sz w:val="21"/>
                <w:szCs w:val="21"/>
                <w:lang w:val="en-US" w:eastAsia="zh-CN"/>
              </w:rPr>
              <w:t>项目组在界面原型设计阶段，忽略了后台管理界面的设计与实现，忽略了Admin用户的需求，导致后台管理页面的残缺，后续及时了进行返工与补充。</w:t>
            </w:r>
          </w:p>
          <w:p w14:paraId="3AACED98">
            <w:pPr>
              <w:pStyle w:val="5"/>
              <w:keepNext w:val="0"/>
              <w:keepLines w:val="0"/>
              <w:widowControl/>
              <w:numPr>
                <w:ilvl w:val="0"/>
                <w:numId w:val="4"/>
              </w:numPr>
              <w:suppressLineNumbers w:val="0"/>
              <w:ind w:left="0" w:leftChars="0" w:firstLine="0" w:firstLineChars="0"/>
              <w:rPr>
                <w:sz w:val="21"/>
                <w:szCs w:val="21"/>
              </w:rPr>
            </w:pPr>
            <w:r>
              <w:rPr>
                <w:sz w:val="21"/>
                <w:szCs w:val="21"/>
              </w:rPr>
              <w:t>原型设计应优先考虑整体架构</w:t>
            </w:r>
          </w:p>
          <w:p w14:paraId="0B9B4EAF">
            <w:pPr>
              <w:pStyle w:val="5"/>
              <w:keepNext w:val="0"/>
              <w:keepLines w:val="0"/>
              <w:widowControl/>
              <w:numPr>
                <w:numId w:val="0"/>
              </w:numPr>
              <w:suppressLineNumbers w:val="0"/>
              <w:ind w:leftChars="0" w:right="0" w:rightChars="0"/>
              <w:rPr>
                <w:sz w:val="21"/>
                <w:szCs w:val="21"/>
              </w:rPr>
            </w:pPr>
            <w:r>
              <w:rPr>
                <w:sz w:val="21"/>
                <w:szCs w:val="21"/>
              </w:rPr>
              <w:t>在开始编码前，应先完成较完整的页面原型设计，明确页面布局、组件关系以及用户操作路径</w:t>
            </w:r>
            <w:r>
              <w:rPr>
                <w:rFonts w:hint="eastAsia"/>
                <w:sz w:val="21"/>
                <w:szCs w:val="21"/>
                <w:lang w:val="en-US" w:eastAsia="zh-CN"/>
              </w:rPr>
              <w:t>的大体框架</w:t>
            </w:r>
            <w:r>
              <w:rPr>
                <w:sz w:val="21"/>
                <w:szCs w:val="21"/>
              </w:rPr>
              <w:t>，再进行具体开发。这样可以减少后续因页面结构变化造成的重复开发，提高开发效率。</w:t>
            </w:r>
          </w:p>
          <w:p w14:paraId="7D3A77D9">
            <w:pPr>
              <w:pStyle w:val="5"/>
              <w:keepNext w:val="0"/>
              <w:keepLines w:val="0"/>
              <w:widowControl/>
              <w:numPr>
                <w:ilvl w:val="0"/>
                <w:numId w:val="4"/>
              </w:numPr>
              <w:suppressLineNumbers w:val="0"/>
              <w:ind w:left="0" w:leftChars="0" w:firstLine="0" w:firstLineChars="0"/>
              <w:rPr>
                <w:sz w:val="21"/>
                <w:szCs w:val="21"/>
              </w:rPr>
            </w:pPr>
            <w:r>
              <w:rPr>
                <w:sz w:val="21"/>
                <w:szCs w:val="21"/>
              </w:rPr>
              <w:t>加强组件化开发意识</w:t>
            </w:r>
          </w:p>
          <w:p w14:paraId="5D620B26">
            <w:pPr>
              <w:pStyle w:val="5"/>
              <w:keepNext w:val="0"/>
              <w:keepLines w:val="0"/>
              <w:widowControl/>
              <w:numPr>
                <w:numId w:val="0"/>
              </w:numPr>
              <w:suppressLineNumbers w:val="0"/>
              <w:ind w:leftChars="0" w:right="0" w:rightChars="0"/>
              <w:rPr>
                <w:sz w:val="21"/>
                <w:szCs w:val="21"/>
              </w:rPr>
            </w:pPr>
            <w:r>
              <w:rPr>
                <w:sz w:val="21"/>
                <w:szCs w:val="21"/>
              </w:rPr>
              <w:t>前端开发过程中，应提前规划公共组件，例如活动卡片、导航栏、菜单栏、表单组件等，提高代码复用率和维护效率。同时，合理划分组件职责，避免单个页面代码过于复杂。</w:t>
            </w:r>
          </w:p>
          <w:p w14:paraId="4AAFED02">
            <w:pPr>
              <w:pStyle w:val="5"/>
              <w:keepNext w:val="0"/>
              <w:keepLines w:val="0"/>
              <w:widowControl/>
              <w:numPr>
                <w:ilvl w:val="0"/>
                <w:numId w:val="4"/>
              </w:numPr>
              <w:suppressLineNumbers w:val="0"/>
              <w:ind w:left="0" w:leftChars="0" w:firstLine="0" w:firstLineChars="0"/>
              <w:rPr>
                <w:sz w:val="21"/>
                <w:szCs w:val="21"/>
              </w:rPr>
            </w:pPr>
            <w:r>
              <w:rPr>
                <w:sz w:val="21"/>
                <w:szCs w:val="21"/>
              </w:rPr>
              <w:t>规范团队协作流程</w:t>
            </w:r>
          </w:p>
          <w:p w14:paraId="6A6B6323">
            <w:pPr>
              <w:pStyle w:val="5"/>
              <w:keepNext w:val="0"/>
              <w:keepLines w:val="0"/>
              <w:widowControl/>
              <w:numPr>
                <w:numId w:val="0"/>
              </w:numPr>
              <w:suppressLineNumbers w:val="0"/>
              <w:ind w:leftChars="0" w:right="0" w:rightChars="0"/>
              <w:rPr>
                <w:sz w:val="21"/>
                <w:szCs w:val="21"/>
              </w:rPr>
            </w:pPr>
            <w:r>
              <w:rPr>
                <w:sz w:val="21"/>
                <w:szCs w:val="21"/>
              </w:rPr>
              <w:t>多人协作开发时，应提前约定 Git 分支管理规范、提交信息格式以及代码合并流程，减少代码冲突和版本不一致问题。在进行较大修改前，应及时同步团队成员，避免重复开发和代码覆盖。</w:t>
            </w:r>
          </w:p>
          <w:p w14:paraId="301A0A5B">
            <w:pPr>
              <w:pStyle w:val="5"/>
              <w:keepNext w:val="0"/>
              <w:keepLines w:val="0"/>
              <w:widowControl/>
              <w:numPr>
                <w:ilvl w:val="0"/>
                <w:numId w:val="4"/>
              </w:numPr>
              <w:suppressLineNumbers w:val="0"/>
              <w:ind w:left="0" w:leftChars="0" w:firstLine="0" w:firstLineChars="0"/>
              <w:rPr>
                <w:sz w:val="21"/>
                <w:szCs w:val="21"/>
              </w:rPr>
            </w:pPr>
            <w:r>
              <w:rPr>
                <w:sz w:val="21"/>
                <w:szCs w:val="21"/>
              </w:rPr>
              <w:t>迭代开发应保持阶段性验证</w:t>
            </w:r>
          </w:p>
          <w:p w14:paraId="00640A2B">
            <w:pPr>
              <w:pStyle w:val="5"/>
              <w:keepNext w:val="0"/>
              <w:keepLines w:val="0"/>
              <w:widowControl/>
              <w:numPr>
                <w:numId w:val="0"/>
              </w:numPr>
              <w:suppressLineNumbers w:val="0"/>
              <w:ind w:leftChars="0" w:right="0" w:rightChars="0"/>
              <w:rPr>
                <w:sz w:val="21"/>
                <w:szCs w:val="21"/>
              </w:rPr>
            </w:pPr>
            <w:r>
              <w:rPr>
                <w:sz w:val="21"/>
                <w:szCs w:val="21"/>
              </w:rPr>
              <w:t>每完成一个功能模块，应及时进行页面检查和功能测试，尽早发现布局错误、交互问题和代码问题，而不是在迭代结束后集中修复。</w:t>
            </w:r>
          </w:p>
          <w:p w14:paraId="58D54057">
            <w:pPr>
              <w:pStyle w:val="5"/>
              <w:keepNext w:val="0"/>
              <w:keepLines w:val="0"/>
              <w:widowControl/>
              <w:numPr>
                <w:ilvl w:val="0"/>
                <w:numId w:val="4"/>
              </w:numPr>
              <w:suppressLineNumbers w:val="0"/>
              <w:ind w:left="0" w:leftChars="0" w:firstLine="0" w:firstLineChars="0"/>
              <w:rPr>
                <w:sz w:val="21"/>
                <w:szCs w:val="21"/>
              </w:rPr>
            </w:pPr>
            <w:r>
              <w:rPr>
                <w:sz w:val="21"/>
                <w:szCs w:val="21"/>
              </w:rPr>
              <w:t>为后续功能扩展提前预留接口</w:t>
            </w:r>
          </w:p>
          <w:p w14:paraId="759420C9">
            <w:pPr>
              <w:pStyle w:val="5"/>
              <w:keepNext w:val="0"/>
              <w:keepLines w:val="0"/>
              <w:widowControl/>
              <w:numPr>
                <w:numId w:val="0"/>
              </w:numPr>
              <w:suppressLineNumbers w:val="0"/>
              <w:ind w:leftChars="0" w:right="0" w:rightChars="0"/>
              <w:rPr>
                <w:sz w:val="21"/>
                <w:szCs w:val="21"/>
              </w:rPr>
            </w:pPr>
            <w:r>
              <w:rPr>
                <w:sz w:val="21"/>
                <w:szCs w:val="21"/>
              </w:rPr>
              <w:t>虽然当前迭代主要完成前端原型，但在设计页面结构时，应充分考虑后续后端接口接入需求，为智能推荐、活动签到、数据分析等扩展功能预留合理的数据展示位置和交互入口。</w:t>
            </w:r>
            <w:r>
              <w:rPr>
                <w:rFonts w:hint="eastAsia"/>
                <w:sz w:val="21"/>
                <w:szCs w:val="21"/>
                <w:lang w:val="en-US" w:eastAsia="zh-CN"/>
              </w:rPr>
              <w:t>项目组在初期并没有为进阶需求中的上海交通大学登录系统单点集成功能预留接口，可能导致后续开发的页面返工，影响功能扩展。</w:t>
            </w:r>
          </w:p>
          <w:p w14:paraId="11589404">
            <w:pPr>
              <w:pStyle w:val="5"/>
              <w:keepNext w:val="0"/>
              <w:keepLines w:val="0"/>
              <w:widowControl/>
              <w:suppressLineNumbers w:val="0"/>
              <w:rPr>
                <w:rFonts w:hint="eastAsia" w:asciiTheme="minorEastAsia" w:hAnsiTheme="minorEastAsia" w:eastAsiaTheme="minorEastAsia" w:cstheme="minorEastAsia"/>
                <w:sz w:val="21"/>
                <w:szCs w:val="21"/>
              </w:rPr>
            </w:pPr>
            <w:r>
              <w:rPr>
                <w:sz w:val="21"/>
                <w:szCs w:val="21"/>
              </w:rPr>
              <w:t>通过本次迭代，</w:t>
            </w:r>
            <w:r>
              <w:rPr>
                <w:rFonts w:hint="eastAsia"/>
                <w:sz w:val="21"/>
                <w:szCs w:val="21"/>
                <w:lang w:val="en-US" w:eastAsia="zh-CN"/>
              </w:rPr>
              <w:t>我们进一步</w:t>
            </w:r>
            <w:r>
              <w:rPr>
                <w:sz w:val="21"/>
                <w:szCs w:val="21"/>
              </w:rPr>
              <w:t>认识到</w:t>
            </w:r>
            <w:r>
              <w:rPr>
                <w:rFonts w:hint="eastAsia"/>
                <w:sz w:val="21"/>
                <w:szCs w:val="21"/>
                <w:lang w:val="en-US" w:eastAsia="zh-CN"/>
              </w:rPr>
              <w:t>了</w:t>
            </w:r>
            <w:r>
              <w:rPr>
                <w:sz w:val="21"/>
                <w:szCs w:val="21"/>
              </w:rPr>
              <w:t>软件开发过程中需求分析、架构设计、团队协作和持续测试的重要性。后续迭代中将进一步优化开发流程，提高代码质量，减少返工成本，保证项目能够稳定推进。</w:t>
            </w:r>
          </w:p>
        </w:tc>
      </w:tr>
    </w:tbl>
    <w:p w14:paraId="6549AFA4">
      <w:pPr>
        <w:ind w:left="360"/>
        <w:rPr>
          <w:rFonts w:hint="eastAsia" w:asciiTheme="minorEastAsia" w:hAnsiTheme="minorEastAsia" w:eastAsiaTheme="minorEastAsia" w:cstheme="minorEastAsia"/>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DA4C14"/>
    <w:multiLevelType w:val="singleLevel"/>
    <w:tmpl w:val="DCDA4C14"/>
    <w:lvl w:ilvl="0" w:tentative="0">
      <w:start w:val="1"/>
      <w:numFmt w:val="decimal"/>
      <w:suff w:val="space"/>
      <w:lvlText w:val="%1."/>
      <w:lvlJc w:val="left"/>
    </w:lvl>
  </w:abstractNum>
  <w:abstractNum w:abstractNumId="1">
    <w:nsid w:val="FE83E53B"/>
    <w:multiLevelType w:val="singleLevel"/>
    <w:tmpl w:val="FE83E53B"/>
    <w:lvl w:ilvl="0" w:tentative="0">
      <w:start w:val="1"/>
      <w:numFmt w:val="decimal"/>
      <w:suff w:val="space"/>
      <w:lvlText w:val="%1."/>
      <w:lvlJc w:val="left"/>
    </w:lvl>
  </w:abstractNum>
  <w:abstractNum w:abstractNumId="2">
    <w:nsid w:val="FF77D288"/>
    <w:multiLevelType w:val="singleLevel"/>
    <w:tmpl w:val="FF77D288"/>
    <w:lvl w:ilvl="0" w:tentative="0">
      <w:start w:val="1"/>
      <w:numFmt w:val="decimal"/>
      <w:suff w:val="space"/>
      <w:lvlText w:val="%1."/>
      <w:lvlJc w:val="left"/>
    </w:lvl>
  </w:abstractNum>
  <w:abstractNum w:abstractNumId="3">
    <w:nsid w:val="68FB9706"/>
    <w:multiLevelType w:val="singleLevel"/>
    <w:tmpl w:val="68FB9706"/>
    <w:lvl w:ilvl="0" w:tentative="0">
      <w:start w:val="1"/>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732"/>
    <w:rsid w:val="0000143F"/>
    <w:rsid w:val="00002DD1"/>
    <w:rsid w:val="0001316C"/>
    <w:rsid w:val="00017D8B"/>
    <w:rsid w:val="00043E1B"/>
    <w:rsid w:val="00063642"/>
    <w:rsid w:val="00077B90"/>
    <w:rsid w:val="000829DA"/>
    <w:rsid w:val="00082BA8"/>
    <w:rsid w:val="00095B8A"/>
    <w:rsid w:val="000B2A00"/>
    <w:rsid w:val="000B43D1"/>
    <w:rsid w:val="000C16E3"/>
    <w:rsid w:val="000E0E5E"/>
    <w:rsid w:val="000E7158"/>
    <w:rsid w:val="00105513"/>
    <w:rsid w:val="00125024"/>
    <w:rsid w:val="00144D5F"/>
    <w:rsid w:val="00150035"/>
    <w:rsid w:val="00172EE7"/>
    <w:rsid w:val="0019574A"/>
    <w:rsid w:val="001A2DDD"/>
    <w:rsid w:val="001A6C53"/>
    <w:rsid w:val="001B4A36"/>
    <w:rsid w:val="001C3FE8"/>
    <w:rsid w:val="001C648F"/>
    <w:rsid w:val="001F295C"/>
    <w:rsid w:val="00226358"/>
    <w:rsid w:val="00227979"/>
    <w:rsid w:val="00240DDD"/>
    <w:rsid w:val="002457A7"/>
    <w:rsid w:val="002459B0"/>
    <w:rsid w:val="00245C5A"/>
    <w:rsid w:val="002505B0"/>
    <w:rsid w:val="002525E4"/>
    <w:rsid w:val="00253D57"/>
    <w:rsid w:val="00254D19"/>
    <w:rsid w:val="00261B0B"/>
    <w:rsid w:val="00270CCD"/>
    <w:rsid w:val="002756E8"/>
    <w:rsid w:val="002861AE"/>
    <w:rsid w:val="002918E7"/>
    <w:rsid w:val="002A0094"/>
    <w:rsid w:val="002A15C4"/>
    <w:rsid w:val="002C0DEA"/>
    <w:rsid w:val="002C47F3"/>
    <w:rsid w:val="002D7ABE"/>
    <w:rsid w:val="002F0552"/>
    <w:rsid w:val="003158F7"/>
    <w:rsid w:val="00324CB5"/>
    <w:rsid w:val="00357E7F"/>
    <w:rsid w:val="0036145C"/>
    <w:rsid w:val="00372356"/>
    <w:rsid w:val="0038763E"/>
    <w:rsid w:val="00387AD5"/>
    <w:rsid w:val="003A2961"/>
    <w:rsid w:val="003A37AD"/>
    <w:rsid w:val="003D5B35"/>
    <w:rsid w:val="003E5C83"/>
    <w:rsid w:val="003F0412"/>
    <w:rsid w:val="003F05C8"/>
    <w:rsid w:val="0040050E"/>
    <w:rsid w:val="00403E50"/>
    <w:rsid w:val="004074FB"/>
    <w:rsid w:val="00411741"/>
    <w:rsid w:val="004335CE"/>
    <w:rsid w:val="00433652"/>
    <w:rsid w:val="004531BD"/>
    <w:rsid w:val="00455844"/>
    <w:rsid w:val="00460FC4"/>
    <w:rsid w:val="00465ECF"/>
    <w:rsid w:val="0047653C"/>
    <w:rsid w:val="00490B0A"/>
    <w:rsid w:val="0049661E"/>
    <w:rsid w:val="004A37BB"/>
    <w:rsid w:val="004C6F0B"/>
    <w:rsid w:val="004D21BE"/>
    <w:rsid w:val="004D5A7F"/>
    <w:rsid w:val="00517FCE"/>
    <w:rsid w:val="00545CE4"/>
    <w:rsid w:val="005512E4"/>
    <w:rsid w:val="0055390E"/>
    <w:rsid w:val="005564D3"/>
    <w:rsid w:val="00567244"/>
    <w:rsid w:val="00576031"/>
    <w:rsid w:val="00585820"/>
    <w:rsid w:val="00593BBF"/>
    <w:rsid w:val="005961C5"/>
    <w:rsid w:val="005A3A46"/>
    <w:rsid w:val="005B63CB"/>
    <w:rsid w:val="005D0B3A"/>
    <w:rsid w:val="005F66E9"/>
    <w:rsid w:val="00601D25"/>
    <w:rsid w:val="00621F13"/>
    <w:rsid w:val="0064141B"/>
    <w:rsid w:val="00641FCA"/>
    <w:rsid w:val="00644329"/>
    <w:rsid w:val="00696469"/>
    <w:rsid w:val="006A50B4"/>
    <w:rsid w:val="006F303E"/>
    <w:rsid w:val="006F4261"/>
    <w:rsid w:val="006F4315"/>
    <w:rsid w:val="00707A63"/>
    <w:rsid w:val="007110D3"/>
    <w:rsid w:val="007546DC"/>
    <w:rsid w:val="00754FB5"/>
    <w:rsid w:val="00760870"/>
    <w:rsid w:val="007966AC"/>
    <w:rsid w:val="007A2CE5"/>
    <w:rsid w:val="007B7499"/>
    <w:rsid w:val="007F652E"/>
    <w:rsid w:val="0080779B"/>
    <w:rsid w:val="00822A2D"/>
    <w:rsid w:val="00825B52"/>
    <w:rsid w:val="00837D4B"/>
    <w:rsid w:val="00840E80"/>
    <w:rsid w:val="0088650D"/>
    <w:rsid w:val="00892D72"/>
    <w:rsid w:val="00893872"/>
    <w:rsid w:val="008A099E"/>
    <w:rsid w:val="008B2660"/>
    <w:rsid w:val="008B5F9C"/>
    <w:rsid w:val="008E54F9"/>
    <w:rsid w:val="008E75C4"/>
    <w:rsid w:val="0090676A"/>
    <w:rsid w:val="0091585C"/>
    <w:rsid w:val="00922912"/>
    <w:rsid w:val="00941ADB"/>
    <w:rsid w:val="00945A7B"/>
    <w:rsid w:val="00945FCC"/>
    <w:rsid w:val="009548E1"/>
    <w:rsid w:val="009A4BBC"/>
    <w:rsid w:val="009A4EA7"/>
    <w:rsid w:val="009B20B5"/>
    <w:rsid w:val="009F0368"/>
    <w:rsid w:val="009F5B31"/>
    <w:rsid w:val="009F5C91"/>
    <w:rsid w:val="00A16A7F"/>
    <w:rsid w:val="00A4514B"/>
    <w:rsid w:val="00A46E7B"/>
    <w:rsid w:val="00A727D7"/>
    <w:rsid w:val="00A822DC"/>
    <w:rsid w:val="00AA0EC6"/>
    <w:rsid w:val="00AC04CA"/>
    <w:rsid w:val="00AD448B"/>
    <w:rsid w:val="00AD765B"/>
    <w:rsid w:val="00AE021A"/>
    <w:rsid w:val="00AE3900"/>
    <w:rsid w:val="00AE6348"/>
    <w:rsid w:val="00AF1DBA"/>
    <w:rsid w:val="00B07B7F"/>
    <w:rsid w:val="00B16DB3"/>
    <w:rsid w:val="00B31DAF"/>
    <w:rsid w:val="00B53E48"/>
    <w:rsid w:val="00B66924"/>
    <w:rsid w:val="00B9321C"/>
    <w:rsid w:val="00BB1462"/>
    <w:rsid w:val="00BD2738"/>
    <w:rsid w:val="00BD553A"/>
    <w:rsid w:val="00BD61CA"/>
    <w:rsid w:val="00BF7D01"/>
    <w:rsid w:val="00BF7F4F"/>
    <w:rsid w:val="00C07F85"/>
    <w:rsid w:val="00C143C7"/>
    <w:rsid w:val="00C21B7C"/>
    <w:rsid w:val="00C32E4B"/>
    <w:rsid w:val="00C45E2B"/>
    <w:rsid w:val="00C55FE8"/>
    <w:rsid w:val="00C83F59"/>
    <w:rsid w:val="00CB5306"/>
    <w:rsid w:val="00CC015D"/>
    <w:rsid w:val="00CD5A89"/>
    <w:rsid w:val="00CF31DD"/>
    <w:rsid w:val="00CF42C1"/>
    <w:rsid w:val="00CF7125"/>
    <w:rsid w:val="00D00BE5"/>
    <w:rsid w:val="00D01699"/>
    <w:rsid w:val="00D0314C"/>
    <w:rsid w:val="00D2080F"/>
    <w:rsid w:val="00D32A20"/>
    <w:rsid w:val="00D34133"/>
    <w:rsid w:val="00D34976"/>
    <w:rsid w:val="00D37DC4"/>
    <w:rsid w:val="00D4054A"/>
    <w:rsid w:val="00D52BA8"/>
    <w:rsid w:val="00D56407"/>
    <w:rsid w:val="00D60129"/>
    <w:rsid w:val="00DA2DD9"/>
    <w:rsid w:val="00DA4923"/>
    <w:rsid w:val="00DB22CD"/>
    <w:rsid w:val="00DC265F"/>
    <w:rsid w:val="00DD6737"/>
    <w:rsid w:val="00DE7071"/>
    <w:rsid w:val="00E061F6"/>
    <w:rsid w:val="00E07347"/>
    <w:rsid w:val="00E20B4F"/>
    <w:rsid w:val="00E21D88"/>
    <w:rsid w:val="00E23154"/>
    <w:rsid w:val="00E314EE"/>
    <w:rsid w:val="00E32686"/>
    <w:rsid w:val="00E419F6"/>
    <w:rsid w:val="00E42673"/>
    <w:rsid w:val="00E80D09"/>
    <w:rsid w:val="00E8278B"/>
    <w:rsid w:val="00E94D19"/>
    <w:rsid w:val="00EE3AA2"/>
    <w:rsid w:val="00EE7042"/>
    <w:rsid w:val="00EF067F"/>
    <w:rsid w:val="00F62617"/>
    <w:rsid w:val="00F640B2"/>
    <w:rsid w:val="00F64CD7"/>
    <w:rsid w:val="00F83704"/>
    <w:rsid w:val="00F911DB"/>
    <w:rsid w:val="00F92631"/>
    <w:rsid w:val="00FA1968"/>
    <w:rsid w:val="00FB646E"/>
    <w:rsid w:val="00FC0732"/>
    <w:rsid w:val="00FC6EFD"/>
    <w:rsid w:val="00FD0E3B"/>
    <w:rsid w:val="00FE129B"/>
    <w:rsid w:val="00FF1CC8"/>
    <w:rsid w:val="00FF31D1"/>
    <w:rsid w:val="F5F70256"/>
    <w:rsid w:val="FEFE7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footer"/>
    <w:basedOn w:val="1"/>
    <w:link w:val="11"/>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paragraph" w:styleId="6">
    <w:name w:val="Body Text First Indent"/>
    <w:basedOn w:val="2"/>
    <w:uiPriority w:val="0"/>
    <w:pPr>
      <w:ind w:firstLine="420" w:firstLineChars="100"/>
    </w:p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link w:val="4"/>
    <w:uiPriority w:val="0"/>
    <w:rPr>
      <w:kern w:val="2"/>
      <w:sz w:val="18"/>
      <w:szCs w:val="18"/>
    </w:rPr>
  </w:style>
  <w:style w:type="character" w:customStyle="1" w:styleId="11">
    <w:name w:val="页脚 字符"/>
    <w:link w:val="3"/>
    <w:uiPriority w:val="0"/>
    <w:rPr>
      <w:kern w:val="2"/>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SJTU</Company>
  <Pages>4</Pages>
  <Words>27</Words>
  <Characters>160</Characters>
  <Lines>1</Lines>
  <Paragraphs>1</Paragraphs>
  <TotalTime>66</TotalTime>
  <ScaleCrop>false</ScaleCrop>
  <LinksUpToDate>false</LinksUpToDate>
  <CharactersWithSpaces>186</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2020-09-03T19:01:00Z</dcterms:created>
  <dc:creator>QC</dc:creator>
  <cp:lastModifiedBy>Connor Anderson</cp:lastModifiedBy>
  <dcterms:modified xsi:type="dcterms:W3CDTF">2026-07-07T15:33:57Z</dcterms:modified>
  <dc:title>周活动总结表</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4961D6C5B5DAC6FAAB9A4C6AEDC64E35_42</vt:lpwstr>
  </property>
</Properties>
</file>