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3CFDAF8A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  <w:tc>
          <w:tcPr>
            <w:tcW w:w="1866" w:type="dxa"/>
            <w:shd w:val="clear" w:color="auto" w:fill="auto"/>
          </w:tcPr>
          <w:p w14:paraId="1F245899" w14:textId="77777777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 w14:textId="77777777" w:rsidR="00893872" w:rsidRPr="00E20B4F" w:rsidRDefault="00893872" w:rsidP="00E20B4F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</w:p>
        </w:tc>
      </w:tr>
      <w:tr w:rsidR="00893872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  <w:tc>
          <w:tcPr>
            <w:tcW w:w="1866" w:type="dxa"/>
            <w:shd w:val="clear" w:color="auto" w:fill="auto"/>
          </w:tcPr>
          <w:p w14:paraId="4A17516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1E61BB3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586FDF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9C882A6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C48DC7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3EA9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62B4AB4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81C90E6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A32029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B9A8E4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5247B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96EBD0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5D7BE" w14:textId="77777777" w:rsidR="005512E4" w:rsidRDefault="005512E4" w:rsidP="00893872">
      <w:r>
        <w:separator/>
      </w:r>
    </w:p>
  </w:endnote>
  <w:endnote w:type="continuationSeparator" w:id="0">
    <w:p w14:paraId="52253C1D" w14:textId="77777777" w:rsidR="005512E4" w:rsidRDefault="005512E4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0BE7A" w14:textId="77777777" w:rsidR="005512E4" w:rsidRDefault="005512E4" w:rsidP="00893872">
      <w:r>
        <w:separator/>
      </w:r>
    </w:p>
  </w:footnote>
  <w:footnote w:type="continuationSeparator" w:id="0">
    <w:p w14:paraId="62C7618A" w14:textId="77777777" w:rsidR="005512E4" w:rsidRDefault="005512E4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>SJTU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beijun shen</cp:lastModifiedBy>
  <cp:revision>4</cp:revision>
  <dcterms:created xsi:type="dcterms:W3CDTF">2020-09-03T11:01:00Z</dcterms:created>
  <dcterms:modified xsi:type="dcterms:W3CDTF">2025-08-11T01:15:00Z</dcterms:modified>
</cp:coreProperties>
</file>