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5B13E" w14:textId="5206CB3C" w:rsidR="001858F6" w:rsidRPr="00947503" w:rsidRDefault="00C65922">
      <w:pPr>
        <w:rPr>
          <w:b/>
          <w:bCs/>
        </w:rPr>
      </w:pPr>
      <w:r w:rsidRPr="00947503">
        <w:rPr>
          <w:b/>
          <w:bCs/>
        </w:rPr>
        <w:t>Re</w:t>
      </w:r>
      <w:r w:rsidR="00982A59" w:rsidRPr="00947503">
        <w:rPr>
          <w:b/>
          <w:bCs/>
        </w:rPr>
        <w:t>lease</w:t>
      </w:r>
      <w:r w:rsidRPr="00947503">
        <w:rPr>
          <w:b/>
          <w:bCs/>
        </w:rPr>
        <w:t xml:space="preserve"> Testing </w:t>
      </w:r>
    </w:p>
    <w:p w14:paraId="1348503E" w14:textId="583B138B" w:rsidR="00C65922" w:rsidRPr="00D20CCC" w:rsidRDefault="00C65922"/>
    <w:p w14:paraId="01849C3F" w14:textId="0FD7783A" w:rsidR="00982A59" w:rsidRPr="00D20CCC" w:rsidRDefault="00AD4A25" w:rsidP="00827B6F">
      <w:r w:rsidRPr="00D20CCC">
        <w:t xml:space="preserve">As our website designed for </w:t>
      </w:r>
      <w:r w:rsidR="00F07BF4" w:rsidRPr="00D20CCC">
        <w:t>students</w:t>
      </w:r>
      <w:r w:rsidR="00F07BF4">
        <w:t xml:space="preserve"> </w:t>
      </w:r>
      <w:r w:rsidR="00F07BF4">
        <w:t>between 11-16 age group</w:t>
      </w:r>
      <w:r w:rsidR="00F07BF4" w:rsidRPr="00D20CCC">
        <w:t>,</w:t>
      </w:r>
      <w:r w:rsidR="00D20CCC" w:rsidRPr="00D20CCC">
        <w:t xml:space="preserve"> we</w:t>
      </w:r>
      <w:r w:rsidRPr="00D20CCC">
        <w:t xml:space="preserve"> want </w:t>
      </w:r>
      <w:r w:rsidR="00982A59" w:rsidRPr="00D20CCC">
        <w:t>to</w:t>
      </w:r>
      <w:r w:rsidRPr="00D20CCC">
        <w:t xml:space="preserve"> make it </w:t>
      </w:r>
      <w:r w:rsidR="00982A59" w:rsidRPr="00D20CCC">
        <w:t xml:space="preserve">straightforward and efficient for learning coding. </w:t>
      </w:r>
      <w:r w:rsidR="00827B6F">
        <w:t xml:space="preserve">The </w:t>
      </w:r>
      <w:r w:rsidR="00723729">
        <w:t>website</w:t>
      </w:r>
      <w:r w:rsidR="00E925F4">
        <w:t xml:space="preserve"> </w:t>
      </w:r>
      <w:r w:rsidR="00827B6F">
        <w:t xml:space="preserve">is tested </w:t>
      </w:r>
      <w:r w:rsidR="00F07BF4">
        <w:t>by</w:t>
      </w:r>
      <w:r w:rsidR="00E925F4">
        <w:t xml:space="preserve"> collecting feedback from </w:t>
      </w:r>
      <w:r w:rsidR="00F07BF4">
        <w:t>secondary students</w:t>
      </w:r>
      <w:r w:rsidR="00827B6F">
        <w:t xml:space="preserve">. During the process of the project meetings are arranged with client to get advice and </w:t>
      </w:r>
      <w:r w:rsidR="00950ADA">
        <w:t>en</w:t>
      </w:r>
      <w:r w:rsidR="00827B6F">
        <w:t>sure the developments are correct and sati</w:t>
      </w:r>
      <w:r w:rsidR="00950ADA">
        <w:t>sfactory.</w:t>
      </w:r>
    </w:p>
    <w:p w14:paraId="59916345" w14:textId="77777777" w:rsidR="00827B6F" w:rsidRDefault="00827B6F"/>
    <w:p w14:paraId="218441AB" w14:textId="6B1D2E98" w:rsidR="00982A59" w:rsidRPr="00947503" w:rsidRDefault="00982A59">
      <w:pPr>
        <w:rPr>
          <w:b/>
          <w:bCs/>
        </w:rPr>
      </w:pPr>
      <w:r w:rsidRPr="00947503">
        <w:rPr>
          <w:b/>
          <w:bCs/>
        </w:rPr>
        <w:t>Core User Story</w:t>
      </w:r>
    </w:p>
    <w:p w14:paraId="4428ED9E" w14:textId="1B0F5295" w:rsidR="00982A59" w:rsidRDefault="00982A59">
      <w:r w:rsidRPr="00D20CCC">
        <w:t xml:space="preserve">“As a student </w:t>
      </w:r>
      <w:r w:rsidR="00174641" w:rsidRPr="00D20CCC">
        <w:t>I</w:t>
      </w:r>
      <w:r w:rsidRPr="00D20CCC">
        <w:t xml:space="preserve"> </w:t>
      </w:r>
      <w:r w:rsidR="00ED777F" w:rsidRPr="00D20CCC">
        <w:t xml:space="preserve">want a website to be straightforward to </w:t>
      </w:r>
      <w:r w:rsidR="00D20CCC" w:rsidRPr="00D20CCC">
        <w:t>understand</w:t>
      </w:r>
      <w:r w:rsidR="00ED777F" w:rsidRPr="00D20CCC">
        <w:t xml:space="preserve"> and use a wide range of code blocks </w:t>
      </w:r>
      <w:r w:rsidR="00174641">
        <w:t>for</w:t>
      </w:r>
      <w:r w:rsidR="00ED777F" w:rsidRPr="00D20CCC">
        <w:t xml:space="preserve"> hav</w:t>
      </w:r>
      <w:r w:rsidR="00174641">
        <w:t>ing</w:t>
      </w:r>
      <w:r w:rsidR="00ED777F" w:rsidRPr="00D20CCC">
        <w:t xml:space="preserve"> a good coding experience.”</w:t>
      </w:r>
    </w:p>
    <w:p w14:paraId="35DFCDA2" w14:textId="65E09FD5" w:rsidR="00EB792E" w:rsidRDefault="00EB792E"/>
    <w:p w14:paraId="7560A25D" w14:textId="637419B0" w:rsidR="00EB792E" w:rsidRDefault="00950ADA">
      <w:r>
        <w:t>M</w:t>
      </w:r>
      <w:r>
        <w:t>ostly students will be the users of the website</w:t>
      </w:r>
      <w:r>
        <w:t xml:space="preserve"> because </w:t>
      </w:r>
      <w:r w:rsidR="00E925F4">
        <w:t xml:space="preserve">the main goal of the Drone Control project is teaching coding to </w:t>
      </w:r>
      <w:r w:rsidR="00E925F4" w:rsidRPr="00D20CCC">
        <w:t>students</w:t>
      </w:r>
      <w:r w:rsidR="00F07BF4">
        <w:t xml:space="preserve">. </w:t>
      </w:r>
      <w:r>
        <w:t xml:space="preserve">Therefore, we have chosen this </w:t>
      </w:r>
      <w:r w:rsidR="00F07BF4">
        <w:t>user story to test if our website is convenient.</w:t>
      </w:r>
    </w:p>
    <w:p w14:paraId="14727E0B" w14:textId="075A2758" w:rsidR="00EB792E" w:rsidRDefault="00EB792E"/>
    <w:p w14:paraId="0E102158" w14:textId="1996E5E8" w:rsidR="00ED777F" w:rsidRPr="00947503" w:rsidRDefault="00ED777F">
      <w:pPr>
        <w:rPr>
          <w:b/>
          <w:bCs/>
        </w:rPr>
      </w:pPr>
      <w:r w:rsidRPr="00947503">
        <w:rPr>
          <w:b/>
          <w:bCs/>
        </w:rPr>
        <w:t>Rele</w:t>
      </w:r>
      <w:r w:rsidR="0018272F" w:rsidRPr="00947503">
        <w:rPr>
          <w:b/>
          <w:bCs/>
        </w:rPr>
        <w:t>a</w:t>
      </w:r>
      <w:r w:rsidRPr="00947503">
        <w:rPr>
          <w:b/>
          <w:bCs/>
        </w:rPr>
        <w:t>se Testing Table</w:t>
      </w:r>
    </w:p>
    <w:p w14:paraId="7EFBDD3B" w14:textId="1F6309A3" w:rsidR="00ED777F" w:rsidRPr="00D20CCC" w:rsidRDefault="00ED777F"/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4679"/>
        <w:gridCol w:w="4679"/>
      </w:tblGrid>
      <w:tr w:rsidR="00ED777F" w:rsidRPr="00D20CCC" w14:paraId="3A2035D0" w14:textId="77777777" w:rsidTr="00950ADA">
        <w:trPr>
          <w:trHeight w:val="275"/>
        </w:trPr>
        <w:tc>
          <w:tcPr>
            <w:tcW w:w="4679" w:type="dxa"/>
          </w:tcPr>
          <w:p w14:paraId="1CC3ADBF" w14:textId="5752B4EF" w:rsidR="00ED777F" w:rsidRPr="00D20CCC" w:rsidRDefault="00ED777F">
            <w:r w:rsidRPr="00D20CCC">
              <w:t>Test</w:t>
            </w:r>
          </w:p>
        </w:tc>
        <w:tc>
          <w:tcPr>
            <w:tcW w:w="4679" w:type="dxa"/>
          </w:tcPr>
          <w:p w14:paraId="19ED27E5" w14:textId="1618845A" w:rsidR="00ED777F" w:rsidRPr="00D20CCC" w:rsidRDefault="00ED777F">
            <w:r w:rsidRPr="00D20CCC">
              <w:t>Explanation</w:t>
            </w:r>
          </w:p>
        </w:tc>
      </w:tr>
      <w:tr w:rsidR="00ED777F" w:rsidRPr="00D20CCC" w14:paraId="7A6E7291" w14:textId="77777777" w:rsidTr="00950ADA">
        <w:trPr>
          <w:trHeight w:val="1379"/>
        </w:trPr>
        <w:tc>
          <w:tcPr>
            <w:tcW w:w="4679" w:type="dxa"/>
          </w:tcPr>
          <w:p w14:paraId="00BD3A31" w14:textId="6AE92494" w:rsidR="00ED777F" w:rsidRPr="00D20CCC" w:rsidRDefault="00051D45">
            <w:r w:rsidRPr="00D20CCC">
              <w:t xml:space="preserve">As a new </w:t>
            </w:r>
            <w:r w:rsidR="00174641">
              <w:t>student</w:t>
            </w:r>
            <w:r w:rsidRPr="00D20CCC">
              <w:t xml:space="preserve"> who visits the website for </w:t>
            </w:r>
            <w:r w:rsidR="00D20CCC" w:rsidRPr="00D20CCC">
              <w:t>t</w:t>
            </w:r>
            <w:r w:rsidRPr="00D20CCC">
              <w:t>he first time, understand how website works.</w:t>
            </w:r>
          </w:p>
        </w:tc>
        <w:tc>
          <w:tcPr>
            <w:tcW w:w="4679" w:type="dxa"/>
          </w:tcPr>
          <w:p w14:paraId="766E242B" w14:textId="4FEFDCA3" w:rsidR="00ED777F" w:rsidRPr="00D20CCC" w:rsidRDefault="00ED777F">
            <w:r w:rsidRPr="00D20CCC">
              <w:t xml:space="preserve">The helper pop-up </w:t>
            </w:r>
            <w:r w:rsidR="00051D45" w:rsidRPr="00D20CCC">
              <w:t>gives a user a quick explanation</w:t>
            </w:r>
            <w:r w:rsidRPr="00D20CCC">
              <w:t xml:space="preserve"> </w:t>
            </w:r>
            <w:r w:rsidR="00051D45" w:rsidRPr="00D20CCC">
              <w:t>about</w:t>
            </w:r>
            <w:r w:rsidRPr="00D20CCC">
              <w:t xml:space="preserve"> how the website features work</w:t>
            </w:r>
            <w:r w:rsidR="00051D45" w:rsidRPr="00D20CCC">
              <w:t xml:space="preserve">. This provides user </w:t>
            </w:r>
            <w:r w:rsidR="00D20CCC" w:rsidRPr="00D20CCC">
              <w:t xml:space="preserve">to understand website without spending </w:t>
            </w:r>
            <w:r w:rsidR="00B42E9F">
              <w:t>too</w:t>
            </w:r>
            <w:r w:rsidR="00AD6947">
              <w:t xml:space="preserve"> </w:t>
            </w:r>
            <w:r w:rsidR="00D20CCC" w:rsidRPr="00D20CCC">
              <w:t>much time</w:t>
            </w:r>
            <w:r w:rsidR="00AD6947">
              <w:t xml:space="preserve"> on it.</w:t>
            </w:r>
          </w:p>
        </w:tc>
      </w:tr>
      <w:tr w:rsidR="00ED777F" w:rsidRPr="00D20CCC" w14:paraId="4A8DBFB8" w14:textId="77777777" w:rsidTr="004F6765">
        <w:trPr>
          <w:trHeight w:val="2170"/>
        </w:trPr>
        <w:tc>
          <w:tcPr>
            <w:tcW w:w="4679" w:type="dxa"/>
          </w:tcPr>
          <w:p w14:paraId="7A2E0E19" w14:textId="08B695B4" w:rsidR="00ED777F" w:rsidRPr="00D20CCC" w:rsidRDefault="00051D45">
            <w:r w:rsidRPr="00D20CCC">
              <w:t xml:space="preserve">As a </w:t>
            </w:r>
            <w:r w:rsidR="00174641">
              <w:t>student,</w:t>
            </w:r>
            <w:r w:rsidRPr="00D20CCC">
              <w:t xml:space="preserve"> use code blocks to </w:t>
            </w:r>
            <w:r w:rsidR="00D20CCC" w:rsidRPr="00D20CCC">
              <w:t xml:space="preserve">make meaningful code </w:t>
            </w:r>
            <w:r w:rsidR="00174641">
              <w:t>pieces</w:t>
            </w:r>
            <w:r w:rsidR="00D20CCC" w:rsidRPr="00D20CCC">
              <w:t xml:space="preserve"> </w:t>
            </w:r>
            <w:r w:rsidR="00D20CCC">
              <w:t>which</w:t>
            </w:r>
            <w:r w:rsidR="00D20CCC" w:rsidRPr="00D20CCC">
              <w:t xml:space="preserve"> integrate</w:t>
            </w:r>
            <w:r w:rsidR="00D20CCC">
              <w:t>s</w:t>
            </w:r>
            <w:r w:rsidR="00D20CCC" w:rsidRPr="00D20CCC">
              <w:t xml:space="preserve"> with </w:t>
            </w:r>
            <w:r w:rsidR="00D20CCC">
              <w:t xml:space="preserve">drone </w:t>
            </w:r>
            <w:r w:rsidR="00D20CCC" w:rsidRPr="00D20CCC">
              <w:t>simulator.</w:t>
            </w:r>
          </w:p>
        </w:tc>
        <w:tc>
          <w:tcPr>
            <w:tcW w:w="4679" w:type="dxa"/>
          </w:tcPr>
          <w:p w14:paraId="53DFC4CD" w14:textId="126D5012" w:rsidR="00ED777F" w:rsidRPr="00D20CCC" w:rsidRDefault="00AD6947">
            <w:r>
              <w:t xml:space="preserve">To make the website more efficient and enjoyable for learning coding, we thought it is a good idea to add shapes on the simulator as a target </w:t>
            </w:r>
            <w:r w:rsidR="00B42E9F">
              <w:t>point</w:t>
            </w:r>
            <w:r>
              <w:t>. User will create</w:t>
            </w:r>
            <w:r w:rsidR="00B42E9F">
              <w:t xml:space="preserve"> code</w:t>
            </w:r>
            <w:r>
              <w:t xml:space="preserve"> p</w:t>
            </w:r>
            <w:r w:rsidR="00174641">
              <w:t xml:space="preserve">iece </w:t>
            </w:r>
            <w:r w:rsidR="00B42E9F">
              <w:t>with draggable code blocks</w:t>
            </w:r>
            <w:r>
              <w:t xml:space="preserve"> </w:t>
            </w:r>
            <w:r w:rsidR="00EB792E">
              <w:t xml:space="preserve">and load their code with </w:t>
            </w:r>
            <w:r w:rsidR="008337E8">
              <w:t>“</w:t>
            </w:r>
            <w:r w:rsidR="00EB792E">
              <w:t>load code</w:t>
            </w:r>
            <w:r w:rsidR="008337E8">
              <w:t>”</w:t>
            </w:r>
            <w:r w:rsidR="00EB792E">
              <w:t xml:space="preserve"> button </w:t>
            </w:r>
            <w:r>
              <w:t>to achieve these targets</w:t>
            </w:r>
            <w:r w:rsidR="00B42E9F">
              <w:t xml:space="preserve">. </w:t>
            </w:r>
            <w:r w:rsidR="00EB792E">
              <w:t>D</w:t>
            </w:r>
            <w:r w:rsidR="00EB792E">
              <w:t xml:space="preserve">rone </w:t>
            </w:r>
            <w:r w:rsidR="00EB792E">
              <w:t xml:space="preserve">simulator will </w:t>
            </w:r>
            <w:r w:rsidR="00EB792E">
              <w:t xml:space="preserve">move according </w:t>
            </w:r>
            <w:r w:rsidR="00E925F4">
              <w:t xml:space="preserve">to </w:t>
            </w:r>
            <w:r w:rsidR="00EB792E">
              <w:t>the code</w:t>
            </w:r>
            <w:r w:rsidR="00EB792E">
              <w:t>.</w:t>
            </w:r>
            <w:r w:rsidR="00EB792E">
              <w:t xml:space="preserve"> </w:t>
            </w:r>
            <w:r w:rsidR="00B42E9F">
              <w:t>When their code is correct</w:t>
            </w:r>
            <w:r w:rsidR="00077A0F">
              <w:t>,</w:t>
            </w:r>
            <w:r w:rsidR="00EB792E">
              <w:t xml:space="preserve"> </w:t>
            </w:r>
            <w:r w:rsidR="00B42E9F">
              <w:t>shapes will change their colour from red to green.</w:t>
            </w:r>
          </w:p>
        </w:tc>
      </w:tr>
      <w:tr w:rsidR="00ED777F" w14:paraId="1F950952" w14:textId="77777777" w:rsidTr="00950ADA">
        <w:trPr>
          <w:trHeight w:val="796"/>
        </w:trPr>
        <w:tc>
          <w:tcPr>
            <w:tcW w:w="4679" w:type="dxa"/>
          </w:tcPr>
          <w:p w14:paraId="3B00C81E" w14:textId="76003614" w:rsidR="00ED777F" w:rsidRPr="006E0DC3" w:rsidRDefault="00B42E9F">
            <w:r w:rsidRPr="006E0DC3">
              <w:t xml:space="preserve">As a </w:t>
            </w:r>
            <w:r w:rsidR="00174641">
              <w:t>student</w:t>
            </w:r>
            <w:r w:rsidRPr="006E0DC3">
              <w:t>,</w:t>
            </w:r>
            <w:r w:rsidR="00FA2872">
              <w:t xml:space="preserve"> </w:t>
            </w:r>
            <w:r w:rsidR="00805DDE">
              <w:t xml:space="preserve">save </w:t>
            </w:r>
            <w:r w:rsidR="00FA2872">
              <w:t xml:space="preserve">the code </w:t>
            </w:r>
            <w:r w:rsidR="00805DDE">
              <w:t xml:space="preserve">and upload it back for future </w:t>
            </w:r>
            <w:r w:rsidR="00950ADA">
              <w:t>changes</w:t>
            </w:r>
            <w:r w:rsidR="00805DDE">
              <w:t>.</w:t>
            </w:r>
          </w:p>
        </w:tc>
        <w:tc>
          <w:tcPr>
            <w:tcW w:w="4679" w:type="dxa"/>
          </w:tcPr>
          <w:p w14:paraId="2809EB4F" w14:textId="7F5FD787" w:rsidR="00ED777F" w:rsidRPr="006E0DC3" w:rsidRDefault="006E0DC3">
            <w:r w:rsidRPr="006E0DC3">
              <w:t xml:space="preserve">The </w:t>
            </w:r>
            <w:r w:rsidR="00950ADA">
              <w:t>“</w:t>
            </w:r>
            <w:r w:rsidR="00FA2872">
              <w:t>save</w:t>
            </w:r>
            <w:r w:rsidR="00950ADA">
              <w:t>”</w:t>
            </w:r>
            <w:r w:rsidRPr="006E0DC3">
              <w:t xml:space="preserve"> button </w:t>
            </w:r>
            <w:r>
              <w:t>provides a chance to</w:t>
            </w:r>
            <w:r w:rsidRPr="006E0DC3">
              <w:t xml:space="preserve"> user</w:t>
            </w:r>
            <w:r>
              <w:t>s</w:t>
            </w:r>
            <w:r w:rsidRPr="006E0DC3">
              <w:t xml:space="preserve"> </w:t>
            </w:r>
            <w:r>
              <w:t>sav</w:t>
            </w:r>
            <w:r w:rsidR="00950ADA">
              <w:t>ing</w:t>
            </w:r>
            <w:r>
              <w:t xml:space="preserve"> their code blocks </w:t>
            </w:r>
            <w:r w:rsidR="00FA2872">
              <w:t>as a file in their personal computer. Then,</w:t>
            </w:r>
            <w:r w:rsidR="00805DDE">
              <w:t xml:space="preserve"> </w:t>
            </w:r>
            <w:r w:rsidR="00B7047D">
              <w:t xml:space="preserve">upload </w:t>
            </w:r>
            <w:r w:rsidR="00805DDE">
              <w:t xml:space="preserve">back </w:t>
            </w:r>
            <w:r w:rsidR="00B7047D">
              <w:t>their code b</w:t>
            </w:r>
            <w:r w:rsidR="00805DDE">
              <w:t xml:space="preserve">locks to the website with </w:t>
            </w:r>
            <w:r w:rsidR="00947503">
              <w:t>“</w:t>
            </w:r>
            <w:r w:rsidR="00805DDE">
              <w:t>upload</w:t>
            </w:r>
            <w:r w:rsidR="00947503">
              <w:t xml:space="preserve">” </w:t>
            </w:r>
            <w:r w:rsidR="00805DDE">
              <w:t>button. So that, the users can</w:t>
            </w:r>
            <w:r w:rsidR="0019229D">
              <w:t xml:space="preserve"> modif</w:t>
            </w:r>
            <w:r w:rsidR="00723729">
              <w:t>y their codes</w:t>
            </w:r>
            <w:r w:rsidR="00174641">
              <w:t xml:space="preserve"> and keep their previo</w:t>
            </w:r>
            <w:r w:rsidR="00723729">
              <w:t>us codes.</w:t>
            </w:r>
          </w:p>
        </w:tc>
      </w:tr>
      <w:tr w:rsidR="00077A0F" w14:paraId="444645C0" w14:textId="77777777" w:rsidTr="00950ADA">
        <w:trPr>
          <w:trHeight w:val="827"/>
        </w:trPr>
        <w:tc>
          <w:tcPr>
            <w:tcW w:w="4679" w:type="dxa"/>
          </w:tcPr>
          <w:p w14:paraId="3BC39540" w14:textId="71FBD821" w:rsidR="00077A0F" w:rsidRPr="00805DDE" w:rsidRDefault="00805DDE">
            <w:r w:rsidRPr="00805DDE">
              <w:t xml:space="preserve">As a </w:t>
            </w:r>
            <w:r w:rsidR="00723729">
              <w:t>student</w:t>
            </w:r>
            <w:r w:rsidRPr="00805DDE">
              <w:t xml:space="preserve">, </w:t>
            </w:r>
            <w:r>
              <w:t xml:space="preserve">keep </w:t>
            </w:r>
            <w:r w:rsidR="00174641">
              <w:t xml:space="preserve">my </w:t>
            </w:r>
            <w:r w:rsidR="00F17CEE">
              <w:t xml:space="preserve">data </w:t>
            </w:r>
            <w:r w:rsidR="00174641">
              <w:t>on</w:t>
            </w:r>
            <w:r w:rsidR="00F17CEE">
              <w:t xml:space="preserve"> the page</w:t>
            </w:r>
            <w:r>
              <w:t>.</w:t>
            </w:r>
          </w:p>
        </w:tc>
        <w:tc>
          <w:tcPr>
            <w:tcW w:w="4679" w:type="dxa"/>
          </w:tcPr>
          <w:p w14:paraId="594196E2" w14:textId="1ADC4889" w:rsidR="00077A0F" w:rsidRPr="00F17CEE" w:rsidRDefault="00EB792E">
            <w:r>
              <w:t>T</w:t>
            </w:r>
            <w:r w:rsidR="00805DDE" w:rsidRPr="00F17CEE">
              <w:t xml:space="preserve">he data on the page will be saved </w:t>
            </w:r>
            <w:r w:rsidR="00174641">
              <w:t>and can be visible if the user leave or refresh the page.</w:t>
            </w:r>
          </w:p>
        </w:tc>
      </w:tr>
    </w:tbl>
    <w:p w14:paraId="35757DAB" w14:textId="77777777" w:rsidR="00ED777F" w:rsidRPr="00C65922" w:rsidRDefault="00ED777F">
      <w:pPr>
        <w:rPr>
          <w:lang w:val="tr-TR"/>
        </w:rPr>
      </w:pPr>
    </w:p>
    <w:sectPr w:rsidR="00ED777F" w:rsidRPr="00C65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22"/>
    <w:rsid w:val="00051D45"/>
    <w:rsid w:val="00077A0F"/>
    <w:rsid w:val="001152D8"/>
    <w:rsid w:val="00174641"/>
    <w:rsid w:val="0018272F"/>
    <w:rsid w:val="001858F6"/>
    <w:rsid w:val="0019229D"/>
    <w:rsid w:val="00202A22"/>
    <w:rsid w:val="003E7F81"/>
    <w:rsid w:val="004F6765"/>
    <w:rsid w:val="006E0DC3"/>
    <w:rsid w:val="00723729"/>
    <w:rsid w:val="00805DDE"/>
    <w:rsid w:val="00827B6F"/>
    <w:rsid w:val="008337E8"/>
    <w:rsid w:val="00947503"/>
    <w:rsid w:val="00950ADA"/>
    <w:rsid w:val="00982A59"/>
    <w:rsid w:val="00AD4A25"/>
    <w:rsid w:val="00AD6947"/>
    <w:rsid w:val="00B42E9F"/>
    <w:rsid w:val="00B7047D"/>
    <w:rsid w:val="00C65922"/>
    <w:rsid w:val="00D20CCC"/>
    <w:rsid w:val="00E925F4"/>
    <w:rsid w:val="00EB792E"/>
    <w:rsid w:val="00ED777F"/>
    <w:rsid w:val="00F07BF4"/>
    <w:rsid w:val="00F17CEE"/>
    <w:rsid w:val="00FA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C8DF10"/>
  <w15:chartTrackingRefBased/>
  <w15:docId w15:val="{D664FF31-0208-1C48-B743-AF965D3D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NİSA BAYRAKTAR</dc:creator>
  <cp:keywords/>
  <dc:description/>
  <cp:lastModifiedBy>NİSA BAYRAKTAR</cp:lastModifiedBy>
  <cp:revision>6</cp:revision>
  <dcterms:created xsi:type="dcterms:W3CDTF">2021-05-01T08:59:00Z</dcterms:created>
  <dcterms:modified xsi:type="dcterms:W3CDTF">2021-05-06T16:26:00Z</dcterms:modified>
</cp:coreProperties>
</file>