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559171B7" w14:textId="4A301CC4" w:rsidR="00892928"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587F52B6" w:rsidR="003257FF" w:rsidRDefault="007F423F" w:rsidP="00A148E2">
      <w:pPr>
        <w:pStyle w:val="Caption"/>
        <w:spacing w:line="360" w:lineRule="auto"/>
        <w:jc w:val="center"/>
      </w:pPr>
      <w:r>
        <w:t xml:space="preserve">Figure </w:t>
      </w:r>
      <w:r w:rsidR="003A4FF6">
        <w:fldChar w:fldCharType="begin"/>
      </w:r>
      <w:r w:rsidR="003A4FF6">
        <w:instrText xml:space="preserve"> SEQ Figure \* ARABIC </w:instrText>
      </w:r>
      <w:r w:rsidR="003A4FF6">
        <w:fldChar w:fldCharType="separate"/>
      </w:r>
      <w:r w:rsidR="005D36DF">
        <w:rPr>
          <w:noProof/>
        </w:rPr>
        <w:t>1</w:t>
      </w:r>
      <w:r w:rsidR="003A4FF6">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8EC22C1" w:rsidR="009B08A0" w:rsidRDefault="006B48FC" w:rsidP="006B48FC">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2</w:t>
      </w:r>
      <w:r w:rsidR="003A4FF6">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3DBEF17A" w14:textId="32CC6C63" w:rsidR="00892928"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750E3180" w:rsidR="00777699" w:rsidRDefault="00C37C45" w:rsidP="00C37C45">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3</w:t>
      </w:r>
      <w:r w:rsidR="003A4FF6">
        <w:rPr>
          <w:noProof/>
        </w:rPr>
        <w:fldChar w:fldCharType="end"/>
      </w:r>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lastRenderedPageBreak/>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9ECAF58" w14:textId="77777777" w:rsidR="005D36DF" w:rsidRDefault="00741F98" w:rsidP="00513330">
      <w:r>
        <w:t xml:space="preserve">The main belief behind Scrum is that </w:t>
      </w:r>
      <w:r w:rsidR="00BB7CC0">
        <w:t>in the</w:t>
      </w:r>
      <w:r w:rsidR="009D4CAF">
        <w:t xml:space="preserve"> develop</w:t>
      </w:r>
      <w:r w:rsidR="00BB7CC0">
        <w:t>ment of</w:t>
      </w:r>
      <w:r w:rsidR="009D4CAF">
        <w:t xml:space="preserve"> a system</w:t>
      </w:r>
      <w:r w:rsidR="00782D8B">
        <w:t xml:space="preserve"> there</w:t>
      </w:r>
      <w:r w:rsidR="009D4CAF">
        <w:t xml:space="preserve"> will</w:t>
      </w:r>
      <w:r w:rsidR="00285D89">
        <w:t xml:space="preserve"> always</w:t>
      </w:r>
      <w:r w:rsidR="009D4CAF">
        <w:t xml:space="preserve"> </w:t>
      </w:r>
      <w:r w:rsidR="00242ED9">
        <w:t>be</w:t>
      </w:r>
      <w:r w:rsidR="009D4CAF">
        <w:t xml:space="preserve"> </w:t>
      </w:r>
      <w:r w:rsidR="008443FA">
        <w:t xml:space="preserve">volatile </w:t>
      </w:r>
      <w:r w:rsidR="009D4CAF">
        <w:t>variables such as requirements and time frames that are prone to change over the course of the development</w:t>
      </w:r>
      <w:r w:rsidR="000B1A4C">
        <w:t xml:space="preserve"> which can</w:t>
      </w:r>
      <w:r w:rsidR="005E0C60">
        <w:t xml:space="preserve"> </w:t>
      </w:r>
      <w:r w:rsidR="000B1A4C">
        <w:t>introduce uncertainty</w:t>
      </w:r>
      <w:r w:rsidR="00B22B4C">
        <w:t xml:space="preserve"> and unwanted risk</w:t>
      </w:r>
      <w:r w:rsidR="000B1A4C">
        <w:t xml:space="preserve"> to the process </w:t>
      </w:r>
      <w:r w:rsidR="00896FA8">
        <w:fldChar w:fldCharType="begin" w:fldLock="1"/>
      </w:r>
      <w:r w:rsidR="006D0FCA">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896FA8">
        <w:fldChar w:fldCharType="separate"/>
      </w:r>
      <w:r w:rsidR="00896FA8" w:rsidRPr="00896FA8">
        <w:rPr>
          <w:noProof/>
        </w:rPr>
        <w:t xml:space="preserve">(Abrahamsson </w:t>
      </w:r>
      <w:r w:rsidR="00896FA8" w:rsidRPr="00896FA8">
        <w:rPr>
          <w:i/>
          <w:noProof/>
        </w:rPr>
        <w:t>et al.</w:t>
      </w:r>
      <w:r w:rsidR="00896FA8" w:rsidRPr="00896FA8">
        <w:rPr>
          <w:noProof/>
        </w:rPr>
        <w:t>, 2002)</w:t>
      </w:r>
      <w:r w:rsidR="00896FA8">
        <w:fldChar w:fldCharType="end"/>
      </w:r>
      <w:r w:rsidR="009D4CAF">
        <w:t>.</w:t>
      </w:r>
      <w:r w:rsidR="00F81F2A">
        <w:t xml:space="preserve"> </w:t>
      </w:r>
      <w:r w:rsidR="002E599F">
        <w:t xml:space="preserve">When utilising Scrum, a company will discuss with the client to identify and prioritise the features required to deliver a new product which is recorded in what is called the Project Backlog </w:t>
      </w:r>
      <w:r w:rsidR="006D0FCA">
        <w:fldChar w:fldCharType="begin" w:fldLock="1"/>
      </w:r>
      <w:r w:rsidR="00B7229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rsidR="006D0FCA">
        <w:fldChar w:fldCharType="separate"/>
      </w:r>
      <w:r w:rsidR="006D0FCA" w:rsidRPr="006D0FCA">
        <w:rPr>
          <w:noProof/>
        </w:rPr>
        <w:t>(Scrum Institute, 2007)</w:t>
      </w:r>
      <w:r w:rsidR="006D0FCA">
        <w:fldChar w:fldCharType="end"/>
      </w:r>
      <w:r w:rsidR="002E599F">
        <w:t>.</w:t>
      </w:r>
      <w:r w:rsidR="00D93F91">
        <w:t xml:space="preserve"> </w:t>
      </w:r>
      <w:r w:rsidR="0058129F">
        <w:t xml:space="preserve">This document is </w:t>
      </w:r>
      <w:r w:rsidR="00E64000">
        <w:t>regarded</w:t>
      </w:r>
      <w:r w:rsidR="0058129F">
        <w:t xml:space="preserve"> as a </w:t>
      </w:r>
      <w:r w:rsidR="002146D6">
        <w:t>“</w:t>
      </w:r>
      <w:r w:rsidR="0058129F">
        <w:t>living</w:t>
      </w:r>
      <w:r w:rsidR="002146D6">
        <w:t>”</w:t>
      </w:r>
      <w:r w:rsidR="0058129F">
        <w:t xml:space="preserve"> document in that it is constantly updated</w:t>
      </w:r>
      <w:r w:rsidR="00E70E6E">
        <w:t xml:space="preserve"> throughout development</w:t>
      </w:r>
      <w:r w:rsidR="007224EE">
        <w:t xml:space="preserve"> with requirements </w:t>
      </w:r>
      <w:r w:rsidR="0057034E">
        <w:t xml:space="preserve">constantly being </w:t>
      </w:r>
      <w:r w:rsidR="007224EE">
        <w:t xml:space="preserve">ranked under priority and </w:t>
      </w:r>
      <w:r w:rsidR="00393350">
        <w:t>the estimated cost</w:t>
      </w:r>
      <w:r w:rsidR="00B7229B">
        <w:t xml:space="preserve"> </w:t>
      </w:r>
      <w:r w:rsidR="00B7229B">
        <w:fldChar w:fldCharType="begin" w:fldLock="1"/>
      </w:r>
      <w:r w:rsidR="00452E22">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B7229B">
        <w:fldChar w:fldCharType="separate"/>
      </w:r>
      <w:r w:rsidR="00B7229B" w:rsidRPr="00B7229B">
        <w:rPr>
          <w:noProof/>
        </w:rPr>
        <w:t xml:space="preserve">(Abrahamsson </w:t>
      </w:r>
      <w:r w:rsidR="00B7229B" w:rsidRPr="00B7229B">
        <w:rPr>
          <w:i/>
          <w:noProof/>
        </w:rPr>
        <w:t>et al.</w:t>
      </w:r>
      <w:r w:rsidR="00B7229B" w:rsidRPr="00B7229B">
        <w:rPr>
          <w:noProof/>
        </w:rPr>
        <w:t>, 2002)</w:t>
      </w:r>
      <w:r w:rsidR="00B7229B">
        <w:fldChar w:fldCharType="end"/>
      </w:r>
      <w:r w:rsidR="0058129F">
        <w:t xml:space="preserve">. </w:t>
      </w:r>
    </w:p>
    <w:p w14:paraId="1ABE7CF0" w14:textId="77777777" w:rsidR="005D36DF" w:rsidRDefault="005D36DF" w:rsidP="005D36DF">
      <w:pPr>
        <w:keepNext/>
      </w:pPr>
      <w:r>
        <w:rPr>
          <w:noProof/>
        </w:rPr>
        <w:drawing>
          <wp:inline distT="0" distB="0" distL="0" distR="0" wp14:anchorId="018BA532" wp14:editId="654D2BA1">
            <wp:extent cx="4210050" cy="2962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10050" cy="2962275"/>
                    </a:xfrm>
                    <a:prstGeom prst="rect">
                      <a:avLst/>
                    </a:prstGeom>
                  </pic:spPr>
                </pic:pic>
              </a:graphicData>
            </a:graphic>
          </wp:inline>
        </w:drawing>
      </w:r>
    </w:p>
    <w:p w14:paraId="6451044F" w14:textId="758C7A9F" w:rsidR="005D36DF" w:rsidRDefault="005D36DF" w:rsidP="005D36DF">
      <w:pPr>
        <w:pStyle w:val="Caption"/>
      </w:pPr>
      <w:r>
        <w:t xml:space="preserve">Figure </w:t>
      </w:r>
      <w:r w:rsidR="003A4FF6">
        <w:fldChar w:fldCharType="begin"/>
      </w:r>
      <w:r w:rsidR="003A4FF6">
        <w:instrText xml:space="preserve"> SEQ Figure \* ARABIC </w:instrText>
      </w:r>
      <w:r w:rsidR="003A4FF6">
        <w:fldChar w:fldCharType="separate"/>
      </w:r>
      <w:r>
        <w:rPr>
          <w:noProof/>
        </w:rPr>
        <w:t>4</w:t>
      </w:r>
      <w:r w:rsidR="003A4FF6">
        <w:rPr>
          <w:noProof/>
        </w:rPr>
        <w:fldChar w:fldCharType="end"/>
      </w:r>
      <w:r>
        <w:t xml:space="preserve"> Example Project Backlog </w:t>
      </w:r>
      <w:r>
        <w:fldChar w:fldCharType="begin" w:fldLock="1"/>
      </w:r>
      <w:r w:rsidR="004B77D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fldChar w:fldCharType="separate"/>
      </w:r>
      <w:r w:rsidRPr="005D36DF">
        <w:rPr>
          <w:i w:val="0"/>
          <w:noProof/>
        </w:rPr>
        <w:t>(Scrum Institute, 2007)</w:t>
      </w:r>
      <w:r>
        <w:fldChar w:fldCharType="end"/>
      </w:r>
    </w:p>
    <w:p w14:paraId="0C0118D9" w14:textId="580F76E5" w:rsidR="00513330" w:rsidRDefault="00A92963" w:rsidP="00513330">
      <w:r>
        <w:t>Software developed using Scrum are iterated over what is referred to as “Sprints” which is typically between two to four weeks</w:t>
      </w:r>
      <w:r w:rsidR="00A56447">
        <w:t xml:space="preserve"> in length</w:t>
      </w:r>
      <w:r>
        <w:t xml:space="preserve"> </w:t>
      </w:r>
      <w:r w:rsidR="00452E22">
        <w:fldChar w:fldCharType="begin" w:fldLock="1"/>
      </w:r>
      <w:r w:rsidR="00585863">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452E22">
        <w:fldChar w:fldCharType="separate"/>
      </w:r>
      <w:r w:rsidR="00452E22" w:rsidRPr="00452E22">
        <w:rPr>
          <w:noProof/>
        </w:rPr>
        <w:t>(Hossain, Ali Babar and Paik, 2009)</w:t>
      </w:r>
      <w:r w:rsidR="00452E22">
        <w:fldChar w:fldCharType="end"/>
      </w:r>
      <w:r>
        <w:t>.</w:t>
      </w:r>
      <w:r w:rsidR="00A56447">
        <w:t xml:space="preserve"> </w:t>
      </w:r>
      <w:r w:rsidR="00585863">
        <w:t xml:space="preserve">Before a sprint may begin a sprint review meeting will occur with the client and the company where they discuss and agree upon the work to be carried out in the next cycle </w:t>
      </w:r>
      <w:r w:rsidR="00585863">
        <w:fldChar w:fldCharType="begin" w:fldLock="1"/>
      </w:r>
      <w:r w:rsidR="000B7658">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585863">
        <w:fldChar w:fldCharType="separate"/>
      </w:r>
      <w:r w:rsidR="00585863" w:rsidRPr="00585863">
        <w:rPr>
          <w:noProof/>
        </w:rPr>
        <w:t>(Hossain, Ali Babar and Paik, 2009)</w:t>
      </w:r>
      <w:r w:rsidR="00585863">
        <w:fldChar w:fldCharType="end"/>
      </w:r>
      <w:r w:rsidR="00585863">
        <w:t>. Consulting with the client regularly ensures that the team are developing a product that is in line with the customers needs</w:t>
      </w:r>
      <w:r w:rsidR="004B1852">
        <w:t xml:space="preserve"> and minimises the risk of the team misinterpreting the requirements. </w:t>
      </w:r>
    </w:p>
    <w:p w14:paraId="238E0922" w14:textId="3B47AACB" w:rsidR="000D2E7A" w:rsidRDefault="00734FBF" w:rsidP="009760AF">
      <w:r>
        <w:t xml:space="preserve">Once the sprint review has been signed off, the next sprint will begin and in doing so the deliverables for the sprint </w:t>
      </w:r>
      <w:r w:rsidR="00802785">
        <w:t xml:space="preserve">are locked in and </w:t>
      </w:r>
      <w:r>
        <w:t xml:space="preserve">cannot be changed </w:t>
      </w:r>
      <w:r w:rsidR="00CF611C">
        <w:fldChar w:fldCharType="begin" w:fldLock="1"/>
      </w:r>
      <w:r w:rsidR="00583D4B">
        <w:instrText>ADDIN CSL_CITATION {"citationItems":[{"id":"ITEM-1","itemData":{"URL":"https://www.blueprintsys.com/agile-development-101/agile-methodologies","accessed":{"date-parts":[["2019","11","8"]]},"author":[{"dropping-particle":"","family":"Blueprint","given":"","non-dropping-particle":"","parse-names":false,"suffix":""}],"container-title":"VerisonOne. Agile Made Easier","id":"ITEM-1","issued":{"date-parts":[["2011"]]},"title":"Agile Methodologies","type":"webpage"},"uris":["http://www.mendeley.com/documents/?uuid=1d347632-570f-3aa3-a32a-f8c32d271090"]}],"mendeley":{"formattedCitation":"(Blueprint, 2011)","plainTextFormattedCitation":"(Blueprint, 2011)","previouslyFormattedCitation":"(Blueprint, 2011)"},"properties":{"noteIndex":0},"schema":"https://github.com/citation-style-language/schema/raw/master/csl-citation.json"}</w:instrText>
      </w:r>
      <w:r w:rsidR="00CF611C">
        <w:fldChar w:fldCharType="separate"/>
      </w:r>
      <w:r w:rsidR="00CF611C" w:rsidRPr="00CF611C">
        <w:rPr>
          <w:noProof/>
        </w:rPr>
        <w:t>(Blueprint, 2011)</w:t>
      </w:r>
      <w:r w:rsidR="00CF611C">
        <w:fldChar w:fldCharType="end"/>
      </w:r>
      <w:r>
        <w:t xml:space="preserve">. </w:t>
      </w:r>
      <w:r w:rsidR="000B7658">
        <w:t xml:space="preserve">According to findings by </w:t>
      </w:r>
      <w:r w:rsidR="000B7658">
        <w:fldChar w:fldCharType="begin" w:fldLock="1"/>
      </w:r>
      <w:r w:rsidR="00CF611C">
        <w:instrText>ADDIN CSL_CITATION {"citationItems":[{"id":"ITEM-1","itemData":{"DOI":"10.1109/52.854065","ISSN":"07407459","abstract":"AG Communication Systems experimented with the Scrum software development process. The company found out that small teams can be flexible and adaptable in defining and applying an appropriate variant of Scrum.","author":[{"dropping-particle":"","family":"Rising","given":"Linda","non-dropping-particle":"","parse-names":false,"suffix":""},{"dropping-particle":"","family":"Janoff","given":"Norman S","non-dropping-particle":"","parse-names":false,"suffix":""}],"container-title":"IEEE Software","id":"ITEM-1","issue":"4","issued":{"date-parts":[["2000"]]},"page":"26-32","title":"Scrum software development process for small teams","type":"article-journal","volume":"17"},"uris":["http://www.mendeley.com/documents/?uuid=2074302a-cb9d-3019-9ffa-f4c4934e544b"]}],"mendeley":{"formattedCitation":"(Rising and Janoff, 2000)","plainTextFormattedCitation":"(Rising and Janoff, 2000)","previouslyFormattedCitation":"(Rising and Janoff, 2000)"},"properties":{"noteIndex":0},"schema":"https://github.com/citation-style-language/schema/raw/master/csl-citation.json"}</w:instrText>
      </w:r>
      <w:r w:rsidR="000B7658">
        <w:fldChar w:fldCharType="separate"/>
      </w:r>
      <w:r w:rsidR="000B7658" w:rsidRPr="000B7658">
        <w:rPr>
          <w:noProof/>
        </w:rPr>
        <w:t>(Rising and Janoff, 2000)</w:t>
      </w:r>
      <w:r w:rsidR="000B7658">
        <w:fldChar w:fldCharType="end"/>
      </w:r>
      <w:r w:rsidR="00362C5E">
        <w:t xml:space="preserve"> that for Scrum to be successful, each member of the development team must know what they have been tasked with and what their role is for the current sprint. </w:t>
      </w:r>
      <w:r w:rsidR="003469BF">
        <w:t>At the beginning of each day the development team will convene</w:t>
      </w:r>
      <w:r w:rsidR="003A5246">
        <w:t xml:space="preserve"> for a short ten</w:t>
      </w:r>
      <w:r w:rsidR="003B75CF">
        <w:t>-</w:t>
      </w:r>
      <w:r w:rsidR="000B2ADB">
        <w:t>fifteen-minute</w:t>
      </w:r>
      <w:r w:rsidR="003A5246">
        <w:t xml:space="preserve"> meeting to</w:t>
      </w:r>
      <w:r w:rsidR="003469BF">
        <w:t xml:space="preserve"> discuss what each member has done and what they plan to work on that day. This allows the development team to </w:t>
      </w:r>
      <w:r w:rsidR="00716CE7">
        <w:t xml:space="preserve">continuously </w:t>
      </w:r>
      <w:r w:rsidR="003469BF">
        <w:t>keep track of the progress</w:t>
      </w:r>
      <w:r w:rsidR="00651F83">
        <w:t xml:space="preserve"> of the</w:t>
      </w:r>
      <w:r w:rsidR="00716CE7">
        <w:t xml:space="preserve"> current</w:t>
      </w:r>
      <w:r w:rsidR="00651F83">
        <w:t xml:space="preserve"> sprint and </w:t>
      </w:r>
      <w:r w:rsidR="00716CE7">
        <w:t>allows the team to discuss any issues that they’ve encountered</w:t>
      </w:r>
      <w:r w:rsidR="00583D4B">
        <w:t xml:space="preserve"> </w:t>
      </w:r>
      <w:r w:rsidR="00583D4B">
        <w:fldChar w:fldCharType="begin" w:fldLock="1"/>
      </w:r>
      <w:r w:rsidR="005D36DF">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583D4B">
        <w:fldChar w:fldCharType="separate"/>
      </w:r>
      <w:r w:rsidR="00583D4B" w:rsidRPr="00583D4B">
        <w:rPr>
          <w:noProof/>
        </w:rPr>
        <w:t xml:space="preserve">(Abrahamsson </w:t>
      </w:r>
      <w:r w:rsidR="00583D4B" w:rsidRPr="00583D4B">
        <w:rPr>
          <w:i/>
          <w:noProof/>
        </w:rPr>
        <w:t>et al.</w:t>
      </w:r>
      <w:r w:rsidR="00583D4B" w:rsidRPr="00583D4B">
        <w:rPr>
          <w:noProof/>
        </w:rPr>
        <w:t>, 2002)</w:t>
      </w:r>
      <w:r w:rsidR="00583D4B">
        <w:fldChar w:fldCharType="end"/>
      </w:r>
      <w:r w:rsidR="00716CE7">
        <w:t>.</w:t>
      </w:r>
    </w:p>
    <w:p w14:paraId="4265EA80" w14:textId="0F766931" w:rsidR="00CF4D3C" w:rsidRDefault="00CF4D3C" w:rsidP="00CF4D3C">
      <w:pPr>
        <w:pStyle w:val="Heading4"/>
      </w:pPr>
      <w:r>
        <w:lastRenderedPageBreak/>
        <w:t>2.1.2.2 Pair</w:t>
      </w:r>
    </w:p>
    <w:p w14:paraId="4CAE26AF" w14:textId="10BCEA26" w:rsidR="00727F8D" w:rsidRPr="00727F8D" w:rsidRDefault="007C43F9" w:rsidP="00727F8D">
      <w:r>
        <w:t>The focus of pair programming is to have two developers working together on a single computer to deliver new functionality</w:t>
      </w:r>
      <w:r w:rsidR="004B77DB">
        <w:t xml:space="preserve"> </w:t>
      </w:r>
      <w:r w:rsidR="004B77DB">
        <w:fldChar w:fldCharType="begin" w:fldLock="1"/>
      </w:r>
      <w:r w:rsidR="00572795">
        <w:instrText>ADDIN CSL_CITATION {"citationItems":[{"id":"ITEM-1","itemData":{"URL":"http://www.extremeprogramming.org/rules/pair.html","accessed":{"date-parts":[["2019","11","8"]]},"author":[{"dropping-particle":"","family":"Wells","given":"Don","non-dropping-particle":"","parse-names":false,"suffix":""}],"id":"ITEM-1","issued":{"date-parts":[["1997"]]},"title":"Pair Programming","type":"webpage"},"uris":["http://www.mendeley.com/documents/?uuid=3aaec098-b5a9-30e3-a473-e9433826618c"]}],"mendeley":{"formattedCitation":"(Wells, 1997)","plainTextFormattedCitation":"(Wells, 1997)","previouslyFormattedCitation":"(Wells, 1997)"},"properties":{"noteIndex":0},"schema":"https://github.com/citation-style-language/schema/raw/master/csl-citation.json"}</w:instrText>
      </w:r>
      <w:r w:rsidR="004B77DB">
        <w:fldChar w:fldCharType="separate"/>
      </w:r>
      <w:r w:rsidR="004B77DB" w:rsidRPr="004B77DB">
        <w:rPr>
          <w:noProof/>
        </w:rPr>
        <w:t>(Wells, 1997)</w:t>
      </w:r>
      <w:r w:rsidR="004B77DB">
        <w:fldChar w:fldCharType="end"/>
      </w:r>
      <w:r w:rsidR="004B77DB">
        <w:t>.</w:t>
      </w:r>
      <w:r>
        <w:t xml:space="preserve"> </w:t>
      </w:r>
      <w:r w:rsidR="00CF47F0">
        <w:t>In this setup,</w:t>
      </w:r>
      <w:r>
        <w:t xml:space="preserve"> one person </w:t>
      </w:r>
      <w:r w:rsidR="00B46323">
        <w:t xml:space="preserve">is </w:t>
      </w:r>
      <w:r>
        <w:t>designated as the “driver” who is in control of the keyboard and mouse and is writing the code whilst the other, the “observer” is actively reviewing what the “driver</w:t>
      </w:r>
      <w:r w:rsidR="004B77DB">
        <w:t>” is writing</w:t>
      </w:r>
      <w:r w:rsidR="00572795">
        <w:t xml:space="preserve"> </w:t>
      </w:r>
      <w:r w:rsidR="00572795">
        <w:fldChar w:fldCharType="begin" w:fldLock="1"/>
      </w:r>
      <w:r w:rsidR="005510A6">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72795">
        <w:fldChar w:fldCharType="separate"/>
      </w:r>
      <w:r w:rsidR="00572795" w:rsidRPr="00572795">
        <w:rPr>
          <w:noProof/>
        </w:rPr>
        <w:t xml:space="preserve">(Williams </w:t>
      </w:r>
      <w:r w:rsidR="00572795" w:rsidRPr="00572795">
        <w:rPr>
          <w:i/>
          <w:noProof/>
        </w:rPr>
        <w:t>et al.</w:t>
      </w:r>
      <w:r w:rsidR="00572795" w:rsidRPr="00572795">
        <w:rPr>
          <w:noProof/>
        </w:rPr>
        <w:t>, 2000)</w:t>
      </w:r>
      <w:r w:rsidR="00572795">
        <w:fldChar w:fldCharType="end"/>
      </w:r>
      <w:r w:rsidR="00572795">
        <w:t>.</w:t>
      </w:r>
      <w:r w:rsidR="005510A6">
        <w:t xml:space="preserve"> Whilst this is ongoing the observer will be actively looking for other ways of implementation that may be more efficient </w:t>
      </w:r>
      <w:r w:rsidR="005510A6">
        <w:fldChar w:fldCharType="begin" w:fldLock="1"/>
      </w:r>
      <w:r w:rsidR="00DC40DC">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510A6">
        <w:fldChar w:fldCharType="separate"/>
      </w:r>
      <w:r w:rsidR="005510A6" w:rsidRPr="005510A6">
        <w:rPr>
          <w:noProof/>
        </w:rPr>
        <w:t xml:space="preserve">(Williams </w:t>
      </w:r>
      <w:r w:rsidR="005510A6" w:rsidRPr="005510A6">
        <w:rPr>
          <w:i/>
          <w:noProof/>
        </w:rPr>
        <w:t>et al.</w:t>
      </w:r>
      <w:r w:rsidR="005510A6" w:rsidRPr="005510A6">
        <w:rPr>
          <w:noProof/>
        </w:rPr>
        <w:t>, 2000)</w:t>
      </w:r>
      <w:r w:rsidR="005510A6">
        <w:fldChar w:fldCharType="end"/>
      </w:r>
      <w:r w:rsidR="005510A6">
        <w:t xml:space="preserve">. </w:t>
      </w:r>
      <w:r w:rsidR="00DC40DC">
        <w:t xml:space="preserve">The programmers will switch roles with one another </w:t>
      </w:r>
      <w:r w:rsidR="00732DF2">
        <w:t>every few minutes or so, so</w:t>
      </w:r>
      <w:r w:rsidR="00776226">
        <w:t xml:space="preserve"> that both developers have an equal</w:t>
      </w:r>
      <w:r w:rsidR="00732DF2">
        <w:t xml:space="preserve"> input into the development of the product</w:t>
      </w:r>
      <w:r w:rsidR="00DC40DC">
        <w:t xml:space="preserve"> </w:t>
      </w:r>
      <w:r w:rsidR="00DC40DC">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DC40DC">
        <w:fldChar w:fldCharType="separate"/>
      </w:r>
      <w:r w:rsidR="00DC40DC" w:rsidRPr="00DC40DC">
        <w:rPr>
          <w:noProof/>
        </w:rPr>
        <w:t>(Agile Alliance, no date)</w:t>
      </w:r>
      <w:r w:rsidR="00DC40DC">
        <w:fldChar w:fldCharType="end"/>
      </w:r>
      <w:r w:rsidR="00DC40DC">
        <w:t xml:space="preserve">. </w:t>
      </w:r>
      <w:r w:rsidR="00427F37">
        <w:t xml:space="preserve">It is argued that pair programming is extremely useful for learning purposes where more experienced members of staff can teach the lesser experienced staff </w:t>
      </w:r>
      <w:r w:rsidR="008D597B">
        <w:t>to use th</w:t>
      </w:r>
      <w:r w:rsidR="00427F37">
        <w:t>e techniques that the</w:t>
      </w:r>
      <w:r w:rsidR="008D597B">
        <w:t xml:space="preserve">y have learned as a result of their experience </w:t>
      </w:r>
      <w:r w:rsidR="008D597B">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8D597B">
        <w:fldChar w:fldCharType="separate"/>
      </w:r>
      <w:r w:rsidR="008D597B" w:rsidRPr="008D597B">
        <w:rPr>
          <w:noProof/>
        </w:rPr>
        <w:t>(Agile Alliance, no date)</w:t>
      </w:r>
      <w:r w:rsidR="008D597B">
        <w:fldChar w:fldCharType="end"/>
      </w:r>
      <w:r w:rsidR="008D597B">
        <w:t xml:space="preserve">. </w:t>
      </w:r>
    </w:p>
    <w:p w14:paraId="2613C010" w14:textId="4F50EBCB" w:rsidR="00895996" w:rsidRDefault="00D36161" w:rsidP="00727F8D">
      <w:pPr>
        <w:spacing w:line="360" w:lineRule="auto"/>
      </w:pPr>
      <w:r>
        <w:t>The key differe</w:t>
      </w:r>
      <w:r w:rsidR="00727F8D">
        <w:t xml:space="preserve">nce between test-driven, scrum and pair </w:t>
      </w:r>
      <w:r w:rsidR="00590B60">
        <w:t>are</w:t>
      </w:r>
      <w:r w:rsidR="00727F8D">
        <w:t xml:space="preserve"> in the number of developers used in each methodology. </w:t>
      </w:r>
      <w:r w:rsidR="00895996">
        <w:t>Scrum is more appropriate when developing within a team as the tasks of the sprint can be evenly spread amongst the team</w:t>
      </w:r>
      <w:r w:rsidR="00BD7D31">
        <w:t xml:space="preserve"> and any issues can be resolved as soon as possible</w:t>
      </w:r>
      <w:r w:rsidR="00895996">
        <w:t xml:space="preserve">. </w:t>
      </w:r>
      <w:r w:rsidR="00477BF7">
        <w:t>Pair programming is beneficial for the diffusion of knowledge, as it allows developers</w:t>
      </w:r>
      <w:r w:rsidR="00BF0F62">
        <w:t xml:space="preserve"> with knowledge of the system</w:t>
      </w:r>
      <w:r w:rsidR="00477BF7">
        <w:t xml:space="preserve"> to</w:t>
      </w:r>
      <w:r w:rsidR="00BF0F62">
        <w:t xml:space="preserve"> train other members of the team. Whilst test-driven development is more appropriate for individual learning.</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67ADA2C1" w:rsidR="00DC3C88" w:rsidRDefault="00DC3C88" w:rsidP="00DC3C88">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5</w:t>
      </w:r>
      <w:r w:rsidR="003A4FF6">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t>
      </w:r>
      <w:r>
        <w:lastRenderedPageBreak/>
        <w:t xml:space="preserve">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709AF41F" w:rsidR="00705C14" w:rsidRDefault="00705C14" w:rsidP="00A148E2">
      <w:pPr>
        <w:pStyle w:val="Caption"/>
        <w:spacing w:line="360" w:lineRule="auto"/>
      </w:pPr>
      <w:r>
        <w:t>Figure 1.</w:t>
      </w:r>
      <w:r w:rsidR="003A4FF6">
        <w:fldChar w:fldCharType="begin"/>
      </w:r>
      <w:r w:rsidR="003A4FF6">
        <w:instrText xml:space="preserve"> SEQ Figure \* ARABIC </w:instrText>
      </w:r>
      <w:r w:rsidR="003A4FF6">
        <w:fldChar w:fldCharType="separate"/>
      </w:r>
      <w:r w:rsidR="005D36DF">
        <w:rPr>
          <w:noProof/>
        </w:rPr>
        <w:t>6</w:t>
      </w:r>
      <w:r w:rsidR="003A4FF6">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8378" cy="2482628"/>
                    </a:xfrm>
                    <a:prstGeom prst="rect">
                      <a:avLst/>
                    </a:prstGeom>
                  </pic:spPr>
                </pic:pic>
              </a:graphicData>
            </a:graphic>
          </wp:inline>
        </w:drawing>
      </w:r>
    </w:p>
    <w:p w14:paraId="6DB93AE7" w14:textId="7CA55DF6" w:rsidR="00705C14" w:rsidRDefault="00705C14" w:rsidP="00A148E2">
      <w:pPr>
        <w:pStyle w:val="Caption"/>
        <w:spacing w:line="360" w:lineRule="auto"/>
      </w:pPr>
      <w:r>
        <w:t>Figure 1.</w:t>
      </w:r>
      <w:r w:rsidR="003A4FF6">
        <w:fldChar w:fldCharType="begin"/>
      </w:r>
      <w:r w:rsidR="003A4FF6">
        <w:instrText xml:space="preserve"> SEQ Figure \* ARABIC </w:instrText>
      </w:r>
      <w:r w:rsidR="003A4FF6">
        <w:fldChar w:fldCharType="separate"/>
      </w:r>
      <w:r w:rsidR="005D36DF">
        <w:rPr>
          <w:noProof/>
        </w:rPr>
        <w:t>7</w:t>
      </w:r>
      <w:r w:rsidR="003A4FF6">
        <w:rPr>
          <w:noProof/>
        </w:rPr>
        <w:fldChar w:fldCharType="end"/>
      </w:r>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 xml:space="preserve">referred to as requirement </w:t>
      </w:r>
      <w:r w:rsidR="002477C4">
        <w:lastRenderedPageBreak/>
        <w:t>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6918" cy="2820968"/>
                    </a:xfrm>
                    <a:prstGeom prst="rect">
                      <a:avLst/>
                    </a:prstGeom>
                  </pic:spPr>
                </pic:pic>
              </a:graphicData>
            </a:graphic>
          </wp:inline>
        </w:drawing>
      </w:r>
    </w:p>
    <w:p w14:paraId="4383262B" w14:textId="57A0C642" w:rsidR="004018CA" w:rsidRDefault="007F7E3A" w:rsidP="007F7E3A">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8</w:t>
      </w:r>
      <w:r w:rsidR="003A4FF6">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1331" cy="4001220"/>
                    </a:xfrm>
                    <a:prstGeom prst="rect">
                      <a:avLst/>
                    </a:prstGeom>
                  </pic:spPr>
                </pic:pic>
              </a:graphicData>
            </a:graphic>
          </wp:inline>
        </w:drawing>
      </w:r>
    </w:p>
    <w:p w14:paraId="070E0BEE" w14:textId="09454186" w:rsidR="00CA52E2" w:rsidRDefault="00CA52E2" w:rsidP="00CA52E2">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9</w:t>
      </w:r>
      <w:r w:rsidR="003A4FF6">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99137" cy="2565527"/>
                    </a:xfrm>
                    <a:prstGeom prst="rect">
                      <a:avLst/>
                    </a:prstGeom>
                  </pic:spPr>
                </pic:pic>
              </a:graphicData>
            </a:graphic>
          </wp:inline>
        </w:drawing>
      </w:r>
    </w:p>
    <w:p w14:paraId="1102E430" w14:textId="2CE9397A" w:rsidR="00F96384" w:rsidRDefault="0006271F" w:rsidP="0006271F">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10</w:t>
      </w:r>
      <w:r w:rsidR="003A4FF6">
        <w:rPr>
          <w:noProof/>
        </w:rPr>
        <w:fldChar w:fldCharType="end"/>
      </w:r>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347420AD" w:rsidR="00EB0494" w:rsidRDefault="00BB3839" w:rsidP="00A148E2">
      <w:pPr>
        <w:spacing w:line="360" w:lineRule="auto"/>
      </w:pPr>
      <w:r>
        <w:t xml:space="preserve">One factor to distinguish between the </w:t>
      </w:r>
      <w:r w:rsidR="009A2C43">
        <w:t xml:space="preserve">two </w:t>
      </w:r>
      <w:r>
        <w:t>studies was that d</w:t>
      </w:r>
      <w:r w:rsidR="003D1CE3">
        <w:t xml:space="preserve">ifficulty of </w:t>
      </w:r>
      <w:r w:rsidR="00481A24">
        <w:t xml:space="preserve">computer access may be a more significant issue in </w:t>
      </w:r>
      <w:r w:rsidR="001937EE">
        <w:t>one country than another</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lastRenderedPageBreak/>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2D21A3D2"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 xml:space="preserve">It is </w:t>
      </w:r>
      <w:r w:rsidR="00405383">
        <w:t>more beneficial</w:t>
      </w:r>
      <w:r w:rsidR="00E45D04">
        <w:t xml:space="preserve">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t>
      </w:r>
      <w:r w:rsidR="00D73973">
        <w:t xml:space="preserve">themselves as it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lastRenderedPageBreak/>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6A46E39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skills they gained from this experience had a positive effect towards the other modules the students had</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3E331499" w:rsidR="00EC6217" w:rsidRDefault="009F38ED" w:rsidP="00552080">
      <w:r>
        <w:t xml:space="preserve">It was noted that students found viewing the commit history of their repository beneficial for their learning </w:t>
      </w:r>
      <w:r w:rsidR="00B943CE">
        <w:t>as they recognised the importance of reviewing their past mistakes and how they delivered the final product.</w:t>
      </w:r>
    </w:p>
    <w:p w14:paraId="55899C6E" w14:textId="6DFFC1A6" w:rsidR="00120A80" w:rsidRDefault="00F418F4" w:rsidP="00B3087E">
      <w:r>
        <w:t xml:space="preserve">In another study undertaken by </w:t>
      </w:r>
      <w:r>
        <w:fldChar w:fldCharType="begin" w:fldLock="1"/>
      </w:r>
      <w:r w:rsidR="00C759BF">
        <w:instrText>ADDIN CSL_CITATION {"citationItems":[{"id":"ITEM-1","itemData":{"DOI":"10.1145/2675133.2675284","ISBN":"9781450329224","abstract":"The software development community has embraced GitHub as an essential platform for managing their software projects. GitHub has created efficiencies and helped improve the way software professionals work. It not only provides a traceable project repository, but it acts as a social meeting place for interested parties, supporting communities of practice. Recently , educators have seen the potential in GitHub's collab-orative features for managing and improving-perhaps even transforming-the learning experience. In this study, we examine how GitHub is emerging as a col-laborative platform for education. We aim to understand how environments such as GitHub-environments that provide social and collaborative features in conjunction with distributed version control-may improve (or possibly hinder) the educational experience for students and teachers. We conduct a qualitative study focusing on how GitHub is being used in education, and the motivations, benefits and challenges it brings.","author":[{"dropping-particle":"","family":"Zagalsky","given":"Alexey","non-dropping-particle":"","parse-names":false,"suffix":""},{"dropping-particle":"","family":"Feliciano","given":"Joseph","non-dropping-particle":"","parse-names":false,"suffix":""},{"dropping-particle":"","family":"Storey","given":"Margaret-Anne","non-dropping-particle":"","parse-names":false,"suffix":""},{"dropping-particle":"","family":"Zhao","given":"Yiyun","non-dropping-particle":"","parse-names":false,"suffix":""},{"dropping-particle":"","family":"Wang","given":"Weiliang","non-dropping-particle":"","parse-names":false,"suffix":""}],"id":"ITEM-1","issued":{"date-parts":[["2015"]]},"title":"The Emergence of GitHub as a Collaborative Platform for Education","type":"article-journal"},"uris":["http://www.mendeley.com/documents/?uuid=acd86878-6a80-37c0-946f-f2df1bd1f2c7"]}],"mendeley":{"formattedCitation":"(Zagalsky &lt;i&gt;et al.&lt;/i&gt;, 2015)","plainTextFormattedCitation":"(Zagalsky et al., 2015)","previouslyFormattedCitation":"(Zagalsky &lt;i&gt;et al.&lt;/i&gt;, 2015)"},"properties":{"noteIndex":0},"schema":"https://github.com/citation-style-language/schema/raw/master/csl-citation.json"}</w:instrText>
      </w:r>
      <w:r>
        <w:fldChar w:fldCharType="separate"/>
      </w:r>
      <w:r w:rsidRPr="00F418F4">
        <w:rPr>
          <w:noProof/>
        </w:rPr>
        <w:t xml:space="preserve">(Zagalsky </w:t>
      </w:r>
      <w:r w:rsidRPr="00F418F4">
        <w:rPr>
          <w:i/>
          <w:noProof/>
        </w:rPr>
        <w:t>et al.</w:t>
      </w:r>
      <w:r w:rsidRPr="00F418F4">
        <w:rPr>
          <w:noProof/>
        </w:rPr>
        <w:t>, 2015)</w:t>
      </w:r>
      <w:r>
        <w:fldChar w:fldCharType="end"/>
      </w:r>
      <w:r>
        <w:t xml:space="preserve">, they recognised that students could receive specific feedback on an issue with their code by opening a new issue and tagging their teacher into the issue. </w:t>
      </w:r>
      <w:r w:rsidR="00E9051A">
        <w:t xml:space="preserve">This allowed teachers to keep track of the progress made by the students that they may not have been aware without using the system. </w:t>
      </w:r>
    </w:p>
    <w:p w14:paraId="79573485" w14:textId="48DC773E" w:rsidR="00683FE2" w:rsidRDefault="00683FE2" w:rsidP="00683FE2">
      <w:pPr>
        <w:pStyle w:val="Heading4"/>
      </w:pPr>
      <w:r>
        <w:t>2.4.1.2 Identified issues found when using a learning platform</w:t>
      </w:r>
    </w:p>
    <w:p w14:paraId="4CD76AAD" w14:textId="00DB8B36"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an</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83068">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2013)","previouslyFormattedCitation":"(Lawrance,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2B3F534D" w:rsidR="00B20FDC" w:rsidRDefault="006E48BC" w:rsidP="000205B3">
      <w:r>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of using public projects. </w:t>
      </w:r>
      <w:r w:rsidR="00B232A3">
        <w:t>The students were concerned that the work they carried out</w:t>
      </w:r>
      <w:r w:rsidR="009F38ED">
        <w:t xml:space="preserve"> may not be something they want displayed to the public as there was the risk that their repositories</w:t>
      </w:r>
      <w:r w:rsidR="00B232A3">
        <w:t xml:space="preserve"> could be found by future employers </w:t>
      </w:r>
      <w:r w:rsidR="00270836">
        <w:t xml:space="preserve">which may negatively </w:t>
      </w:r>
      <w:r w:rsidR="00B0580F">
        <w:t>affect</w:t>
      </w:r>
      <w:r w:rsidR="00270836">
        <w:t xml:space="preserve"> their chances in receiving a job after graduation. </w:t>
      </w:r>
      <w:r w:rsidR="00FB0172">
        <w:t xml:space="preserve">However, that same study discovered that some of the respondents in the study when looking for jobs had been asked by potential employers to include their </w:t>
      </w:r>
      <w:r w:rsidR="00D66BB1">
        <w:t xml:space="preserve">Github </w:t>
      </w:r>
      <w:r w:rsidR="00FB0172">
        <w:t>account as part of the hiring process</w:t>
      </w:r>
      <w:r w:rsidR="00D66BB1">
        <w:t xml:space="preserve"> so using private repositories may have a negative effect when the students start looking for jobs once they graduate</w:t>
      </w:r>
      <w:r w:rsidR="00FB0172">
        <w:t xml:space="preserve">. </w:t>
      </w:r>
    </w:p>
    <w:p w14:paraId="25D4169E" w14:textId="3FD4444A" w:rsidR="00CB2563" w:rsidRPr="000205B3" w:rsidRDefault="00FA00F2" w:rsidP="000205B3">
      <w:r>
        <w:t xml:space="preserve">One of the main drawbacks that </w:t>
      </w:r>
      <w:r w:rsidR="00F573F0">
        <w:t>both studies</w:t>
      </w:r>
      <w:r w:rsidR="00863C8C">
        <w:t xml:space="preserve"> </w:t>
      </w:r>
      <w:r w:rsidR="00F573F0">
        <w:t xml:space="preserve">noted was that </w:t>
      </w:r>
      <w:r w:rsidR="00EB16A1">
        <w:t xml:space="preserve">teachers could not simply </w:t>
      </w:r>
      <w:r w:rsidR="00F8370C">
        <w:t>rely on</w:t>
      </w:r>
      <w:r w:rsidR="00EB16A1">
        <w:t xml:space="preserve"> the version control system for coursework submission as the system simply doesn’t have the required functionality to do so. </w:t>
      </w:r>
      <w:r w:rsidR="005769D9">
        <w:t xml:space="preserve">It may mean </w:t>
      </w:r>
      <w:r w:rsidR="00284206">
        <w:t xml:space="preserve">be beneficial </w:t>
      </w:r>
      <w:r w:rsidR="00561CC4">
        <w:t xml:space="preserve">for </w:t>
      </w:r>
      <w:r w:rsidR="0082085E">
        <w:t xml:space="preserve">the learning platform that the research develops, </w:t>
      </w:r>
      <w:r w:rsidR="00284206">
        <w:t>to find</w:t>
      </w:r>
      <w:r w:rsidR="005769D9">
        <w:t xml:space="preserve"> a way to integrate a version control system with a course management syste</w:t>
      </w:r>
      <w:r w:rsidR="00561CC4">
        <w:t>m</w:t>
      </w:r>
      <w:r w:rsidR="005769D9">
        <w:t xml:space="preserve">. </w:t>
      </w:r>
    </w:p>
    <w:p w14:paraId="3634BAE5" w14:textId="320D622A" w:rsidR="00934C79" w:rsidRDefault="006F0AF8" w:rsidP="00A148E2">
      <w:pPr>
        <w:pStyle w:val="Heading3"/>
        <w:spacing w:line="360" w:lineRule="auto"/>
      </w:pPr>
      <w:r>
        <w:lastRenderedPageBreak/>
        <w:t>2.</w:t>
      </w:r>
      <w:r w:rsidR="004450FB">
        <w:t>4</w:t>
      </w:r>
      <w:r>
        <w:t>.</w:t>
      </w:r>
      <w:r w:rsidR="007D3694">
        <w:t>2</w:t>
      </w:r>
      <w:r w:rsidR="002E0196">
        <w:t xml:space="preserve"> </w:t>
      </w:r>
      <w:r w:rsidR="00487495">
        <w:t>Lecturer’s findings on integrating their courses with a learning platform</w:t>
      </w:r>
    </w:p>
    <w:p w14:paraId="60972AF3" w14:textId="5866018F" w:rsidR="00973FFC" w:rsidRDefault="00695B7B" w:rsidP="00A148E2">
      <w:pPr>
        <w:spacing w:line="360" w:lineRule="auto"/>
      </w:pPr>
      <w:r>
        <w:t xml:space="preserve">Whereas the research has identified that </w:t>
      </w:r>
      <w:r w:rsidR="00583FC5">
        <w:t>studies</w:t>
      </w:r>
      <w:r>
        <w:t xml:space="preserve"> have utilised version control systems to create a learning platform</w:t>
      </w:r>
      <w:r w:rsidR="004069C2">
        <w:t xml:space="preserve"> in the past</w:t>
      </w:r>
      <w:r>
        <w:t>, those</w:t>
      </w:r>
      <w:r w:rsidR="004C6F29">
        <w:t xml:space="preserve"> same</w:t>
      </w:r>
      <w:r>
        <w:t xml:space="preserve"> </w:t>
      </w:r>
      <w:r w:rsidR="004E599E">
        <w:t>papers</w:t>
      </w:r>
      <w:r>
        <w:t xml:space="preserve"> failed to </w:t>
      </w:r>
      <w:r w:rsidR="002D461D">
        <w:t>investigate</w:t>
      </w:r>
      <w:r>
        <w:t xml:space="preserve"> the viability of utilising continuous integration software </w:t>
      </w:r>
      <w:r w:rsidR="004C6F29">
        <w:t>to</w:t>
      </w:r>
      <w:r w:rsidR="00D264DE">
        <w:t xml:space="preserve"> provide further feedback for the students. </w:t>
      </w:r>
    </w:p>
    <w:p w14:paraId="54250C14" w14:textId="3EF5B9F0" w:rsidR="006C3116" w:rsidRDefault="00887108" w:rsidP="00A148E2">
      <w:pPr>
        <w:spacing w:line="360" w:lineRule="auto"/>
      </w:pPr>
      <w:r>
        <w:t xml:space="preserve">Lecturer’s </w:t>
      </w:r>
      <w:r w:rsidR="00CB5574">
        <w:t>argued that by integrating continuous integration software with Github, students were able to build on their knowledge</w:t>
      </w:r>
      <w:r w:rsidR="007B4E57">
        <w:t>, understanding</w:t>
      </w:r>
      <w:r w:rsidR="00CB5574">
        <w:t xml:space="preserve"> and confidence</w:t>
      </w:r>
      <w:r w:rsidR="006C3116">
        <w:t xml:space="preserve"> by receiving constant feedback whether they were passing or failing the tests</w:t>
      </w:r>
      <w:r w:rsidR="009927BE">
        <w:t xml:space="preserve"> run by the continuous integration software</w:t>
      </w:r>
      <w:r w:rsidR="007B1C08">
        <w:t xml:space="preserve"> </w:t>
      </w:r>
      <w:r w:rsidR="007B1C08">
        <w:fldChar w:fldCharType="begin" w:fldLock="1"/>
      </w:r>
      <w:r w:rsidR="00B80170">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id":"ITEM-2","itemData":{"URL":"https://github.blog/2017-03-01-real-time-feedback-for-students-using-continuous-integration-tools/","accessed":{"date-parts":[["2019","11","8"]]},"author":[{"dropping-particle":"","family":"Gennarelli","given":"Vanessa","non-dropping-particle":"","parse-names":false,"suffix":""}],"container-title":"Github blog","id":"ITEM-2","issued":{"date-parts":[["2017"]]},"title":"Real-time feedback for students using continuous integration tools - The GitHub Blog","type":"webpage"},"uris":["http://www.mendeley.com/documents/?uuid=580786ad-b57a-3f23-9b74-c32f1d006a12"]}],"mendeley":{"formattedCitation":"(Gennarelli, 2017; Zamansky, 2019)","plainTextFormattedCitation":"(Gennarelli, 2017; Zamansky, 2019)","previouslyFormattedCitation":"(Gennarelli, 2017; Zamansky, 2019)"},"properties":{"noteIndex":0},"schema":"https://github.com/citation-style-language/schema/raw/master/csl-citation.json"}</w:instrText>
      </w:r>
      <w:r w:rsidR="007B1C08">
        <w:fldChar w:fldCharType="separate"/>
      </w:r>
      <w:r w:rsidR="007B1C08" w:rsidRPr="007B1C08">
        <w:rPr>
          <w:noProof/>
        </w:rPr>
        <w:t>(Gennarelli, 2017; Zamansky, 2019)</w:t>
      </w:r>
      <w:r w:rsidR="007B1C08">
        <w:fldChar w:fldCharType="end"/>
      </w:r>
      <w:r w:rsidR="00CB5574">
        <w:t>.</w:t>
      </w:r>
      <w:r>
        <w:t xml:space="preserve"> </w:t>
      </w:r>
      <w:r w:rsidR="0086427A">
        <w:t xml:space="preserve">This meant that students didn’t have to wait for their teacher to finish marking their work to find out </w:t>
      </w:r>
      <w:r w:rsidR="00B80170">
        <w:t xml:space="preserve">whether </w:t>
      </w:r>
      <w:r w:rsidR="0086427A">
        <w:t xml:space="preserve">they </w:t>
      </w:r>
      <w:r w:rsidR="00B80170">
        <w:t xml:space="preserve">had </w:t>
      </w:r>
      <w:r w:rsidR="0086427A">
        <w:t>solved the given problem</w:t>
      </w:r>
      <w:r w:rsidR="00B80170">
        <w:t xml:space="preserve"> or not </w:t>
      </w:r>
      <w:r w:rsidR="00B80170">
        <w:fldChar w:fldCharType="begin" w:fldLock="1"/>
      </w:r>
      <w:r w:rsidR="00753DA4">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80170">
        <w:fldChar w:fldCharType="separate"/>
      </w:r>
      <w:r w:rsidR="00B80170" w:rsidRPr="00B80170">
        <w:rPr>
          <w:noProof/>
        </w:rPr>
        <w:t>(Gennarelli, 2019)</w:t>
      </w:r>
      <w:r w:rsidR="00B80170">
        <w:fldChar w:fldCharType="end"/>
      </w:r>
      <w:r w:rsidR="00B80170">
        <w:t>.</w:t>
      </w:r>
      <w:r w:rsidR="0086427A">
        <w:t xml:space="preserve"> </w:t>
      </w:r>
      <w:r w:rsidR="00023875">
        <w:t xml:space="preserve">On the opposite side of this argument, the teachers were able to see the student’s tests and give feedback accordingly. If the students were struggling, the teacher could </w:t>
      </w:r>
      <w:r w:rsidR="000D0863">
        <w:t>resolve the issue quickly as opposed to finding out later in the module</w:t>
      </w:r>
      <w:r w:rsidR="006D7BF1">
        <w:t xml:space="preserve"> </w:t>
      </w:r>
      <w:r w:rsidR="006D7BF1">
        <w:fldChar w:fldCharType="begin" w:fldLock="1"/>
      </w:r>
      <w:r w:rsidR="004170A9">
        <w:instrText>ADDIN CSL_CITATION {"citationItems":[{"id":"ITEM-1","itemData":{"URL":"https://github.blog/2017-03-01-real-time-feedback-for-students-using-continuous-integration-tools/","accessed":{"date-parts":[["2019","11","8"]]},"author":[{"dropping-particle":"","family":"Gennarelli","given":"Vanessa","non-dropping-particle":"","parse-names":false,"suffix":""}],"container-title":"Github blog","id":"ITEM-1","issued":{"date-parts":[["2017"]]},"title":"Real-time feedback for students using continuous integration tools - The GitHub Blog","type":"webpage"},"uris":["http://www.mendeley.com/documents/?uuid=580786ad-b57a-3f23-9b74-c32f1d006a12"]}],"mendeley":{"formattedCitation":"(Gennarelli, 2017)","plainTextFormattedCitation":"(Gennarelli, 2017)","previouslyFormattedCitation":"(Gennarelli, 2017)"},"properties":{"noteIndex":0},"schema":"https://github.com/citation-style-language/schema/raw/master/csl-citation.json"}</w:instrText>
      </w:r>
      <w:r w:rsidR="006D7BF1">
        <w:fldChar w:fldCharType="separate"/>
      </w:r>
      <w:r w:rsidR="006D7BF1" w:rsidRPr="006D7BF1">
        <w:rPr>
          <w:noProof/>
        </w:rPr>
        <w:t>(Gennarelli, 2017)</w:t>
      </w:r>
      <w:r w:rsidR="006D7BF1">
        <w:fldChar w:fldCharType="end"/>
      </w:r>
      <w:r w:rsidR="000D0863">
        <w:t>.</w:t>
      </w:r>
    </w:p>
    <w:p w14:paraId="794F8C25" w14:textId="77777777" w:rsidR="00753DA4" w:rsidRDefault="00753DA4" w:rsidP="00753DA4">
      <w:pPr>
        <w:keepNext/>
        <w:spacing w:line="360" w:lineRule="auto"/>
      </w:pPr>
      <w:r>
        <w:rPr>
          <w:noProof/>
        </w:rPr>
        <w:drawing>
          <wp:inline distT="0" distB="0" distL="0" distR="0" wp14:anchorId="7BEADC3F" wp14:editId="57B9B726">
            <wp:extent cx="5731510" cy="2966720"/>
            <wp:effectExtent l="0" t="0" r="2540" b="5080"/>
            <wp:docPr id="15" name="Picture 15" descr="A diagram displaying the Travis CI workflow. Students push to GitHub, which notifies Travis CI, and then gives feedback to the student, form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displaying the Travis CI workflow. Students push to GitHub, which notifies Travis CI, and then gives feedback to the student, forming a loo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966720"/>
                    </a:xfrm>
                    <a:prstGeom prst="rect">
                      <a:avLst/>
                    </a:prstGeom>
                    <a:noFill/>
                    <a:ln>
                      <a:noFill/>
                    </a:ln>
                  </pic:spPr>
                </pic:pic>
              </a:graphicData>
            </a:graphic>
          </wp:inline>
        </w:drawing>
      </w:r>
    </w:p>
    <w:p w14:paraId="585912F7" w14:textId="4149AE68" w:rsidR="00753DA4" w:rsidRDefault="00753DA4" w:rsidP="00753DA4">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11</w:t>
      </w:r>
      <w:r w:rsidR="003A4FF6">
        <w:rPr>
          <w:noProof/>
        </w:rPr>
        <w:fldChar w:fldCharType="end"/>
      </w:r>
      <w:r>
        <w:t xml:space="preserve"> Workflow of a learning platform using a version control system and continuous integration software </w:t>
      </w:r>
      <w:r>
        <w:fldChar w:fldCharType="begin" w:fldLock="1"/>
      </w:r>
      <w:r w:rsidR="006D7BF1">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fldChar w:fldCharType="separate"/>
      </w:r>
      <w:r w:rsidRPr="00753DA4">
        <w:rPr>
          <w:i w:val="0"/>
          <w:noProof/>
        </w:rPr>
        <w:t>(Gennarelli, 2019)</w:t>
      </w:r>
      <w:r>
        <w:fldChar w:fldCharType="end"/>
      </w:r>
    </w:p>
    <w:p w14:paraId="143C6B94" w14:textId="61C12654" w:rsidR="00566ED2" w:rsidRDefault="00566ED2" w:rsidP="00A148E2">
      <w:pPr>
        <w:spacing w:line="360" w:lineRule="auto"/>
      </w:pPr>
      <w:r>
        <w:t>On top of the benefits that continuous integration software has for students to better understand where they’ve went wrong in their code, it can also be extremely useful for students in coursework submissions</w:t>
      </w:r>
      <w:r w:rsidR="00885ABB">
        <w:t xml:space="preserve"> as it will give the student’s piece of mind that what they’ve </w:t>
      </w:r>
      <w:r w:rsidR="00DA1D71">
        <w:t>made</w:t>
      </w:r>
      <w:r w:rsidR="00885ABB">
        <w:t xml:space="preserve"> </w:t>
      </w:r>
      <w:r w:rsidR="00DA1D71">
        <w:t>actually works as intended</w:t>
      </w:r>
      <w:r w:rsidR="004170A9">
        <w:t xml:space="preserve"> </w:t>
      </w:r>
      <w:r w:rsidR="004170A9">
        <w:fldChar w:fldCharType="begin" w:fldLock="1"/>
      </w:r>
      <w:r w:rsidR="00BB74E5">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CI","type":"webpage"},"uris":["http://www.mendeley.com/documents/?uuid=3a46f81d-3a6c-3043-9fde-5d64b03d5285"]}],"mendeley":{"formattedCitation":"(Zamansky, 2019)","plainTextFormattedCitation":"(Zamansky, 2019)","previouslyFormattedCitation":"(Zamansky, 2019)"},"properties":{"noteIndex":0},"schema":"https://github.com/citation-style-language/schema/raw/master/csl-citation.json"}</w:instrText>
      </w:r>
      <w:r w:rsidR="004170A9">
        <w:fldChar w:fldCharType="separate"/>
      </w:r>
      <w:r w:rsidR="004170A9" w:rsidRPr="004170A9">
        <w:rPr>
          <w:noProof/>
        </w:rPr>
        <w:t>(Zamansky, 2019)</w:t>
      </w:r>
      <w:r w:rsidR="004170A9">
        <w:fldChar w:fldCharType="end"/>
      </w:r>
      <w:r w:rsidR="00DA1D71">
        <w:t xml:space="preserve">. </w:t>
      </w:r>
      <w:r w:rsidR="001A0C77">
        <w:t xml:space="preserve">Utilising the learning platform on their course, </w:t>
      </w:r>
      <w:r w:rsidR="009D294E">
        <w:t xml:space="preserve">Dr Shane Wilson </w:t>
      </w:r>
      <w:r w:rsidR="001A0C77">
        <w:t xml:space="preserve">saw </w:t>
      </w:r>
      <w:r w:rsidR="00BB74E5">
        <w:t>a remarkable improvement on the pass rate of his course</w:t>
      </w:r>
      <w:r w:rsidR="008869E9">
        <w:t>, from 51% to 87%,</w:t>
      </w:r>
      <w:r w:rsidR="00BB74E5">
        <w:t xml:space="preserve"> </w:t>
      </w:r>
      <w:r w:rsidR="003F233E">
        <w:t xml:space="preserve">and an increase in student satisfaction </w:t>
      </w:r>
      <w:r w:rsidR="00BB74E5">
        <w:t xml:space="preserve">when compared to previous years </w:t>
      </w:r>
      <w:r w:rsidR="00BB74E5">
        <w:fldChar w:fldCharType="begin" w:fldLock="1"/>
      </w:r>
      <w:r w:rsidR="00896FA8">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B74E5">
        <w:fldChar w:fldCharType="separate"/>
      </w:r>
      <w:r w:rsidR="00BB74E5" w:rsidRPr="00BB74E5">
        <w:rPr>
          <w:noProof/>
        </w:rPr>
        <w:t>(Gennarelli, 2019)</w:t>
      </w:r>
      <w:r w:rsidR="00BB74E5">
        <w:fldChar w:fldCharType="end"/>
      </w:r>
      <w:r w:rsidR="00BB74E5">
        <w:t>.</w:t>
      </w:r>
      <w:r w:rsidR="001A0C77">
        <w:t xml:space="preserve"> </w:t>
      </w:r>
      <w:r w:rsidR="00BD54DB">
        <w:t xml:space="preserve">Alongside this, it has been noted that </w:t>
      </w:r>
      <w:r w:rsidR="009B7BB0">
        <w:t xml:space="preserve">lecturers found that the learning platform gave them further insights into how the </w:t>
      </w:r>
      <w:r w:rsidR="009B7BB0">
        <w:lastRenderedPageBreak/>
        <w:t xml:space="preserve">students were progressing with their work as they could see the volume of commits the students were making. Using this the lecturers were able to help those that were struggling. </w:t>
      </w:r>
    </w:p>
    <w:p w14:paraId="5947899D" w14:textId="13798183" w:rsidR="00510588" w:rsidRDefault="00510588" w:rsidP="00A148E2">
      <w:pPr>
        <w:spacing w:line="360" w:lineRule="auto"/>
      </w:pPr>
      <w:r>
        <w:t>One major drawback was noted in these implementations in that the continuous integration software couldn’t complete a build that had an infinite loop and as such the lecturer had to regularly check for any stalled builds.</w:t>
      </w:r>
    </w:p>
    <w:p w14:paraId="72DCEE7A" w14:textId="234E771D" w:rsidR="004C6F29" w:rsidRDefault="00652CBC" w:rsidP="00A148E2">
      <w:pPr>
        <w:spacing w:line="360" w:lineRule="auto"/>
      </w:pPr>
      <w:r>
        <w:t>As the research has identified throughout</w:t>
      </w:r>
      <w:r w:rsidR="00B86EF6">
        <w:t>,</w:t>
      </w:r>
      <w:r>
        <w:t xml:space="preserve"> ensuring students learn for themselves is an extremely important factor in reinforcing their knowledge and understanding</w:t>
      </w:r>
      <w:r w:rsidR="00F0313D">
        <w:t xml:space="preserve"> and utilising continuous integration will allow for this to happen. </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1E424E74" w:rsidR="005977C7" w:rsidRDefault="005977C7" w:rsidP="005977C7">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12</w:t>
      </w:r>
      <w:r w:rsidR="003A4FF6">
        <w:rPr>
          <w:noProof/>
        </w:rPr>
        <w:fldChar w:fldCharType="end"/>
      </w:r>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4258CCCD" w:rsidR="003C4AF7" w:rsidRDefault="008A1C2D" w:rsidP="008A1C2D">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13</w:t>
      </w:r>
      <w:r w:rsidR="003A4FF6">
        <w:rPr>
          <w:noProof/>
        </w:rPr>
        <w:fldChar w:fldCharType="end"/>
      </w:r>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41270"/>
                    </a:xfrm>
                    <a:prstGeom prst="rect">
                      <a:avLst/>
                    </a:prstGeom>
                  </pic:spPr>
                </pic:pic>
              </a:graphicData>
            </a:graphic>
          </wp:inline>
        </w:drawing>
      </w:r>
    </w:p>
    <w:p w14:paraId="0CF1BE83" w14:textId="56F10E1C" w:rsidR="00644253" w:rsidRDefault="00644253" w:rsidP="00644253">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14</w:t>
      </w:r>
      <w:r w:rsidR="003A4FF6">
        <w:rPr>
          <w:noProof/>
        </w:rPr>
        <w:fldChar w:fldCharType="end"/>
      </w:r>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75D24598" w:rsidR="000B5DC7" w:rsidRDefault="00293751" w:rsidP="00064A9A">
      <w:r>
        <w:t xml:space="preserve">As the research has discovered previously, </w:t>
      </w:r>
      <w:r w:rsidR="00511FC1">
        <w:t>version control systems have a feature known as diffing that allows users to view the co</w:t>
      </w:r>
      <w:r>
        <w:t>mplete history of the modifications made to a</w:t>
      </w:r>
      <w:r w:rsidR="00511FC1">
        <w:t>ny file within a repository</w:t>
      </w:r>
      <w:r>
        <w:t>.</w:t>
      </w:r>
      <w:r w:rsidR="003A6322">
        <w:t xml:space="preserve"> Instances where this feature may be useful is where a student makes changes to a file which</w:t>
      </w:r>
      <w:r w:rsidR="00A12613">
        <w:t xml:space="preserve"> when compiled causes an error</w:t>
      </w:r>
      <w:r w:rsidR="003A6322">
        <w:t xml:space="preserve">. </w:t>
      </w:r>
      <w:r w:rsidR="00A12613">
        <w:t xml:space="preserve">The student can look at what they changed in the file between the two commits to determine the root cause of the problem. </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65F0A3D0" w:rsidR="00FD777F" w:rsidRDefault="00BF51F4" w:rsidP="00BF51F4">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15</w:t>
      </w:r>
      <w:r w:rsidR="003A4FF6">
        <w:rPr>
          <w:noProof/>
        </w:rPr>
        <w:fldChar w:fldCharType="end"/>
      </w:r>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DC11A8F"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w:t>
      </w:r>
      <w:r w:rsidR="009A0599">
        <w:t>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w:t>
      </w:r>
      <w:r w:rsidR="00BC7196">
        <w:lastRenderedPageBreak/>
        <w:t>as a cycle with the developer making changes to the codebase, committing those changes to the 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34249C0C" w:rsidR="00F504C4" w:rsidRDefault="00B106BC" w:rsidP="00B106BC">
      <w:pPr>
        <w:pStyle w:val="Caption"/>
      </w:pPr>
      <w:r>
        <w:t xml:space="preserve">Figure </w:t>
      </w:r>
      <w:r w:rsidR="003A4FF6">
        <w:fldChar w:fldCharType="begin"/>
      </w:r>
      <w:r w:rsidR="003A4FF6">
        <w:instrText xml:space="preserve"> SEQ Figure \* ARABIC </w:instrText>
      </w:r>
      <w:r w:rsidR="003A4FF6">
        <w:fldChar w:fldCharType="separate"/>
      </w:r>
      <w:r w:rsidR="005D36DF">
        <w:rPr>
          <w:noProof/>
        </w:rPr>
        <w:t>16</w:t>
      </w:r>
      <w:r w:rsidR="003A4FF6">
        <w:rPr>
          <w:noProof/>
        </w:rPr>
        <w:fldChar w:fldCharType="end"/>
      </w:r>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10F4F9B0" w:rsidR="00901CDF" w:rsidRDefault="00901CDF" w:rsidP="00A148E2">
      <w:pPr>
        <w:pStyle w:val="Heading2"/>
        <w:spacing w:line="360" w:lineRule="auto"/>
      </w:pPr>
      <w:r>
        <w:t>2.</w:t>
      </w:r>
      <w:r w:rsidR="004450FB">
        <w:t>6</w:t>
      </w:r>
      <w:r>
        <w:t xml:space="preserve"> Summary of Literature Review</w:t>
      </w:r>
    </w:p>
    <w:p w14:paraId="211B9335" w14:textId="66F9840A" w:rsidR="00A248ED" w:rsidRDefault="00B25D3D" w:rsidP="00A248ED">
      <w:r>
        <w:t xml:space="preserve">In summary, the test-driven approach to development will be an important software development methodology for students to learn as it gives them the experience of developing using a form of agile development which is heavily utilised in industry. </w:t>
      </w:r>
      <w:r w:rsidR="00DE441E">
        <w:t xml:space="preserve">The test-driven approach is more appropriate to use at this stage of a student’s career as it allows them to rapidly receive feedback from the work they produce which will be integral to reinforcing their understanding and knowledge of the abstract concepts of programming and how they can implement those concepts into practice. </w:t>
      </w:r>
    </w:p>
    <w:p w14:paraId="11A7EDB5" w14:textId="08BD464D" w:rsidR="00B849A2" w:rsidRDefault="006B6559" w:rsidP="00451055">
      <w:r>
        <w:t xml:space="preserve">The learning platform must </w:t>
      </w:r>
      <w:r w:rsidR="00CB7F22">
        <w:t>e</w:t>
      </w:r>
      <w:r>
        <w:t>nsure that the feedback given to the students does not provide them</w:t>
      </w:r>
      <w:r w:rsidR="00CB7F22">
        <w:t xml:space="preserve"> with </w:t>
      </w:r>
      <w:r>
        <w:t xml:space="preserve">the exact solution to the problem </w:t>
      </w:r>
      <w:r w:rsidR="00CB7F22">
        <w:t>as otherwise it may negatively affect the student’s problem-solving skills. I</w:t>
      </w:r>
      <w:r>
        <w:t xml:space="preserve">t will be more beneficial to their learning if they can resolve any errors with the hints given. </w:t>
      </w:r>
      <w:r w:rsidR="00B849A2">
        <w:t xml:space="preserve">The learning platform must consider </w:t>
      </w:r>
      <w:r w:rsidR="00451055">
        <w:t>the</w:t>
      </w:r>
      <w:r w:rsidR="00B849A2">
        <w:t xml:space="preserve"> main issues student’s face in terms of programming</w:t>
      </w:r>
      <w:r w:rsidR="00E61F61">
        <w:t xml:space="preserve"> a</w:t>
      </w:r>
      <w:r w:rsidR="00451055">
        <w:t xml:space="preserve">re accounted for and provide further assistance in terms of </w:t>
      </w:r>
      <w:r w:rsidR="00A970EC">
        <w:t xml:space="preserve">the level of feedback required. </w:t>
      </w:r>
    </w:p>
    <w:p w14:paraId="603EA59A" w14:textId="3BD211FE" w:rsidR="00D84B61" w:rsidRDefault="00D84B61" w:rsidP="00451055">
      <w:r>
        <w:lastRenderedPageBreak/>
        <w:t>The research has identified th</w:t>
      </w:r>
      <w:r w:rsidR="006A661A">
        <w:t>e importance of feedback to a student’s learning and that there are three key areas of feedback:</w:t>
      </w:r>
    </w:p>
    <w:p w14:paraId="050910AC" w14:textId="435059B6" w:rsidR="006A661A" w:rsidRDefault="006A661A" w:rsidP="006A661A">
      <w:pPr>
        <w:pStyle w:val="ListParagraph"/>
        <w:numPr>
          <w:ilvl w:val="0"/>
          <w:numId w:val="5"/>
        </w:numPr>
      </w:pPr>
      <w:r>
        <w:t>Feedback from lecturer</w:t>
      </w:r>
    </w:p>
    <w:p w14:paraId="7C8E7AB9" w14:textId="7F58D249" w:rsidR="006A661A" w:rsidRDefault="006A661A" w:rsidP="006A661A">
      <w:pPr>
        <w:pStyle w:val="ListParagraph"/>
        <w:numPr>
          <w:ilvl w:val="0"/>
          <w:numId w:val="5"/>
        </w:numPr>
      </w:pPr>
      <w:r>
        <w:t>Feedback from the development environment</w:t>
      </w:r>
    </w:p>
    <w:p w14:paraId="0D8838DA" w14:textId="048D1AE3" w:rsidR="006A661A" w:rsidRDefault="006A661A" w:rsidP="006A661A">
      <w:pPr>
        <w:pStyle w:val="ListParagraph"/>
        <w:numPr>
          <w:ilvl w:val="0"/>
          <w:numId w:val="5"/>
        </w:numPr>
      </w:pPr>
      <w:r>
        <w:t>Feedback from testing</w:t>
      </w:r>
    </w:p>
    <w:p w14:paraId="344D1A82" w14:textId="50DB790A" w:rsidR="006A661A" w:rsidRDefault="00FD18EF" w:rsidP="006A661A">
      <w:r>
        <w:t>The research has identified that although there were papers on the usage of version control systems as a learning platform there was a lack of coverage of the usage of version control systems with continuous integration software and whether combining these two technologies would be beneficial for the students.</w:t>
      </w:r>
    </w:p>
    <w:p w14:paraId="0EBF4CC0" w14:textId="28604C50" w:rsidR="00942317" w:rsidRDefault="00942317" w:rsidP="006A661A">
      <w:r>
        <w:t xml:space="preserve">For the project, Github Classroom has been selected as the version control system of choice as </w:t>
      </w:r>
      <w:r w:rsidR="00222F67">
        <w:t xml:space="preserve">it is </w:t>
      </w:r>
      <w:r>
        <w:t xml:space="preserve">already utilised in several courses at the university. </w:t>
      </w:r>
      <w:r w:rsidR="00222F67">
        <w:t xml:space="preserve">The project has opted to utilise Travis CI as the continuous integration software as the research can acquire a free education licence to use the technology. </w:t>
      </w:r>
      <w:r w:rsidR="003A4FF6">
        <w:t xml:space="preserve">The project will integrate these two technologies and discover how useful such a system is for novice programmers. </w:t>
      </w:r>
      <w:bookmarkStart w:id="0" w:name="_GoBack"/>
      <w:bookmarkEnd w:id="0"/>
    </w:p>
    <w:p w14:paraId="7250D8DE" w14:textId="3DD608A6" w:rsidR="00460044" w:rsidRDefault="00460044" w:rsidP="00460044">
      <w:pPr>
        <w:pStyle w:val="Heading2"/>
      </w:pPr>
      <w:r>
        <w:t>2.7 References</w:t>
      </w:r>
    </w:p>
    <w:p w14:paraId="499FD2EE" w14:textId="1DBDEF86" w:rsidR="006350DC" w:rsidRPr="006350DC" w:rsidRDefault="00530CFE" w:rsidP="006350DC">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6350DC" w:rsidRPr="006350DC">
        <w:rPr>
          <w:rFonts w:ascii="Calibri" w:hAnsi="Calibri" w:cs="Calibri"/>
          <w:noProof/>
          <w:szCs w:val="24"/>
        </w:rPr>
        <w:t xml:space="preserve">360 Logica (no date) </w:t>
      </w:r>
      <w:r w:rsidR="006350DC" w:rsidRPr="006350DC">
        <w:rPr>
          <w:rFonts w:ascii="Calibri" w:hAnsi="Calibri" w:cs="Calibri"/>
          <w:i/>
          <w:iCs/>
          <w:noProof/>
          <w:szCs w:val="24"/>
        </w:rPr>
        <w:t>The-Existing-Challenges-of-Continuous-Integration-CI.png (640×437)</w:t>
      </w:r>
      <w:r w:rsidR="006350DC" w:rsidRPr="006350DC">
        <w:rPr>
          <w:rFonts w:ascii="Calibri" w:hAnsi="Calibri" w:cs="Calibri"/>
          <w:noProof/>
          <w:szCs w:val="24"/>
        </w:rPr>
        <w:t>. Available at: https://www.360logica.com/blog/wp-content/uploads/2015/08/The-Existing-Challenges-of-Continuous-Integration-CI.png (Accessed: 7 November 2019).</w:t>
      </w:r>
    </w:p>
    <w:p w14:paraId="136BD6B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Abrahamsson, P. </w:t>
      </w:r>
      <w:r w:rsidRPr="006350DC">
        <w:rPr>
          <w:rFonts w:ascii="Calibri" w:hAnsi="Calibri" w:cs="Calibri"/>
          <w:i/>
          <w:iCs/>
          <w:noProof/>
          <w:szCs w:val="24"/>
        </w:rPr>
        <w:t>et al.</w:t>
      </w:r>
      <w:r w:rsidRPr="006350DC">
        <w:rPr>
          <w:rFonts w:ascii="Calibri" w:hAnsi="Calibri" w:cs="Calibri"/>
          <w:noProof/>
          <w:szCs w:val="24"/>
        </w:rPr>
        <w:t xml:space="preserve"> (2002) ‘Agile software development methods: Review and analysis’, </w:t>
      </w:r>
      <w:r w:rsidRPr="006350DC">
        <w:rPr>
          <w:rFonts w:ascii="Calibri" w:hAnsi="Calibri" w:cs="Calibri"/>
          <w:i/>
          <w:iCs/>
          <w:noProof/>
          <w:szCs w:val="24"/>
        </w:rPr>
        <w:t>VTT Publications</w:t>
      </w:r>
      <w:r w:rsidRPr="006350DC">
        <w:rPr>
          <w:rFonts w:ascii="Calibri" w:hAnsi="Calibri" w:cs="Calibri"/>
          <w:noProof/>
          <w:szCs w:val="24"/>
        </w:rPr>
        <w:t>, pp. 3–107. Available at: http://www.vtt.fi/inf/pdf/publications/2002/P478.pdf. (Accessed: 8 November 2019).</w:t>
      </w:r>
    </w:p>
    <w:p w14:paraId="2B18232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Agile Alliance (no date) </w:t>
      </w:r>
      <w:r w:rsidRPr="006350DC">
        <w:rPr>
          <w:rFonts w:ascii="Calibri" w:hAnsi="Calibri" w:cs="Calibri"/>
          <w:i/>
          <w:iCs/>
          <w:noProof/>
          <w:szCs w:val="24"/>
        </w:rPr>
        <w:t>Pair Programming: Does It Really Work? | Agile Alliance</w:t>
      </w:r>
      <w:r w:rsidRPr="006350DC">
        <w:rPr>
          <w:rFonts w:ascii="Calibri" w:hAnsi="Calibri" w:cs="Calibri"/>
          <w:noProof/>
          <w:szCs w:val="24"/>
        </w:rPr>
        <w:t xml:space="preserve">, </w:t>
      </w:r>
      <w:r w:rsidRPr="006350DC">
        <w:rPr>
          <w:rFonts w:ascii="Calibri" w:hAnsi="Calibri" w:cs="Calibri"/>
          <w:i/>
          <w:iCs/>
          <w:noProof/>
          <w:szCs w:val="24"/>
        </w:rPr>
        <w:t>Agile Alliance</w:t>
      </w:r>
      <w:r w:rsidRPr="006350DC">
        <w:rPr>
          <w:rFonts w:ascii="Calibri" w:hAnsi="Calibri" w:cs="Calibri"/>
          <w:noProof/>
          <w:szCs w:val="24"/>
        </w:rPr>
        <w:t>. Available at: https://www.agilealliance.org/glossary/pairing/#q=~(infinite~false~filters~(postType~(~’page~’post~’aa_book~’aa_event_session~’aa_experience_report~’aa_glossary~’aa_research_paper~’aa_video)~tags~(~’pair*20programming))~searchTerm~’~sort~false~sortDirecti (Accessed: 8 November 2019).</w:t>
      </w:r>
    </w:p>
    <w:p w14:paraId="5809B41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Aksenov, P. (2013) ‘Stanislav Petrov: The man who may have saved the world’, </w:t>
      </w:r>
      <w:r w:rsidRPr="006350DC">
        <w:rPr>
          <w:rFonts w:ascii="Calibri" w:hAnsi="Calibri" w:cs="Calibri"/>
          <w:i/>
          <w:iCs/>
          <w:noProof/>
          <w:szCs w:val="24"/>
        </w:rPr>
        <w:t>BBC News Magazine</w:t>
      </w:r>
      <w:r w:rsidRPr="006350DC">
        <w:rPr>
          <w:rFonts w:ascii="Calibri" w:hAnsi="Calibri" w:cs="Calibri"/>
          <w:noProof/>
          <w:szCs w:val="24"/>
        </w:rPr>
        <w:t>, pp. 6–8. Available at: https://www.bbc.co.uk/news/world-europe-24280831 (Accessed: 5 November 2019).</w:t>
      </w:r>
    </w:p>
    <w:p w14:paraId="074E81D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ARCC (2018) </w:t>
      </w:r>
      <w:r w:rsidRPr="006350DC">
        <w:rPr>
          <w:rFonts w:ascii="Calibri" w:hAnsi="Calibri" w:cs="Calibri"/>
          <w:i/>
          <w:iCs/>
          <w:noProof/>
          <w:szCs w:val="24"/>
        </w:rPr>
        <w:t>GitHub_Flow_steps.png (700×231)</w:t>
      </w:r>
      <w:r w:rsidRPr="006350DC">
        <w:rPr>
          <w:rFonts w:ascii="Calibri" w:hAnsi="Calibri" w:cs="Calibri"/>
          <w:noProof/>
          <w:szCs w:val="24"/>
        </w:rPr>
        <w:t xml:space="preserve">, </w:t>
      </w:r>
      <w:r w:rsidRPr="006350DC">
        <w:rPr>
          <w:rFonts w:ascii="Calibri" w:hAnsi="Calibri" w:cs="Calibri"/>
          <w:i/>
          <w:iCs/>
          <w:noProof/>
          <w:szCs w:val="24"/>
        </w:rPr>
        <w:t>Advanced Research Computing Center (ARCC)</w:t>
      </w:r>
      <w:r w:rsidRPr="006350DC">
        <w:rPr>
          <w:rFonts w:ascii="Calibri" w:hAnsi="Calibri" w:cs="Calibri"/>
          <w:noProof/>
          <w:szCs w:val="24"/>
        </w:rPr>
        <w:t>. Available at: https://arccwiki.uwyo.edu/images/1/19/GitHub_Flow_steps.png (Accessed: 7 November 2019).</w:t>
      </w:r>
    </w:p>
    <w:p w14:paraId="69D6EFE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Atlassian (2019) </w:t>
      </w:r>
      <w:r w:rsidRPr="006350DC">
        <w:rPr>
          <w:rFonts w:ascii="Calibri" w:hAnsi="Calibri" w:cs="Calibri"/>
          <w:i/>
          <w:iCs/>
          <w:noProof/>
          <w:szCs w:val="24"/>
        </w:rPr>
        <w:t>Version Control Software: An Overview | Bitbucket</w:t>
      </w:r>
      <w:r w:rsidRPr="006350DC">
        <w:rPr>
          <w:rFonts w:ascii="Calibri" w:hAnsi="Calibri" w:cs="Calibri"/>
          <w:noProof/>
          <w:szCs w:val="24"/>
        </w:rPr>
        <w:t>. Available at: https://bitbucket.org/product/version-control-software (Accessed: 5 November 2019).</w:t>
      </w:r>
    </w:p>
    <w:p w14:paraId="75BDC3C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Baldwin, L. P. and Macredie, R. D. (1999) ‘Beginners and programming: Insights from second language learning and teaching’, </w:t>
      </w:r>
      <w:r w:rsidRPr="006350DC">
        <w:rPr>
          <w:rFonts w:ascii="Calibri" w:hAnsi="Calibri" w:cs="Calibri"/>
          <w:i/>
          <w:iCs/>
          <w:noProof/>
          <w:szCs w:val="24"/>
        </w:rPr>
        <w:t>Education and Information Technologies</w:t>
      </w:r>
      <w:r w:rsidRPr="006350DC">
        <w:rPr>
          <w:rFonts w:ascii="Calibri" w:hAnsi="Calibri" w:cs="Calibri"/>
          <w:noProof/>
          <w:szCs w:val="24"/>
        </w:rPr>
        <w:t>. Kluwer Academic Publishers, 4(2), pp. 167–179. doi: 10.1023/A:1009652001566.</w:t>
      </w:r>
    </w:p>
    <w:p w14:paraId="0C0DCF1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Beck, K. (2003) </w:t>
      </w:r>
      <w:r w:rsidRPr="006350DC">
        <w:rPr>
          <w:rFonts w:ascii="Calibri" w:hAnsi="Calibri" w:cs="Calibri"/>
          <w:i/>
          <w:iCs/>
          <w:noProof/>
          <w:szCs w:val="24"/>
        </w:rPr>
        <w:t>Test-driven Development: By Example</w:t>
      </w:r>
      <w:r w:rsidRPr="006350DC">
        <w:rPr>
          <w:rFonts w:ascii="Calibri" w:hAnsi="Calibri" w:cs="Calibri"/>
          <w:noProof/>
          <w:szCs w:val="24"/>
        </w:rPr>
        <w:t xml:space="preserve">, </w:t>
      </w:r>
      <w:r w:rsidRPr="006350DC">
        <w:rPr>
          <w:rFonts w:ascii="Calibri" w:hAnsi="Calibri" w:cs="Calibri"/>
          <w:i/>
          <w:iCs/>
          <w:noProof/>
          <w:szCs w:val="24"/>
        </w:rPr>
        <w:t>Addison-Wesley</w:t>
      </w:r>
      <w:r w:rsidRPr="006350DC">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08CD8430"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Black, T. (2006) ‘Helping novice programming students succeed’, </w:t>
      </w:r>
      <w:r w:rsidRPr="006350DC">
        <w:rPr>
          <w:rFonts w:ascii="Calibri" w:hAnsi="Calibri" w:cs="Calibri"/>
          <w:i/>
          <w:iCs/>
          <w:noProof/>
          <w:szCs w:val="24"/>
        </w:rPr>
        <w:t xml:space="preserve">Journal of Computing Sciences in </w:t>
      </w:r>
      <w:r w:rsidRPr="006350DC">
        <w:rPr>
          <w:rFonts w:ascii="Calibri" w:hAnsi="Calibri" w:cs="Calibri"/>
          <w:i/>
          <w:iCs/>
          <w:noProof/>
          <w:szCs w:val="24"/>
        </w:rPr>
        <w:lastRenderedPageBreak/>
        <w:t>Colleges</w:t>
      </w:r>
      <w:r w:rsidRPr="006350DC">
        <w:rPr>
          <w:rFonts w:ascii="Calibri" w:hAnsi="Calibri" w:cs="Calibri"/>
          <w:noProof/>
          <w:szCs w:val="24"/>
        </w:rPr>
        <w:t>, 22(2), pp. 109–114. Available at: https://dl.acm.org/citation.cfm?id=1181922 (Accessed: 18 October 2019).</w:t>
      </w:r>
    </w:p>
    <w:p w14:paraId="4F54E41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Blueprint (2011) </w:t>
      </w:r>
      <w:r w:rsidRPr="006350DC">
        <w:rPr>
          <w:rFonts w:ascii="Calibri" w:hAnsi="Calibri" w:cs="Calibri"/>
          <w:i/>
          <w:iCs/>
          <w:noProof/>
          <w:szCs w:val="24"/>
        </w:rPr>
        <w:t>Agile Methodologies</w:t>
      </w:r>
      <w:r w:rsidRPr="006350DC">
        <w:rPr>
          <w:rFonts w:ascii="Calibri" w:hAnsi="Calibri" w:cs="Calibri"/>
          <w:noProof/>
          <w:szCs w:val="24"/>
        </w:rPr>
        <w:t xml:space="preserve">, </w:t>
      </w:r>
      <w:r w:rsidRPr="006350DC">
        <w:rPr>
          <w:rFonts w:ascii="Calibri" w:hAnsi="Calibri" w:cs="Calibri"/>
          <w:i/>
          <w:iCs/>
          <w:noProof/>
          <w:szCs w:val="24"/>
        </w:rPr>
        <w:t>VerisonOne. Agile Made Easier</w:t>
      </w:r>
      <w:r w:rsidRPr="006350DC">
        <w:rPr>
          <w:rFonts w:ascii="Calibri" w:hAnsi="Calibri" w:cs="Calibri"/>
          <w:noProof/>
          <w:szCs w:val="24"/>
        </w:rPr>
        <w:t>. Available at: https://www.blueprintsys.com/agile-development-101/agile-methodologies (Accessed: 8 November 2019).</w:t>
      </w:r>
    </w:p>
    <w:p w14:paraId="06BEA76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Brady, T. and Davies, A. (2010) ‘From hero to hubris - Reconsidering the project management of Heathrow’s Terminal 5’, </w:t>
      </w:r>
      <w:r w:rsidRPr="006350DC">
        <w:rPr>
          <w:rFonts w:ascii="Calibri" w:hAnsi="Calibri" w:cs="Calibri"/>
          <w:i/>
          <w:iCs/>
          <w:noProof/>
          <w:szCs w:val="24"/>
        </w:rPr>
        <w:t>International Journal of Project Management</w:t>
      </w:r>
      <w:r w:rsidRPr="006350DC">
        <w:rPr>
          <w:rFonts w:ascii="Calibri" w:hAnsi="Calibri" w:cs="Calibri"/>
          <w:noProof/>
          <w:szCs w:val="24"/>
        </w:rPr>
        <w:t>, 28(2), pp. 151–157. doi: 10.1016/j.ijproman.2009.11.011.</w:t>
      </w:r>
    </w:p>
    <w:p w14:paraId="5B29404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Butler, M. and Morgan, M. (2007) ‘Learning challenges faced by novice programming students studying high level and low feedback concepts’, in </w:t>
      </w:r>
      <w:r w:rsidRPr="006350DC">
        <w:rPr>
          <w:rFonts w:ascii="Calibri" w:hAnsi="Calibri" w:cs="Calibri"/>
          <w:i/>
          <w:iCs/>
          <w:noProof/>
          <w:szCs w:val="24"/>
        </w:rPr>
        <w:t>ASCILITE 2007 - The Australasian Society for Computers in Learning in Tertiary Education</w:t>
      </w:r>
      <w:r w:rsidRPr="006350DC">
        <w:rPr>
          <w:rFonts w:ascii="Calibri" w:hAnsi="Calibri" w:cs="Calibri"/>
          <w:noProof/>
          <w:szCs w:val="24"/>
        </w:rPr>
        <w:t>, pp. 99–107.</w:t>
      </w:r>
    </w:p>
    <w:p w14:paraId="5894F66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Casteren, W. Van (2017) ‘The Waterfall Model and the Agile Methodologies : A comparison by project characteristics’, (February), pp. 1–6. doi: 10.13140/RG.2.2.36825.72805.</w:t>
      </w:r>
    </w:p>
    <w:p w14:paraId="65BCE5B7"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Clynes, M. P. and Raftery, S. E. C. (2008) ‘Feedback: An essential element of student learning in clinical practice’, </w:t>
      </w:r>
      <w:r w:rsidRPr="006350DC">
        <w:rPr>
          <w:rFonts w:ascii="Calibri" w:hAnsi="Calibri" w:cs="Calibri"/>
          <w:i/>
          <w:iCs/>
          <w:noProof/>
          <w:szCs w:val="24"/>
        </w:rPr>
        <w:t>Nurse Education in Practice</w:t>
      </w:r>
      <w:r w:rsidRPr="006350DC">
        <w:rPr>
          <w:rFonts w:ascii="Calibri" w:hAnsi="Calibri" w:cs="Calibri"/>
          <w:noProof/>
          <w:szCs w:val="24"/>
        </w:rPr>
        <w:t>, 8(6), pp. 405–411. doi: 10.1016/j.nepr.2008.02.003.</w:t>
      </w:r>
    </w:p>
    <w:p w14:paraId="1AC58EB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Cottmeyer, M. (2009) </w:t>
      </w:r>
      <w:r w:rsidRPr="006350DC">
        <w:rPr>
          <w:rFonts w:ascii="Calibri" w:hAnsi="Calibri" w:cs="Calibri"/>
          <w:i/>
          <w:iCs/>
          <w:noProof/>
          <w:szCs w:val="24"/>
        </w:rPr>
        <w:t>The Software Requirements Balancing Act</w:t>
      </w:r>
      <w:r w:rsidRPr="006350DC">
        <w:rPr>
          <w:rFonts w:ascii="Calibri" w:hAnsi="Calibri" w:cs="Calibri"/>
          <w:noProof/>
          <w:szCs w:val="24"/>
        </w:rPr>
        <w:t xml:space="preserve">, </w:t>
      </w:r>
      <w:r w:rsidRPr="006350DC">
        <w:rPr>
          <w:rFonts w:ascii="Calibri" w:hAnsi="Calibri" w:cs="Calibri"/>
          <w:i/>
          <w:iCs/>
          <w:noProof/>
          <w:szCs w:val="24"/>
        </w:rPr>
        <w:t>LeadingAgile</w:t>
      </w:r>
      <w:r w:rsidRPr="006350DC">
        <w:rPr>
          <w:rFonts w:ascii="Calibri" w:hAnsi="Calibri" w:cs="Calibri"/>
          <w:noProof/>
          <w:szCs w:val="24"/>
        </w:rPr>
        <w:t>. Available at: https://www.leadingagile.com/2009/04/the-software-requirements-balancing-act/ (Accessed: 5 November 2019).</w:t>
      </w:r>
    </w:p>
    <w:p w14:paraId="28002E1D"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Curtis, B., Krasner, H. and Iscoe, N. (1988) ‘A FIELD STUDY OF THE SOFTWARE DESIGN PROCESS FOR LARGE SYSTEMS’, </w:t>
      </w:r>
      <w:r w:rsidRPr="006350DC">
        <w:rPr>
          <w:rFonts w:ascii="Calibri" w:hAnsi="Calibri" w:cs="Calibri"/>
          <w:i/>
          <w:iCs/>
          <w:noProof/>
          <w:szCs w:val="24"/>
        </w:rPr>
        <w:t>Communications of the ACM November</w:t>
      </w:r>
      <w:r w:rsidRPr="006350DC">
        <w:rPr>
          <w:rFonts w:ascii="Calibri" w:hAnsi="Calibri" w:cs="Calibri"/>
          <w:noProof/>
          <w:szCs w:val="24"/>
        </w:rPr>
        <w:t>, 31(11).</w:t>
      </w:r>
    </w:p>
    <w:p w14:paraId="29F5D42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Dabbish, L. </w:t>
      </w:r>
      <w:r w:rsidRPr="006350DC">
        <w:rPr>
          <w:rFonts w:ascii="Calibri" w:hAnsi="Calibri" w:cs="Calibri"/>
          <w:i/>
          <w:iCs/>
          <w:noProof/>
          <w:szCs w:val="24"/>
        </w:rPr>
        <w:t>et al.</w:t>
      </w:r>
      <w:r w:rsidRPr="006350DC">
        <w:rPr>
          <w:rFonts w:ascii="Calibri" w:hAnsi="Calibri" w:cs="Calibri"/>
          <w:noProof/>
          <w:szCs w:val="24"/>
        </w:rPr>
        <w:t xml:space="preserve"> (2012) </w:t>
      </w:r>
      <w:r w:rsidRPr="006350DC">
        <w:rPr>
          <w:rFonts w:ascii="Calibri" w:hAnsi="Calibri" w:cs="Calibri"/>
          <w:i/>
          <w:iCs/>
          <w:noProof/>
          <w:szCs w:val="24"/>
        </w:rPr>
        <w:t>Social Coding in GitHub: Transparency and Collaboration in an Open Software Repository Human Factors; Design</w:t>
      </w:r>
      <w:r w:rsidRPr="006350DC">
        <w:rPr>
          <w:rFonts w:ascii="Calibri" w:hAnsi="Calibri" w:cs="Calibri"/>
          <w:noProof/>
          <w:szCs w:val="24"/>
        </w:rPr>
        <w:t>. Available at: http://git-scm.com/ (Accessed: 7 November 2019).</w:t>
      </w:r>
    </w:p>
    <w:p w14:paraId="56D85F77"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Davis Alan (2004) ‘Just Enough Requirements Management Process’, pp. 1–20. Available at: www.dorsethouse.com (Accessed: 4 November 2019).</w:t>
      </w:r>
    </w:p>
    <w:p w14:paraId="45D331C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Dehaghani, S. M. H. and Hajrahimi, N. (2013) ‘Which factors affect software projects maintenance cost more?’, </w:t>
      </w:r>
      <w:r w:rsidRPr="006350DC">
        <w:rPr>
          <w:rFonts w:ascii="Calibri" w:hAnsi="Calibri" w:cs="Calibri"/>
          <w:i/>
          <w:iCs/>
          <w:noProof/>
          <w:szCs w:val="24"/>
        </w:rPr>
        <w:t>Acta Informatica Medica</w:t>
      </w:r>
      <w:r w:rsidRPr="006350DC">
        <w:rPr>
          <w:rFonts w:ascii="Calibri" w:hAnsi="Calibri" w:cs="Calibri"/>
          <w:noProof/>
          <w:szCs w:val="24"/>
        </w:rPr>
        <w:t>. Avicena Publishing, 21(1), pp. 63–66. doi: 10.5455/aim.2012.21.63-66.</w:t>
      </w:r>
    </w:p>
    <w:p w14:paraId="52292EB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Demicoli, C. (2017) </w:t>
      </w:r>
      <w:r w:rsidRPr="006350DC">
        <w:rPr>
          <w:rFonts w:ascii="Calibri" w:hAnsi="Calibri" w:cs="Calibri"/>
          <w:i/>
          <w:iCs/>
          <w:noProof/>
          <w:szCs w:val="24"/>
        </w:rPr>
        <w:t>Analyzing Software Failure on the NASA Mars Climate Orbiter</w:t>
      </w:r>
      <w:r w:rsidRPr="006350DC">
        <w:rPr>
          <w:rFonts w:ascii="Calibri" w:hAnsi="Calibri" w:cs="Calibri"/>
          <w:noProof/>
          <w:szCs w:val="24"/>
        </w:rPr>
        <w:t>. Available at: https://blog.cdemi.io/analyzing-software-failure-on-the-nasa-mars-climate-orbiter/ (Accessed: 5 November 2019).</w:t>
      </w:r>
    </w:p>
    <w:p w14:paraId="10F27F7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Feliciano, J., Storey, M. A. and Zagalsky, A. (2016) ‘Student experiences using GitHub in software engineering courses: A case study’, in </w:t>
      </w:r>
      <w:r w:rsidRPr="006350DC">
        <w:rPr>
          <w:rFonts w:ascii="Calibri" w:hAnsi="Calibri" w:cs="Calibri"/>
          <w:i/>
          <w:iCs/>
          <w:noProof/>
          <w:szCs w:val="24"/>
        </w:rPr>
        <w:t>Proceedings - International Conference on Software Engineering</w:t>
      </w:r>
      <w:r w:rsidRPr="006350DC">
        <w:rPr>
          <w:rFonts w:ascii="Calibri" w:hAnsi="Calibri" w:cs="Calibri"/>
          <w:noProof/>
          <w:szCs w:val="24"/>
        </w:rPr>
        <w:t>. New York, New York, USA: ACM Press, pp. 422–431. doi: 10.1145/2889160.2889195.</w:t>
      </w:r>
    </w:p>
    <w:p w14:paraId="4210052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Gennarelli, V. (2017) </w:t>
      </w:r>
      <w:r w:rsidRPr="006350DC">
        <w:rPr>
          <w:rFonts w:ascii="Calibri" w:hAnsi="Calibri" w:cs="Calibri"/>
          <w:i/>
          <w:iCs/>
          <w:noProof/>
          <w:szCs w:val="24"/>
        </w:rPr>
        <w:t>Real-time feedback for students using continuous integration tools - The GitHub Blog</w:t>
      </w:r>
      <w:r w:rsidRPr="006350DC">
        <w:rPr>
          <w:rFonts w:ascii="Calibri" w:hAnsi="Calibri" w:cs="Calibri"/>
          <w:noProof/>
          <w:szCs w:val="24"/>
        </w:rPr>
        <w:t xml:space="preserve">, </w:t>
      </w:r>
      <w:r w:rsidRPr="006350DC">
        <w:rPr>
          <w:rFonts w:ascii="Calibri" w:hAnsi="Calibri" w:cs="Calibri"/>
          <w:i/>
          <w:iCs/>
          <w:noProof/>
          <w:szCs w:val="24"/>
        </w:rPr>
        <w:t>Github blog</w:t>
      </w:r>
      <w:r w:rsidRPr="006350DC">
        <w:rPr>
          <w:rFonts w:ascii="Calibri" w:hAnsi="Calibri" w:cs="Calibri"/>
          <w:noProof/>
          <w:szCs w:val="24"/>
        </w:rPr>
        <w:t>. Available at: https://github.blog/2017-03-01-real-time-feedback-for-students-using-continuous-integration-tools/ (Accessed: 8 November 2019).</w:t>
      </w:r>
    </w:p>
    <w:p w14:paraId="7BA20FE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Gennarelli, V. (2019) </w:t>
      </w:r>
      <w:r w:rsidRPr="006350DC">
        <w:rPr>
          <w:rFonts w:ascii="Calibri" w:hAnsi="Calibri" w:cs="Calibri"/>
          <w:i/>
          <w:iCs/>
          <w:noProof/>
          <w:szCs w:val="24"/>
        </w:rPr>
        <w:t>How GitHub Classroom and Travis CI improved students’ grades - The GitHub Blog</w:t>
      </w:r>
      <w:r w:rsidRPr="006350DC">
        <w:rPr>
          <w:rFonts w:ascii="Calibri" w:hAnsi="Calibri" w:cs="Calibri"/>
          <w:noProof/>
          <w:szCs w:val="24"/>
        </w:rPr>
        <w:t xml:space="preserve">, </w:t>
      </w:r>
      <w:r w:rsidRPr="006350DC">
        <w:rPr>
          <w:rFonts w:ascii="Calibri" w:hAnsi="Calibri" w:cs="Calibri"/>
          <w:i/>
          <w:iCs/>
          <w:noProof/>
          <w:szCs w:val="24"/>
        </w:rPr>
        <w:t>Github blog</w:t>
      </w:r>
      <w:r w:rsidRPr="006350DC">
        <w:rPr>
          <w:rFonts w:ascii="Calibri" w:hAnsi="Calibri" w:cs="Calibri"/>
          <w:noProof/>
          <w:szCs w:val="24"/>
        </w:rPr>
        <w:t>. Available at: https://github.blog/2019-02-12-how-github-classroom-and-travis-ci-improved-students-grades/ (Accessed: 10 October 2019).</w:t>
      </w:r>
    </w:p>
    <w:p w14:paraId="13497C0C"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Github (2019) </w:t>
      </w:r>
      <w:r w:rsidRPr="006350DC">
        <w:rPr>
          <w:rFonts w:ascii="Calibri" w:hAnsi="Calibri" w:cs="Calibri"/>
          <w:i/>
          <w:iCs/>
          <w:noProof/>
          <w:szCs w:val="24"/>
        </w:rPr>
        <w:t>The State of the Octoverse celebrates a year of building across teams, time zones, and millions of merged pull requests.</w:t>
      </w:r>
      <w:r w:rsidRPr="006350DC">
        <w:rPr>
          <w:rFonts w:ascii="Calibri" w:hAnsi="Calibri" w:cs="Calibri"/>
          <w:noProof/>
          <w:szCs w:val="24"/>
        </w:rPr>
        <w:t xml:space="preserve"> Available at: https://octoverse.github.com/ (Accessed: 7 November 2019).</w:t>
      </w:r>
    </w:p>
    <w:p w14:paraId="05288B8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lastRenderedPageBreak/>
        <w:t xml:space="preserve">Github (no date) </w:t>
      </w:r>
      <w:r w:rsidRPr="006350DC">
        <w:rPr>
          <w:rFonts w:ascii="Calibri" w:hAnsi="Calibri" w:cs="Calibri"/>
          <w:i/>
          <w:iCs/>
          <w:noProof/>
          <w:szCs w:val="24"/>
        </w:rPr>
        <w:t>GitHub Glossary - GitHub Help</w:t>
      </w:r>
      <w:r w:rsidRPr="006350DC">
        <w:rPr>
          <w:rFonts w:ascii="Calibri" w:hAnsi="Calibri" w:cs="Calibri"/>
          <w:noProof/>
          <w:szCs w:val="24"/>
        </w:rPr>
        <w:t>. Available at: https://help.github.com/en/github/getting-started-with-github/github-glossary (Accessed: 7 November 2019).</w:t>
      </w:r>
    </w:p>
    <w:p w14:paraId="7F7DE2EE"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Gokhale, A. A. (1995) ‘Collaborative Learning Enhances Critical Thinking’, </w:t>
      </w:r>
      <w:r w:rsidRPr="006350DC">
        <w:rPr>
          <w:rFonts w:ascii="Calibri" w:hAnsi="Calibri" w:cs="Calibri"/>
          <w:i/>
          <w:iCs/>
          <w:noProof/>
          <w:szCs w:val="24"/>
        </w:rPr>
        <w:t>Journal of Technology Education</w:t>
      </w:r>
      <w:r w:rsidRPr="006350DC">
        <w:rPr>
          <w:rFonts w:ascii="Calibri" w:hAnsi="Calibri" w:cs="Calibri"/>
          <w:noProof/>
          <w:szCs w:val="24"/>
        </w:rPr>
        <w:t>. Virginia Tech Libraries, 7(1). doi: 10.21061/jte.v7i1.a.2.</w:t>
      </w:r>
    </w:p>
    <w:p w14:paraId="1B77AE5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Gröner, M. and Nance, R. (2002) ‘Capturing Requirements Meeting Customer Intent: A Structured Methodological Approach’. doi: 10.1017/CBO9781107415324.004.</w:t>
      </w:r>
    </w:p>
    <w:p w14:paraId="5967E60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Haefliger, S., Von Krogh, G. and Spaeth, S. (2008) ‘Code reuse in open source software’, </w:t>
      </w:r>
      <w:r w:rsidRPr="006350DC">
        <w:rPr>
          <w:rFonts w:ascii="Calibri" w:hAnsi="Calibri" w:cs="Calibri"/>
          <w:i/>
          <w:iCs/>
          <w:noProof/>
          <w:szCs w:val="24"/>
        </w:rPr>
        <w:t>Management Science</w:t>
      </w:r>
      <w:r w:rsidRPr="006350DC">
        <w:rPr>
          <w:rFonts w:ascii="Calibri" w:hAnsi="Calibri" w:cs="Calibri"/>
          <w:noProof/>
          <w:szCs w:val="24"/>
        </w:rPr>
        <w:t>, 54(1), pp. 180–193. doi: 10.1287/mnsc.1070.0748.</w:t>
      </w:r>
    </w:p>
    <w:p w14:paraId="01F114C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Highsmith, J. and Cockburn, A. (2001) ‘Agile software development: The business of innovation’, </w:t>
      </w:r>
      <w:r w:rsidRPr="006350DC">
        <w:rPr>
          <w:rFonts w:ascii="Calibri" w:hAnsi="Calibri" w:cs="Calibri"/>
          <w:i/>
          <w:iCs/>
          <w:noProof/>
          <w:szCs w:val="24"/>
        </w:rPr>
        <w:t>Computer</w:t>
      </w:r>
      <w:r w:rsidRPr="006350DC">
        <w:rPr>
          <w:rFonts w:ascii="Calibri" w:hAnsi="Calibri" w:cs="Calibri"/>
          <w:noProof/>
          <w:szCs w:val="24"/>
        </w:rPr>
        <w:t>, pp. 120–122. doi: 10.1109/2.947100.</w:t>
      </w:r>
    </w:p>
    <w:p w14:paraId="18B7F06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Hossain, E., Ali Babar, M. and Paik, H. Y. (2009) ‘Using scrum in global software development: A systematic literature review’, in </w:t>
      </w:r>
      <w:r w:rsidRPr="006350DC">
        <w:rPr>
          <w:rFonts w:ascii="Calibri" w:hAnsi="Calibri" w:cs="Calibri"/>
          <w:i/>
          <w:iCs/>
          <w:noProof/>
          <w:szCs w:val="24"/>
        </w:rPr>
        <w:t>Proceedings - 2009 4th IEEE International Conference on Global Software Engineering, ICGSE 2009</w:t>
      </w:r>
      <w:r w:rsidRPr="006350DC">
        <w:rPr>
          <w:rFonts w:ascii="Calibri" w:hAnsi="Calibri" w:cs="Calibri"/>
          <w:noProof/>
          <w:szCs w:val="24"/>
        </w:rPr>
        <w:t>, pp. 175–184. doi: 10.1109/ICGSE.2009.25.</w:t>
      </w:r>
    </w:p>
    <w:p w14:paraId="638DDFB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Islam, M. R. and Zibran, M. F. (2017) ‘Insights into Continuous Integration Build Failures’, in </w:t>
      </w:r>
      <w:r w:rsidRPr="006350DC">
        <w:rPr>
          <w:rFonts w:ascii="Calibri" w:hAnsi="Calibri" w:cs="Calibri"/>
          <w:i/>
          <w:iCs/>
          <w:noProof/>
          <w:szCs w:val="24"/>
        </w:rPr>
        <w:t>IEEE International Working Conference on Mining Software Repositories</w:t>
      </w:r>
      <w:r w:rsidRPr="006350DC">
        <w:rPr>
          <w:rFonts w:ascii="Calibri" w:hAnsi="Calibri" w:cs="Calibri"/>
          <w:noProof/>
          <w:szCs w:val="24"/>
        </w:rPr>
        <w:t>. IEEE Computer Society, pp. 467–470. doi: 10.1109/MSR.2017.30.</w:t>
      </w:r>
    </w:p>
    <w:p w14:paraId="54CCEAA4"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Kanawade, N. (2017) </w:t>
      </w:r>
      <w:r w:rsidRPr="006350DC">
        <w:rPr>
          <w:rFonts w:ascii="Calibri" w:hAnsi="Calibri" w:cs="Calibri"/>
          <w:i/>
          <w:iCs/>
          <w:noProof/>
          <w:szCs w:val="24"/>
        </w:rPr>
        <w:t>What is VCS (Version Control System)? 7 ways to choose perfect VCS for your project! | LinkedIn</w:t>
      </w:r>
      <w:r w:rsidRPr="006350DC">
        <w:rPr>
          <w:rFonts w:ascii="Calibri" w:hAnsi="Calibri" w:cs="Calibri"/>
          <w:noProof/>
          <w:szCs w:val="24"/>
        </w:rPr>
        <w:t>. Available at: https://www.linkedin.com/pulse/what-vcs-version-control-system-7-ways-choose-perfect-nilesh-kanawade/ (Accessed: 5 November 2019).</w:t>
      </w:r>
    </w:p>
    <w:p w14:paraId="54526A0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Kienitz, P. (2019) </w:t>
      </w:r>
      <w:r w:rsidRPr="006350DC">
        <w:rPr>
          <w:rFonts w:ascii="Calibri" w:hAnsi="Calibri" w:cs="Calibri"/>
          <w:i/>
          <w:iCs/>
          <w:noProof/>
          <w:szCs w:val="24"/>
        </w:rPr>
        <w:t>Most Expensive Software Mistakes</w:t>
      </w:r>
      <w:r w:rsidRPr="006350DC">
        <w:rPr>
          <w:rFonts w:ascii="Calibri" w:hAnsi="Calibri" w:cs="Calibri"/>
          <w:noProof/>
          <w:szCs w:val="24"/>
        </w:rPr>
        <w:t xml:space="preserve">, </w:t>
      </w:r>
      <w:r w:rsidRPr="006350DC">
        <w:rPr>
          <w:rFonts w:ascii="Calibri" w:hAnsi="Calibri" w:cs="Calibri"/>
          <w:i/>
          <w:iCs/>
          <w:noProof/>
          <w:szCs w:val="24"/>
        </w:rPr>
        <w:t>DCSL Software Ltd</w:t>
      </w:r>
      <w:r w:rsidRPr="006350DC">
        <w:rPr>
          <w:rFonts w:ascii="Calibri" w:hAnsi="Calibri" w:cs="Calibri"/>
          <w:noProof/>
          <w:szCs w:val="24"/>
        </w:rPr>
        <w:t>. Available at: https://www.dcslsoftware.com/most-expensive-software-mistakes/ (Accessed: 5 November 2019).</w:t>
      </w:r>
    </w:p>
    <w:p w14:paraId="78BA36D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Kokkelenberg, E. C., Dillon, M. and Christy, S. M. (2008) ‘The effects of class size on student grades at a public university’, </w:t>
      </w:r>
      <w:r w:rsidRPr="006350DC">
        <w:rPr>
          <w:rFonts w:ascii="Calibri" w:hAnsi="Calibri" w:cs="Calibri"/>
          <w:i/>
          <w:iCs/>
          <w:noProof/>
          <w:szCs w:val="24"/>
        </w:rPr>
        <w:t>Economics of Education Review</w:t>
      </w:r>
      <w:r w:rsidRPr="006350DC">
        <w:rPr>
          <w:rFonts w:ascii="Calibri" w:hAnsi="Calibri" w:cs="Calibri"/>
          <w:noProof/>
          <w:szCs w:val="24"/>
        </w:rPr>
        <w:t>, 27(2), pp. 221–233. doi: 10.1016/j.econedurev.2006.09.011.</w:t>
      </w:r>
    </w:p>
    <w:p w14:paraId="1AD73EC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6350DC">
        <w:rPr>
          <w:rFonts w:ascii="Calibri" w:hAnsi="Calibri" w:cs="Calibri"/>
          <w:i/>
          <w:iCs/>
          <w:noProof/>
          <w:szCs w:val="24"/>
        </w:rPr>
        <w:t>ITiCSE`05</w:t>
      </w:r>
      <w:r w:rsidRPr="006350DC">
        <w:rPr>
          <w:rFonts w:ascii="Calibri" w:hAnsi="Calibri" w:cs="Calibri"/>
          <w:noProof/>
          <w:szCs w:val="24"/>
        </w:rPr>
        <w:t>, pp. 14–18. doi: 10.1145/1151954.1067453.</w:t>
      </w:r>
    </w:p>
    <w:p w14:paraId="4E8F722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Lawrance, J., Jung, S. and Wiseman, C. (2013) ‘Git on the cloud in the classroom’, in </w:t>
      </w:r>
      <w:r w:rsidRPr="006350DC">
        <w:rPr>
          <w:rFonts w:ascii="Calibri" w:hAnsi="Calibri" w:cs="Calibri"/>
          <w:i/>
          <w:iCs/>
          <w:noProof/>
          <w:szCs w:val="24"/>
        </w:rPr>
        <w:t>SIGCSE 2013 - Proceedings of the 44th ACM Technical Symposium on Computer Science Education</w:t>
      </w:r>
      <w:r w:rsidRPr="006350DC">
        <w:rPr>
          <w:rFonts w:ascii="Calibri" w:hAnsi="Calibri" w:cs="Calibri"/>
          <w:noProof/>
          <w:szCs w:val="24"/>
        </w:rPr>
        <w:t>, pp. 639–644. doi: 10.1145/2445196.2445386.</w:t>
      </w:r>
    </w:p>
    <w:p w14:paraId="701B9F5B"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Loeliger, J. and McCullough, M. (2012) </w:t>
      </w:r>
      <w:r w:rsidRPr="006350DC">
        <w:rPr>
          <w:rFonts w:ascii="Calibri" w:hAnsi="Calibri" w:cs="Calibri"/>
          <w:i/>
          <w:iCs/>
          <w:noProof/>
          <w:szCs w:val="24"/>
        </w:rPr>
        <w:t>Version Control with Git: Powerful Tools and Techniques for Collaborative Software Development</w:t>
      </w:r>
      <w:r w:rsidRPr="006350DC">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6EBD47B0"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Mhashi, M. M. and Alakeel, A. L. I. M. (2013) ‘Difficulties Facing Students in Learning Computer Programming Skills at Tabuk University’, </w:t>
      </w:r>
      <w:r w:rsidRPr="006350DC">
        <w:rPr>
          <w:rFonts w:ascii="Calibri" w:hAnsi="Calibri" w:cs="Calibri"/>
          <w:i/>
          <w:iCs/>
          <w:noProof/>
          <w:szCs w:val="24"/>
        </w:rPr>
        <w:t>Recent Advances in Modern Educational Technologies</w:t>
      </w:r>
      <w:r w:rsidRPr="006350DC">
        <w:rPr>
          <w:rFonts w:ascii="Calibri" w:hAnsi="Calibri" w:cs="Calibri"/>
          <w:noProof/>
          <w:szCs w:val="24"/>
        </w:rPr>
        <w:t>, pp. 15–24.</w:t>
      </w:r>
    </w:p>
    <w:p w14:paraId="6E741ED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Millward, D. (2008) </w:t>
      </w:r>
      <w:r w:rsidRPr="006350DC">
        <w:rPr>
          <w:rFonts w:ascii="Calibri" w:hAnsi="Calibri" w:cs="Calibri"/>
          <w:i/>
          <w:iCs/>
          <w:noProof/>
          <w:szCs w:val="24"/>
        </w:rPr>
        <w:t>Heathrow: Terminal 5 causes worst delays for seven years - Telegraph</w:t>
      </w:r>
      <w:r w:rsidRPr="006350DC">
        <w:rPr>
          <w:rFonts w:ascii="Calibri" w:hAnsi="Calibri" w:cs="Calibri"/>
          <w:noProof/>
          <w:szCs w:val="24"/>
        </w:rPr>
        <w:t xml:space="preserve">, </w:t>
      </w:r>
      <w:r w:rsidRPr="006350DC">
        <w:rPr>
          <w:rFonts w:ascii="Calibri" w:hAnsi="Calibri" w:cs="Calibri"/>
          <w:i/>
          <w:iCs/>
          <w:noProof/>
          <w:szCs w:val="24"/>
        </w:rPr>
        <w:t>Telegraph</w:t>
      </w:r>
      <w:r w:rsidRPr="006350DC">
        <w:rPr>
          <w:rFonts w:ascii="Calibri" w:hAnsi="Calibri" w:cs="Calibri"/>
          <w:noProof/>
          <w:szCs w:val="24"/>
        </w:rPr>
        <w:t>. Available at: https://www.telegraph.co.uk/travel/2117958/Heathrow-Terminal-5-causes-</w:t>
      </w:r>
      <w:r w:rsidRPr="006350DC">
        <w:rPr>
          <w:rFonts w:ascii="Calibri" w:hAnsi="Calibri" w:cs="Calibri"/>
          <w:noProof/>
          <w:szCs w:val="24"/>
        </w:rPr>
        <w:lastRenderedPageBreak/>
        <w:t>worst-delays-for-seven-years.html (Accessed: 5 November 2019).</w:t>
      </w:r>
    </w:p>
    <w:p w14:paraId="77D06B0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Nagele, C. (2015) </w:t>
      </w:r>
      <w:r w:rsidRPr="006350DC">
        <w:rPr>
          <w:rFonts w:ascii="Calibri" w:hAnsi="Calibri" w:cs="Calibri"/>
          <w:i/>
          <w:iCs/>
          <w:noProof/>
          <w:szCs w:val="24"/>
        </w:rPr>
        <w:t>An introduction to version control</w:t>
      </w:r>
      <w:r w:rsidRPr="006350DC">
        <w:rPr>
          <w:rFonts w:ascii="Calibri" w:hAnsi="Calibri" w:cs="Calibri"/>
          <w:noProof/>
          <w:szCs w:val="24"/>
        </w:rPr>
        <w:t xml:space="preserve">, </w:t>
      </w:r>
      <w:r w:rsidRPr="006350DC">
        <w:rPr>
          <w:rFonts w:ascii="Calibri" w:hAnsi="Calibri" w:cs="Calibri"/>
          <w:i/>
          <w:iCs/>
          <w:noProof/>
          <w:szCs w:val="24"/>
        </w:rPr>
        <w:t>Beanstalk Guides</w:t>
      </w:r>
      <w:r w:rsidRPr="006350DC">
        <w:rPr>
          <w:rFonts w:ascii="Calibri" w:hAnsi="Calibri" w:cs="Calibri"/>
          <w:noProof/>
          <w:szCs w:val="24"/>
        </w:rPr>
        <w:t>. Available at: http://guides.beanstalkapp.com/version-control/intro-to-version-control.html#basic-concepts (Accessed: 7 November 2019).</w:t>
      </w:r>
    </w:p>
    <w:p w14:paraId="11A70A05"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Plaice, J. and Wadge, W. W. (1993) ‘A New Approach to Version Control’, </w:t>
      </w:r>
      <w:r w:rsidRPr="006350DC">
        <w:rPr>
          <w:rFonts w:ascii="Calibri" w:hAnsi="Calibri" w:cs="Calibri"/>
          <w:i/>
          <w:iCs/>
          <w:noProof/>
          <w:szCs w:val="24"/>
        </w:rPr>
        <w:t>IEEE Transactions on Software Engineering</w:t>
      </w:r>
      <w:r w:rsidRPr="006350DC">
        <w:rPr>
          <w:rFonts w:ascii="Calibri" w:hAnsi="Calibri" w:cs="Calibri"/>
          <w:noProof/>
          <w:szCs w:val="24"/>
        </w:rPr>
        <w:t>, 19(3), pp. 268–276. doi: 10.1109/32.221137.</w:t>
      </w:r>
    </w:p>
    <w:p w14:paraId="50381BE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Radigan, D. (2017) </w:t>
      </w:r>
      <w:r w:rsidRPr="006350DC">
        <w:rPr>
          <w:rFonts w:ascii="Calibri" w:hAnsi="Calibri" w:cs="Calibri"/>
          <w:i/>
          <w:iCs/>
          <w:noProof/>
          <w:szCs w:val="24"/>
        </w:rPr>
        <w:t>Feature branching your way to greatness</w:t>
      </w:r>
      <w:r w:rsidRPr="006350DC">
        <w:rPr>
          <w:rFonts w:ascii="Calibri" w:hAnsi="Calibri" w:cs="Calibri"/>
          <w:noProof/>
          <w:szCs w:val="24"/>
        </w:rPr>
        <w:t xml:space="preserve">, </w:t>
      </w:r>
      <w:r w:rsidRPr="006350DC">
        <w:rPr>
          <w:rFonts w:ascii="Calibri" w:hAnsi="Calibri" w:cs="Calibri"/>
          <w:i/>
          <w:iCs/>
          <w:noProof/>
          <w:szCs w:val="24"/>
        </w:rPr>
        <w:t>Atlassian</w:t>
      </w:r>
      <w:r w:rsidRPr="006350DC">
        <w:rPr>
          <w:rFonts w:ascii="Calibri" w:hAnsi="Calibri" w:cs="Calibri"/>
          <w:noProof/>
          <w:szCs w:val="24"/>
        </w:rPr>
        <w:t>. Available at: https://www.atlassian.com/agile/software-development/branching (Accessed: 7 November 2019).</w:t>
      </w:r>
    </w:p>
    <w:p w14:paraId="1392A48A"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Rising, L. and Janoff, N. S. (2000) ‘Scrum software development process for small teams’, </w:t>
      </w:r>
      <w:r w:rsidRPr="006350DC">
        <w:rPr>
          <w:rFonts w:ascii="Calibri" w:hAnsi="Calibri" w:cs="Calibri"/>
          <w:i/>
          <w:iCs/>
          <w:noProof/>
          <w:szCs w:val="24"/>
        </w:rPr>
        <w:t>IEEE Software</w:t>
      </w:r>
      <w:r w:rsidRPr="006350DC">
        <w:rPr>
          <w:rFonts w:ascii="Calibri" w:hAnsi="Calibri" w:cs="Calibri"/>
          <w:noProof/>
          <w:szCs w:val="24"/>
        </w:rPr>
        <w:t>, 17(4), pp. 26–32. doi: 10.1109/52.854065.</w:t>
      </w:r>
    </w:p>
    <w:p w14:paraId="7BBF0A2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Royce, D. W. W. (1970) ‘Managing the Development of large Software Systems’, </w:t>
      </w:r>
      <w:r w:rsidRPr="006350DC">
        <w:rPr>
          <w:rFonts w:ascii="Calibri" w:hAnsi="Calibri" w:cs="Calibri"/>
          <w:i/>
          <w:iCs/>
          <w:noProof/>
          <w:szCs w:val="24"/>
        </w:rPr>
        <w:t>Ieee Wescon</w:t>
      </w:r>
      <w:r w:rsidRPr="006350DC">
        <w:rPr>
          <w:rFonts w:ascii="Calibri" w:hAnsi="Calibri" w:cs="Calibri"/>
          <w:noProof/>
          <w:szCs w:val="24"/>
        </w:rPr>
        <w:t>, (August), pp. 1–9.</w:t>
      </w:r>
    </w:p>
    <w:p w14:paraId="6AF4CFE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Scrum Institute (2007) </w:t>
      </w:r>
      <w:r w:rsidRPr="006350DC">
        <w:rPr>
          <w:rFonts w:ascii="Calibri" w:hAnsi="Calibri" w:cs="Calibri"/>
          <w:i/>
          <w:iCs/>
          <w:noProof/>
          <w:szCs w:val="24"/>
        </w:rPr>
        <w:t>The Scrum Product Backlog - International Scrum Institute</w:t>
      </w:r>
      <w:r w:rsidRPr="006350DC">
        <w:rPr>
          <w:rFonts w:ascii="Calibri" w:hAnsi="Calibri" w:cs="Calibri"/>
          <w:noProof/>
          <w:szCs w:val="24"/>
        </w:rPr>
        <w:t xml:space="preserve">, </w:t>
      </w:r>
      <w:r w:rsidRPr="006350DC">
        <w:rPr>
          <w:rFonts w:ascii="Calibri" w:hAnsi="Calibri" w:cs="Calibri"/>
          <w:i/>
          <w:iCs/>
          <w:noProof/>
          <w:szCs w:val="24"/>
        </w:rPr>
        <w:t>International Scrum Institute</w:t>
      </w:r>
      <w:r w:rsidRPr="006350DC">
        <w:rPr>
          <w:rFonts w:ascii="Calibri" w:hAnsi="Calibri" w:cs="Calibri"/>
          <w:noProof/>
          <w:szCs w:val="24"/>
        </w:rPr>
        <w:t>. Available at: https://www.scrum-institute.org/The_Scrum_Product_Backlog.php (Accessed: 8 November 2019).</w:t>
      </w:r>
    </w:p>
    <w:p w14:paraId="4CD8E666"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Sentance, S. and Csizmadia, A. (2017) ‘Computing in the curriculum: Challenges and strategies from a teacher’s perspective’, </w:t>
      </w:r>
      <w:r w:rsidRPr="006350DC">
        <w:rPr>
          <w:rFonts w:ascii="Calibri" w:hAnsi="Calibri" w:cs="Calibri"/>
          <w:i/>
          <w:iCs/>
          <w:noProof/>
          <w:szCs w:val="24"/>
        </w:rPr>
        <w:t>Education and Information Technologies</w:t>
      </w:r>
      <w:r w:rsidRPr="006350DC">
        <w:rPr>
          <w:rFonts w:ascii="Calibri" w:hAnsi="Calibri" w:cs="Calibri"/>
          <w:noProof/>
          <w:szCs w:val="24"/>
        </w:rPr>
        <w:t>. Springer New York LLC, 22(2), pp. 469–495. doi: 10.1007/s10639-016-9482-0.</w:t>
      </w:r>
    </w:p>
    <w:p w14:paraId="380BBF48"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StackExchange Inc (2017) ‘Stack Overflow Developer Survey 2017’, </w:t>
      </w:r>
      <w:r w:rsidRPr="006350DC">
        <w:rPr>
          <w:rFonts w:ascii="Calibri" w:hAnsi="Calibri" w:cs="Calibri"/>
          <w:i/>
          <w:iCs/>
          <w:noProof/>
          <w:szCs w:val="24"/>
        </w:rPr>
        <w:t>Stack Overflow</w:t>
      </w:r>
      <w:r w:rsidRPr="006350DC">
        <w:rPr>
          <w:rFonts w:ascii="Calibri" w:hAnsi="Calibri" w:cs="Calibri"/>
          <w:noProof/>
          <w:szCs w:val="24"/>
        </w:rPr>
        <w:t>, (3), pp. 1–42. Available at: https://insights.stackoverflow.com/survey/2017 (Accessed: 7 November 2019).</w:t>
      </w:r>
    </w:p>
    <w:p w14:paraId="35B5FA09"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Stephenson, A. G. </w:t>
      </w:r>
      <w:r w:rsidRPr="006350DC">
        <w:rPr>
          <w:rFonts w:ascii="Calibri" w:hAnsi="Calibri" w:cs="Calibri"/>
          <w:i/>
          <w:iCs/>
          <w:noProof/>
          <w:szCs w:val="24"/>
        </w:rPr>
        <w:t>et al.</w:t>
      </w:r>
      <w:r w:rsidRPr="006350DC">
        <w:rPr>
          <w:rFonts w:ascii="Calibri" w:hAnsi="Calibri" w:cs="Calibri"/>
          <w:noProof/>
          <w:szCs w:val="24"/>
        </w:rPr>
        <w:t xml:space="preserve"> (1999) </w:t>
      </w:r>
      <w:r w:rsidRPr="006350DC">
        <w:rPr>
          <w:rFonts w:ascii="Calibri" w:hAnsi="Calibri" w:cs="Calibri"/>
          <w:i/>
          <w:iCs/>
          <w:noProof/>
          <w:szCs w:val="24"/>
        </w:rPr>
        <w:t>Mars Climate Orbiter Mishap Investigation Board Phase I Report</w:t>
      </w:r>
      <w:r w:rsidRPr="006350DC">
        <w:rPr>
          <w:rFonts w:ascii="Calibri" w:hAnsi="Calibri" w:cs="Calibri"/>
          <w:noProof/>
          <w:szCs w:val="24"/>
        </w:rPr>
        <w:t xml:space="preserve">, </w:t>
      </w:r>
      <w:r w:rsidRPr="006350DC">
        <w:rPr>
          <w:rFonts w:ascii="Calibri" w:hAnsi="Calibri" w:cs="Calibri"/>
          <w:i/>
          <w:iCs/>
          <w:noProof/>
          <w:szCs w:val="24"/>
        </w:rPr>
        <w:t>National Aeronautics and Space Administration</w:t>
      </w:r>
      <w:r w:rsidRPr="006350DC">
        <w:rPr>
          <w:rFonts w:ascii="Calibri" w:hAnsi="Calibri" w:cs="Calibri"/>
          <w:noProof/>
          <w:szCs w:val="24"/>
        </w:rPr>
        <w:t>. doi: 10.1145/3059454.3059463.</w:t>
      </w:r>
    </w:p>
    <w:p w14:paraId="2145ECAF"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Thakurta, R. (2013) ‘Impact of Scope Creep on Software Project Quality’, </w:t>
      </w:r>
      <w:r w:rsidRPr="006350DC">
        <w:rPr>
          <w:rFonts w:ascii="Calibri" w:hAnsi="Calibri" w:cs="Calibri"/>
          <w:i/>
          <w:iCs/>
          <w:noProof/>
          <w:szCs w:val="24"/>
        </w:rPr>
        <w:t>Vilakshan: The XIMB Journal of Management</w:t>
      </w:r>
      <w:r w:rsidRPr="006350DC">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1295BF02"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Trigunarsyah, B. and Solaiman, S. Al (2016) </w:t>
      </w:r>
      <w:r w:rsidRPr="006350DC">
        <w:rPr>
          <w:rFonts w:ascii="Calibri" w:hAnsi="Calibri" w:cs="Calibri"/>
          <w:i/>
          <w:iCs/>
          <w:noProof/>
          <w:szCs w:val="24"/>
        </w:rPr>
        <w:t>The Impact of Client Involvement on Project Performance: Case of the Kingdom of Saudi Arabia</w:t>
      </w:r>
      <w:r w:rsidRPr="006350DC">
        <w:rPr>
          <w:rFonts w:ascii="Calibri" w:hAnsi="Calibri" w:cs="Calibri"/>
          <w:noProof/>
          <w:szCs w:val="24"/>
        </w:rPr>
        <w:t xml:space="preserve">, </w:t>
      </w:r>
      <w:r w:rsidRPr="006350DC">
        <w:rPr>
          <w:rFonts w:ascii="Calibri" w:hAnsi="Calibri" w:cs="Calibri"/>
          <w:i/>
          <w:iCs/>
          <w:noProof/>
          <w:szCs w:val="24"/>
        </w:rPr>
        <w:t>Proceedings of the CIB World Building Congress 2016</w:t>
      </w:r>
      <w:r w:rsidRPr="006350DC">
        <w:rPr>
          <w:rFonts w:ascii="Calibri" w:hAnsi="Calibri" w:cs="Calibri"/>
          <w:noProof/>
          <w:szCs w:val="24"/>
        </w:rPr>
        <w:t>. Available at: https://www.researchgate.net/publication/303939964_The_Impact_of_Client_Involvement_on_Project_Performance_Case_of_the_Kingdom_of_Saudi_Arabia (Accessed: 4 November 2019).</w:t>
      </w:r>
    </w:p>
    <w:p w14:paraId="15CD638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Wells, D. (1997) </w:t>
      </w:r>
      <w:r w:rsidRPr="006350DC">
        <w:rPr>
          <w:rFonts w:ascii="Calibri" w:hAnsi="Calibri" w:cs="Calibri"/>
          <w:i/>
          <w:iCs/>
          <w:noProof/>
          <w:szCs w:val="24"/>
        </w:rPr>
        <w:t>Pair Programming</w:t>
      </w:r>
      <w:r w:rsidRPr="006350DC">
        <w:rPr>
          <w:rFonts w:ascii="Calibri" w:hAnsi="Calibri" w:cs="Calibri"/>
          <w:noProof/>
          <w:szCs w:val="24"/>
        </w:rPr>
        <w:t>. Available at: http://www.extremeprogramming.org/rules/pair.html (Accessed: 8 November 2019).</w:t>
      </w:r>
    </w:p>
    <w:p w14:paraId="036F130D"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Williams, L. </w:t>
      </w:r>
      <w:r w:rsidRPr="006350DC">
        <w:rPr>
          <w:rFonts w:ascii="Calibri" w:hAnsi="Calibri" w:cs="Calibri"/>
          <w:i/>
          <w:iCs/>
          <w:noProof/>
          <w:szCs w:val="24"/>
        </w:rPr>
        <w:t>et al.</w:t>
      </w:r>
      <w:r w:rsidRPr="006350DC">
        <w:rPr>
          <w:rFonts w:ascii="Calibri" w:hAnsi="Calibri" w:cs="Calibri"/>
          <w:noProof/>
          <w:szCs w:val="24"/>
        </w:rPr>
        <w:t xml:space="preserve"> (2000) ‘Strengthening the case for pair programming’, </w:t>
      </w:r>
      <w:r w:rsidRPr="006350DC">
        <w:rPr>
          <w:rFonts w:ascii="Calibri" w:hAnsi="Calibri" w:cs="Calibri"/>
          <w:i/>
          <w:iCs/>
          <w:noProof/>
          <w:szCs w:val="24"/>
        </w:rPr>
        <w:t>IEEE Software</w:t>
      </w:r>
      <w:r w:rsidRPr="006350DC">
        <w:rPr>
          <w:rFonts w:ascii="Calibri" w:hAnsi="Calibri" w:cs="Calibri"/>
          <w:noProof/>
          <w:szCs w:val="24"/>
        </w:rPr>
        <w:t>, 17(4), pp. 19–25. doi: 10.1109/52.854064.</w:t>
      </w:r>
    </w:p>
    <w:p w14:paraId="573A7C43"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79BE0C6C"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Zagalsky, A. </w:t>
      </w:r>
      <w:r w:rsidRPr="006350DC">
        <w:rPr>
          <w:rFonts w:ascii="Calibri" w:hAnsi="Calibri" w:cs="Calibri"/>
          <w:i/>
          <w:iCs/>
          <w:noProof/>
          <w:szCs w:val="24"/>
        </w:rPr>
        <w:t>et al.</w:t>
      </w:r>
      <w:r w:rsidRPr="006350DC">
        <w:rPr>
          <w:rFonts w:ascii="Calibri" w:hAnsi="Calibri" w:cs="Calibri"/>
          <w:noProof/>
          <w:szCs w:val="24"/>
        </w:rPr>
        <w:t xml:space="preserve"> (2015) ‘The Emergence of GitHub as a Collaborative Platform for Education’. doi: 10.1145/2675133.2675284.</w:t>
      </w:r>
    </w:p>
    <w:p w14:paraId="0AEF95A1" w14:textId="77777777" w:rsidR="006350DC" w:rsidRPr="006350DC" w:rsidRDefault="006350DC" w:rsidP="006350DC">
      <w:pPr>
        <w:widowControl w:val="0"/>
        <w:autoSpaceDE w:val="0"/>
        <w:autoSpaceDN w:val="0"/>
        <w:adjustRightInd w:val="0"/>
        <w:spacing w:line="240" w:lineRule="auto"/>
        <w:rPr>
          <w:rFonts w:ascii="Calibri" w:hAnsi="Calibri" w:cs="Calibri"/>
          <w:noProof/>
          <w:szCs w:val="24"/>
        </w:rPr>
      </w:pPr>
      <w:r w:rsidRPr="006350DC">
        <w:rPr>
          <w:rFonts w:ascii="Calibri" w:hAnsi="Calibri" w:cs="Calibri"/>
          <w:noProof/>
          <w:szCs w:val="24"/>
        </w:rPr>
        <w:t xml:space="preserve">Zamansky, M. (2019) </w:t>
      </w:r>
      <w:r w:rsidRPr="006350DC">
        <w:rPr>
          <w:rFonts w:ascii="Calibri" w:hAnsi="Calibri" w:cs="Calibri"/>
          <w:i/>
          <w:iCs/>
          <w:noProof/>
          <w:szCs w:val="24"/>
        </w:rPr>
        <w:t>Github Classroom and Travis CI</w:t>
      </w:r>
      <w:r w:rsidRPr="006350DC">
        <w:rPr>
          <w:rFonts w:ascii="Calibri" w:hAnsi="Calibri" w:cs="Calibri"/>
          <w:noProof/>
          <w:szCs w:val="24"/>
        </w:rPr>
        <w:t xml:space="preserve">, </w:t>
      </w:r>
      <w:r w:rsidRPr="006350DC">
        <w:rPr>
          <w:rFonts w:ascii="Calibri" w:hAnsi="Calibri" w:cs="Calibri"/>
          <w:i/>
          <w:iCs/>
          <w:noProof/>
          <w:szCs w:val="24"/>
        </w:rPr>
        <w:t>Cestlaz.github.io</w:t>
      </w:r>
      <w:r w:rsidRPr="006350DC">
        <w:rPr>
          <w:rFonts w:ascii="Calibri" w:hAnsi="Calibri" w:cs="Calibri"/>
          <w:noProof/>
          <w:szCs w:val="24"/>
        </w:rPr>
        <w:t xml:space="preserve">. Available at: </w:t>
      </w:r>
      <w:r w:rsidRPr="006350DC">
        <w:rPr>
          <w:rFonts w:ascii="Calibri" w:hAnsi="Calibri" w:cs="Calibri"/>
          <w:noProof/>
          <w:szCs w:val="24"/>
        </w:rPr>
        <w:lastRenderedPageBreak/>
        <w:t>https://cestlaz.github.io/post/github-classroom-travis/ (Accessed: 10 October 2019).</w:t>
      </w:r>
    </w:p>
    <w:p w14:paraId="244C07D9" w14:textId="77777777" w:rsidR="006350DC" w:rsidRPr="006350DC" w:rsidRDefault="006350DC" w:rsidP="006350DC">
      <w:pPr>
        <w:widowControl w:val="0"/>
        <w:autoSpaceDE w:val="0"/>
        <w:autoSpaceDN w:val="0"/>
        <w:adjustRightInd w:val="0"/>
        <w:spacing w:line="240" w:lineRule="auto"/>
        <w:rPr>
          <w:rFonts w:ascii="Calibri" w:hAnsi="Calibri" w:cs="Calibri"/>
          <w:noProof/>
        </w:rPr>
      </w:pPr>
      <w:r w:rsidRPr="006350DC">
        <w:rPr>
          <w:rFonts w:ascii="Calibri" w:hAnsi="Calibri" w:cs="Calibri"/>
          <w:noProof/>
          <w:szCs w:val="24"/>
        </w:rPr>
        <w:t xml:space="preserve">Zowghi, D. and Nurmuliani, N. (2002) ‘A study of the impact of requirements volatility on software project performance’, in </w:t>
      </w:r>
      <w:r w:rsidRPr="006350DC">
        <w:rPr>
          <w:rFonts w:ascii="Calibri" w:hAnsi="Calibri" w:cs="Calibri"/>
          <w:i/>
          <w:iCs/>
          <w:noProof/>
          <w:szCs w:val="24"/>
        </w:rPr>
        <w:t>Proceedings - Asia-Pacific Software Engineering Conference, APSEC</w:t>
      </w:r>
      <w:r w:rsidRPr="006350DC">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F71543E"/>
    <w:multiLevelType w:val="hybridMultilevel"/>
    <w:tmpl w:val="42B0E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1549D"/>
    <w:rsid w:val="000203D1"/>
    <w:rsid w:val="000205B3"/>
    <w:rsid w:val="00020615"/>
    <w:rsid w:val="00023875"/>
    <w:rsid w:val="00025662"/>
    <w:rsid w:val="00025BAF"/>
    <w:rsid w:val="0002652A"/>
    <w:rsid w:val="00030DCC"/>
    <w:rsid w:val="00031FED"/>
    <w:rsid w:val="00034368"/>
    <w:rsid w:val="00034FEE"/>
    <w:rsid w:val="00035C21"/>
    <w:rsid w:val="000362A1"/>
    <w:rsid w:val="0003677D"/>
    <w:rsid w:val="00036E65"/>
    <w:rsid w:val="00042AD7"/>
    <w:rsid w:val="000475F7"/>
    <w:rsid w:val="000533B0"/>
    <w:rsid w:val="00054853"/>
    <w:rsid w:val="00056A32"/>
    <w:rsid w:val="00056F0A"/>
    <w:rsid w:val="00057257"/>
    <w:rsid w:val="00057447"/>
    <w:rsid w:val="000619FD"/>
    <w:rsid w:val="0006271F"/>
    <w:rsid w:val="00063269"/>
    <w:rsid w:val="000632B1"/>
    <w:rsid w:val="00064A9A"/>
    <w:rsid w:val="000666E7"/>
    <w:rsid w:val="00066FF7"/>
    <w:rsid w:val="000674D8"/>
    <w:rsid w:val="00070790"/>
    <w:rsid w:val="00070D4A"/>
    <w:rsid w:val="00070DD1"/>
    <w:rsid w:val="00071028"/>
    <w:rsid w:val="000733C5"/>
    <w:rsid w:val="0007352F"/>
    <w:rsid w:val="000756D9"/>
    <w:rsid w:val="00076F14"/>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1A4C"/>
    <w:rsid w:val="000B2ADB"/>
    <w:rsid w:val="000B494C"/>
    <w:rsid w:val="000B51BF"/>
    <w:rsid w:val="000B5DC7"/>
    <w:rsid w:val="000B6796"/>
    <w:rsid w:val="000B6B83"/>
    <w:rsid w:val="000B72AD"/>
    <w:rsid w:val="000B7424"/>
    <w:rsid w:val="000B7658"/>
    <w:rsid w:val="000C0980"/>
    <w:rsid w:val="000C1FAB"/>
    <w:rsid w:val="000C237C"/>
    <w:rsid w:val="000C4C0C"/>
    <w:rsid w:val="000C733A"/>
    <w:rsid w:val="000D0044"/>
    <w:rsid w:val="000D0863"/>
    <w:rsid w:val="000D110E"/>
    <w:rsid w:val="000D25E2"/>
    <w:rsid w:val="000D2820"/>
    <w:rsid w:val="000D2E7A"/>
    <w:rsid w:val="000E0577"/>
    <w:rsid w:val="000E1540"/>
    <w:rsid w:val="000E3E03"/>
    <w:rsid w:val="000E4C66"/>
    <w:rsid w:val="000E5923"/>
    <w:rsid w:val="000E7755"/>
    <w:rsid w:val="000F0BC4"/>
    <w:rsid w:val="0010071F"/>
    <w:rsid w:val="00104184"/>
    <w:rsid w:val="001074CB"/>
    <w:rsid w:val="00107D21"/>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0648"/>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0C77"/>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46D6"/>
    <w:rsid w:val="00216F1E"/>
    <w:rsid w:val="00220979"/>
    <w:rsid w:val="00221035"/>
    <w:rsid w:val="0022158A"/>
    <w:rsid w:val="00221AEE"/>
    <w:rsid w:val="00222F67"/>
    <w:rsid w:val="00223AAE"/>
    <w:rsid w:val="002246DA"/>
    <w:rsid w:val="00224C21"/>
    <w:rsid w:val="0023025A"/>
    <w:rsid w:val="00231BDF"/>
    <w:rsid w:val="00236DCD"/>
    <w:rsid w:val="00242ED9"/>
    <w:rsid w:val="002452FB"/>
    <w:rsid w:val="002453FA"/>
    <w:rsid w:val="002477C4"/>
    <w:rsid w:val="00252D08"/>
    <w:rsid w:val="00252EFF"/>
    <w:rsid w:val="0025373B"/>
    <w:rsid w:val="002567FC"/>
    <w:rsid w:val="00256F94"/>
    <w:rsid w:val="00257E7C"/>
    <w:rsid w:val="002617B3"/>
    <w:rsid w:val="00262F09"/>
    <w:rsid w:val="00262FD5"/>
    <w:rsid w:val="00263F6F"/>
    <w:rsid w:val="00270836"/>
    <w:rsid w:val="002722BB"/>
    <w:rsid w:val="00272F1C"/>
    <w:rsid w:val="00275374"/>
    <w:rsid w:val="0027642D"/>
    <w:rsid w:val="002773B2"/>
    <w:rsid w:val="00280C45"/>
    <w:rsid w:val="00282D76"/>
    <w:rsid w:val="00284206"/>
    <w:rsid w:val="00285D89"/>
    <w:rsid w:val="002862DA"/>
    <w:rsid w:val="00286B2B"/>
    <w:rsid w:val="00287B65"/>
    <w:rsid w:val="00287C54"/>
    <w:rsid w:val="002919E6"/>
    <w:rsid w:val="00291D47"/>
    <w:rsid w:val="00291E16"/>
    <w:rsid w:val="00292909"/>
    <w:rsid w:val="00293751"/>
    <w:rsid w:val="00294540"/>
    <w:rsid w:val="00295EB1"/>
    <w:rsid w:val="00297418"/>
    <w:rsid w:val="0029752A"/>
    <w:rsid w:val="00297CCD"/>
    <w:rsid w:val="002A0CB6"/>
    <w:rsid w:val="002A26DE"/>
    <w:rsid w:val="002A289A"/>
    <w:rsid w:val="002A47E5"/>
    <w:rsid w:val="002A7956"/>
    <w:rsid w:val="002B290A"/>
    <w:rsid w:val="002B4275"/>
    <w:rsid w:val="002B5BF3"/>
    <w:rsid w:val="002B69A0"/>
    <w:rsid w:val="002C1080"/>
    <w:rsid w:val="002C1A65"/>
    <w:rsid w:val="002D1DC6"/>
    <w:rsid w:val="002D461D"/>
    <w:rsid w:val="002D4C9D"/>
    <w:rsid w:val="002D7FA0"/>
    <w:rsid w:val="002E0196"/>
    <w:rsid w:val="002E3842"/>
    <w:rsid w:val="002E599F"/>
    <w:rsid w:val="002E5F30"/>
    <w:rsid w:val="002F075B"/>
    <w:rsid w:val="002F4D98"/>
    <w:rsid w:val="002F6407"/>
    <w:rsid w:val="002F73D6"/>
    <w:rsid w:val="003017F3"/>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3D5"/>
    <w:rsid w:val="00331AF9"/>
    <w:rsid w:val="0033275C"/>
    <w:rsid w:val="00334EA4"/>
    <w:rsid w:val="003366B6"/>
    <w:rsid w:val="003432E5"/>
    <w:rsid w:val="00344CC7"/>
    <w:rsid w:val="00345C7C"/>
    <w:rsid w:val="003469BF"/>
    <w:rsid w:val="003477C8"/>
    <w:rsid w:val="00347D98"/>
    <w:rsid w:val="00354B86"/>
    <w:rsid w:val="00356543"/>
    <w:rsid w:val="00360C75"/>
    <w:rsid w:val="00362680"/>
    <w:rsid w:val="0036279F"/>
    <w:rsid w:val="00362C5E"/>
    <w:rsid w:val="003664C2"/>
    <w:rsid w:val="00376814"/>
    <w:rsid w:val="00377B3B"/>
    <w:rsid w:val="00380357"/>
    <w:rsid w:val="0038417B"/>
    <w:rsid w:val="00384A1E"/>
    <w:rsid w:val="003876E1"/>
    <w:rsid w:val="0039031A"/>
    <w:rsid w:val="00391E13"/>
    <w:rsid w:val="00393350"/>
    <w:rsid w:val="003A2C4C"/>
    <w:rsid w:val="003A472D"/>
    <w:rsid w:val="003A4FF6"/>
    <w:rsid w:val="003A5246"/>
    <w:rsid w:val="003A56A3"/>
    <w:rsid w:val="003A5982"/>
    <w:rsid w:val="003A5EAF"/>
    <w:rsid w:val="003A6322"/>
    <w:rsid w:val="003B011B"/>
    <w:rsid w:val="003B0EA5"/>
    <w:rsid w:val="003B1C1F"/>
    <w:rsid w:val="003B4D25"/>
    <w:rsid w:val="003B5590"/>
    <w:rsid w:val="003B5750"/>
    <w:rsid w:val="003B5992"/>
    <w:rsid w:val="003B75CF"/>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233E"/>
    <w:rsid w:val="003F34AE"/>
    <w:rsid w:val="003F4652"/>
    <w:rsid w:val="003F6525"/>
    <w:rsid w:val="003F72FE"/>
    <w:rsid w:val="004008EC"/>
    <w:rsid w:val="00400C11"/>
    <w:rsid w:val="004018CA"/>
    <w:rsid w:val="00405383"/>
    <w:rsid w:val="004069C2"/>
    <w:rsid w:val="004139DE"/>
    <w:rsid w:val="004170A9"/>
    <w:rsid w:val="00417407"/>
    <w:rsid w:val="00420755"/>
    <w:rsid w:val="00421C17"/>
    <w:rsid w:val="0042394F"/>
    <w:rsid w:val="00423EBC"/>
    <w:rsid w:val="00425F35"/>
    <w:rsid w:val="00427F37"/>
    <w:rsid w:val="004328F4"/>
    <w:rsid w:val="0043369B"/>
    <w:rsid w:val="0043435D"/>
    <w:rsid w:val="0044058E"/>
    <w:rsid w:val="004416C3"/>
    <w:rsid w:val="0044456B"/>
    <w:rsid w:val="0044494C"/>
    <w:rsid w:val="00444E7E"/>
    <w:rsid w:val="004450FB"/>
    <w:rsid w:val="00445A61"/>
    <w:rsid w:val="00446F55"/>
    <w:rsid w:val="00450274"/>
    <w:rsid w:val="00451055"/>
    <w:rsid w:val="00452E22"/>
    <w:rsid w:val="0045418C"/>
    <w:rsid w:val="00454C6E"/>
    <w:rsid w:val="00455557"/>
    <w:rsid w:val="00456E71"/>
    <w:rsid w:val="00460044"/>
    <w:rsid w:val="00460BCF"/>
    <w:rsid w:val="00460C73"/>
    <w:rsid w:val="0046398F"/>
    <w:rsid w:val="00466460"/>
    <w:rsid w:val="0047268B"/>
    <w:rsid w:val="00476A5D"/>
    <w:rsid w:val="00477BF7"/>
    <w:rsid w:val="00481326"/>
    <w:rsid w:val="00481A24"/>
    <w:rsid w:val="00481B3B"/>
    <w:rsid w:val="00481F38"/>
    <w:rsid w:val="00483999"/>
    <w:rsid w:val="00484EF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03EC"/>
    <w:rsid w:val="004B1852"/>
    <w:rsid w:val="004B3EDF"/>
    <w:rsid w:val="004B6ADE"/>
    <w:rsid w:val="004B77DB"/>
    <w:rsid w:val="004C07C8"/>
    <w:rsid w:val="004C3763"/>
    <w:rsid w:val="004C4015"/>
    <w:rsid w:val="004C6F29"/>
    <w:rsid w:val="004C773A"/>
    <w:rsid w:val="004C7A4D"/>
    <w:rsid w:val="004D1274"/>
    <w:rsid w:val="004D27C1"/>
    <w:rsid w:val="004D75C5"/>
    <w:rsid w:val="004E599E"/>
    <w:rsid w:val="004F0D66"/>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588"/>
    <w:rsid w:val="00510A90"/>
    <w:rsid w:val="00510B76"/>
    <w:rsid w:val="00510F58"/>
    <w:rsid w:val="00511FC1"/>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10A6"/>
    <w:rsid w:val="00552080"/>
    <w:rsid w:val="00552E88"/>
    <w:rsid w:val="0055472B"/>
    <w:rsid w:val="00557037"/>
    <w:rsid w:val="00560143"/>
    <w:rsid w:val="00561CC4"/>
    <w:rsid w:val="005625A1"/>
    <w:rsid w:val="00562E82"/>
    <w:rsid w:val="0056332A"/>
    <w:rsid w:val="00565807"/>
    <w:rsid w:val="00566ED2"/>
    <w:rsid w:val="00567691"/>
    <w:rsid w:val="0056778D"/>
    <w:rsid w:val="0057034E"/>
    <w:rsid w:val="00572795"/>
    <w:rsid w:val="00572B28"/>
    <w:rsid w:val="005736E7"/>
    <w:rsid w:val="00573FF9"/>
    <w:rsid w:val="0057514C"/>
    <w:rsid w:val="005769D9"/>
    <w:rsid w:val="00576CA2"/>
    <w:rsid w:val="005777C8"/>
    <w:rsid w:val="0058129F"/>
    <w:rsid w:val="005819E7"/>
    <w:rsid w:val="005822A8"/>
    <w:rsid w:val="00582D3C"/>
    <w:rsid w:val="00583D4B"/>
    <w:rsid w:val="00583D79"/>
    <w:rsid w:val="00583FC5"/>
    <w:rsid w:val="005841D1"/>
    <w:rsid w:val="005843A8"/>
    <w:rsid w:val="00584660"/>
    <w:rsid w:val="00585863"/>
    <w:rsid w:val="005868A8"/>
    <w:rsid w:val="00590B60"/>
    <w:rsid w:val="005910E3"/>
    <w:rsid w:val="0059175F"/>
    <w:rsid w:val="00591B35"/>
    <w:rsid w:val="00592C9D"/>
    <w:rsid w:val="00593CB7"/>
    <w:rsid w:val="00594587"/>
    <w:rsid w:val="005977C7"/>
    <w:rsid w:val="005A073E"/>
    <w:rsid w:val="005A0924"/>
    <w:rsid w:val="005A0ACB"/>
    <w:rsid w:val="005A0D25"/>
    <w:rsid w:val="005A1A6B"/>
    <w:rsid w:val="005A36B2"/>
    <w:rsid w:val="005A5451"/>
    <w:rsid w:val="005A5838"/>
    <w:rsid w:val="005B0D48"/>
    <w:rsid w:val="005B0DEA"/>
    <w:rsid w:val="005B1A4C"/>
    <w:rsid w:val="005B46D8"/>
    <w:rsid w:val="005B6C32"/>
    <w:rsid w:val="005B6DE5"/>
    <w:rsid w:val="005D36DF"/>
    <w:rsid w:val="005D6087"/>
    <w:rsid w:val="005E0C60"/>
    <w:rsid w:val="005E1538"/>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1639F"/>
    <w:rsid w:val="00620B97"/>
    <w:rsid w:val="00623CB2"/>
    <w:rsid w:val="00625BAC"/>
    <w:rsid w:val="0062693B"/>
    <w:rsid w:val="00630E4C"/>
    <w:rsid w:val="00633342"/>
    <w:rsid w:val="006350DC"/>
    <w:rsid w:val="006377EB"/>
    <w:rsid w:val="00641FC8"/>
    <w:rsid w:val="006422C9"/>
    <w:rsid w:val="00644253"/>
    <w:rsid w:val="0064555F"/>
    <w:rsid w:val="00645E1B"/>
    <w:rsid w:val="006478D1"/>
    <w:rsid w:val="00650314"/>
    <w:rsid w:val="00650A58"/>
    <w:rsid w:val="00650B3B"/>
    <w:rsid w:val="00651004"/>
    <w:rsid w:val="00651F83"/>
    <w:rsid w:val="00652CAE"/>
    <w:rsid w:val="00652CBC"/>
    <w:rsid w:val="006532E2"/>
    <w:rsid w:val="00656CCF"/>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3068"/>
    <w:rsid w:val="00683FE2"/>
    <w:rsid w:val="00684A85"/>
    <w:rsid w:val="00686073"/>
    <w:rsid w:val="00687F04"/>
    <w:rsid w:val="00693C65"/>
    <w:rsid w:val="00693D97"/>
    <w:rsid w:val="00693ECE"/>
    <w:rsid w:val="0069552C"/>
    <w:rsid w:val="00695B7B"/>
    <w:rsid w:val="00696051"/>
    <w:rsid w:val="00696D12"/>
    <w:rsid w:val="00696E94"/>
    <w:rsid w:val="00697D87"/>
    <w:rsid w:val="006A052C"/>
    <w:rsid w:val="006A090A"/>
    <w:rsid w:val="006A0E12"/>
    <w:rsid w:val="006A191D"/>
    <w:rsid w:val="006A39EE"/>
    <w:rsid w:val="006A44F6"/>
    <w:rsid w:val="006A5C76"/>
    <w:rsid w:val="006A661A"/>
    <w:rsid w:val="006B0AC5"/>
    <w:rsid w:val="006B0DBE"/>
    <w:rsid w:val="006B13B0"/>
    <w:rsid w:val="006B1DB9"/>
    <w:rsid w:val="006B242C"/>
    <w:rsid w:val="006B45C2"/>
    <w:rsid w:val="006B48FC"/>
    <w:rsid w:val="006B4E78"/>
    <w:rsid w:val="006B6559"/>
    <w:rsid w:val="006C2015"/>
    <w:rsid w:val="006C3116"/>
    <w:rsid w:val="006C4144"/>
    <w:rsid w:val="006C4529"/>
    <w:rsid w:val="006C4E47"/>
    <w:rsid w:val="006C58CC"/>
    <w:rsid w:val="006C5BFE"/>
    <w:rsid w:val="006C6FD3"/>
    <w:rsid w:val="006C748B"/>
    <w:rsid w:val="006C76AA"/>
    <w:rsid w:val="006C7DB1"/>
    <w:rsid w:val="006D001C"/>
    <w:rsid w:val="006D0FCA"/>
    <w:rsid w:val="006D1FAC"/>
    <w:rsid w:val="006D344C"/>
    <w:rsid w:val="006D6ECD"/>
    <w:rsid w:val="006D7AAE"/>
    <w:rsid w:val="006D7BF1"/>
    <w:rsid w:val="006E3F94"/>
    <w:rsid w:val="006E48BC"/>
    <w:rsid w:val="006E55F0"/>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16CE7"/>
    <w:rsid w:val="00721EC9"/>
    <w:rsid w:val="007224EE"/>
    <w:rsid w:val="007228FC"/>
    <w:rsid w:val="00726C3C"/>
    <w:rsid w:val="00727F8D"/>
    <w:rsid w:val="00731657"/>
    <w:rsid w:val="00731F51"/>
    <w:rsid w:val="00732DF2"/>
    <w:rsid w:val="007331FA"/>
    <w:rsid w:val="00734FBF"/>
    <w:rsid w:val="00737326"/>
    <w:rsid w:val="00740441"/>
    <w:rsid w:val="00740D5F"/>
    <w:rsid w:val="00741F98"/>
    <w:rsid w:val="00746B9B"/>
    <w:rsid w:val="00750A3F"/>
    <w:rsid w:val="00753AFC"/>
    <w:rsid w:val="00753DA4"/>
    <w:rsid w:val="007559CB"/>
    <w:rsid w:val="00756331"/>
    <w:rsid w:val="00756B2B"/>
    <w:rsid w:val="00756E95"/>
    <w:rsid w:val="00760A69"/>
    <w:rsid w:val="00761732"/>
    <w:rsid w:val="0076492D"/>
    <w:rsid w:val="00770734"/>
    <w:rsid w:val="00770B41"/>
    <w:rsid w:val="007725BC"/>
    <w:rsid w:val="00772E69"/>
    <w:rsid w:val="00773F18"/>
    <w:rsid w:val="007749F6"/>
    <w:rsid w:val="00774AC2"/>
    <w:rsid w:val="00775FB9"/>
    <w:rsid w:val="00776226"/>
    <w:rsid w:val="00776CBB"/>
    <w:rsid w:val="00777699"/>
    <w:rsid w:val="00781063"/>
    <w:rsid w:val="00782D8B"/>
    <w:rsid w:val="00782EBA"/>
    <w:rsid w:val="00786126"/>
    <w:rsid w:val="00787627"/>
    <w:rsid w:val="0079101A"/>
    <w:rsid w:val="00791AC3"/>
    <w:rsid w:val="007963A3"/>
    <w:rsid w:val="00797579"/>
    <w:rsid w:val="007A368C"/>
    <w:rsid w:val="007A4CC0"/>
    <w:rsid w:val="007A6AEC"/>
    <w:rsid w:val="007B1C08"/>
    <w:rsid w:val="007B1C3D"/>
    <w:rsid w:val="007B358A"/>
    <w:rsid w:val="007B4E57"/>
    <w:rsid w:val="007B5E3D"/>
    <w:rsid w:val="007C0D9F"/>
    <w:rsid w:val="007C14A4"/>
    <w:rsid w:val="007C32CF"/>
    <w:rsid w:val="007C43F9"/>
    <w:rsid w:val="007D04B0"/>
    <w:rsid w:val="007D1A49"/>
    <w:rsid w:val="007D1DF7"/>
    <w:rsid w:val="007D3090"/>
    <w:rsid w:val="007D3694"/>
    <w:rsid w:val="007D6D58"/>
    <w:rsid w:val="007E2294"/>
    <w:rsid w:val="007E352C"/>
    <w:rsid w:val="007E675B"/>
    <w:rsid w:val="007F0D46"/>
    <w:rsid w:val="007F423F"/>
    <w:rsid w:val="007F4687"/>
    <w:rsid w:val="007F7E3A"/>
    <w:rsid w:val="008003A4"/>
    <w:rsid w:val="00802785"/>
    <w:rsid w:val="00804520"/>
    <w:rsid w:val="00805CF9"/>
    <w:rsid w:val="00811C0A"/>
    <w:rsid w:val="008135BD"/>
    <w:rsid w:val="008151C7"/>
    <w:rsid w:val="00816042"/>
    <w:rsid w:val="0082035B"/>
    <w:rsid w:val="0082085E"/>
    <w:rsid w:val="00820ECD"/>
    <w:rsid w:val="00821753"/>
    <w:rsid w:val="008258DD"/>
    <w:rsid w:val="00825F3C"/>
    <w:rsid w:val="00826B98"/>
    <w:rsid w:val="00831009"/>
    <w:rsid w:val="0083123A"/>
    <w:rsid w:val="00832C98"/>
    <w:rsid w:val="008334C0"/>
    <w:rsid w:val="00835EF6"/>
    <w:rsid w:val="00840040"/>
    <w:rsid w:val="00842077"/>
    <w:rsid w:val="0084297C"/>
    <w:rsid w:val="008443FA"/>
    <w:rsid w:val="008452C3"/>
    <w:rsid w:val="00847B30"/>
    <w:rsid w:val="00850341"/>
    <w:rsid w:val="0085223C"/>
    <w:rsid w:val="00852542"/>
    <w:rsid w:val="00853031"/>
    <w:rsid w:val="00854157"/>
    <w:rsid w:val="008571DB"/>
    <w:rsid w:val="00857778"/>
    <w:rsid w:val="008625FB"/>
    <w:rsid w:val="0086268A"/>
    <w:rsid w:val="00863C8C"/>
    <w:rsid w:val="0086427A"/>
    <w:rsid w:val="00865FB9"/>
    <w:rsid w:val="008673C5"/>
    <w:rsid w:val="00870DD9"/>
    <w:rsid w:val="00872552"/>
    <w:rsid w:val="008759B7"/>
    <w:rsid w:val="00877354"/>
    <w:rsid w:val="00877EC4"/>
    <w:rsid w:val="00880573"/>
    <w:rsid w:val="00881124"/>
    <w:rsid w:val="0088218C"/>
    <w:rsid w:val="0088250F"/>
    <w:rsid w:val="00882EF3"/>
    <w:rsid w:val="00885ABB"/>
    <w:rsid w:val="008869E9"/>
    <w:rsid w:val="00887108"/>
    <w:rsid w:val="008912C9"/>
    <w:rsid w:val="00892928"/>
    <w:rsid w:val="00893E73"/>
    <w:rsid w:val="00894170"/>
    <w:rsid w:val="0089449B"/>
    <w:rsid w:val="00895996"/>
    <w:rsid w:val="00896FA8"/>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D597B"/>
    <w:rsid w:val="008D71DA"/>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317"/>
    <w:rsid w:val="00942793"/>
    <w:rsid w:val="009432F5"/>
    <w:rsid w:val="00945477"/>
    <w:rsid w:val="00946F5B"/>
    <w:rsid w:val="009470D4"/>
    <w:rsid w:val="00947D11"/>
    <w:rsid w:val="00956642"/>
    <w:rsid w:val="0095696E"/>
    <w:rsid w:val="00956B66"/>
    <w:rsid w:val="009576E8"/>
    <w:rsid w:val="009617A8"/>
    <w:rsid w:val="00965012"/>
    <w:rsid w:val="009660FB"/>
    <w:rsid w:val="0097066B"/>
    <w:rsid w:val="009708CE"/>
    <w:rsid w:val="00973FFC"/>
    <w:rsid w:val="009756F8"/>
    <w:rsid w:val="009760AF"/>
    <w:rsid w:val="009771CC"/>
    <w:rsid w:val="00977904"/>
    <w:rsid w:val="00977DC9"/>
    <w:rsid w:val="009809E7"/>
    <w:rsid w:val="0098203A"/>
    <w:rsid w:val="00982B9A"/>
    <w:rsid w:val="00982C5D"/>
    <w:rsid w:val="0098352C"/>
    <w:rsid w:val="00985A5C"/>
    <w:rsid w:val="00986A09"/>
    <w:rsid w:val="009919A3"/>
    <w:rsid w:val="009927BE"/>
    <w:rsid w:val="0099309E"/>
    <w:rsid w:val="009964E7"/>
    <w:rsid w:val="00997F9B"/>
    <w:rsid w:val="009A007B"/>
    <w:rsid w:val="009A0599"/>
    <w:rsid w:val="009A1825"/>
    <w:rsid w:val="009A2C43"/>
    <w:rsid w:val="009A4FD7"/>
    <w:rsid w:val="009B08A0"/>
    <w:rsid w:val="009B1929"/>
    <w:rsid w:val="009B24A4"/>
    <w:rsid w:val="009B287B"/>
    <w:rsid w:val="009B659E"/>
    <w:rsid w:val="009B7954"/>
    <w:rsid w:val="009B7BB0"/>
    <w:rsid w:val="009C1747"/>
    <w:rsid w:val="009C2253"/>
    <w:rsid w:val="009C2875"/>
    <w:rsid w:val="009C4FC4"/>
    <w:rsid w:val="009C607C"/>
    <w:rsid w:val="009C6CD2"/>
    <w:rsid w:val="009D034A"/>
    <w:rsid w:val="009D0ABB"/>
    <w:rsid w:val="009D294E"/>
    <w:rsid w:val="009D4CAF"/>
    <w:rsid w:val="009D50B5"/>
    <w:rsid w:val="009D6058"/>
    <w:rsid w:val="009E21D8"/>
    <w:rsid w:val="009E76A4"/>
    <w:rsid w:val="009F097C"/>
    <w:rsid w:val="009F38ED"/>
    <w:rsid w:val="009F608D"/>
    <w:rsid w:val="009F6638"/>
    <w:rsid w:val="009F68BE"/>
    <w:rsid w:val="009F6B4B"/>
    <w:rsid w:val="00A00C69"/>
    <w:rsid w:val="00A036EA"/>
    <w:rsid w:val="00A05900"/>
    <w:rsid w:val="00A075D9"/>
    <w:rsid w:val="00A0768C"/>
    <w:rsid w:val="00A10CDD"/>
    <w:rsid w:val="00A11A06"/>
    <w:rsid w:val="00A12613"/>
    <w:rsid w:val="00A148E2"/>
    <w:rsid w:val="00A14B72"/>
    <w:rsid w:val="00A15F1A"/>
    <w:rsid w:val="00A20176"/>
    <w:rsid w:val="00A2336C"/>
    <w:rsid w:val="00A23D37"/>
    <w:rsid w:val="00A2421C"/>
    <w:rsid w:val="00A2477A"/>
    <w:rsid w:val="00A248ED"/>
    <w:rsid w:val="00A329C5"/>
    <w:rsid w:val="00A40A1C"/>
    <w:rsid w:val="00A424F9"/>
    <w:rsid w:val="00A45860"/>
    <w:rsid w:val="00A45DB3"/>
    <w:rsid w:val="00A47D69"/>
    <w:rsid w:val="00A51505"/>
    <w:rsid w:val="00A529B3"/>
    <w:rsid w:val="00A52BB0"/>
    <w:rsid w:val="00A52F1A"/>
    <w:rsid w:val="00A55252"/>
    <w:rsid w:val="00A556DA"/>
    <w:rsid w:val="00A55BF2"/>
    <w:rsid w:val="00A56447"/>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2963"/>
    <w:rsid w:val="00A95926"/>
    <w:rsid w:val="00A970EC"/>
    <w:rsid w:val="00AA08A4"/>
    <w:rsid w:val="00AA1E4E"/>
    <w:rsid w:val="00AA40F3"/>
    <w:rsid w:val="00AA49FB"/>
    <w:rsid w:val="00AA63C2"/>
    <w:rsid w:val="00AA6636"/>
    <w:rsid w:val="00AB0B9F"/>
    <w:rsid w:val="00AB1BAE"/>
    <w:rsid w:val="00AB2EF8"/>
    <w:rsid w:val="00AB3DB5"/>
    <w:rsid w:val="00AB46C2"/>
    <w:rsid w:val="00AB4753"/>
    <w:rsid w:val="00AB5CD4"/>
    <w:rsid w:val="00AB736D"/>
    <w:rsid w:val="00AC42D3"/>
    <w:rsid w:val="00AC4EAB"/>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1282"/>
    <w:rsid w:val="00B13596"/>
    <w:rsid w:val="00B13A85"/>
    <w:rsid w:val="00B1464B"/>
    <w:rsid w:val="00B1629B"/>
    <w:rsid w:val="00B172F8"/>
    <w:rsid w:val="00B17B2E"/>
    <w:rsid w:val="00B202B1"/>
    <w:rsid w:val="00B20E43"/>
    <w:rsid w:val="00B20FDC"/>
    <w:rsid w:val="00B22B4C"/>
    <w:rsid w:val="00B232A3"/>
    <w:rsid w:val="00B23892"/>
    <w:rsid w:val="00B243C0"/>
    <w:rsid w:val="00B24994"/>
    <w:rsid w:val="00B25D3D"/>
    <w:rsid w:val="00B266A0"/>
    <w:rsid w:val="00B2726F"/>
    <w:rsid w:val="00B3087E"/>
    <w:rsid w:val="00B325BD"/>
    <w:rsid w:val="00B335F0"/>
    <w:rsid w:val="00B34206"/>
    <w:rsid w:val="00B351E1"/>
    <w:rsid w:val="00B378BB"/>
    <w:rsid w:val="00B37C6E"/>
    <w:rsid w:val="00B40652"/>
    <w:rsid w:val="00B41C8E"/>
    <w:rsid w:val="00B46323"/>
    <w:rsid w:val="00B50CA7"/>
    <w:rsid w:val="00B51C5A"/>
    <w:rsid w:val="00B53E15"/>
    <w:rsid w:val="00B546D1"/>
    <w:rsid w:val="00B6308E"/>
    <w:rsid w:val="00B70F6E"/>
    <w:rsid w:val="00B7229B"/>
    <w:rsid w:val="00B72924"/>
    <w:rsid w:val="00B72AD9"/>
    <w:rsid w:val="00B72E45"/>
    <w:rsid w:val="00B730FE"/>
    <w:rsid w:val="00B73445"/>
    <w:rsid w:val="00B73F34"/>
    <w:rsid w:val="00B75AD7"/>
    <w:rsid w:val="00B763A8"/>
    <w:rsid w:val="00B765A3"/>
    <w:rsid w:val="00B76B36"/>
    <w:rsid w:val="00B80170"/>
    <w:rsid w:val="00B8248B"/>
    <w:rsid w:val="00B849A2"/>
    <w:rsid w:val="00B862F2"/>
    <w:rsid w:val="00B86EF6"/>
    <w:rsid w:val="00B90866"/>
    <w:rsid w:val="00B90D24"/>
    <w:rsid w:val="00B91306"/>
    <w:rsid w:val="00B9248F"/>
    <w:rsid w:val="00B93A08"/>
    <w:rsid w:val="00B943CE"/>
    <w:rsid w:val="00BA0535"/>
    <w:rsid w:val="00BA19F9"/>
    <w:rsid w:val="00BA3D76"/>
    <w:rsid w:val="00BA48F9"/>
    <w:rsid w:val="00BA75E5"/>
    <w:rsid w:val="00BB1DEE"/>
    <w:rsid w:val="00BB256E"/>
    <w:rsid w:val="00BB3839"/>
    <w:rsid w:val="00BB74E5"/>
    <w:rsid w:val="00BB7CC0"/>
    <w:rsid w:val="00BC3BE3"/>
    <w:rsid w:val="00BC4D6E"/>
    <w:rsid w:val="00BC7196"/>
    <w:rsid w:val="00BD29C2"/>
    <w:rsid w:val="00BD384C"/>
    <w:rsid w:val="00BD53C2"/>
    <w:rsid w:val="00BD54DB"/>
    <w:rsid w:val="00BD566A"/>
    <w:rsid w:val="00BD67DF"/>
    <w:rsid w:val="00BD6834"/>
    <w:rsid w:val="00BD7D31"/>
    <w:rsid w:val="00BE4099"/>
    <w:rsid w:val="00BE49C5"/>
    <w:rsid w:val="00BE5F21"/>
    <w:rsid w:val="00BE7485"/>
    <w:rsid w:val="00BE7BD4"/>
    <w:rsid w:val="00BF0F62"/>
    <w:rsid w:val="00BF4D82"/>
    <w:rsid w:val="00BF51F4"/>
    <w:rsid w:val="00BF5DA1"/>
    <w:rsid w:val="00BF6247"/>
    <w:rsid w:val="00BF75FA"/>
    <w:rsid w:val="00C079F3"/>
    <w:rsid w:val="00C07B35"/>
    <w:rsid w:val="00C10EB3"/>
    <w:rsid w:val="00C10EF7"/>
    <w:rsid w:val="00C12CFB"/>
    <w:rsid w:val="00C161F8"/>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4AD"/>
    <w:rsid w:val="00C63955"/>
    <w:rsid w:val="00C65EAB"/>
    <w:rsid w:val="00C65F3F"/>
    <w:rsid w:val="00C71B9F"/>
    <w:rsid w:val="00C73858"/>
    <w:rsid w:val="00C759BF"/>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271"/>
    <w:rsid w:val="00CA7A9C"/>
    <w:rsid w:val="00CB1FEA"/>
    <w:rsid w:val="00CB2563"/>
    <w:rsid w:val="00CB3979"/>
    <w:rsid w:val="00CB5574"/>
    <w:rsid w:val="00CB6576"/>
    <w:rsid w:val="00CB7C8A"/>
    <w:rsid w:val="00CB7F22"/>
    <w:rsid w:val="00CC13F2"/>
    <w:rsid w:val="00CC4350"/>
    <w:rsid w:val="00CC4855"/>
    <w:rsid w:val="00CD037E"/>
    <w:rsid w:val="00CD0F05"/>
    <w:rsid w:val="00CD222A"/>
    <w:rsid w:val="00CD26D1"/>
    <w:rsid w:val="00CD315A"/>
    <w:rsid w:val="00CD503F"/>
    <w:rsid w:val="00CD5A68"/>
    <w:rsid w:val="00CD790C"/>
    <w:rsid w:val="00CE0CD9"/>
    <w:rsid w:val="00CE5236"/>
    <w:rsid w:val="00CE54B5"/>
    <w:rsid w:val="00CF1AB5"/>
    <w:rsid w:val="00CF2ACE"/>
    <w:rsid w:val="00CF47F0"/>
    <w:rsid w:val="00CF4D3C"/>
    <w:rsid w:val="00CF611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264DE"/>
    <w:rsid w:val="00D31CFA"/>
    <w:rsid w:val="00D330D3"/>
    <w:rsid w:val="00D3350C"/>
    <w:rsid w:val="00D3421B"/>
    <w:rsid w:val="00D348FD"/>
    <w:rsid w:val="00D36161"/>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6BB1"/>
    <w:rsid w:val="00D67357"/>
    <w:rsid w:val="00D71BF0"/>
    <w:rsid w:val="00D7261D"/>
    <w:rsid w:val="00D73973"/>
    <w:rsid w:val="00D75481"/>
    <w:rsid w:val="00D7695C"/>
    <w:rsid w:val="00D77A9D"/>
    <w:rsid w:val="00D827C2"/>
    <w:rsid w:val="00D82E67"/>
    <w:rsid w:val="00D84B61"/>
    <w:rsid w:val="00D92EC7"/>
    <w:rsid w:val="00D93043"/>
    <w:rsid w:val="00D93CC6"/>
    <w:rsid w:val="00D93F91"/>
    <w:rsid w:val="00D94841"/>
    <w:rsid w:val="00DA1D71"/>
    <w:rsid w:val="00DA3088"/>
    <w:rsid w:val="00DA54E5"/>
    <w:rsid w:val="00DA5EF4"/>
    <w:rsid w:val="00DA64B6"/>
    <w:rsid w:val="00DA72FF"/>
    <w:rsid w:val="00DB0EB0"/>
    <w:rsid w:val="00DB2BBE"/>
    <w:rsid w:val="00DB58EC"/>
    <w:rsid w:val="00DB64D8"/>
    <w:rsid w:val="00DB7BC9"/>
    <w:rsid w:val="00DC17A4"/>
    <w:rsid w:val="00DC1D73"/>
    <w:rsid w:val="00DC2D19"/>
    <w:rsid w:val="00DC3C46"/>
    <w:rsid w:val="00DC3C88"/>
    <w:rsid w:val="00DC40DC"/>
    <w:rsid w:val="00DC5913"/>
    <w:rsid w:val="00DC6AA6"/>
    <w:rsid w:val="00DC6D87"/>
    <w:rsid w:val="00DC6FF3"/>
    <w:rsid w:val="00DC73DF"/>
    <w:rsid w:val="00DD119B"/>
    <w:rsid w:val="00DD223F"/>
    <w:rsid w:val="00DD296D"/>
    <w:rsid w:val="00DD4B61"/>
    <w:rsid w:val="00DD5D36"/>
    <w:rsid w:val="00DD6F03"/>
    <w:rsid w:val="00DD71AF"/>
    <w:rsid w:val="00DD7821"/>
    <w:rsid w:val="00DE1267"/>
    <w:rsid w:val="00DE1C35"/>
    <w:rsid w:val="00DE441E"/>
    <w:rsid w:val="00DE50D3"/>
    <w:rsid w:val="00DE5190"/>
    <w:rsid w:val="00DE6D44"/>
    <w:rsid w:val="00DF12F8"/>
    <w:rsid w:val="00DF3671"/>
    <w:rsid w:val="00DF504B"/>
    <w:rsid w:val="00DF72EF"/>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662B"/>
    <w:rsid w:val="00E472C6"/>
    <w:rsid w:val="00E50831"/>
    <w:rsid w:val="00E52B7B"/>
    <w:rsid w:val="00E55229"/>
    <w:rsid w:val="00E559FE"/>
    <w:rsid w:val="00E61F61"/>
    <w:rsid w:val="00E64000"/>
    <w:rsid w:val="00E64D44"/>
    <w:rsid w:val="00E70E6E"/>
    <w:rsid w:val="00E71DEF"/>
    <w:rsid w:val="00E727DE"/>
    <w:rsid w:val="00E756BA"/>
    <w:rsid w:val="00E76486"/>
    <w:rsid w:val="00E76C53"/>
    <w:rsid w:val="00E7778B"/>
    <w:rsid w:val="00E81425"/>
    <w:rsid w:val="00E81E6F"/>
    <w:rsid w:val="00E9051A"/>
    <w:rsid w:val="00E941F9"/>
    <w:rsid w:val="00E97BB3"/>
    <w:rsid w:val="00E97F5D"/>
    <w:rsid w:val="00EA0DBE"/>
    <w:rsid w:val="00EA1441"/>
    <w:rsid w:val="00EA27A6"/>
    <w:rsid w:val="00EB0494"/>
    <w:rsid w:val="00EB16A1"/>
    <w:rsid w:val="00EB2931"/>
    <w:rsid w:val="00EB2D2F"/>
    <w:rsid w:val="00EB302B"/>
    <w:rsid w:val="00EB54DB"/>
    <w:rsid w:val="00EB68A7"/>
    <w:rsid w:val="00EB7C51"/>
    <w:rsid w:val="00EC05ED"/>
    <w:rsid w:val="00EC5AFD"/>
    <w:rsid w:val="00EC6217"/>
    <w:rsid w:val="00ED0D14"/>
    <w:rsid w:val="00ED16E6"/>
    <w:rsid w:val="00ED1C1B"/>
    <w:rsid w:val="00ED2196"/>
    <w:rsid w:val="00ED29D4"/>
    <w:rsid w:val="00ED3BC6"/>
    <w:rsid w:val="00EE3072"/>
    <w:rsid w:val="00EE3B0D"/>
    <w:rsid w:val="00EE4A0E"/>
    <w:rsid w:val="00EE4E42"/>
    <w:rsid w:val="00EE5F7D"/>
    <w:rsid w:val="00EE63A3"/>
    <w:rsid w:val="00EE6637"/>
    <w:rsid w:val="00EE6FFF"/>
    <w:rsid w:val="00EE73E6"/>
    <w:rsid w:val="00EF1ADA"/>
    <w:rsid w:val="00EF43D7"/>
    <w:rsid w:val="00EF5AD1"/>
    <w:rsid w:val="00EF5C0D"/>
    <w:rsid w:val="00EF6034"/>
    <w:rsid w:val="00EF68DF"/>
    <w:rsid w:val="00F00679"/>
    <w:rsid w:val="00F02259"/>
    <w:rsid w:val="00F0290B"/>
    <w:rsid w:val="00F0313D"/>
    <w:rsid w:val="00F0421D"/>
    <w:rsid w:val="00F0501C"/>
    <w:rsid w:val="00F06C46"/>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18F4"/>
    <w:rsid w:val="00F45249"/>
    <w:rsid w:val="00F459CD"/>
    <w:rsid w:val="00F45F0B"/>
    <w:rsid w:val="00F462DC"/>
    <w:rsid w:val="00F46536"/>
    <w:rsid w:val="00F4749E"/>
    <w:rsid w:val="00F504C4"/>
    <w:rsid w:val="00F51C26"/>
    <w:rsid w:val="00F521EA"/>
    <w:rsid w:val="00F55C4F"/>
    <w:rsid w:val="00F573F0"/>
    <w:rsid w:val="00F6394F"/>
    <w:rsid w:val="00F63EA6"/>
    <w:rsid w:val="00F64359"/>
    <w:rsid w:val="00F70E5E"/>
    <w:rsid w:val="00F722CD"/>
    <w:rsid w:val="00F7239C"/>
    <w:rsid w:val="00F72B5C"/>
    <w:rsid w:val="00F81F2A"/>
    <w:rsid w:val="00F83216"/>
    <w:rsid w:val="00F8370C"/>
    <w:rsid w:val="00F845B6"/>
    <w:rsid w:val="00F925B8"/>
    <w:rsid w:val="00F92B28"/>
    <w:rsid w:val="00F96384"/>
    <w:rsid w:val="00FA00F2"/>
    <w:rsid w:val="00FA71D3"/>
    <w:rsid w:val="00FA736F"/>
    <w:rsid w:val="00FB0172"/>
    <w:rsid w:val="00FB0799"/>
    <w:rsid w:val="00FB0B00"/>
    <w:rsid w:val="00FB2C7B"/>
    <w:rsid w:val="00FB54C3"/>
    <w:rsid w:val="00FC2366"/>
    <w:rsid w:val="00FC489A"/>
    <w:rsid w:val="00FC4E1D"/>
    <w:rsid w:val="00FC569F"/>
    <w:rsid w:val="00FD18EF"/>
    <w:rsid w:val="00FD2475"/>
    <w:rsid w:val="00FD32BF"/>
    <w:rsid w:val="00FD443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3A9B88E-A844-48E7-A0F2-1DF252113D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4084</TotalTime>
  <Pages>24</Pages>
  <Words>30120</Words>
  <Characters>171684</Characters>
  <Application>Microsoft Office Word</Application>
  <DocSecurity>0</DocSecurity>
  <Lines>1430</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1487</cp:revision>
  <dcterms:created xsi:type="dcterms:W3CDTF">2019-10-17T12:06:00Z</dcterms:created>
  <dcterms:modified xsi:type="dcterms:W3CDTF">2019-11-08T12:43:00Z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