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4640E8" w14:textId="43F15782" w:rsidR="008A3D5F" w:rsidRDefault="00BA48F9" w:rsidP="00A148E2">
      <w:pPr>
        <w:pStyle w:val="Heading1"/>
        <w:spacing w:line="360" w:lineRule="auto"/>
      </w:pPr>
      <w:r>
        <w:t xml:space="preserve">2 </w:t>
      </w:r>
      <w:r w:rsidR="00221AEE">
        <w:t>Literature Review</w:t>
      </w:r>
    </w:p>
    <w:p w14:paraId="36CC9C25" w14:textId="6142AA70" w:rsidR="008625FB" w:rsidRDefault="008625FB" w:rsidP="00A148E2">
      <w:pPr>
        <w:spacing w:line="360" w:lineRule="auto"/>
      </w:pPr>
      <w:r>
        <w:t xml:space="preserve">Throughout this review, the research will aim to define what the test-driven approach to development is and why it will be useful for developing an iterative learning platform for beginner programmers in comparison to other methodologies. The research will explore the </w:t>
      </w:r>
      <w:r w:rsidR="00651004">
        <w:t xml:space="preserve">issues that can develop in novice programmers and the techniques that can be utilised to prevent or mitigate said issues, the </w:t>
      </w:r>
      <w:r>
        <w:t>implementations of such learning platforms by various lecturers around the world, the technologies they used to implement such a platform and what they gained from the experience. The project will then delve into what technologies could be used to develop such a system, exploring what they do and how they will integrate to develop a learning platform.</w:t>
      </w:r>
    </w:p>
    <w:p w14:paraId="559171B7" w14:textId="77777777" w:rsidR="00892928" w:rsidRDefault="00892928" w:rsidP="00A148E2">
      <w:pPr>
        <w:spacing w:line="360" w:lineRule="auto"/>
      </w:pPr>
    </w:p>
    <w:p w14:paraId="08FFCABF" w14:textId="571F03F7" w:rsidR="00221AEE" w:rsidRDefault="00056A32" w:rsidP="00A148E2">
      <w:pPr>
        <w:pStyle w:val="Heading2"/>
        <w:spacing w:line="360" w:lineRule="auto"/>
      </w:pPr>
      <w:r>
        <w:t xml:space="preserve">2.1 </w:t>
      </w:r>
      <w:r w:rsidR="00221AEE">
        <w:t>Test</w:t>
      </w:r>
      <w:r w:rsidR="00E24966">
        <w:t>-</w:t>
      </w:r>
      <w:r w:rsidR="00221AEE">
        <w:t>driven development</w:t>
      </w:r>
    </w:p>
    <w:p w14:paraId="273A2614" w14:textId="6824BBC1" w:rsidR="00870DD9" w:rsidRDefault="00221AEE" w:rsidP="00A148E2">
      <w:pPr>
        <w:spacing w:line="360" w:lineRule="auto"/>
      </w:pPr>
      <w:r>
        <w:t xml:space="preserve">First popularised by </w:t>
      </w:r>
      <w:r w:rsidR="00753AFC">
        <w:t>(</w:t>
      </w:r>
      <w:r>
        <w:t>Kent Beck</w:t>
      </w:r>
      <w:r w:rsidR="00562E82">
        <w:t>, 2002</w:t>
      </w:r>
      <w:r w:rsidR="00753AFC">
        <w:t>)</w:t>
      </w:r>
      <w:r w:rsidR="00562E82">
        <w:t xml:space="preserve">, the </w:t>
      </w:r>
      <w:r w:rsidR="007023CF">
        <w:t>test</w:t>
      </w:r>
      <w:r w:rsidR="00E24966">
        <w:t>-</w:t>
      </w:r>
      <w:r w:rsidR="007023CF">
        <w:t>d</w:t>
      </w:r>
      <w:r w:rsidR="00562E82">
        <w:t>riven approach</w:t>
      </w:r>
      <w:r w:rsidR="00633342">
        <w:t xml:space="preserve"> is a form of the agile framework</w:t>
      </w:r>
      <w:r w:rsidR="00562E82">
        <w:t xml:space="preserve"> to development</w:t>
      </w:r>
      <w:r w:rsidR="00633342">
        <w:t xml:space="preserve"> that</w:t>
      </w:r>
      <w:r w:rsidR="00562E82">
        <w:t xml:space="preserve"> is the amalgamation of the test-first approach where </w:t>
      </w:r>
      <w:r w:rsidR="007023CF">
        <w:t xml:space="preserve">you </w:t>
      </w:r>
      <w:r w:rsidR="00562E82">
        <w:t>write the test</w:t>
      </w:r>
      <w:r w:rsidR="007023CF">
        <w:t xml:space="preserve"> cases </w:t>
      </w:r>
      <w:r w:rsidR="008F5CF4">
        <w:t xml:space="preserve">required </w:t>
      </w:r>
      <w:r w:rsidR="007023CF">
        <w:t xml:space="preserve">at </w:t>
      </w:r>
      <w:r w:rsidR="008C7A90">
        <w:t xml:space="preserve">the </w:t>
      </w:r>
      <w:r w:rsidR="00DC2D19">
        <w:t>beginning</w:t>
      </w:r>
      <w:r w:rsidR="007023CF">
        <w:t xml:space="preserve"> before any production level code has been written</w:t>
      </w:r>
      <w:r w:rsidR="00042AD7">
        <w:t xml:space="preserve"> </w:t>
      </w:r>
      <w:r w:rsidR="008F5CF4">
        <w:t xml:space="preserve">then refactoring the code </w:t>
      </w:r>
      <w:r w:rsidR="005819E7">
        <w:t xml:space="preserve">until it passes </w:t>
      </w:r>
      <w:r w:rsidR="008F5CF4">
        <w:t>said tests.</w:t>
      </w:r>
      <w:r w:rsidR="00651004">
        <w:t xml:space="preserve"> </w:t>
      </w:r>
      <w:r w:rsidR="008C7A90">
        <w:t xml:space="preserve">The basis </w:t>
      </w:r>
      <w:r w:rsidR="002B290A">
        <w:t xml:space="preserve">of which </w:t>
      </w:r>
      <w:r w:rsidR="008C7A90">
        <w:t xml:space="preserve">is that </w:t>
      </w:r>
      <w:r w:rsidR="0049616A">
        <w:t>by</w:t>
      </w:r>
      <w:r w:rsidR="008C7A90">
        <w:t xml:space="preserve"> gradually iterat</w:t>
      </w:r>
      <w:r w:rsidR="00FF2674">
        <w:t>ing</w:t>
      </w:r>
      <w:r w:rsidR="008C7A90">
        <w:t xml:space="preserve"> upon the code</w:t>
      </w:r>
      <w:r w:rsidR="00AB3DB5">
        <w:t>, improving it with each new attempt</w:t>
      </w:r>
      <w:r w:rsidR="008C7A90">
        <w:t xml:space="preserve"> until it passes the tests written</w:t>
      </w:r>
      <w:r w:rsidR="00527163">
        <w:t xml:space="preserve"> as shown in figure 1.1</w:t>
      </w:r>
      <w:r w:rsidR="008C7A90">
        <w:t>.</w:t>
      </w:r>
      <w:r w:rsidR="00633342">
        <w:t xml:space="preserve"> </w:t>
      </w:r>
    </w:p>
    <w:p w14:paraId="0E5B7B26" w14:textId="6C35047D" w:rsidR="007F423F" w:rsidRDefault="00063269" w:rsidP="00A148E2">
      <w:pPr>
        <w:keepNext/>
        <w:spacing w:line="360" w:lineRule="auto"/>
        <w:jc w:val="center"/>
      </w:pPr>
      <w:r>
        <w:rPr>
          <w:noProof/>
        </w:rPr>
        <w:drawing>
          <wp:inline distT="0" distB="0" distL="0" distR="0" wp14:anchorId="7C09076D" wp14:editId="547B766F">
            <wp:extent cx="3000375" cy="3600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0375" cy="3600450"/>
                    </a:xfrm>
                    <a:prstGeom prst="rect">
                      <a:avLst/>
                    </a:prstGeom>
                    <a:noFill/>
                    <a:ln>
                      <a:noFill/>
                    </a:ln>
                  </pic:spPr>
                </pic:pic>
              </a:graphicData>
            </a:graphic>
          </wp:inline>
        </w:drawing>
      </w:r>
    </w:p>
    <w:p w14:paraId="7E11D2A5" w14:textId="3F357FB9" w:rsidR="003257FF" w:rsidRDefault="007F423F" w:rsidP="00A148E2">
      <w:pPr>
        <w:pStyle w:val="Caption"/>
        <w:spacing w:line="360" w:lineRule="auto"/>
        <w:jc w:val="center"/>
      </w:pPr>
      <w:r>
        <w:t xml:space="preserve">Figure </w:t>
      </w:r>
      <w:fldSimple w:instr=" SEQ Figure \* ARABIC ">
        <w:r w:rsidR="00B106BC">
          <w:rPr>
            <w:noProof/>
          </w:rPr>
          <w:t>1</w:t>
        </w:r>
      </w:fldSimple>
      <w:r>
        <w:t>.1 Test-driven development cycle</w:t>
      </w:r>
      <w:r w:rsidR="00DE1C35">
        <w:t xml:space="preserve"> (Scott Ambler, 2007)</w:t>
      </w:r>
    </w:p>
    <w:p w14:paraId="62918591" w14:textId="0D9A4E09" w:rsidR="00054853" w:rsidRDefault="00BC3BE3" w:rsidP="00A148E2">
      <w:pPr>
        <w:pStyle w:val="Heading3"/>
        <w:spacing w:line="360" w:lineRule="auto"/>
      </w:pPr>
      <w:r>
        <w:lastRenderedPageBreak/>
        <w:t xml:space="preserve">2.1.1 </w:t>
      </w:r>
      <w:r w:rsidR="00054853">
        <w:t>Why use TDD?</w:t>
      </w:r>
    </w:p>
    <w:p w14:paraId="1330D6F2" w14:textId="77777777" w:rsidR="00C94BBC" w:rsidRDefault="00BC3BE3" w:rsidP="00A148E2">
      <w:pPr>
        <w:spacing w:line="360" w:lineRule="auto"/>
      </w:pPr>
      <w:r>
        <w:t xml:space="preserve">The overall goal of test-driven development is that by iterating </w:t>
      </w:r>
      <w:r w:rsidR="004B3EDF">
        <w:t xml:space="preserve">and reiterating </w:t>
      </w:r>
      <w:r>
        <w:t>on the code you</w:t>
      </w:r>
      <w:r w:rsidR="000E1540">
        <w:t xml:space="preserve"> </w:t>
      </w:r>
      <w:r>
        <w:t>produce</w:t>
      </w:r>
      <w:r w:rsidR="003F6525">
        <w:t>,</w:t>
      </w:r>
      <w:r>
        <w:t xml:space="preserve"> </w:t>
      </w:r>
      <w:r w:rsidR="004B3EDF">
        <w:t xml:space="preserve">should lead to </w:t>
      </w:r>
      <w:r>
        <w:t>a cleaner</w:t>
      </w:r>
      <w:r w:rsidR="0098352C">
        <w:t xml:space="preserve"> and bug-free</w:t>
      </w:r>
      <w:r>
        <w:t xml:space="preserve"> solution</w:t>
      </w:r>
      <w:r w:rsidR="005A5838">
        <w:t xml:space="preserve"> (Scott Ambler, 2007)</w:t>
      </w:r>
      <w:r w:rsidR="000E1540">
        <w:t xml:space="preserve">. The benefit </w:t>
      </w:r>
      <w:r w:rsidR="00377B3B">
        <w:t>of</w:t>
      </w:r>
      <w:r w:rsidR="000E1540">
        <w:t xml:space="preserve"> using such a system is that by thoroughly testing every modification to the code</w:t>
      </w:r>
      <w:r w:rsidR="00857778">
        <w:t xml:space="preserve"> base, you are mitigating the potential for any errors to be missed and pushed to the live service (David </w:t>
      </w:r>
      <w:proofErr w:type="spellStart"/>
      <w:r w:rsidR="00857778">
        <w:t>Astels</w:t>
      </w:r>
      <w:proofErr w:type="spellEnd"/>
      <w:r w:rsidR="00857778">
        <w:t>, 2003)</w:t>
      </w:r>
      <w:r w:rsidR="00882EF3">
        <w:t>.</w:t>
      </w:r>
      <w:r w:rsidR="005A0924">
        <w:t xml:space="preserve"> </w:t>
      </w:r>
    </w:p>
    <w:p w14:paraId="173D02C8" w14:textId="77777777" w:rsidR="009B08A0" w:rsidRDefault="00D22191" w:rsidP="009B08A0">
      <w:pPr>
        <w:spacing w:line="360" w:lineRule="auto"/>
      </w:pPr>
      <w:r>
        <w:t>Interesting and somewhat unnerving cases of such a scenario have arisen over the years where such errors</w:t>
      </w:r>
      <w:r w:rsidR="000E4C66">
        <w:t xml:space="preserve"> that could have been avoided,</w:t>
      </w:r>
      <w:r w:rsidR="009B7954">
        <w:t xml:space="preserve"> ranging</w:t>
      </w:r>
      <w:r w:rsidR="000E4C66">
        <w:t xml:space="preserve"> from increasing severity from costing companies and governments millions to hundreds of millions of dollars</w:t>
      </w:r>
      <w:r w:rsidR="00E35F9C">
        <w:t xml:space="preserve"> to the potential loss of millions of lives</w:t>
      </w:r>
      <w:r w:rsidR="00C87950">
        <w:t>. I</w:t>
      </w:r>
      <w:r w:rsidR="00625BAC">
        <w:t xml:space="preserve">n the case of </w:t>
      </w:r>
      <w:r w:rsidR="00BB1DEE">
        <w:t>NASA’s Mars Climate Orbiter</w:t>
      </w:r>
      <w:r w:rsidR="00625BAC">
        <w:t xml:space="preserve"> </w:t>
      </w:r>
      <w:r w:rsidR="00C87950">
        <w:t>failure</w:t>
      </w:r>
      <w:r w:rsidR="00D558D3">
        <w:t>,</w:t>
      </w:r>
      <w:r w:rsidR="00C87950">
        <w:t xml:space="preserve"> a wrong conversion rate was used that caused the trajectory of the probe to be off just enough </w:t>
      </w:r>
      <w:r w:rsidR="00F23A53">
        <w:t>that</w:t>
      </w:r>
      <w:r w:rsidR="00C87950">
        <w:t xml:space="preserve"> resulted in the</w:t>
      </w:r>
      <w:r w:rsidR="00E35F9C">
        <w:t xml:space="preserve"> probe’s communications being damaged </w:t>
      </w:r>
      <w:r w:rsidR="001A3C7B">
        <w:t xml:space="preserve">by the Mars atmosphere </w:t>
      </w:r>
      <w:r w:rsidR="003366B6">
        <w:fldChar w:fldCharType="begin" w:fldLock="1"/>
      </w:r>
      <w:r w:rsidR="00D465F5">
        <w:instrText>ADDIN CSL_CITATION {"citationItems":[{"id":"ITEM-1","itemData":{"DOI":"10.1145/3059454.3059463","ISBN":"9781450344036","abstract":"This Phase I report addresses paragraph 4.A. of the letter establishing the Mars Climate Orbiter (MCO) Mishap Investigation Board (MIB) (Appendix). Specifically, paragraph 4.A. of the letter requests that the MIB focus on any aspects of the MCO mishap which must be addressed in order to contribute to the Mars Polar Lander’s safe landing on Mars. The Mars Polar Lander (MPL) entry-descent-landing sequence is scheduled for December 3, 1999. This report provides a top-level description of the MCO and MPL projects (section 1), it defines the MCO mishap (section 2) and the method of investigation (section 3) and then provides the Board’s determination of the MCO mishap root cause (section 4), the MCO contributing causes (section 5) and MCO observations (section 6). Based on the MCO root cause, contributing causes and observations, the Board has formulated a series of recommendations to improve the MPL operations. These are included in the respective sections. Also, as a result of the Board’s review of the MPL, specific observations and associated recommendations pertaining to MPL are described in section 7. The plan for the Phase II report is described in section 8. The Phase II report will focus on the processes used by the MCO mission, develop lessons learned, and make recommendations for future missions.","author":[{"dropping-particle":"","family":"Stephenson","given":"A.G.","non-dropping-particle":"","parse-names":false,"suffix":""},{"dropping-particle":"","family":"Mulville","given":"D.R.","non-dropping-particle":"","parse-names":false,"suffix":""},{"dropping-particle":"","family":"Bauer","given":"F.H.","non-dropping-particle":"","parse-names":false,"suffix":""},{"dropping-particle":"","family":"Dukeman","given":"G.A.","non-dropping-particle":"","parse-names":false,"suffix":""},{"dropping-particle":"","family":"Norvig","given":"P.","non-dropping-particle":"","parse-names":false,"suffix":""},{"dropping-particle":"","family":"LaPiana","given":"L.S.","non-dropping-particle":"","parse-names":false,"suffix":""},{"dropping-particle":"","family":"Sackheim","given":"R.","non-dropping-particle":"","parse-names":false,"suffix":""}],"container-title":"National Aeronautics and Space Administration","id":"ITEM-1","issued":{"date-parts":[["1999"]]},"number-of-pages":"44","title":"Mars Climate Orbiter Mishap Investigation Board Phase I Report","type":"report"},"uris":["http://www.mendeley.com/documents/?uuid=0c0c5f9f-af72-3971-937a-d4588c9eac5c"]}],"mendeley":{"formattedCitation":"(Stephenson &lt;i&gt;et al.&lt;/i&gt;, 1999)","plainTextFormattedCitation":"(Stephenson et al., 1999)","previouslyFormattedCitation":"(Stephenson &lt;i&gt;et al.&lt;/i&gt;, 1999)"},"properties":{"noteIndex":0},"schema":"https://github.com/citation-style-language/schema/raw/master/csl-citation.json"}</w:instrText>
      </w:r>
      <w:r w:rsidR="003366B6">
        <w:fldChar w:fldCharType="separate"/>
      </w:r>
      <w:r w:rsidR="003366B6" w:rsidRPr="003366B6">
        <w:rPr>
          <w:noProof/>
        </w:rPr>
        <w:t xml:space="preserve">(Stephenson </w:t>
      </w:r>
      <w:r w:rsidR="003366B6" w:rsidRPr="003366B6">
        <w:rPr>
          <w:i/>
          <w:noProof/>
        </w:rPr>
        <w:t>et al.</w:t>
      </w:r>
      <w:r w:rsidR="003366B6" w:rsidRPr="003366B6">
        <w:rPr>
          <w:noProof/>
        </w:rPr>
        <w:t>, 1999)</w:t>
      </w:r>
      <w:r w:rsidR="003366B6">
        <w:fldChar w:fldCharType="end"/>
      </w:r>
      <w:r w:rsidR="00770734">
        <w:t>. This error</w:t>
      </w:r>
      <w:r w:rsidR="00C87950">
        <w:t xml:space="preserve"> not only hindered space exploration but cost </w:t>
      </w:r>
      <w:r w:rsidR="00625BAC">
        <w:t>over</w:t>
      </w:r>
      <w:r w:rsidR="00C87950">
        <w:t xml:space="preserve"> $327 million back in 1999</w:t>
      </w:r>
      <w:r w:rsidR="008E3637">
        <w:t xml:space="preserve"> over something that could have been easily avoided if the contractor, Lockheed Martin, had known to follow the same specification as NASA</w:t>
      </w:r>
      <w:r w:rsidR="00D465F5">
        <w:t xml:space="preserve"> </w:t>
      </w:r>
      <w:r w:rsidR="00D465F5">
        <w:fldChar w:fldCharType="begin" w:fldLock="1"/>
      </w:r>
      <w:r w:rsidR="009576E8">
        <w:instrText>ADDIN CSL_CITATION {"citationItems":[{"id":"ITEM-1","itemData":{"URL":"https://blog.cdemi.io/analyzing-software-failure-on-the-nasa-mars-climate-orbiter/","accessed":{"date-parts":[["2019","11","5"]]},"author":[{"dropping-particle":"","family":"Demicoli","given":"Christopher","non-dropping-particle":"","parse-names":false,"suffix":""}],"id":"ITEM-1","issued":{"date-parts":[["2017"]]},"title":"Analyzing Software Failure on the NASA Mars Climate Orbiter","type":"webpage"},"uris":["http://www.mendeley.com/documents/?uuid=170122ae-b3a0-3942-9d11-892353ed0741"]}],"mendeley":{"formattedCitation":"(Demicoli, 2017)","plainTextFormattedCitation":"(Demicoli, 2017)","previouslyFormattedCitation":"(Demicoli, 2017)"},"properties":{"noteIndex":0},"schema":"https://github.com/citation-style-language/schema/raw/master/csl-citation.json"}</w:instrText>
      </w:r>
      <w:r w:rsidR="00D465F5">
        <w:fldChar w:fldCharType="separate"/>
      </w:r>
      <w:r w:rsidR="00D465F5" w:rsidRPr="00D465F5">
        <w:rPr>
          <w:noProof/>
        </w:rPr>
        <w:t>(Demicoli, 2017)</w:t>
      </w:r>
      <w:r w:rsidR="00D465F5">
        <w:fldChar w:fldCharType="end"/>
      </w:r>
      <w:r w:rsidR="00C87950">
        <w:t>.</w:t>
      </w:r>
      <w:r w:rsidR="00904828">
        <w:t xml:space="preserve"> </w:t>
      </w:r>
    </w:p>
    <w:p w14:paraId="517B0A90" w14:textId="35195648" w:rsidR="009B08A0" w:rsidRDefault="00904828" w:rsidP="009B08A0">
      <w:pPr>
        <w:spacing w:line="360" w:lineRule="auto"/>
      </w:pPr>
      <w:r>
        <w:t>The ope</w:t>
      </w:r>
      <w:r w:rsidR="009B7954">
        <w:t>ning of Heath</w:t>
      </w:r>
      <w:r w:rsidR="00D15E74">
        <w:t>row</w:t>
      </w:r>
      <w:r w:rsidR="009B7954">
        <w:t xml:space="preserve"> Terminal 5</w:t>
      </w:r>
      <w:r w:rsidR="009576E8">
        <w:t xml:space="preserve"> was meant to be seen as one of the biggest infrastructure projects at the time </w:t>
      </w:r>
      <w:r w:rsidR="00E55229">
        <w:t xml:space="preserve">and had </w:t>
      </w:r>
      <w:r w:rsidR="009576E8">
        <w:t>managed to stay on schedule and on budget</w:t>
      </w:r>
      <w:r w:rsidR="004C773A">
        <w:t xml:space="preserve">, with </w:t>
      </w:r>
      <w:r w:rsidR="009576E8">
        <w:t>the new baggage handling system ha</w:t>
      </w:r>
      <w:r w:rsidR="00E33D3E">
        <w:t>ving</w:t>
      </w:r>
      <w:r w:rsidR="009576E8">
        <w:t xml:space="preserve"> been thoroughly tested </w:t>
      </w:r>
      <w:r w:rsidR="009576E8">
        <w:fldChar w:fldCharType="begin" w:fldLock="1"/>
      </w:r>
      <w:r w:rsidR="00E430FE">
        <w:instrText>ADDIN CSL_CITATION {"citationItems":[{"id":"ITEM-1","itemData":{"DOI":"10.1016/j.ijproman.2009.11.011","ISSN":"02637863","abstract":"Heralded as the first stage in the regeneration of Heathrow Airport leading up to the 2012 Olympics, the construction of Terminal 5 had bucked the trend. In a world where most mega infrastructure projects fail, the T5 project was not only on schedule, it was on budget. At its official opening by the Queen it was being trumpeted as the 21st century gateway to Britain. But multiple problems emerged on the opening day culminating in the cancellation of numerous flights and thousands of lost bags requiring manual sorting before being returned to their owners. What should have been an occasion for celebration turned into a national disaster. Using accounts drawn from the media, from a House of Commons Transport Committee report and material from research into the construction phase of the project, this paper examines the episode via two theoretical lenses - normal accident theory and high reliability theory. © 2009 Elsevier Ltd and IPMA.","author":[{"dropping-particle":"","family":"Brady","given":"Tim","non-dropping-particle":"","parse-names":false,"suffix":""},{"dropping-particle":"","family":"Davies","given":"Andrew","non-dropping-particle":"","parse-names":false,"suffix":""}],"container-title":"International Journal of Project Management","id":"ITEM-1","issue":"2","issued":{"date-parts":[["2010","2"]]},"page":"151-157","title":"From hero to hubris - Reconsidering the project management of Heathrow's Terminal 5","type":"article-journal","volume":"28"},"uris":["http://www.mendeley.com/documents/?uuid=2d806377-4298-3f92-a0e7-26a55d945e4a"]}],"mendeley":{"formattedCitation":"(Brady and Davies, 2010)","plainTextFormattedCitation":"(Brady and Davies, 2010)","previouslyFormattedCitation":"(Brady and Davies, 2010)"},"properties":{"noteIndex":0},"schema":"https://github.com/citation-style-language/schema/raw/master/csl-citation.json"}</w:instrText>
      </w:r>
      <w:r w:rsidR="009576E8">
        <w:fldChar w:fldCharType="separate"/>
      </w:r>
      <w:r w:rsidR="009576E8" w:rsidRPr="009576E8">
        <w:rPr>
          <w:noProof/>
        </w:rPr>
        <w:t>(Brady and Davies, 2010)</w:t>
      </w:r>
      <w:r w:rsidR="009576E8">
        <w:fldChar w:fldCharType="end"/>
      </w:r>
      <w:r w:rsidR="009576E8">
        <w:t>. However when the software was utilised in a real world scenario, the system could not cope</w:t>
      </w:r>
      <w:r w:rsidR="00280C45">
        <w:t>,</w:t>
      </w:r>
      <w:r w:rsidR="009576E8">
        <w:t xml:space="preserve"> resulting in </w:t>
      </w:r>
      <w:r w:rsidR="00776CBB">
        <w:t xml:space="preserve">passengers’ </w:t>
      </w:r>
      <w:r w:rsidR="009576E8">
        <w:t xml:space="preserve">bags being left behind and </w:t>
      </w:r>
      <w:r w:rsidR="00776CBB">
        <w:t xml:space="preserve">resulted in </w:t>
      </w:r>
      <w:r w:rsidR="009576E8">
        <w:t>mass delays</w:t>
      </w:r>
      <w:r w:rsidR="00776CBB">
        <w:t xml:space="preserve"> with over 500 flights cancelled </w:t>
      </w:r>
      <w:r w:rsidR="00E430FE">
        <w:fldChar w:fldCharType="begin" w:fldLock="1"/>
      </w:r>
      <w:r w:rsidR="009771CC">
        <w:instrText>ADDIN CSL_CITATION {"citationItems":[{"id":"ITEM-1","itemData":{"URL":"https://www.dcslsoftware.com/most-expensive-software-mistakes/","abstract":"When a piece of software is developed, it is always with good intention. You don’t expect it to harm people… well, unless you’re being deliberately malicious! However, it’s quite common to have software bugs. Most software bugs get caught in the development stage, while others are identified in the testing stage. But what happens if a mistake never gets caught, and goes out?","accessed":{"date-parts":[["2019","11","5"]]},"author":[{"dropping-particle":"","family":"Kienitz","given":"Pal","non-dropping-particle":"","parse-names":false,"suffix":""}],"container-title":"DCSL Software Ltd","id":"ITEM-1","issued":{"date-parts":[["2019"]]},"title":"Most Expensive Software Mistakes","type":"webpage"},"uris":["http://www.mendeley.com/documents/?uuid=1fa38021-3ef0-3040-8a09-b127a48d9fba"]}],"mendeley":{"formattedCitation":"(Kienitz, 2019)","plainTextFormattedCitation":"(Kienitz, 2019)","previouslyFormattedCitation":"(Kienitz, 2019)"},"properties":{"noteIndex":0},"schema":"https://github.com/citation-style-language/schema/raw/master/csl-citation.json"}</w:instrText>
      </w:r>
      <w:r w:rsidR="00E430FE">
        <w:fldChar w:fldCharType="separate"/>
      </w:r>
      <w:r w:rsidR="00E430FE" w:rsidRPr="00E430FE">
        <w:rPr>
          <w:noProof/>
        </w:rPr>
        <w:t>(Kienitz, 2019)</w:t>
      </w:r>
      <w:r w:rsidR="00E430FE">
        <w:fldChar w:fldCharType="end"/>
      </w:r>
      <w:r w:rsidR="009576E8">
        <w:t>.</w:t>
      </w:r>
      <w:r w:rsidR="005625A1">
        <w:t xml:space="preserve"> </w:t>
      </w:r>
    </w:p>
    <w:p w14:paraId="738084F5" w14:textId="28F71029" w:rsidR="006B48FC" w:rsidRDefault="00805CF9" w:rsidP="006B48FC">
      <w:pPr>
        <w:keepNext/>
        <w:spacing w:line="360" w:lineRule="auto"/>
      </w:pPr>
      <w:r>
        <w:rPr>
          <w:noProof/>
        </w:rPr>
        <w:drawing>
          <wp:inline distT="0" distB="0" distL="0" distR="0" wp14:anchorId="4CF30F1D" wp14:editId="786C9198">
            <wp:extent cx="3848100" cy="2533650"/>
            <wp:effectExtent l="0" t="0" r="0" b="0"/>
            <wp:docPr id="7" name="Picture 7" descr="Heathrow: Terminal 5 causes worst delays in seven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throw: Terminal 5 causes worst delays in seven yea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2533650"/>
                    </a:xfrm>
                    <a:prstGeom prst="rect">
                      <a:avLst/>
                    </a:prstGeom>
                    <a:noFill/>
                    <a:ln>
                      <a:noFill/>
                    </a:ln>
                  </pic:spPr>
                </pic:pic>
              </a:graphicData>
            </a:graphic>
          </wp:inline>
        </w:drawing>
      </w:r>
    </w:p>
    <w:p w14:paraId="3ACAEA86" w14:textId="6FB13307" w:rsidR="009B08A0" w:rsidRDefault="006B48FC" w:rsidP="006B48FC">
      <w:pPr>
        <w:pStyle w:val="Caption"/>
      </w:pPr>
      <w:r>
        <w:t xml:space="preserve">Figure </w:t>
      </w:r>
      <w:fldSimple w:instr=" SEQ Figure \* ARABIC ">
        <w:r w:rsidR="00B106BC">
          <w:rPr>
            <w:noProof/>
          </w:rPr>
          <w:t>2</w:t>
        </w:r>
      </w:fldSimple>
      <w:r>
        <w:t xml:space="preserve"> </w:t>
      </w:r>
      <w:r w:rsidR="00705954">
        <w:t xml:space="preserve">Passengers queueing in Terminal 5 shortly after opening </w:t>
      </w:r>
      <w:r w:rsidR="00705954">
        <w:fldChar w:fldCharType="begin" w:fldLock="1"/>
      </w:r>
      <w:r w:rsidR="005B6C32">
        <w:instrText>ADDIN CSL_CITATION {"citationItems":[{"id":"ITEM-1","itemData":{"URL":"https://www.telegraph.co.uk/travel/2117958/Heathrow-Terminal-5-causes-worst-delays-for-seven-years.html","accessed":{"date-parts":[["2019","11","5"]]},"author":[{"dropping-particle":"","family":"Millward","given":"David","non-dropping-particle":"","parse-names":false,"suffix":""}],"container-title":"Telegraph","id":"ITEM-1","issued":{"date-parts":[["2008"]]},"title":"Heathrow: Terminal 5 causes worst delays for seven years - Telegraph","type":"webpage"},"uris":["http://www.mendeley.com/documents/?uuid=f1d0ad5f-444e-3829-ac47-95ca9344be10"]}],"mendeley":{"formattedCitation":"(Millward, 2008)","plainTextFormattedCitation":"(Millward, 2008)","previouslyFormattedCitation":"(Millward, 2008)"},"properties":{"noteIndex":0},"schema":"https://github.com/citation-style-language/schema/raw/master/csl-citation.json"}</w:instrText>
      </w:r>
      <w:r w:rsidR="00705954">
        <w:fldChar w:fldCharType="separate"/>
      </w:r>
      <w:r w:rsidR="00705954" w:rsidRPr="00705954">
        <w:rPr>
          <w:i w:val="0"/>
          <w:noProof/>
        </w:rPr>
        <w:t>(Millward, 2008)</w:t>
      </w:r>
      <w:r w:rsidR="00705954">
        <w:fldChar w:fldCharType="end"/>
      </w:r>
    </w:p>
    <w:p w14:paraId="23DA3A36" w14:textId="7921E4F3" w:rsidR="0055472B" w:rsidRDefault="005625A1" w:rsidP="009B08A0">
      <w:pPr>
        <w:spacing w:line="360" w:lineRule="auto"/>
      </w:pPr>
      <w:r>
        <w:t xml:space="preserve">As mentioned previously there has been </w:t>
      </w:r>
      <w:r w:rsidR="009F6638">
        <w:t>a</w:t>
      </w:r>
      <w:r>
        <w:t xml:space="preserve"> case that a software error almost cost millions of people to lose their lives</w:t>
      </w:r>
      <w:r w:rsidR="00F40E9A">
        <w:t xml:space="preserve"> in an instant</w:t>
      </w:r>
      <w:r>
        <w:t xml:space="preserve"> by nuclear war back in 1983. </w:t>
      </w:r>
      <w:r w:rsidR="00F40E9A">
        <w:t>The Soviet Union’s early warning system</w:t>
      </w:r>
      <w:r w:rsidR="009F6638">
        <w:t xml:space="preserve"> raised the alarm that America was going to attack Russia with 5 nuclear warheads. If it wasn’t for the </w:t>
      </w:r>
      <w:r w:rsidR="009F6638">
        <w:lastRenderedPageBreak/>
        <w:t>on-duty officer’s bravery, Stanislaus Petrov, who decided that these alerts were false</w:t>
      </w:r>
      <w:r w:rsidR="00F40E9A">
        <w:t xml:space="preserve"> </w:t>
      </w:r>
      <w:r w:rsidR="009F6638">
        <w:t>then we may have seen nuclear fallout</w:t>
      </w:r>
      <w:r w:rsidR="009771CC">
        <w:t xml:space="preserve"> which would have been</w:t>
      </w:r>
      <w:r w:rsidR="009F6638">
        <w:t xml:space="preserve"> brought about by</w:t>
      </w:r>
      <w:r w:rsidR="009771CC">
        <w:t xml:space="preserve"> error’s in the software </w:t>
      </w:r>
      <w:r w:rsidR="009771CC">
        <w:fldChar w:fldCharType="begin" w:fldLock="1"/>
      </w:r>
      <w:r w:rsidR="00705954">
        <w:instrText>ADDIN CSL_CITATION {"citationItems":[{"id":"ITEM-1","itemData":{"author":[{"dropping-particle":"","family":"Aksenov","given":"Pavel","non-dropping-particle":"","parse-names":false,"suffix":""}],"container-title":"BBC News Magazine","id":"ITEM-1","issued":{"date-parts":[["2013"]]},"page":"6-8","title":"Stanislav Petrov: The man who may have saved the world","type":"article-journal"},"uris":["http://www.mendeley.com/documents/?uuid=f8b76d11-65bd-3450-b85f-0660dacabff3"]}],"mendeley":{"formattedCitation":"(Aksenov, 2013)","plainTextFormattedCitation":"(Aksenov, 2013)","previouslyFormattedCitation":"(Aksenov, 2013)"},"properties":{"noteIndex":0},"schema":"https://github.com/citation-style-language/schema/raw/master/csl-citation.json"}</w:instrText>
      </w:r>
      <w:r w:rsidR="009771CC">
        <w:fldChar w:fldCharType="separate"/>
      </w:r>
      <w:r w:rsidR="009771CC" w:rsidRPr="009771CC">
        <w:rPr>
          <w:noProof/>
        </w:rPr>
        <w:t>(Aksenov, 2013)</w:t>
      </w:r>
      <w:r w:rsidR="009771CC">
        <w:fldChar w:fldCharType="end"/>
      </w:r>
      <w:r w:rsidR="009F6638">
        <w:t>.</w:t>
      </w:r>
      <w:r w:rsidR="00D22C46">
        <w:t xml:space="preserve"> </w:t>
      </w:r>
    </w:p>
    <w:p w14:paraId="2C62AF15" w14:textId="63A4A0F0" w:rsidR="00A86984" w:rsidRDefault="00B1464B" w:rsidP="00A148E2">
      <w:pPr>
        <w:spacing w:line="360" w:lineRule="auto"/>
      </w:pPr>
      <w:r>
        <w:t>By following the test-driven development approach, programmers learn to develop the most appropriate</w:t>
      </w:r>
      <w:r w:rsidR="00B37C6E">
        <w:t xml:space="preserve"> and efficient</w:t>
      </w:r>
      <w:r>
        <w:t xml:space="preserve"> code to solve a given problem</w:t>
      </w:r>
      <w:r w:rsidR="00534914">
        <w:t xml:space="preserve"> </w:t>
      </w:r>
      <w:r w:rsidR="006B1DB9">
        <w:t xml:space="preserve">(David </w:t>
      </w:r>
      <w:proofErr w:type="spellStart"/>
      <w:r w:rsidR="006B1DB9">
        <w:t>Astels</w:t>
      </w:r>
      <w:proofErr w:type="spellEnd"/>
      <w:r w:rsidR="006B1DB9">
        <w:t>, 2003)</w:t>
      </w:r>
      <w:r>
        <w:t xml:space="preserve">. </w:t>
      </w:r>
      <w:r w:rsidR="001B3ACA">
        <w:t>The importance of maintainable code is exemplified in industry where</w:t>
      </w:r>
      <w:r w:rsidR="00927B40">
        <w:t xml:space="preserve"> maintaining </w:t>
      </w:r>
      <w:r w:rsidR="001B3ACA">
        <w:t>software is already a costly process</w:t>
      </w:r>
      <w:r w:rsidR="00B72E45">
        <w:t xml:space="preserve"> with estimations showing that roughly 90% of costs</w:t>
      </w:r>
      <w:r w:rsidR="005F1F35">
        <w:t xml:space="preserve"> on a project are</w:t>
      </w:r>
      <w:r w:rsidR="00B72E45">
        <w:t xml:space="preserve"> </w:t>
      </w:r>
      <w:r w:rsidR="00DA64B6">
        <w:t>incurred</w:t>
      </w:r>
      <w:r w:rsidR="00704BF8">
        <w:t xml:space="preserve"> </w:t>
      </w:r>
      <w:r w:rsidR="00B72E45">
        <w:t>at the maintenance stage of a software’s lifecycle</w:t>
      </w:r>
      <w:r w:rsidR="00BF4D82">
        <w:t xml:space="preserve"> </w:t>
      </w:r>
      <w:r w:rsidR="0057514C">
        <w:fldChar w:fldCharType="begin" w:fldLock="1"/>
      </w:r>
      <w:r w:rsidR="00C33C5C">
        <w:instrText>ADDIN CSL_CITATION {"citationItems":[{"id":"ITEM-1","itemData":{"DOI":"10.5455/aim.2012.21.63-66","ISSN":"19865988","abstract":"Introduction: The software industry has had significant progress in recent years. T he entire life of software includes two phases: production and maintenance. Software maintenance cost is increasingly growing and estimates showed that about 90% of software life cost is related to its maintenance phase. Extraction and considering the factors affecting the software maintenance cost help to estimate the cost and reduce it by controlling the factors. Methods: In this study, the factors affecting software maintenance cost were determined then were ranked based on their priority and after that effective ways to reduce the maintenance costs were presented. This paper is a research study. 15 software related to health care centers information systems in Isfahan University of Medical Sciences and hospitals function were studied in the years 2010 to 2011. Results and discussion: Among Medical software maintenance team members, 40 were selected as sample. After interviews with experts in this field, factors affecting maintenance cost were determined. In order to prioritize the factors derived by AHP, at first, measurement criteria (factors found) were appointed by members of the maintenance team and eventually were prioritized with the help of EC software. Based on the results of this study, 32 factors were obtained which were classified in six groups. \"Project\" was ranked the most effective feature in maintenance cost with the highest priority. By taking into account some major elements like careful feasibility of IT projects, full documentation and accompany the designers in the maintenance phase good results can be achieved to reduce maintenance costs and increase longevity of the software. © AVICENA 2013.","author":[{"dropping-particle":"","family":"Dehaghani","given":"Sayed Mehdi Hejazi","non-dropping-particle":"","parse-names":false,"suffix":""},{"dropping-particle":"","family":"Hajrahimi","given":"Nafiseh","non-dropping-particle":"","parse-names":false,"suffix":""}],"container-title":"Acta Informatica Medica","id":"ITEM-1","issue":"1","issued":{"date-parts":[["2013"]]},"page":"63-66","publisher":"Avicena Publishing","title":"Which factors affect software projects maintenance cost more?","type":"article-journal","volume":"21"},"uris":["http://www.mendeley.com/documents/?uuid=5693c824-fcdf-3629-a330-78aed026d241"]}],"mendeley":{"formattedCitation":"(Dehaghani and Hajrahimi, 2013)","plainTextFormattedCitation":"(Dehaghani and Hajrahimi, 2013)","previouslyFormattedCitation":"(Dehaghani and Hajrahimi, 2013)"},"properties":{"noteIndex":0},"schema":"https://github.com/citation-style-language/schema/raw/master/csl-citation.json"}</w:instrText>
      </w:r>
      <w:r w:rsidR="0057514C">
        <w:fldChar w:fldCharType="separate"/>
      </w:r>
      <w:r w:rsidR="0057514C" w:rsidRPr="0057514C">
        <w:rPr>
          <w:noProof/>
        </w:rPr>
        <w:t>(Dehaghani and Hajrahimi, 2013)</w:t>
      </w:r>
      <w:r w:rsidR="0057514C">
        <w:fldChar w:fldCharType="end"/>
      </w:r>
      <w:r w:rsidR="00927B40">
        <w:t xml:space="preserve">. </w:t>
      </w:r>
      <w:r w:rsidR="00B72E45">
        <w:t>B</w:t>
      </w:r>
      <w:r w:rsidR="001B3ACA">
        <w:t>y ensuring the code that is written is easy to read and understand and that</w:t>
      </w:r>
      <w:r w:rsidR="004A2769">
        <w:t xml:space="preserve"> the</w:t>
      </w:r>
      <w:r w:rsidR="001B3ACA">
        <w:t xml:space="preserve"> functions developed can be reused ensures that costs </w:t>
      </w:r>
      <w:r w:rsidR="006377EB">
        <w:t xml:space="preserve">can be </w:t>
      </w:r>
      <w:r w:rsidR="00DC6AA6">
        <w:t xml:space="preserve">mitigated </w:t>
      </w:r>
      <w:r w:rsidR="006C2015">
        <w:fldChar w:fldCharType="begin" w:fldLock="1"/>
      </w:r>
      <w:r w:rsidR="001D4913">
        <w:instrText>ADDIN CSL_CITATION {"citationItems":[{"id":"ITEM-1","itemData":{"DOI":"10.1287/mnsc.1070.0748","ISSN":"00251909","abstract":"Code reuse is a form of knowledge reuse in software development that is fundamental to innovation in many fields. However, to date there has been no systematic investigation of code reuse in open source software projects. This study uses quantitative and qualitative data gathered from a sample of six open source software projects to explore two sets of research questions derived from the literature on software reuse in firms and open source software development. We find that code reuse is extensive across the sample and that open source software developers, much like developers in firms, apply tools that lower their search costs for knowledge and code, assess the quality of software components, and have incentives to reuse code. Open source software developers reuse code because they want to integrate functionality quickly, because they want to write preferred code, because they operate under limited resources in terms of time and skills, and because they can mitigate development costs through code reuse. © 2008 INFORMS.","author":[{"dropping-particle":"","family":"Haefliger","given":"Stefan","non-dropping-particle":"","parse-names":false,"suffix":""},{"dropping-particle":"","family":"Krogh","given":"Georg","non-dropping-particle":"Von","parse-names":false,"suffix":""},{"dropping-particle":"","family":"Spaeth","given":"Sebastian","non-dropping-particle":"","parse-names":false,"suffix":""}],"container-title":"Management Science","id":"ITEM-1","issue":"1","issued":{"date-parts":[["2008","1"]]},"page":"180-193","title":"Code reuse in open source software","type":"article-journal","volume":"54"},"uris":["http://www.mendeley.com/documents/?uuid=a0f71a3c-0700-3037-a2cf-a00954e4c9eb"]}],"mendeley":{"formattedCitation":"(Haefliger, Von Krogh and Spaeth, 2008)","plainTextFormattedCitation":"(Haefliger, Von Krogh and Spaeth, 2008)","previouslyFormattedCitation":"(Haefliger, Von Krogh and Spaeth, 2008)"},"properties":{"noteIndex":0},"schema":"https://github.com/citation-style-language/schema/raw/master/csl-citation.json"}</w:instrText>
      </w:r>
      <w:r w:rsidR="006C2015">
        <w:fldChar w:fldCharType="separate"/>
      </w:r>
      <w:r w:rsidR="006C2015" w:rsidRPr="006C2015">
        <w:rPr>
          <w:noProof/>
        </w:rPr>
        <w:t>(Haefliger, Von Krogh and Spaeth, 2008)</w:t>
      </w:r>
      <w:r w:rsidR="006C2015">
        <w:fldChar w:fldCharType="end"/>
      </w:r>
      <w:r w:rsidR="002D1DC6">
        <w:t>.</w:t>
      </w:r>
      <w:r w:rsidR="001B3ACA">
        <w:t xml:space="preserve"> Ensuring students learn to develop using this methodology, </w:t>
      </w:r>
      <w:r w:rsidR="00E37E1F">
        <w:t>should</w:t>
      </w:r>
      <w:r w:rsidR="001B3ACA">
        <w:t xml:space="preserve"> not only result in the</w:t>
      </w:r>
      <w:r w:rsidR="00B91306">
        <w:t xml:space="preserve"> </w:t>
      </w:r>
      <w:r w:rsidR="001B3ACA">
        <w:t xml:space="preserve">quality of code that they produce </w:t>
      </w:r>
      <w:r w:rsidR="003A5EAF">
        <w:t xml:space="preserve">to </w:t>
      </w:r>
      <w:r w:rsidR="000B0CFE">
        <w:t>be of higher quality</w:t>
      </w:r>
      <w:r w:rsidR="001B3ACA">
        <w:t>, it will also result in their code becoming more highly maintainable and free from errors.</w:t>
      </w:r>
      <w:r w:rsidR="00F4005C">
        <w:t xml:space="preserve"> Reusing the code that the students write will also improve their understanding of their own code and as such their understanding of the abstract concepts of programming [NEED REF]. </w:t>
      </w:r>
      <w:r w:rsidR="001B3ACA">
        <w:t xml:space="preserve"> </w:t>
      </w:r>
    </w:p>
    <w:p w14:paraId="3DBEF17A" w14:textId="77777777" w:rsidR="00892928" w:rsidRDefault="00892928" w:rsidP="00A148E2">
      <w:pPr>
        <w:spacing w:line="360" w:lineRule="auto"/>
      </w:pPr>
    </w:p>
    <w:p w14:paraId="38727BBB" w14:textId="67672FB5" w:rsidR="00870DD9" w:rsidRDefault="00056A32" w:rsidP="00A148E2">
      <w:pPr>
        <w:pStyle w:val="Heading3"/>
        <w:spacing w:line="360" w:lineRule="auto"/>
      </w:pPr>
      <w:r>
        <w:t>2.1.</w:t>
      </w:r>
      <w:r w:rsidR="00BC3BE3">
        <w:t>2</w:t>
      </w:r>
      <w:r>
        <w:t xml:space="preserve"> </w:t>
      </w:r>
      <w:r w:rsidR="00870DD9">
        <w:t>Comparison of TDD with other</w:t>
      </w:r>
      <w:r w:rsidR="003D737A">
        <w:t xml:space="preserve"> implementations </w:t>
      </w:r>
      <w:r w:rsidR="00870DD9">
        <w:t>of Agile development</w:t>
      </w:r>
    </w:p>
    <w:p w14:paraId="32A16794" w14:textId="6B94E3BF" w:rsidR="005910E3" w:rsidRDefault="005910E3" w:rsidP="00A148E2">
      <w:pPr>
        <w:spacing w:line="360" w:lineRule="auto"/>
      </w:pPr>
      <w:r>
        <w:t>The Agile framework has various forms from the scrum methodology to the aforementioned test-driven development approach</w:t>
      </w:r>
      <w:r w:rsidR="00ED16E6">
        <w:t>.</w:t>
      </w:r>
      <w:r w:rsidR="00831009">
        <w:t xml:space="preserve"> The research will investigate the </w:t>
      </w:r>
      <w:r w:rsidR="00777699">
        <w:t xml:space="preserve">leading iterations of </w:t>
      </w:r>
      <w:r w:rsidR="0056332A">
        <w:t>A</w:t>
      </w:r>
      <w:r w:rsidR="00777699">
        <w:t xml:space="preserve">gile based on the </w:t>
      </w:r>
      <w:r w:rsidR="003F72FE">
        <w:t xml:space="preserve">results of a </w:t>
      </w:r>
      <w:r w:rsidR="00777699">
        <w:t>survey overseen by Stack Overflow in 2017.</w:t>
      </w:r>
    </w:p>
    <w:p w14:paraId="72D1E3F1" w14:textId="77777777" w:rsidR="00C37C45" w:rsidRDefault="0099309E" w:rsidP="00C37C45">
      <w:pPr>
        <w:keepNext/>
        <w:spacing w:line="360" w:lineRule="auto"/>
      </w:pPr>
      <w:r>
        <w:rPr>
          <w:noProof/>
        </w:rPr>
        <w:lastRenderedPageBreak/>
        <w:drawing>
          <wp:inline distT="0" distB="0" distL="0" distR="0" wp14:anchorId="1710F484" wp14:editId="274F7A5B">
            <wp:extent cx="5731510" cy="35896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89655"/>
                    </a:xfrm>
                    <a:prstGeom prst="rect">
                      <a:avLst/>
                    </a:prstGeom>
                  </pic:spPr>
                </pic:pic>
              </a:graphicData>
            </a:graphic>
          </wp:inline>
        </w:drawing>
      </w:r>
    </w:p>
    <w:p w14:paraId="2C2914B1" w14:textId="5D9D14BC" w:rsidR="00777699" w:rsidRDefault="00C37C45" w:rsidP="00C37C45">
      <w:pPr>
        <w:pStyle w:val="Caption"/>
      </w:pPr>
      <w:r>
        <w:t xml:space="preserve">Figure </w:t>
      </w:r>
      <w:fldSimple w:instr=" SEQ Figure \* ARABIC ">
        <w:r w:rsidR="00B106BC">
          <w:rPr>
            <w:noProof/>
          </w:rPr>
          <w:t>3</w:t>
        </w:r>
      </w:fldSimple>
      <w:r>
        <w:t xml:space="preserve"> Survey of software methodologies used by developers </w:t>
      </w:r>
      <w:r w:rsidR="00A75DE0">
        <w:fldChar w:fldCharType="begin" w:fldLock="1"/>
      </w:r>
      <w:r w:rsidR="00505ACC">
        <w:instrText>ADDIN CSL_CITATION {"citationItems":[{"id":"ITEM-1","itemData":{"abstract":"Every year we run a survey. This year, more developers answered more questions than ever before. 26,086 people from 157 countries participated in our 45-question survey. 6,800 identified as full-stack developers, 1,900 as mobile developers, 1,200 as front-end developers, 2 as farmers, and 12,000 as something else. Code is everywhere, and just about every coder uses Stack Overflow. Every day more coders are finding great jobs on Stack Overflow Jobs. We conducted this survey to help us better understand our community and to help our community better understand itself. For 2 weeks in early February we ran ads for the survey on Stack Overflow, posted it on Meta Stack Overflow, and shared it across social media. These results are not unbiased. Like the results of any survey, they are skewed by selection bias, language bias, and probably a few other biases. So take this for what it is: the most comprehensive developer survey ever conducted. Or at least the only one that asks devs about tabs vs. spaces.","author":[{"dropping-particle":"","family":"StackExchange Inc","given":"","non-dropping-particle":"","parse-names":false,"suffix":""}],"container-title":"Stack Overflow","id":"ITEM-1","issue":"3","issued":{"date-parts":[["2017"]]},"page":"1-42","title":"Stack Overflow Developer Survey 2017","type":"article-journal"},"uris":["http://www.mendeley.com/documents/?uuid=77d3a37a-3046-3bcf-8512-3ae500b27e8b"]}],"mendeley":{"formattedCitation":"(StackExchange Inc, 2017)","plainTextFormattedCitation":"(StackExchange Inc, 2017)","previouslyFormattedCitation":"(StackExchange Inc, 2017)"},"properties":{"noteIndex":0},"schema":"https://github.com/citation-style-language/schema/raw/master/csl-citation.json"}</w:instrText>
      </w:r>
      <w:r w:rsidR="00A75DE0">
        <w:fldChar w:fldCharType="separate"/>
      </w:r>
      <w:r w:rsidR="00A75DE0" w:rsidRPr="00A75DE0">
        <w:rPr>
          <w:i w:val="0"/>
          <w:noProof/>
        </w:rPr>
        <w:t>(StackExchange Inc, 2017)</w:t>
      </w:r>
      <w:r w:rsidR="00A75DE0">
        <w:fldChar w:fldCharType="end"/>
      </w:r>
    </w:p>
    <w:p w14:paraId="46BCE329" w14:textId="1B520CF7" w:rsidR="00567691" w:rsidRDefault="00A556DA" w:rsidP="00A148E2">
      <w:pPr>
        <w:spacing w:line="360" w:lineRule="auto"/>
      </w:pPr>
      <w:r>
        <w:t xml:space="preserve">From the figure above we can see that the two most prominent forms of </w:t>
      </w:r>
      <w:r w:rsidR="00FC2366">
        <w:t>A</w:t>
      </w:r>
      <w:r>
        <w:t>gile</w:t>
      </w:r>
      <w:r w:rsidR="00FC2366">
        <w:t xml:space="preserve"> </w:t>
      </w:r>
      <w:r w:rsidR="00F0421D">
        <w:t xml:space="preserve">when excluding </w:t>
      </w:r>
      <w:r w:rsidR="00FC2366">
        <w:t>pure Agile</w:t>
      </w:r>
      <w:r>
        <w:t xml:space="preserve"> are Scrum and Pair based on </w:t>
      </w:r>
      <w:r w:rsidR="00B202B1">
        <w:t xml:space="preserve">the </w:t>
      </w:r>
      <w:r>
        <w:t>2</w:t>
      </w:r>
      <w:r w:rsidR="00FB54C3">
        <w:t>0</w:t>
      </w:r>
      <w:r>
        <w:t>,</w:t>
      </w:r>
      <w:r w:rsidR="00FB54C3">
        <w:t>519</w:t>
      </w:r>
      <w:r>
        <w:t xml:space="preserve"> responses </w:t>
      </w:r>
      <w:r w:rsidR="00FB54C3">
        <w:t xml:space="preserve">from developers around the world. </w:t>
      </w:r>
    </w:p>
    <w:p w14:paraId="0AF2D180" w14:textId="5093B766" w:rsidR="00A75DE0" w:rsidRDefault="0069552C" w:rsidP="0069552C">
      <w:pPr>
        <w:pStyle w:val="Heading4"/>
      </w:pPr>
      <w:r>
        <w:t xml:space="preserve">2.1.2.1 </w:t>
      </w:r>
      <w:r w:rsidR="00B90866">
        <w:t xml:space="preserve">Scrum </w:t>
      </w:r>
    </w:p>
    <w:p w14:paraId="516A39E4" w14:textId="27232944" w:rsidR="003D737A" w:rsidRDefault="003D737A" w:rsidP="00A148E2">
      <w:pPr>
        <w:spacing w:line="360" w:lineRule="auto"/>
      </w:pPr>
      <w:r>
        <w:t xml:space="preserve">[Speak about the </w:t>
      </w:r>
      <w:r w:rsidR="00567691">
        <w:t>scrum and pair</w:t>
      </w:r>
      <w:r w:rsidR="003C271A">
        <w:t xml:space="preserve"> – give a brief discussion of what they do then and potentially make a table comparing the three methodologies pros and cons]</w:t>
      </w:r>
    </w:p>
    <w:p w14:paraId="63F25B47" w14:textId="77777777" w:rsidR="00892928" w:rsidRDefault="00892928" w:rsidP="00A148E2">
      <w:pPr>
        <w:spacing w:line="360" w:lineRule="auto"/>
      </w:pPr>
    </w:p>
    <w:p w14:paraId="44ABBFF5" w14:textId="3286EE7E" w:rsidR="00221AEE" w:rsidRDefault="00056A32" w:rsidP="00A148E2">
      <w:pPr>
        <w:pStyle w:val="Heading3"/>
        <w:spacing w:line="360" w:lineRule="auto"/>
      </w:pPr>
      <w:r>
        <w:t>2.1.</w:t>
      </w:r>
      <w:r w:rsidR="00BC3BE3">
        <w:t>3</w:t>
      </w:r>
      <w:r>
        <w:t xml:space="preserve"> </w:t>
      </w:r>
      <w:r w:rsidR="00221AEE">
        <w:t xml:space="preserve">Comparison of the </w:t>
      </w:r>
      <w:r w:rsidR="005E1538">
        <w:t>Agile</w:t>
      </w:r>
      <w:r w:rsidR="00221AEE">
        <w:t xml:space="preserve"> approach </w:t>
      </w:r>
      <w:r w:rsidR="007E352C">
        <w:t xml:space="preserve">with </w:t>
      </w:r>
      <w:r w:rsidR="00A23D37">
        <w:t>another</w:t>
      </w:r>
      <w:r w:rsidR="00221AEE">
        <w:t xml:space="preserve"> prominent</w:t>
      </w:r>
      <w:r w:rsidR="00A23D37">
        <w:t xml:space="preserve"> approach</w:t>
      </w:r>
      <w:r w:rsidR="00221AEE">
        <w:t xml:space="preserve"> to software development </w:t>
      </w:r>
      <w:r w:rsidR="00A23D37">
        <w:t>in Waterfall</w:t>
      </w:r>
    </w:p>
    <w:p w14:paraId="6380C3CE" w14:textId="6D837CA6" w:rsidR="00031FED" w:rsidRDefault="00071028" w:rsidP="00A148E2">
      <w:pPr>
        <w:spacing w:line="360" w:lineRule="auto"/>
      </w:pPr>
      <w:r>
        <w:t>Throughout industry, teams have over the years developed projects using differing approaches depending on the situation</w:t>
      </w:r>
      <w:r w:rsidR="00FC489A">
        <w:t xml:space="preserve"> varying from Waterfall to Agile.</w:t>
      </w:r>
      <w:r w:rsidR="00A11A06">
        <w:t xml:space="preserve"> </w:t>
      </w:r>
    </w:p>
    <w:p w14:paraId="11B1CCEA" w14:textId="2F119C07" w:rsidR="001D4913" w:rsidRDefault="001D4913" w:rsidP="00A148E2">
      <w:pPr>
        <w:spacing w:line="360" w:lineRule="auto"/>
      </w:pPr>
      <w:r>
        <w:t>The traditional method to software development, Waterfall, is an old</w:t>
      </w:r>
      <w:r w:rsidR="003C33AA">
        <w:t>er</w:t>
      </w:r>
      <w:r>
        <w:t xml:space="preserve"> approach that has </w:t>
      </w:r>
      <w:r w:rsidR="00593CB7">
        <w:t xml:space="preserve">technically been around since the 70s. </w:t>
      </w:r>
      <w:r w:rsidR="00AE7B09">
        <w:t>D</w:t>
      </w:r>
      <w:r w:rsidR="004C4015">
        <w:t xml:space="preserve">octor </w:t>
      </w:r>
      <w:r w:rsidR="004F50B1">
        <w:t xml:space="preserve">Winston Royce’s </w:t>
      </w:r>
      <w:r w:rsidR="00A2421C">
        <w:t xml:space="preserve">influential </w:t>
      </w:r>
      <w:r w:rsidR="004F50B1">
        <w:t>article</w:t>
      </w:r>
      <w:r w:rsidR="002D7FA0">
        <w:t>,</w:t>
      </w:r>
      <w:r w:rsidR="00593CB7">
        <w:t xml:space="preserve"> </w:t>
      </w:r>
      <w:r w:rsidR="00663437">
        <w:t>“</w:t>
      </w:r>
      <w:r w:rsidR="00593CB7">
        <w:t>managing the development of large software systems</w:t>
      </w:r>
      <w:r w:rsidR="00663437">
        <w:t>”</w:t>
      </w:r>
      <w:r w:rsidR="005B1A4C">
        <w:t xml:space="preserve"> </w:t>
      </w:r>
      <w:r w:rsidR="00A91269">
        <w:fldChar w:fldCharType="begin" w:fldLock="1"/>
      </w:r>
      <w:r w:rsidR="00AD2594">
        <w:instrText>ADDIN CSL_CITATION {"citationItems":[{"id":"ITEM-1","itemData":{"ISBN":"0-89791-216-0","abstract":"Wasserfall Modell - Software Engineering","author":[{"dropping-particle":"","family":"Royce","given":"Dr. Winston W.","non-dropping-particle":"","parse-names":false,"suffix":""}],"container-title":"Ieee Wescon","id":"ITEM-1","issue":"August","issued":{"date-parts":[["1970"]]},"page":"1-9","title":"Managing the Development of large Software Systems","type":"article-journal"},"uris":["http://www.mendeley.com/documents/?uuid=bf150d8f-77a3-3065-b44b-713dc3633d8b"]}],"mendeley":{"formattedCitation":"(Royce, 1970)","plainTextFormattedCitation":"(Royce, 1970)","previouslyFormattedCitation":"(Royce, 1970)"},"properties":{"noteIndex":0},"schema":"https://github.com/citation-style-language/schema/raw/master/csl-citation.json"}</w:instrText>
      </w:r>
      <w:r w:rsidR="00A91269">
        <w:fldChar w:fldCharType="separate"/>
      </w:r>
      <w:r w:rsidR="00A91269" w:rsidRPr="00A91269">
        <w:rPr>
          <w:noProof/>
        </w:rPr>
        <w:t>(Royce, 1970)</w:t>
      </w:r>
      <w:r w:rsidR="00A91269">
        <w:fldChar w:fldCharType="end"/>
      </w:r>
      <w:r w:rsidR="002D7FA0">
        <w:t xml:space="preserve">, outlined the fundamentals of software development that </w:t>
      </w:r>
      <w:r w:rsidR="00593CB7">
        <w:t xml:space="preserve">formed the basis of what we know </w:t>
      </w:r>
      <w:r w:rsidR="00036E65">
        <w:t xml:space="preserve">today </w:t>
      </w:r>
      <w:r w:rsidR="00593CB7">
        <w:t>as Waterfall</w:t>
      </w:r>
      <w:r w:rsidR="00AD2594">
        <w:t xml:space="preserve"> </w:t>
      </w:r>
      <w:r w:rsidR="00AD2594">
        <w:fldChar w:fldCharType="begin" w:fldLock="1"/>
      </w:r>
      <w:r w:rsidR="00C73858">
        <w:instrText>ADDIN CSL_CITATION {"citationItems":[{"id":"ITEM-1","itemData":{"DOI":"10.13140/RG.2.2.36825.72805","author":[{"dropping-particle":"Van","family":"Casteren","given":"Wilfred","non-dropping-particle":"","parse-names":false,"suffix":""}],"id":"ITEM-1","issue":"February","issued":{"date-parts":[["2017"]]},"page":"1-6","title":"The Waterfall Model and the Agile Methodologies : A comparison by project characteristics","type":"article-journal"},"uris":["http://www.mendeley.com/documents/?uuid=2d9c94ca-bbed-3854-8018-404934db4ec4"]}],"mendeley":{"formattedCitation":"(Casteren, 2017)","plainTextFormattedCitation":"(Casteren, 2017)","previouslyFormattedCitation":"(Casteren, 2017)"},"properties":{"noteIndex":0},"schema":"https://github.com/citation-style-language/schema/raw/master/csl-citation.json"}</w:instrText>
      </w:r>
      <w:r w:rsidR="00AD2594">
        <w:fldChar w:fldCharType="separate"/>
      </w:r>
      <w:r w:rsidR="00AD2594" w:rsidRPr="00AD2594">
        <w:rPr>
          <w:noProof/>
        </w:rPr>
        <w:t>(Casteren, 2017)</w:t>
      </w:r>
      <w:r w:rsidR="00AD2594">
        <w:fldChar w:fldCharType="end"/>
      </w:r>
      <w:r w:rsidR="00593CB7">
        <w:t>.</w:t>
      </w:r>
      <w:r w:rsidR="00DC3C88">
        <w:t xml:space="preserve"> </w:t>
      </w:r>
      <w:r w:rsidR="00347D98">
        <w:t>The Waterfall model as its name implies, is a sequential process to software development.</w:t>
      </w:r>
      <w:r w:rsidR="00287B65">
        <w:t xml:space="preserve"> As outlined in the figure below, each stage must be </w:t>
      </w:r>
      <w:r w:rsidR="004970E5">
        <w:t>finished</w:t>
      </w:r>
      <w:r w:rsidR="00287B65">
        <w:t xml:space="preserve"> before moving onto the next one. </w:t>
      </w:r>
    </w:p>
    <w:p w14:paraId="1A57E17D" w14:textId="77777777" w:rsidR="00DC3C88" w:rsidRDefault="00DC3C88" w:rsidP="00DC3C88">
      <w:pPr>
        <w:keepNext/>
        <w:spacing w:line="360" w:lineRule="auto"/>
      </w:pPr>
      <w:r>
        <w:rPr>
          <w:noProof/>
        </w:rPr>
        <w:lastRenderedPageBreak/>
        <w:drawing>
          <wp:inline distT="0" distB="0" distL="0" distR="0" wp14:anchorId="3E1EA37C" wp14:editId="1335D69F">
            <wp:extent cx="3714750" cy="2547974"/>
            <wp:effectExtent l="0" t="0" r="0" b="5080"/>
            <wp:docPr id="5" name="Picture 5" descr="Image result for waterfall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aterfall life cy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5791" cy="2548688"/>
                    </a:xfrm>
                    <a:prstGeom prst="rect">
                      <a:avLst/>
                    </a:prstGeom>
                    <a:noFill/>
                    <a:ln>
                      <a:noFill/>
                    </a:ln>
                  </pic:spPr>
                </pic:pic>
              </a:graphicData>
            </a:graphic>
          </wp:inline>
        </w:drawing>
      </w:r>
    </w:p>
    <w:p w14:paraId="7FB4303C" w14:textId="330C6C84" w:rsidR="00DC3C88" w:rsidRDefault="00DC3C88" w:rsidP="00DC3C88">
      <w:pPr>
        <w:pStyle w:val="Caption"/>
      </w:pPr>
      <w:r>
        <w:t xml:space="preserve">Figure </w:t>
      </w:r>
      <w:fldSimple w:instr=" SEQ Figure \* ARABIC ">
        <w:r w:rsidR="00B106BC">
          <w:rPr>
            <w:noProof/>
          </w:rPr>
          <w:t>4</w:t>
        </w:r>
      </w:fldSimple>
      <w:r>
        <w:t xml:space="preserve"> Waterfall development life cycle</w:t>
      </w:r>
      <w:r w:rsidR="00C73858">
        <w:t xml:space="preserve"> </w:t>
      </w:r>
      <w:r w:rsidR="00C73858">
        <w:fldChar w:fldCharType="begin" w:fldLock="1"/>
      </w:r>
      <w:r w:rsidR="003366B6">
        <w:instrText>ADDIN CSL_CITATION {"citationItems":[{"id":"ITEM-1","itemData":{"DOI":"10.1017/CBO9781107415324.004","ISBN":"9788578110796","ISSN":"1098-6596","PMID":"25246403","abstract":"Product quality is directly related to how well that product meets the customer’s needs and intents. It is paramount, therefore, to capture customer requirements correctly and succinctly. Unfortunately, most development models tend to avoid, or only vaguely define the process by which requirements are generated. Other models rely on formalistic characterizations that require specialized training to understand. To address such drawbacks we introduce the Requirements Generation Model (RGM) that (a) decomposes the conventional “requirements analysis” phase into sub-phases which focus and refine requirements generation activities, (b) constrains and structures those activities, and (c) incorporates a monitoring methodology to assist in detecting and resolving deviations from process activities defined by the RGM. We present an empirical study of the RGM in an industrial setting, and results derived from this study that substantiate the effectiveness of the RGM in producing a better set of requirements.","author":[{"dropping-particle":"","family":"Gröner","given":"Markus","non-dropping-particle":"","parse-names":false,"suffix":""},{"dropping-particle":"","family":"Nance","given":"Richard","non-dropping-particle":"","parse-names":false,"suffix":""}],"id":"ITEM-1","issued":{"date-parts":[["2002"]]},"title":"Capturing Requirements Meeting Customer Intent: A Structured Methodological Approach","type":"article-journal"},"uris":["http://www.mendeley.com/documents/?uuid=93f0a7d0-30cb-3485-99ef-bd0e78a4989b"]}],"mendeley":{"formattedCitation":"(Gröner and Nance, 2002)","plainTextFormattedCitation":"(Gröner and Nance, 2002)","previouslyFormattedCitation":"(Gröner and Nance, 2002)"},"properties":{"noteIndex":0},"schema":"https://github.com/citation-style-language/schema/raw/master/csl-citation.json"}</w:instrText>
      </w:r>
      <w:r w:rsidR="00C73858">
        <w:fldChar w:fldCharType="separate"/>
      </w:r>
      <w:r w:rsidR="00C73858" w:rsidRPr="00C73858">
        <w:rPr>
          <w:i w:val="0"/>
          <w:noProof/>
        </w:rPr>
        <w:t>(Gröner and Nance, 2002)</w:t>
      </w:r>
      <w:r w:rsidR="00C73858">
        <w:fldChar w:fldCharType="end"/>
      </w:r>
    </w:p>
    <w:p w14:paraId="03EDF1FE" w14:textId="624CF704" w:rsidR="00DE6D44" w:rsidRPr="00031FED" w:rsidRDefault="00DE6D44" w:rsidP="00DE6D44">
      <w:pPr>
        <w:pStyle w:val="Heading4"/>
      </w:pPr>
      <w:r>
        <w:t>2.1.3.1 Ability to respond to changing requirements</w:t>
      </w:r>
    </w:p>
    <w:p w14:paraId="12FA3EEF" w14:textId="2091DDEA" w:rsidR="001538F7" w:rsidRDefault="00705C14" w:rsidP="00A148E2">
      <w:pPr>
        <w:spacing w:line="360" w:lineRule="auto"/>
      </w:pPr>
      <w:r>
        <w:t>Project requirements in industry are rarely defined and set in stone</w:t>
      </w:r>
      <w:r w:rsidR="00BE5F21">
        <w:t xml:space="preserve"> </w:t>
      </w:r>
      <w:r w:rsidR="00BE5F21">
        <w:fldChar w:fldCharType="begin" w:fldLock="1"/>
      </w:r>
      <w:r w:rsidR="00AC6EDD">
        <w:instrText>ADDIN CSL_CITATION {"citationItems":[{"id":"ITEM-1","itemData":{"author":[{"dropping-particle":"","family":"Winters","given":"Frank","non-dropping-particle":"","parse-names":false,"suffix":""}],"id":"ITEM-1","issue":"Part 7","issued":{"date-parts":[["2003"]]},"title":"The Top Ten Reasons Projects Fail ( Part 7 ) by Frank Winters","type":"article-journal"},"uris":["http://www.mendeley.com/documents/?uuid=b575c9d4-0177-309c-b062-f6bb2edc9577"]},{"id":"ITEM-2","itemData":{"DOI":"10.1109/APSEC.2002.1182970","ISBN":"0769518508","ISSN":"15301362","abstract":"Software development is considered to be a dynamic process where demands for changes seem to be inevitable. Modifications to software are prompted by all kinds of changes including changes to the requirements. This type of changes gives rise to an intrinsic volatility, which has several impacts on the software development lifecycle. This paper describes our findings of an extensive survey based empirical study of requirement volatility (RV) and its impact on software project performance. In particular, findings reveal that requirement volatility has a significant impact on schedule overrun and cost overrun in software projects. Our investigation also examined factors that contribute to the extent of requirement volatility and found that variables such as frequent communications between users and developers and usage of a definable methodology in requirements analysis and modeling have impact on the stability of requirements.","author":[{"dropping-particle":"","family":"Zowghi","given":"D.","non-dropping-particle":"","parse-names":false,"suffix":""},{"dropping-particle":"","family":"Nurmuliani","given":"N.","non-dropping-particle":"","parse-names":false,"suffix":""}],"container-title":"Proceedings - Asia-Pacific Software Engineering Conference, APSEC","id":"ITEM-2","issued":{"date-parts":[["2002"]]},"page":"3-11","publisher":"IEEE Computer Society","title":"A study of the impact of requirements volatility on software project performance","type":"paper-conference","volume":"2002-January"},"uris":["http://www.mendeley.com/documents/?uuid=96b8e3d9-3e23-34cb-87de-f202a06ad6bc"]}],"mendeley":{"formattedCitation":"(Zowghi and Nurmuliani, 2002; Winters, 2003)","plainTextFormattedCitation":"(Zowghi and Nurmuliani, 2002; Winters, 2003)","previouslyFormattedCitation":"(Zowghi and Nurmuliani, 2002; Winters, 2003)"},"properties":{"noteIndex":0},"schema":"https://github.com/citation-style-language/schema/raw/master/csl-citation.json"}</w:instrText>
      </w:r>
      <w:r w:rsidR="00BE5F21">
        <w:fldChar w:fldCharType="separate"/>
      </w:r>
      <w:r w:rsidR="00872552" w:rsidRPr="00872552">
        <w:rPr>
          <w:noProof/>
        </w:rPr>
        <w:t>(Zowghi and Nurmuliani, 2002; Winters, 2003)</w:t>
      </w:r>
      <w:r w:rsidR="00BE5F21">
        <w:fldChar w:fldCharType="end"/>
      </w:r>
      <w:r>
        <w:t>. Requirements of a project can change over the course of a project’s lifecycle which can be as a result of various</w:t>
      </w:r>
      <w:r w:rsidR="008135BD">
        <w:t xml:space="preserve"> </w:t>
      </w:r>
      <w:r>
        <w:t>factors</w:t>
      </w:r>
      <w:r w:rsidR="000A0E28">
        <w:t xml:space="preserve"> within a developers control</w:t>
      </w:r>
      <w:r w:rsidR="00AC6EDD">
        <w:t xml:space="preserve"> such as</w:t>
      </w:r>
      <w:r w:rsidR="008135BD">
        <w:t xml:space="preserve"> the needs of the c</w:t>
      </w:r>
      <w:r w:rsidR="00746B9B">
        <w:t>lient/</w:t>
      </w:r>
      <w:r w:rsidR="008135BD">
        <w:t xml:space="preserve">stakeholder changing as the project progresses and in cases where requirements </w:t>
      </w:r>
      <w:r w:rsidR="001756AD">
        <w:t>have been identified to be</w:t>
      </w:r>
      <w:r w:rsidR="008135BD">
        <w:t xml:space="preserve"> unclear or incomplete </w:t>
      </w:r>
      <w:r w:rsidR="008135BD">
        <w:fldChar w:fldCharType="begin" w:fldLock="1"/>
      </w:r>
      <w:r w:rsidR="00CD222A">
        <w:instrText>ADDIN CSL_CITATION {"citationItems":[{"id":"ITEM-1","itemData":{"DOI":"10.1109/APSEC.2002.1182970","ISBN":"0769518508","ISSN":"15301362","abstract":"Software development is considered to be a dynamic process where demands for changes seem to be inevitable. Modifications to software are prompted by all kinds of changes including changes to the requirements. This type of changes gives rise to an intrinsic volatility, which has several impacts on the software development lifecycle. This paper describes our findings of an extensive survey based empirical study of requirement volatility (RV) and its impact on software project performance. In particular, findings reveal that requirement volatility has a significant impact on schedule overrun and cost overrun in software projects. Our investigation also examined factors that contribute to the extent of requirement volatility and found that variables such as frequent communications between users and developers and usage of a definable methodology in requirements analysis and modeling have impact on the stability of requirements.","author":[{"dropping-particle":"","family":"Zowghi","given":"D.","non-dropping-particle":"","parse-names":false,"suffix":""},{"dropping-particle":"","family":"Nurmuliani","given":"N.","non-dropping-particle":"","parse-names":false,"suffix":""}],"container-title":"Proceedings - Asia-Pacific Software Engineering Conference, APSEC","id":"ITEM-1","issued":{"date-parts":[["2002"]]},"page":"3-11","publisher":"IEEE Computer Society","title":"A study of the impact of requirements volatility on software project performance","type":"paper-conference","volume":"2002-January"},"uris":["http://www.mendeley.com/documents/?uuid=96b8e3d9-3e23-34cb-87de-f202a06ad6bc"]},{"id":"ITEM-2","itemData":{"DOI":"10.1109/2.947100","ISSN":"00189162","abstract":"The rise and fall of the dotcom-driven Internet economy shouldn't distract us from seeing that the business environment continues to change at a dramatically increasing pace. To thrive in this turbulent environment, we must confront the business need for relentless innovation and forge the future workforce culture. Agile software development approaches, such as extreme programming, Crystal methods, lean development, Scrum, adaptive software development (ASD) and others, view change from a perspective that mirrors today's turbulent business and technology environment","author":[{"dropping-particle":"","family":"Highsmith","given":"Jim","non-dropping-particle":"","parse-names":false,"suffix":""},{"dropping-particle":"","family":"Cockburn","given":"Alistair","non-dropping-particle":"","parse-names":false,"suffix":""}],"container-title":"Computer","id":"ITEM-2","issue":"9","issued":{"date-parts":[["2001","9"]]},"page":"120-122","title":"Agile software development: The business of innovation","type":"article","volume":"34"},"uris":["http://www.mendeley.com/documents/?uuid=0d8588dc-eca2-34bf-9d92-ae6e341cbae6"]}],"mendeley":{"formattedCitation":"(Highsmith and Cockburn, 2001; Zowghi and Nurmuliani, 2002)","plainTextFormattedCitation":"(Highsmith and Cockburn, 2001; Zowghi and Nurmuliani, 2002)","previouslyFormattedCitation":"(Highsmith and Cockburn, 2001; Zowghi and Nurmuliani, 2002)"},"properties":{"noteIndex":0},"schema":"https://github.com/citation-style-language/schema/raw/master/csl-citation.json"}</w:instrText>
      </w:r>
      <w:r w:rsidR="008135BD">
        <w:fldChar w:fldCharType="separate"/>
      </w:r>
      <w:r w:rsidR="00505ACC" w:rsidRPr="00505ACC">
        <w:rPr>
          <w:noProof/>
        </w:rPr>
        <w:t>(Highsmith and Cockburn, 2001; Zowghi and Nurmuliani, 2002)</w:t>
      </w:r>
      <w:r w:rsidR="008135BD">
        <w:fldChar w:fldCharType="end"/>
      </w:r>
      <w:r w:rsidR="00B730FE">
        <w:t>.</w:t>
      </w:r>
      <w:r w:rsidR="0021058A">
        <w:t xml:space="preserve"> U</w:t>
      </w:r>
      <w:r w:rsidR="002B69A0">
        <w:t>nforeseen</w:t>
      </w:r>
      <w:r w:rsidR="00A40A1C">
        <w:t xml:space="preserve"> factors such as </w:t>
      </w:r>
      <w:r w:rsidR="002B69A0">
        <w:t xml:space="preserve">new </w:t>
      </w:r>
      <w:r w:rsidR="00A40A1C">
        <w:t>government legislatio</w:t>
      </w:r>
      <w:r w:rsidR="00F63EA6">
        <w:t xml:space="preserve">n </w:t>
      </w:r>
      <w:r w:rsidR="004F1E49">
        <w:t>that</w:t>
      </w:r>
      <w:r w:rsidR="00F63EA6">
        <w:t xml:space="preserve"> could result in the software needing a design overhaul to be more accessible than before to </w:t>
      </w:r>
      <w:r w:rsidR="000674D8">
        <w:t xml:space="preserve">circumstances where </w:t>
      </w:r>
      <w:r w:rsidR="00F63EA6">
        <w:t xml:space="preserve">the </w:t>
      </w:r>
      <w:r w:rsidR="00826B98">
        <w:t xml:space="preserve">current </w:t>
      </w:r>
      <w:r w:rsidR="00F63EA6">
        <w:t xml:space="preserve">company </w:t>
      </w:r>
      <w:r w:rsidR="00930413">
        <w:t xml:space="preserve">has been </w:t>
      </w:r>
      <w:r w:rsidR="00F63EA6">
        <w:t xml:space="preserve">taken over and new practices are implemented </w:t>
      </w:r>
      <w:r w:rsidR="00D330D3">
        <w:t>that employees must now follow</w:t>
      </w:r>
      <w:r w:rsidR="00B351E1">
        <w:t xml:space="preserve"> </w:t>
      </w:r>
      <w:r w:rsidR="00B351E1">
        <w:fldChar w:fldCharType="begin" w:fldLock="1"/>
      </w:r>
      <w:r w:rsidR="00B351E1">
        <w:instrText>ADDIN CSL_CITATION {"citationItems":[{"id":"ITEM-1","itemData":{"DOI":"10.1109/APSEC.2002.1182970","ISBN":"0769518508","ISSN":"15301362","abstract":"Software development is considered to be a dynamic process where demands for changes seem to be inevitable. Modifications to software are prompted by all kinds of changes including changes to the requirements. This type of changes gives rise to an intrinsic volatility, which has several impacts on the software development lifecycle. This paper describes our findings of an extensive survey based empirical study of requirement volatility (RV) and its impact on software project performance. In particular, findings reveal that requirement volatility has a significant impact on schedule overrun and cost overrun in software projects. Our investigation also examined factors that contribute to the extent of requirement volatility and found that variables such as frequent communications between users and developers and usage of a definable methodology in requirements analysis and modeling have impact on the stability of requirements.","author":[{"dropping-particle":"","family":"Zowghi","given":"D.","non-dropping-particle":"","parse-names":false,"suffix":""},{"dropping-particle":"","family":"Nurmuliani","given":"N.","non-dropping-particle":"","parse-names":false,"suffix":""}],"container-title":"Proceedings - Asia-Pacific Software Engineering Conference, APSEC","id":"ITEM-1","issued":{"date-parts":[["2002"]]},"page":"3-11","publisher":"IEEE Computer Society","title":"A study of the impact of requirements volatility on software project performance","type":"paper-conference","volume":"2002-January"},"uris":["http://www.mendeley.com/documents/?uuid=96b8e3d9-3e23-34cb-87de-f202a06ad6bc"]}],"mendeley":{"formattedCitation":"(Zowghi and Nurmuliani, 2002)","plainTextFormattedCitation":"(Zowghi and Nurmuliani, 2002)","previouslyFormattedCitation":"(Zowghi and Nurmuliani, 2002)"},"properties":{"noteIndex":0},"schema":"https://github.com/citation-style-language/schema/raw/master/csl-citation.json"}</w:instrText>
      </w:r>
      <w:r w:rsidR="00B351E1">
        <w:fldChar w:fldCharType="separate"/>
      </w:r>
      <w:r w:rsidR="00B351E1" w:rsidRPr="00AC6EDD">
        <w:rPr>
          <w:noProof/>
        </w:rPr>
        <w:t>(Zowghi and Nurmuliani, 2002)</w:t>
      </w:r>
      <w:r w:rsidR="00B351E1">
        <w:fldChar w:fldCharType="end"/>
      </w:r>
      <w:r w:rsidR="008135BD">
        <w:t>.</w:t>
      </w:r>
      <w:r w:rsidR="008E721B">
        <w:t xml:space="preserve"> </w:t>
      </w:r>
    </w:p>
    <w:p w14:paraId="3541F561" w14:textId="4397007B" w:rsidR="00705C14" w:rsidRDefault="00705C14" w:rsidP="00A148E2">
      <w:pPr>
        <w:spacing w:line="360" w:lineRule="auto"/>
      </w:pPr>
      <w:r>
        <w:t xml:space="preserve">Before agile was popularised, requirements gathering tended to be done using the waterfall method of software development. Developers would be given a problem by a client and given the task of identifying the requirements and translating those requirements into a vast word-processed document for the customer to sign off at the beginning of the project </w:t>
      </w:r>
      <w:r>
        <w:fldChar w:fldCharType="begin" w:fldLock="1"/>
      </w:r>
      <w:r>
        <w:instrText>ADDIN CSL_CITATION {"citationItems":[{"id":"ITEM-1","itemData":{"ISBN":"0932633579","author":[{"dropping-particle":"","family":"Davis Alan","given":"","non-dropping-particle":"","parse-names":false,"suffix":""}],"id":"ITEM-1","issued":{"date-parts":[["2004"]]},"page":"1-20","title":"Just Enough Requirements Management Process","type":"article"},"uris":["http://www.mendeley.com/documents/?uuid=e01a0877-1059-3331-96c1-235ab0af04a2"]}],"mendeley":{"formattedCitation":"(Davis Alan, 2004)","plainTextFormattedCitation":"(Davis Alan, 2004)","previouslyFormattedCitation":"(Davis Alan, 2004)"},"properties":{"noteIndex":0},"schema":"https://github.com/citation-style-language/schema/raw/master/csl-citation.json"}</w:instrText>
      </w:r>
      <w:r>
        <w:fldChar w:fldCharType="separate"/>
      </w:r>
      <w:r w:rsidRPr="00C33C5C">
        <w:rPr>
          <w:noProof/>
        </w:rPr>
        <w:t>(Davis Alan, 2004)</w:t>
      </w:r>
      <w:r>
        <w:fldChar w:fldCharType="end"/>
      </w:r>
      <w:r>
        <w:t>. The issue of using such a methodology is that without thoroughly consulting with the client, the developer may have misunderstood what the client requires and as such be wasting time and money on developing an unusable product which may not be discovered until the completion of the project (Davis Alan, 2004). Utilising the test-driven development approach prevents this issue from occurring as the client is involved at every stage of development meaning that if any requirement has been misinterpreted, the problem can be rectified in the following sprint [GET REFERENCE].</w:t>
      </w:r>
    </w:p>
    <w:p w14:paraId="3E6F546B" w14:textId="3D0DCDE5" w:rsidR="00705C14" w:rsidRDefault="00705C14" w:rsidP="00A148E2">
      <w:pPr>
        <w:spacing w:line="360" w:lineRule="auto"/>
      </w:pPr>
      <w:r>
        <w:t xml:space="preserve">Client involvement within a project is vital to ensuring a project’s success regardless of the industry in question. Lack of client involvement in the past as such was the case in Saudi Arabia in 2013, </w:t>
      </w:r>
      <w:r>
        <w:lastRenderedPageBreak/>
        <w:t xml:space="preserve">where at the time they had over 3000 projects delayed in the construction sector, resulted in projects going over budget, over schedule and lead to increased maintenance costs </w:t>
      </w:r>
      <w:r>
        <w:fldChar w:fldCharType="begin" w:fldLock="1"/>
      </w:r>
      <w:r w:rsidR="00446F55">
        <w:instrText>ADDIN CSL_CITATION {"citationItems":[{"id":"ITEM-1","itemData":{"URL":"https://www.researchgate.net/publication/303939964_The_Impact_of_Client_Involvement_on_Project_Performance_Case_of_the_Kingdom_of_Saudi_Arabia","abstract":"The construction sector in Saudi Arabia is the largest and fastest growing market in the Gulf region. This strong economic position has encouraged the Saudi Government to take the opportunity to implement spending and launch many construction projects. However, a United Nations Development Programme Report indicated that Saudi Arabia was not progressing well in implementing effective management and achieving good organisational performance. This was clearly demonstrated by the number of projects suffering delay, which increased from 700 projects in 2009 to 3000 projects in 2013. The lack of client involvement in the construction of public projects has been identified as the main cause of many operational problems such as cost and time overruns, disputes, errors, uncertainties in plans and specifications, and increased maintenance costs. This paper investigates client's involvement in construction project delivery and its impact to project performances. A questionnaire survey was distributed to various government agencies of the Kingdom of Saudi Arabia (KSA). Descriptive statistical analyses were used to assess the current practices of clients' involvement and its impact to project performances. The relatively low client involvement has a negative impact on the projects' ultimate outcomes. This condition has negatively affected the time completion of construction projects in Saudi. It was also indicated as the main cause of quality problems in Saudi's construction project.","accessed":{"date-parts":[["2019","11","4"]]},"author":[{"dropping-particle":"","family":"Trigunarsyah","given":"Bambang","non-dropping-particle":"","parse-names":false,"suffix":""},{"dropping-particle":"Al","family":"Solaiman","given":"Sultan","non-dropping-particle":"","parse-names":false,"suffix":""}],"container-title":"Proceedings of the CIB World Building Congress 2016","id":"ITEM-1","issued":{"date-parts":[["2016"]]},"page":"258-269","title":"The Impact of Client Involvement on Project Performance: Case of the Kingdom of Saudi Arabia","type":"webpage","volume":"v"},"uris":["http://www.mendeley.com/documents/?uuid=c3687544-60b1-3cf7-ac80-8b0b6ee9bb2e"]}],"mendeley":{"formattedCitation":"(Trigunarsyah and Solaiman, 2016)","plainTextFormattedCitation":"(Trigunarsyah and Solaiman, 2016)","previouslyFormattedCitation":"(Trigunarsyah and Solaiman, 2016)"},"properties":{"noteIndex":0},"schema":"https://github.com/citation-style-language/schema/raw/master/csl-citation.json"}</w:instrText>
      </w:r>
      <w:r>
        <w:fldChar w:fldCharType="separate"/>
      </w:r>
      <w:r w:rsidRPr="00D348FD">
        <w:rPr>
          <w:noProof/>
        </w:rPr>
        <w:t>(Trigunarsyah and Solaiman, 2016)</w:t>
      </w:r>
      <w:r>
        <w:fldChar w:fldCharType="end"/>
      </w:r>
      <w:r>
        <w:t>. The importance of client involvement on the overall success of a project is further highlighted on the surveys displayed below that was carried out by The Standish Group where they surveyed IT executive managers for what factors they deemed</w:t>
      </w:r>
      <w:r w:rsidR="002016B1">
        <w:t xml:space="preserve"> necessary</w:t>
      </w:r>
      <w:r>
        <w:t xml:space="preserve"> for a project to succeed and </w:t>
      </w:r>
      <w:r w:rsidR="009D034A">
        <w:t xml:space="preserve">the factors that made completing a project </w:t>
      </w:r>
      <w:r w:rsidR="00224C21">
        <w:t xml:space="preserve">much </w:t>
      </w:r>
      <w:r w:rsidR="009D034A">
        <w:t>more difficult</w:t>
      </w:r>
      <w:r>
        <w:t xml:space="preserve">. </w:t>
      </w:r>
    </w:p>
    <w:p w14:paraId="50065FF7" w14:textId="77777777" w:rsidR="00705C14" w:rsidRDefault="00705C14" w:rsidP="00A148E2">
      <w:pPr>
        <w:keepNext/>
        <w:spacing w:line="360" w:lineRule="auto"/>
      </w:pPr>
      <w:r>
        <w:rPr>
          <w:noProof/>
        </w:rPr>
        <w:drawing>
          <wp:inline distT="0" distB="0" distL="0" distR="0" wp14:anchorId="7615AC12" wp14:editId="1DB60C4C">
            <wp:extent cx="4148725" cy="24384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5046" cy="2459748"/>
                    </a:xfrm>
                    <a:prstGeom prst="rect">
                      <a:avLst/>
                    </a:prstGeom>
                    <a:noFill/>
                    <a:ln>
                      <a:noFill/>
                    </a:ln>
                  </pic:spPr>
                </pic:pic>
              </a:graphicData>
            </a:graphic>
          </wp:inline>
        </w:drawing>
      </w:r>
    </w:p>
    <w:p w14:paraId="1F9C716E" w14:textId="402F7DE9" w:rsidR="00705C14" w:rsidRDefault="00705C14" w:rsidP="00A148E2">
      <w:pPr>
        <w:pStyle w:val="Caption"/>
        <w:spacing w:line="360" w:lineRule="auto"/>
      </w:pPr>
      <w:r>
        <w:t>Figure 1.</w:t>
      </w:r>
      <w:fldSimple w:instr=" SEQ Figure \* ARABIC ">
        <w:r w:rsidR="00B106BC">
          <w:rPr>
            <w:noProof/>
          </w:rPr>
          <w:t>5</w:t>
        </w:r>
      </w:fldSimple>
      <w:r>
        <w:t xml:space="preserve"> List of factors attributed to project success (The Standish Group, 199</w:t>
      </w:r>
      <w:r w:rsidR="009F6B4B">
        <w:t>5</w:t>
      </w:r>
      <w:r>
        <w:t>)</w:t>
      </w:r>
    </w:p>
    <w:p w14:paraId="4FB8559D" w14:textId="77777777" w:rsidR="00705C14" w:rsidRDefault="00705C14" w:rsidP="00A148E2">
      <w:pPr>
        <w:keepNext/>
        <w:spacing w:line="360" w:lineRule="auto"/>
      </w:pPr>
      <w:r>
        <w:rPr>
          <w:noProof/>
        </w:rPr>
        <w:drawing>
          <wp:inline distT="0" distB="0" distL="0" distR="0" wp14:anchorId="4F2C4210" wp14:editId="0443DAE0">
            <wp:extent cx="4161971"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8378" cy="2482628"/>
                    </a:xfrm>
                    <a:prstGeom prst="rect">
                      <a:avLst/>
                    </a:prstGeom>
                  </pic:spPr>
                </pic:pic>
              </a:graphicData>
            </a:graphic>
          </wp:inline>
        </w:drawing>
      </w:r>
    </w:p>
    <w:p w14:paraId="6DB93AE7" w14:textId="630E43A1" w:rsidR="00705C14" w:rsidRDefault="00705C14" w:rsidP="00A148E2">
      <w:pPr>
        <w:pStyle w:val="Caption"/>
        <w:spacing w:line="360" w:lineRule="auto"/>
      </w:pPr>
      <w:r>
        <w:t>Figure 1.</w:t>
      </w:r>
      <w:fldSimple w:instr=" SEQ Figure \* ARABIC ">
        <w:r w:rsidR="00B106BC">
          <w:rPr>
            <w:noProof/>
          </w:rPr>
          <w:t>6</w:t>
        </w:r>
      </w:fldSimple>
      <w:r>
        <w:t xml:space="preserve"> List of factors attributed to project failure</w:t>
      </w:r>
      <w:r w:rsidR="009F6B4B">
        <w:t xml:space="preserve"> (The Standish Group, 1995)</w:t>
      </w:r>
    </w:p>
    <w:p w14:paraId="034B79F9" w14:textId="77777777" w:rsidR="00892928" w:rsidRPr="00892928" w:rsidRDefault="00892928" w:rsidP="00892928"/>
    <w:p w14:paraId="44AD56A4" w14:textId="06F11141" w:rsidR="00D93043" w:rsidRPr="00D93043" w:rsidRDefault="00D93043" w:rsidP="009017B3">
      <w:pPr>
        <w:pStyle w:val="Heading4"/>
      </w:pPr>
      <w:r>
        <w:t>2.1.</w:t>
      </w:r>
      <w:r w:rsidR="009017B3">
        <w:t>3.2</w:t>
      </w:r>
      <w:r>
        <w:t xml:space="preserve"> The perils of scope creep</w:t>
      </w:r>
    </w:p>
    <w:p w14:paraId="6A07E20B" w14:textId="7B541F65" w:rsidR="00120D29" w:rsidRDefault="00120D29" w:rsidP="00A148E2">
      <w:pPr>
        <w:spacing w:line="360" w:lineRule="auto"/>
      </w:pPr>
      <w:r>
        <w:t xml:space="preserve">Whilst client involvement has been shown to be </w:t>
      </w:r>
      <w:r w:rsidR="009F608D">
        <w:t>one of the main factors</w:t>
      </w:r>
      <w:r>
        <w:t xml:space="preserve"> in </w:t>
      </w:r>
      <w:r w:rsidR="00A51505">
        <w:t>increasing the chances</w:t>
      </w:r>
      <w:r>
        <w:t xml:space="preserve"> </w:t>
      </w:r>
      <w:r w:rsidR="00A51505">
        <w:t xml:space="preserve">of a </w:t>
      </w:r>
      <w:r>
        <w:t>success</w:t>
      </w:r>
      <w:r w:rsidR="00A51505">
        <w:t>ful</w:t>
      </w:r>
      <w:r>
        <w:t xml:space="preserve"> project</w:t>
      </w:r>
      <w:r w:rsidR="00445A61">
        <w:t xml:space="preserve"> </w:t>
      </w:r>
      <w:r w:rsidR="00C12CFB">
        <w:t>(The Standish Group, 1995)</w:t>
      </w:r>
      <w:r w:rsidR="00A87D15">
        <w:t>. I</w:t>
      </w:r>
      <w:r>
        <w:t xml:space="preserve">t is argued that there </w:t>
      </w:r>
      <w:r w:rsidR="00111E26">
        <w:t>must</w:t>
      </w:r>
      <w:r>
        <w:t xml:space="preserve"> be a balance</w:t>
      </w:r>
      <w:r w:rsidR="00DA3088">
        <w:t>,</w:t>
      </w:r>
      <w:r>
        <w:t xml:space="preserve"> </w:t>
      </w:r>
      <w:r w:rsidR="00A8564A">
        <w:t>if</w:t>
      </w:r>
      <w:r>
        <w:t xml:space="preserve"> requirements are changing regularly</w:t>
      </w:r>
      <w:r w:rsidR="00C621CE">
        <w:t xml:space="preserve"> </w:t>
      </w:r>
      <w:r w:rsidR="00BE7BD4">
        <w:fldChar w:fldCharType="begin" w:fldLock="1"/>
      </w:r>
      <w:r w:rsidR="00D94841">
        <w:instrText>ADDIN CSL_CITATION {"citationItems":[{"id":"ITEM-1","itemData":{"URL":"https://www.leadingagile.com/2009/04/the-software-requirements-balancing-act/","accessed":{"date-parts":[["2019","11","5"]]},"author":[{"dropping-particle":"","family":"Cottmeyer","given":"Mike","non-dropping-particle":"","parse-names":false,"suffix":""}],"container-title":"LeadingAgile","id":"ITEM-1","issued":{"date-parts":[["2009"]]},"title":"The Software Requirements Balancing Act","type":"webpage"},"uris":["http://www.mendeley.com/documents/?uuid=01b0dc0b-e471-3e32-b115-b332cf6dd2d9"]}],"mendeley":{"formattedCitation":"(Cottmeyer, 2009)","plainTextFormattedCitation":"(Cottmeyer, 2009)","previouslyFormattedCitation":"(Cottmeyer, 2009)"},"properties":{"noteIndex":0},"schema":"https://github.com/citation-style-language/schema/raw/master/csl-citation.json"}</w:instrText>
      </w:r>
      <w:r w:rsidR="00BE7BD4">
        <w:fldChar w:fldCharType="separate"/>
      </w:r>
      <w:r w:rsidR="00BE7BD4" w:rsidRPr="00BE7BD4">
        <w:rPr>
          <w:noProof/>
        </w:rPr>
        <w:t>(Cottmeyer, 2009)</w:t>
      </w:r>
      <w:r w:rsidR="00BE7BD4">
        <w:fldChar w:fldCharType="end"/>
      </w:r>
      <w:r>
        <w:t>.</w:t>
      </w:r>
      <w:r w:rsidR="002477C4">
        <w:t xml:space="preserve"> Instances of where requirements are being </w:t>
      </w:r>
      <w:r w:rsidR="002477C4">
        <w:lastRenderedPageBreak/>
        <w:t xml:space="preserve">added, removed and altered during the course of the project is </w:t>
      </w:r>
      <w:r w:rsidR="00AB0B9F">
        <w:t xml:space="preserve">often </w:t>
      </w:r>
      <w:r w:rsidR="002477C4">
        <w:t>referred to as requirement volatility</w:t>
      </w:r>
      <w:r w:rsidR="008A6C5B">
        <w:t xml:space="preserve"> </w:t>
      </w:r>
      <w:r w:rsidR="008A6C5B">
        <w:fldChar w:fldCharType="begin" w:fldLock="1"/>
      </w:r>
      <w:r w:rsidR="00D57E7E">
        <w:instrText>ADDIN CSL_CITATION {"citationItems":[{"id":"ITEM-1","itemData":{"ISSN":"09731954","abstract":"Generation of software requirements can occur in different ways during the course of the project, affecting the process in a widely different manner and extent. Using system dynamics modeling approach, here we study the impact of scope creep following different patterns on the project quality assurance activity. Results indicate non-uniform deviations across values of certain process parameters like quality assurance effort, error detection, etc under the experimental scenarios. Findings are expected to assist project managers in devising approaches that contribute to better quality of the final delivery. ABSTRACT FROM AUTHOR]; Copyright of Vilakshan: The XIMB Journal of Management is the property of Vilakshan: The XIMB Journal of Management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Abstracts.)","author":[{"dropping-particle":"","family":"Thakurta","given":"Rahul","non-dropping-particle":"","parse-names":false,"suffix":""}],"container-title":"Vilakshan: The XIMB Journal of Management","id":"ITEM-1","issue":"1","issued":{"date-parts":[["2013"]]},"page":"37-46","title":"Impact of Scope Creep on Software Project Quality","type":"article-journal","volume":"10"},"uris":["http://www.mendeley.com/documents/?uuid=dc77a36c-6d3e-3f55-9b3c-ed27dac76ba5"]}],"mendeley":{"formattedCitation":"(Thakurta, 2013)","plainTextFormattedCitation":"(Thakurta, 2013)","previouslyFormattedCitation":"(Thakurta, 2013)"},"properties":{"noteIndex":0},"schema":"https://github.com/citation-style-language/schema/raw/master/csl-citation.json"}</w:instrText>
      </w:r>
      <w:r w:rsidR="008A6C5B">
        <w:fldChar w:fldCharType="separate"/>
      </w:r>
      <w:r w:rsidR="008A6C5B" w:rsidRPr="008A6C5B">
        <w:rPr>
          <w:noProof/>
        </w:rPr>
        <w:t>(Thakurta, 2013)</w:t>
      </w:r>
      <w:r w:rsidR="008A6C5B">
        <w:fldChar w:fldCharType="end"/>
      </w:r>
      <w:r w:rsidR="002477C4">
        <w:t>.</w:t>
      </w:r>
      <w:r w:rsidR="0090158F">
        <w:t xml:space="preserve"> Previous bodies of work have indicated that </w:t>
      </w:r>
      <w:r w:rsidR="00DB7BC9">
        <w:t>requirem</w:t>
      </w:r>
      <w:r w:rsidR="0090158F">
        <w:t>ent volatility</w:t>
      </w:r>
      <w:r w:rsidR="00DB7BC9">
        <w:t xml:space="preserve"> is one of the major problems that </w:t>
      </w:r>
      <w:r w:rsidR="00034FEE">
        <w:t>can</w:t>
      </w:r>
      <w:r w:rsidR="00DB7BC9">
        <w:t xml:space="preserve"> occur during development</w:t>
      </w:r>
      <w:r w:rsidR="00D558CD">
        <w:t xml:space="preserve"> </w:t>
      </w:r>
      <w:r w:rsidR="00D94841">
        <w:fldChar w:fldCharType="begin" w:fldLock="1"/>
      </w:r>
      <w:r w:rsidR="006C2015">
        <w:instrText>ADDIN CSL_CITATION {"citationItems":[{"id":"ITEM-1","itemData":{"abstract":"The problems of designing large software systems were studied through interviewing personnel from 17 large projects. A layered behavioral model is used to analyze how three of these problems--the thin spread of application domain knowledge, fluctuating and conflicting requirements, and communication bottlenecks and breakdowns--affected software productivity and quality through their impact on cognitive, social, and organizational processes. Corporation, is a research consortium whose Software Technology Program was tasked by its member compa-nies to create technology that dramatically improves software productivity and quality. This program has focused its research on the upstream portion of the software development process, since the empirical liter-ature suggests that requirements and design decisions exert tremendous impact on software productivity, quality, and costs throughout the life cycle [35]. From the beginning, the program was committed to problem-driven, rather than technology-driven, research [46]. To pursue problem-driven research, an empirical studies group was established to assess the upstream factors in our member companies' development environments that reduced software productivity and quality. Some members of our team have been proponents of quantitative and experimental methods in software engineering research [18, 20-22]. We judged these methods insufficient, however, for providing insight into our member companies' problems early enough to © 1988 ACM 0001-0782/88/1100-1268 $1.50 support a large, focused technology research program. Accordingly, we employed field research methods char-acteristic of sociology and anthropology [12]. The need for expedient results dictated the short, intensive study of a broad cross-section of projects, rather than the lon-gitudinal study of a single project. In a similar field study, Zelkowitz, Yeh, Hamlet, Gannon, and Basili [63] identified discrepancies between the state of the art and the state of practice in using software engineer-ing tools and methods. The data we collected lend themselves to creating the case studies often recom-mended for use in research on software development projects [8, 54]. This field study of the software design process con-sisted of interviews with personnel on large system de-velopment projects. The interviews revealed each proj-ect's design activities from the perspectives of those whose actions constituted the process. Our inter-views provided detailed descriptions…","author":[{"dropping-particle":"","family":"Curtis","given":"Bill","non-dropping-particle":"","parse-names":false,"suffix":""},{"dropping-particle":"","family":"Krasner","given":"Herb","non-dropping-particle":"","parse-names":false,"suffix":""},{"dropping-particle":"","family":"Iscoe","given":"Nell","non-dropping-particle":"","parse-names":false,"suffix":""}],"container-title":"Communications of the ACM November","id":"ITEM-1","issue":"11","issued":{"date-parts":[["1988"]]},"title":"A FIELD STUDY OF THE SOFTWARE DESIGN PROCESS FOR LARGE SYSTEMS","type":"article-journal","volume":"31"},"uris":["http://www.mendeley.com/documents/?uuid=e41ba753-eada-3d77-ac00-9ba96d749724"]}],"mendeley":{"formattedCitation":"(Curtis, Krasner and Iscoe, 1988)","plainTextFormattedCitation":"(Curtis, Krasner and Iscoe, 1988)","previouslyFormattedCitation":"(Curtis, Krasner and Iscoe, 1988)"},"properties":{"noteIndex":0},"schema":"https://github.com/citation-style-language/schema/raw/master/csl-citation.json"}</w:instrText>
      </w:r>
      <w:r w:rsidR="00D94841">
        <w:fldChar w:fldCharType="separate"/>
      </w:r>
      <w:r w:rsidR="00D94841" w:rsidRPr="00D94841">
        <w:rPr>
          <w:noProof/>
        </w:rPr>
        <w:t>(Curtis, Krasner and Iscoe, 1988)</w:t>
      </w:r>
      <w:r w:rsidR="00D94841">
        <w:fldChar w:fldCharType="end"/>
      </w:r>
      <w:r w:rsidR="00D94841">
        <w:t xml:space="preserve"> </w:t>
      </w:r>
      <w:r w:rsidR="00D558CD">
        <w:t xml:space="preserve">and that by neglecting to factor this in can lead to </w:t>
      </w:r>
      <w:r w:rsidR="00034FEE">
        <w:t xml:space="preserve">increased </w:t>
      </w:r>
      <w:r w:rsidR="00D558CD">
        <w:t>expenditure on the project</w:t>
      </w:r>
      <w:r w:rsidR="00DB7BC9">
        <w:t xml:space="preserve"> </w:t>
      </w:r>
      <w:r w:rsidR="00D94841">
        <w:fldChar w:fldCharType="begin" w:fldLock="1"/>
      </w:r>
      <w:r w:rsidR="00D94841">
        <w:instrText>ADDIN CSL_CITATION {"citationItems":[{"id":"ITEM-1","itemData":{"DOI":"10.5455/aim.2012.21.63-66","ISSN":"19865988","abstract":"Introduction: The software industry has had significant progress in recent years. T he entire life of software includes two phases: production and maintenance. Software maintenance cost is increasingly growing and estimates showed that about 90% of software life cost is related to its maintenance phase. Extraction and considering the factors affecting the software maintenance cost help to estimate the cost and reduce it by controlling the factors. Methods: In this study, the factors affecting software maintenance cost were determined then were ranked based on their priority and after that effective ways to reduce the maintenance costs were presented. This paper is a research study. 15 software related to health care centers information systems in Isfahan University of Medical Sciences and hospitals function were studied in the years 2010 to 2011. Results and discussion: Among Medical software maintenance team members, 40 were selected as sample. After interviews with experts in this field, factors affecting maintenance cost were determined. In order to prioritize the factors derived by AHP, at first, measurement criteria (factors found) were appointed by members of the maintenance team and eventually were prioritized with the help of EC software. Based on the results of this study, 32 factors were obtained which were classified in six groups. \"Project\" was ranked the most effective feature in maintenance cost with the highest priority. By taking into account some major elements like careful feasibility of IT projects, full documentation and accompany the designers in the maintenance phase good results can be achieved to reduce maintenance costs and increase longevity of the software. © AVICENA 2013.","author":[{"dropping-particle":"","family":"Dehaghani","given":"Sayed Mehdi Hejazi","non-dropping-particle":"","parse-names":false,"suffix":""},{"dropping-particle":"","family":"Hajrahimi","given":"Nafiseh","non-dropping-particle":"","parse-names":false,"suffix":""}],"container-title":"Acta Informatica Medica","id":"ITEM-1","issue":"1","issued":{"date-parts":[["2013"]]},"page":"63-66","publisher":"Avicena Publishing","title":"Which factors affect software projects maintenance cost more?","type":"article-journal","volume":"21"},"uris":["http://www.mendeley.com/documents/?uuid=5693c824-fcdf-3629-a330-78aed026d241"]}],"mendeley":{"formattedCitation":"(Dehaghani and Hajrahimi, 2013)","plainTextFormattedCitation":"(Dehaghani and Hajrahimi, 2013)","previouslyFormattedCitation":"(Dehaghani and Hajrahimi, 2013)"},"properties":{"noteIndex":0},"schema":"https://github.com/citation-style-language/schema/raw/master/csl-citation.json"}</w:instrText>
      </w:r>
      <w:r w:rsidR="00D94841">
        <w:fldChar w:fldCharType="separate"/>
      </w:r>
      <w:r w:rsidR="00D94841" w:rsidRPr="00D94841">
        <w:rPr>
          <w:noProof/>
        </w:rPr>
        <w:t>(Dehaghani and Hajrahimi, 2013)</w:t>
      </w:r>
      <w:r w:rsidR="00D94841">
        <w:fldChar w:fldCharType="end"/>
      </w:r>
      <w:r w:rsidR="0090158F">
        <w:t xml:space="preserve">. </w:t>
      </w:r>
      <w:r w:rsidR="00CD0F05">
        <w:t>Learning how to balance the demands of a client with</w:t>
      </w:r>
      <w:r w:rsidR="00A55BF2">
        <w:t>in the time constraints of a given project</w:t>
      </w:r>
      <w:r w:rsidR="00CD0F05">
        <w:t xml:space="preserve"> is something that students will need to learn as part of their </w:t>
      </w:r>
      <w:r w:rsidR="00942793">
        <w:t>degree</w:t>
      </w:r>
      <w:r w:rsidR="003F34AE">
        <w:t xml:space="preserve"> so that they are sufficiently prepared if it occurs once they have a job in the industry [GET REFERENCE]</w:t>
      </w:r>
      <w:r w:rsidR="00CD0F05">
        <w:t xml:space="preserve">. </w:t>
      </w:r>
    </w:p>
    <w:p w14:paraId="65454D9D" w14:textId="77777777" w:rsidR="00892928" w:rsidRDefault="00892928" w:rsidP="00A148E2">
      <w:pPr>
        <w:spacing w:line="360" w:lineRule="auto"/>
      </w:pPr>
    </w:p>
    <w:p w14:paraId="23FF78CB" w14:textId="2DB12F0E" w:rsidR="009017B3" w:rsidRDefault="009017B3" w:rsidP="009017B3">
      <w:pPr>
        <w:pStyle w:val="Heading4"/>
      </w:pPr>
      <w:r>
        <w:t>2.1.3.3</w:t>
      </w:r>
      <w:r w:rsidR="008C3DB7">
        <w:t xml:space="preserve"> Usage</w:t>
      </w:r>
      <w:r>
        <w:t xml:space="preserve"> of the methodologies within industry</w:t>
      </w:r>
    </w:p>
    <w:p w14:paraId="17F00DCB" w14:textId="7F70403D" w:rsidR="002C1080" w:rsidRDefault="002C1080" w:rsidP="009017B3">
      <w:r>
        <w:t xml:space="preserve">As the research has discussed beforehand, the Waterfall method to software development has been around for decades when </w:t>
      </w:r>
      <w:r w:rsidR="00A45860">
        <w:t>in comparison</w:t>
      </w:r>
      <w:r>
        <w:t xml:space="preserve"> to the relatively new methodology of agile. </w:t>
      </w:r>
      <w:r w:rsidR="00FF7F5A">
        <w:t>Viewing methodology usage within industry</w:t>
      </w:r>
      <w:r w:rsidR="0050235A">
        <w:t xml:space="preserve"> will be beneficial for the research to </w:t>
      </w:r>
      <w:r w:rsidR="00B266A0">
        <w:t>investigate</w:t>
      </w:r>
      <w:r w:rsidR="00FF7F5A">
        <w:t xml:space="preserve"> </w:t>
      </w:r>
      <w:r w:rsidR="003664C2">
        <w:t>as it will</w:t>
      </w:r>
      <w:r w:rsidR="00FF7F5A">
        <w:t xml:space="preserve"> further cement the importance of agile and thusly</w:t>
      </w:r>
      <w:r w:rsidR="007C32CF">
        <w:t xml:space="preserve"> why learning how to use</w:t>
      </w:r>
      <w:r w:rsidR="00FF7F5A">
        <w:t xml:space="preserve"> </w:t>
      </w:r>
      <w:r w:rsidR="009964E7">
        <w:t xml:space="preserve">the </w:t>
      </w:r>
      <w:r w:rsidR="00FF7F5A">
        <w:t>test-driven approach</w:t>
      </w:r>
      <w:r w:rsidR="00400C11">
        <w:t xml:space="preserve"> for student</w:t>
      </w:r>
      <w:r w:rsidR="007C32CF">
        <w:t>s in terms of their degree</w:t>
      </w:r>
      <w:r w:rsidR="00B72924">
        <w:t>s</w:t>
      </w:r>
      <w:r w:rsidR="0050235A">
        <w:t xml:space="preserve">. </w:t>
      </w:r>
    </w:p>
    <w:p w14:paraId="480D114B" w14:textId="0D76629A" w:rsidR="00454C6E" w:rsidRDefault="00295EB1" w:rsidP="009017B3">
      <w:r>
        <w:t xml:space="preserve">Over the years, the agile methodology of development has become more and more </w:t>
      </w:r>
      <w:r w:rsidR="00DB64D8">
        <w:t>prominent</w:t>
      </w:r>
      <w:r w:rsidR="00450274">
        <w:t xml:space="preserve"> </w:t>
      </w:r>
      <w:r>
        <w:t>with</w:t>
      </w:r>
      <w:r w:rsidR="00DB64D8">
        <w:t xml:space="preserve">in </w:t>
      </w:r>
      <w:r w:rsidR="00A424F9">
        <w:t xml:space="preserve">organisations </w:t>
      </w:r>
      <w:r>
        <w:t>as outlined in the figure below.</w:t>
      </w:r>
      <w:r w:rsidR="005A1A6B">
        <w:t xml:space="preserve"> </w:t>
      </w:r>
    </w:p>
    <w:p w14:paraId="555646EE" w14:textId="77777777" w:rsidR="007F7E3A" w:rsidRDefault="004018CA" w:rsidP="007F7E3A">
      <w:pPr>
        <w:keepNext/>
      </w:pPr>
      <w:r>
        <w:rPr>
          <w:noProof/>
        </w:rPr>
        <w:drawing>
          <wp:inline distT="0" distB="0" distL="0" distR="0" wp14:anchorId="3CA52F19" wp14:editId="648D3B0E">
            <wp:extent cx="4286250" cy="281396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6918" cy="2820968"/>
                    </a:xfrm>
                    <a:prstGeom prst="rect">
                      <a:avLst/>
                    </a:prstGeom>
                  </pic:spPr>
                </pic:pic>
              </a:graphicData>
            </a:graphic>
          </wp:inline>
        </w:drawing>
      </w:r>
    </w:p>
    <w:p w14:paraId="4383262B" w14:textId="6B17E88B" w:rsidR="004018CA" w:rsidRDefault="007F7E3A" w:rsidP="007F7E3A">
      <w:pPr>
        <w:pStyle w:val="Caption"/>
      </w:pPr>
      <w:r>
        <w:t xml:space="preserve">Figure </w:t>
      </w:r>
      <w:fldSimple w:instr=" SEQ Figure \* ARABIC ">
        <w:r w:rsidR="00B106BC">
          <w:rPr>
            <w:noProof/>
          </w:rPr>
          <w:t>7</w:t>
        </w:r>
      </w:fldSimple>
      <w:r>
        <w:t xml:space="preserve"> Agile adoption over time (Hewlett Packard, 2014)</w:t>
      </w:r>
    </w:p>
    <w:p w14:paraId="60E528CF" w14:textId="31EB03C7" w:rsidR="00AA49FB" w:rsidRDefault="00DD119B" w:rsidP="00AA49FB">
      <w:r>
        <w:t xml:space="preserve">The figure above outlines the uptake in usage of agile with </w:t>
      </w:r>
      <w:r w:rsidR="00066FF7">
        <w:t>organisations that</w:t>
      </w:r>
      <w:r>
        <w:t xml:space="preserve"> had previously utilised some form of agile before. The statistics show that within these companies that agile has gr</w:t>
      </w:r>
      <w:r w:rsidR="00731F51">
        <w:t>o</w:t>
      </w:r>
      <w:r>
        <w:t>w</w:t>
      </w:r>
      <w:r w:rsidR="00731F51">
        <w:t>n</w:t>
      </w:r>
      <w:r>
        <w:t xml:space="preserve"> </w:t>
      </w:r>
      <w:r w:rsidR="009F68BE">
        <w:t xml:space="preserve">exponentially </w:t>
      </w:r>
      <w:r>
        <w:t>in usage over the last decade</w:t>
      </w:r>
      <w:r w:rsidR="00657B67">
        <w:t xml:space="preserve">. A factor that may have </w:t>
      </w:r>
      <w:r w:rsidR="005F3DB2">
        <w:t>contributed to the</w:t>
      </w:r>
      <w:r w:rsidR="00B53E15">
        <w:t xml:space="preserve"> uptake in agile </w:t>
      </w:r>
      <w:r w:rsidR="00657B67">
        <w:t xml:space="preserve">may be </w:t>
      </w:r>
      <w:r w:rsidR="0033275C">
        <w:t>due to the</w:t>
      </w:r>
      <w:r w:rsidR="004932F9">
        <w:t xml:space="preserve"> higher</w:t>
      </w:r>
      <w:r w:rsidR="0033275C">
        <w:t xml:space="preserve"> success rate of projects </w:t>
      </w:r>
      <w:r w:rsidR="003C357B">
        <w:t>implementing</w:t>
      </w:r>
      <w:r w:rsidR="0033275C">
        <w:t xml:space="preserve"> agile over waterfall</w:t>
      </w:r>
      <w:r w:rsidR="00614244">
        <w:t xml:space="preserve"> which has been highlighted</w:t>
      </w:r>
      <w:r w:rsidR="004932F9">
        <w:t xml:space="preserve"> in the chaos report produced by </w:t>
      </w:r>
      <w:r w:rsidR="00614244">
        <w:t>(The Standish Group, 2015)</w:t>
      </w:r>
      <w:r w:rsidR="00657B67">
        <w:t xml:space="preserve">. </w:t>
      </w:r>
    </w:p>
    <w:p w14:paraId="1CDE40E7" w14:textId="1046D50A" w:rsidR="00CA52E2" w:rsidRDefault="0018573D" w:rsidP="00CA52E2">
      <w:pPr>
        <w:keepNext/>
      </w:pPr>
      <w:r>
        <w:rPr>
          <w:noProof/>
        </w:rPr>
        <w:lastRenderedPageBreak/>
        <w:drawing>
          <wp:inline distT="0" distB="0" distL="0" distR="0" wp14:anchorId="08678CD8" wp14:editId="6B59B528">
            <wp:extent cx="5477270" cy="399097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1331" cy="4001220"/>
                    </a:xfrm>
                    <a:prstGeom prst="rect">
                      <a:avLst/>
                    </a:prstGeom>
                  </pic:spPr>
                </pic:pic>
              </a:graphicData>
            </a:graphic>
          </wp:inline>
        </w:drawing>
      </w:r>
    </w:p>
    <w:p w14:paraId="070E0BEE" w14:textId="69BB7CBA" w:rsidR="00CA52E2" w:rsidRDefault="00CA52E2" w:rsidP="00CA52E2">
      <w:pPr>
        <w:pStyle w:val="Caption"/>
      </w:pPr>
      <w:r>
        <w:t xml:space="preserve">Figure </w:t>
      </w:r>
      <w:fldSimple w:instr=" SEQ Figure \* ARABIC ">
        <w:r w:rsidR="00B106BC">
          <w:rPr>
            <w:noProof/>
          </w:rPr>
          <w:t>8</w:t>
        </w:r>
      </w:fldSimple>
      <w:r w:rsidRPr="00460E42">
        <w:t xml:space="preserve"> Agile vs Waterfall </w:t>
      </w:r>
      <w:r w:rsidR="00EF1ADA">
        <w:t xml:space="preserve">project </w:t>
      </w:r>
      <w:r w:rsidRPr="00460E42">
        <w:t>success rate (The Standish Group, 2015)</w:t>
      </w:r>
    </w:p>
    <w:p w14:paraId="1A33662C" w14:textId="609BE4A5" w:rsidR="00C4770D" w:rsidRDefault="00B6308E" w:rsidP="009017B3">
      <w:r>
        <w:t xml:space="preserve">The Standish Group </w:t>
      </w:r>
      <w:r w:rsidR="00731657">
        <w:t>defined three main outcomes based on whether a project managed to stay on schedule, stay within budget and meet all requirements</w:t>
      </w:r>
      <w:r w:rsidR="00EB2D2F">
        <w:t>.</w:t>
      </w:r>
      <w:r w:rsidR="007D3090">
        <w:t xml:space="preserve"> If the project is able to meet all three conditions it is valued to have been a success, if a project is challenged it means that one of the three constraints ha</w:t>
      </w:r>
      <w:r w:rsidR="000B72AD">
        <w:t>s</w:t>
      </w:r>
      <w:r w:rsidR="007D3090">
        <w:t xml:space="preserve"> not been met and a failed project is one that is either cancelled or never utilis</w:t>
      </w:r>
      <w:r w:rsidR="000C733A">
        <w:t>ed</w:t>
      </w:r>
      <w:r w:rsidR="007D3090">
        <w:t xml:space="preserve"> upon completion.</w:t>
      </w:r>
      <w:r w:rsidR="00EB2D2F">
        <w:t xml:space="preserve"> </w:t>
      </w:r>
    </w:p>
    <w:p w14:paraId="361AA668" w14:textId="1B263C1F" w:rsidR="00C4770D" w:rsidRDefault="007D3090" w:rsidP="009017B3">
      <w:r>
        <w:t xml:space="preserve">The report identifies that no matter the scale of the project </w:t>
      </w:r>
      <w:r w:rsidR="008C55C4">
        <w:t>that agile is proven to be much more successful in ensuring a project succeeds, with a higher success rate and lower failure rate</w:t>
      </w:r>
      <w:r w:rsidR="00C65F3F">
        <w:t xml:space="preserve"> when compared to waterfall. </w:t>
      </w:r>
      <w:r w:rsidR="002773B2">
        <w:t xml:space="preserve">This statistic may be an insight into the reasoning behind why more and more organisations are preferring to utilise agile over waterfall. </w:t>
      </w:r>
      <w:r w:rsidR="008A243D">
        <w:t xml:space="preserve">Although the report outlines that agile has a better success rate there is nothing to say that a project will </w:t>
      </w:r>
      <w:r w:rsidR="00AE7440">
        <w:t>succeed</w:t>
      </w:r>
      <w:r w:rsidR="008A243D">
        <w:t xml:space="preserve"> just because a project is being developed using agile</w:t>
      </w:r>
      <w:r w:rsidR="00EE5F7D">
        <w:t xml:space="preserve"> </w:t>
      </w:r>
      <w:r w:rsidR="00956B66">
        <w:t>which is</w:t>
      </w:r>
      <w:r w:rsidR="00EE5F7D">
        <w:t xml:space="preserve"> shown by the overall </w:t>
      </w:r>
      <w:r w:rsidR="00AE760D">
        <w:t>success rate as the project scale increases</w:t>
      </w:r>
      <w:r w:rsidR="008A243D">
        <w:t xml:space="preserve">. </w:t>
      </w:r>
      <w:r w:rsidR="003B011B">
        <w:t xml:space="preserve"> </w:t>
      </w:r>
    </w:p>
    <w:p w14:paraId="60255681" w14:textId="70D98793" w:rsidR="00A76727" w:rsidRDefault="00C271D8" w:rsidP="009017B3">
      <w:r>
        <w:t>Hewlett Packard Enterprise back in 2014, surveyed over 601 development and IT professionals to</w:t>
      </w:r>
      <w:r w:rsidR="00A76727">
        <w:t xml:space="preserve"> determine the impact the agile methodology was having on the industry as outlined in the figure below.</w:t>
      </w:r>
      <w:r>
        <w:t xml:space="preserve"> </w:t>
      </w:r>
    </w:p>
    <w:p w14:paraId="1A8C0FF1" w14:textId="77777777" w:rsidR="0006271F" w:rsidRDefault="00F96384" w:rsidP="0006271F">
      <w:pPr>
        <w:keepNext/>
      </w:pPr>
      <w:r>
        <w:rPr>
          <w:noProof/>
        </w:rPr>
        <w:lastRenderedPageBreak/>
        <w:drawing>
          <wp:inline distT="0" distB="0" distL="0" distR="0" wp14:anchorId="33DCCEDA" wp14:editId="5EFAB5CD">
            <wp:extent cx="2995277" cy="2562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9137" cy="2565527"/>
                    </a:xfrm>
                    <a:prstGeom prst="rect">
                      <a:avLst/>
                    </a:prstGeom>
                  </pic:spPr>
                </pic:pic>
              </a:graphicData>
            </a:graphic>
          </wp:inline>
        </w:drawing>
      </w:r>
    </w:p>
    <w:p w14:paraId="1102E430" w14:textId="6924C18B" w:rsidR="00F96384" w:rsidRDefault="0006271F" w:rsidP="0006271F">
      <w:pPr>
        <w:pStyle w:val="Caption"/>
      </w:pPr>
      <w:r>
        <w:t xml:space="preserve">Figure </w:t>
      </w:r>
      <w:r w:rsidR="00CC13F2">
        <w:fldChar w:fldCharType="begin"/>
      </w:r>
      <w:r w:rsidR="00CC13F2">
        <w:instrText xml:space="preserve"> SEQ Figure \* ARABIC </w:instrText>
      </w:r>
      <w:r w:rsidR="00CC13F2">
        <w:fldChar w:fldCharType="separate"/>
      </w:r>
      <w:r w:rsidR="00B106BC">
        <w:rPr>
          <w:noProof/>
        </w:rPr>
        <w:t>9</w:t>
      </w:r>
      <w:r w:rsidR="00CC13F2">
        <w:rPr>
          <w:noProof/>
        </w:rPr>
        <w:fldChar w:fldCharType="end"/>
      </w:r>
      <w:r>
        <w:t xml:space="preserve"> Usage of agile within the industry (Hewlett Packard</w:t>
      </w:r>
      <w:r w:rsidR="00B90866">
        <w:t xml:space="preserve"> Enterprise</w:t>
      </w:r>
      <w:r>
        <w:t>, 2014)</w:t>
      </w:r>
    </w:p>
    <w:p w14:paraId="0A9DF44A" w14:textId="78BC6EC9" w:rsidR="00B51C5A" w:rsidRPr="009017B3" w:rsidRDefault="00B90866" w:rsidP="009017B3">
      <w:r>
        <w:t>As we can see from their findings</w:t>
      </w:r>
      <w:r w:rsidR="00FD7ECF">
        <w:t xml:space="preserve"> and when we factor in the responses shown earlier by Stack Overflow that the industry predominately utilises some form of Agile in software development</w:t>
      </w:r>
      <w:r w:rsidR="009C1747">
        <w:t xml:space="preserve">, reiterating the necessity and importance for students to learn to develop using a form of Agile before they graduate.  </w:t>
      </w:r>
    </w:p>
    <w:p w14:paraId="3C631B2D" w14:textId="1B116B55" w:rsidR="004C07C8" w:rsidRDefault="004C07C8" w:rsidP="00A148E2">
      <w:pPr>
        <w:pStyle w:val="Heading2"/>
        <w:spacing w:line="360" w:lineRule="auto"/>
      </w:pPr>
      <w:r>
        <w:t xml:space="preserve">2.2 Exploration of the difficulty’s students </w:t>
      </w:r>
      <w:r w:rsidR="00557037">
        <w:t xml:space="preserve">face </w:t>
      </w:r>
      <w:r>
        <w:t>when learning to program</w:t>
      </w:r>
    </w:p>
    <w:p w14:paraId="7F8DBB37" w14:textId="24DD439C" w:rsidR="00892928" w:rsidRDefault="0061178F" w:rsidP="00A148E2">
      <w:pPr>
        <w:spacing w:line="360" w:lineRule="auto"/>
      </w:pPr>
      <w:r>
        <w:t xml:space="preserve">Learning something completely new can be a daunting task whether that be a </w:t>
      </w:r>
      <w:r w:rsidR="008759B7">
        <w:t>foreign</w:t>
      </w:r>
      <w:r>
        <w:t xml:space="preserve"> language or any skill. </w:t>
      </w:r>
      <w:r w:rsidR="008C6028">
        <w:t>In both scenarios, you</w:t>
      </w:r>
      <w:r>
        <w:t xml:space="preserve"> first need to have a clear understanding </w:t>
      </w:r>
      <w:r w:rsidR="001A389E">
        <w:t xml:space="preserve">of the underlying concepts and have a goal in mind to learn effectively </w:t>
      </w:r>
      <w:r w:rsidR="00F35534">
        <w:fldChar w:fldCharType="begin" w:fldLock="1"/>
      </w:r>
      <w:r w:rsidR="00C271D4">
        <w:instrText>ADDIN CSL_CITATION {"citationItems":[{"id":"ITEM-1","itemData":{"ISSN":"1937-4771","abstract":"A beginning programming student has much to learn in the first programming class: new editing software, correct syntax, application of the syntax, logical sequence of steps, making sense of compiler error messages, appropriate formatting, modularized functionality and complex concepts such as arrays and pointers. The professor needs to get a lot of information across to the students, but how can the bridge be built from the plethora of information to successful application of the concepts into code by the individual student? The cognitive apprenticeship learning model can be very beneficial to the novice programming student. This teaching method helps the student in better understanding the programming concepts and as a result he can become more self-reliant as the semester progresses.","author":[{"dropping-particle":"","family":"Black","given":"Toni","non-dropping-particle":"","parse-names":false,"suffix":""}],"container-title":"Journal of Computing Sciences in Colleges","id":"ITEM-1","issue":"2","issued":{"date-parts":[["2006"]]},"page":"109-114","title":"Helping novice programming students succeed","type":"article-journal","volume":"22"},"uris":["http://www.mendeley.com/documents/?uuid=dfeec389-5dd6-32ba-8a64-5c15a3332143"]}],"mendeley":{"formattedCitation":"(Black, 2006)","plainTextFormattedCitation":"(Black, 2006)","previouslyFormattedCitation":"(Black, 2006)"},"properties":{"noteIndex":0},"schema":"https://github.com/citation-style-language/schema/raw/master/csl-citation.json"}</w:instrText>
      </w:r>
      <w:r w:rsidR="00F35534">
        <w:fldChar w:fldCharType="separate"/>
      </w:r>
      <w:r w:rsidR="00F35534" w:rsidRPr="00F35534">
        <w:rPr>
          <w:noProof/>
        </w:rPr>
        <w:t>(Black, 2006)</w:t>
      </w:r>
      <w:r w:rsidR="00F35534">
        <w:fldChar w:fldCharType="end"/>
      </w:r>
      <w:r w:rsidR="001A389E">
        <w:t xml:space="preserve">. </w:t>
      </w:r>
      <w:r w:rsidR="001E5DB5">
        <w:t>Thus</w:t>
      </w:r>
      <w:r w:rsidR="00D1419E">
        <w:t>,</w:t>
      </w:r>
      <w:r w:rsidR="001E5DB5">
        <w:t xml:space="preserve"> f</w:t>
      </w:r>
      <w:r w:rsidR="001A389E">
        <w:t>or a learning platform to succeed</w:t>
      </w:r>
      <w:r w:rsidR="001E5DB5">
        <w:t xml:space="preserve"> and be effective</w:t>
      </w:r>
      <w:r w:rsidR="001A389E">
        <w:t>, the research first needs to identify the issues students may face and</w:t>
      </w:r>
      <w:r w:rsidR="00E7778B">
        <w:t xml:space="preserve"> find ways to</w:t>
      </w:r>
      <w:r w:rsidR="001A389E">
        <w:t xml:space="preserve"> mitigate these issues as much as possible.</w:t>
      </w:r>
    </w:p>
    <w:p w14:paraId="506E7DFD" w14:textId="5AB69EEC" w:rsidR="00721EC9" w:rsidRDefault="00721EC9" w:rsidP="00A148E2">
      <w:pPr>
        <w:pStyle w:val="Heading3"/>
        <w:spacing w:line="360" w:lineRule="auto"/>
      </w:pPr>
      <w:r>
        <w:t>2.2.1</w:t>
      </w:r>
      <w:r w:rsidR="00E81E6F">
        <w:t xml:space="preserve"> Issues faced when learning to program</w:t>
      </w:r>
    </w:p>
    <w:p w14:paraId="194B37F6" w14:textId="219D5D85" w:rsidR="0079101A" w:rsidRDefault="009432F5" w:rsidP="00A148E2">
      <w:pPr>
        <w:spacing w:line="360" w:lineRule="auto"/>
      </w:pPr>
      <w:r>
        <w:t xml:space="preserve">Research carried out by </w:t>
      </w:r>
      <w:r>
        <w:fldChar w:fldCharType="begin" w:fldLock="1"/>
      </w:r>
      <w:r>
        <w:instrText>ADDIN CSL_CITATION {"citationItems":[{"id":"ITEM-1","itemData":{"DOI":"10.1145/1151954.1067453","author":[{"dropping-particle":"","family":"Lahtinen","given":"Essi","non-dropping-particle":"","parse-names":false,"suffix":""},{"dropping-particle":"","family":"Ala-Mutka","given":"Kirsti","non-dropping-particle":"","parse-names":false,"suffix":""},{"dropping-particle":"","family":"Järvinen","given":"Hannu-Matti","non-dropping-particle":"","parse-names":false,"suffix":""}],"container-title":"ITiCSE`05","id":"ITEM-1","issued":{"date-parts":[["2005"]]},"page":"14-18","title":"A study of the difficulties of novice programmers: Proceedings of the 10th Annual SIGCSE Conference on Innovation and Technology in Computer Science Education, June 27-29, 2005, Monte de Caparica, Portugal","type":"chapter","volume":"37"},"uris":["http://www.mendeley.com/documents/?uuid=e37c4c96-56b8-3dc1-8fa2-6fcf6dacceb4"]}],"mendeley":{"formattedCitation":"(Lahtinen, Ala-Mutka and Järvinen, 2005)","plainTextFormattedCitation":"(Lahtinen, Ala-Mutka and Järvinen, 2005)","previouslyFormattedCitation":"(Lahtinen, Ala-Mutka and Järvinen, 2005)"},"properties":{"noteIndex":0},"schema":"https://github.com/citation-style-language/schema/raw/master/csl-citation.json"}</w:instrText>
      </w:r>
      <w:r>
        <w:fldChar w:fldCharType="separate"/>
      </w:r>
      <w:r w:rsidRPr="009432F5">
        <w:rPr>
          <w:noProof/>
        </w:rPr>
        <w:t>(Lahtinen, Ala-Mutka and Järvinen, 2005)</w:t>
      </w:r>
      <w:r>
        <w:fldChar w:fldCharType="end"/>
      </w:r>
      <w:r>
        <w:t xml:space="preserve"> and </w:t>
      </w:r>
      <w:r>
        <w:fldChar w:fldCharType="begin" w:fldLock="1"/>
      </w:r>
      <w:r w:rsidR="005A36B2">
        <w:instrText>ADDIN CSL_CITATION {"citationItems":[{"id":"ITEM-1","itemData":{"ISBN":"9781618041807","abstract":"-Learning programming skills is not an easy task as supported by many research studies. Like other students around the world, the students of the University of Tabuk struggle through computer programming courses. This research investigates and analyzes the problems faced by computer programming students at the University of Tabuk with two main objectives. The first objective is to find out whether the students at the University of Tabuk face problems in computer programming similar to the ones faced by the students in different corners of the world as reported in the literature. The second objective is to study the impact of socio-cultural and environmental factors on learning computer programming skills by the students of the University of Tabuk. To perform our research, a case study and a questionnaire were designed. In order to ascertain whether our students face difficulties in programming, a case study with 10-questions test was performed. The results have shown that our students are in real difficulties. In the questionnaire, the questions reflect a wide range of views pertaining to educational facilities such as curriculum and teaching materials, lab equipments and class rooms' environment, and the adequacy and proficiency of the professors and teaching assistants. This paper analyses the results of the questionnaires. The questionnaires provide insight into the environmental and socio-cultural effects and the difficulties experienced while learning and teaching programming..","author":[{"dropping-particle":"","family":"Mhashi","given":"Mahmoud M","non-dropping-particle":"","parse-names":false,"suffix":""},{"dropping-particle":"","family":"Alakeel","given":"Ali L I M","non-dropping-particle":"","parse-names":false,"suffix":""}],"container-title":"Recent Advances in Modern Educational Technologies","id":"ITEM-1","issued":{"date-parts":[["2013"]]},"page":"15-24","title":"Difficulties Facing Students in Learning Computer Programming Skills at Tabuk University","type":"article-journal"},"uris":["http://www.mendeley.com/documents/?uuid=b431ca94-d77e-3f0b-9619-1de830d66878"]}],"mendeley":{"formattedCitation":"(Mhashi and Alakeel, 2013)","manualFormatting":"(Mhashi and Alakeel, 2013)","plainTextFormattedCitation":"(Mhashi and Alakeel, 2013)","previouslyFormattedCitation":"(Mhashi and Alakeel, 2013)"},"properties":{"noteIndex":0},"schema":"https://github.com/citation-style-language/schema/raw/master/csl-citation.json"}</w:instrText>
      </w:r>
      <w:r>
        <w:fldChar w:fldCharType="separate"/>
      </w:r>
      <w:r w:rsidRPr="00F55C4F">
        <w:rPr>
          <w:noProof/>
        </w:rPr>
        <w:t xml:space="preserve">(Mhashi and Alakeel, </w:t>
      </w:r>
      <w:r>
        <w:rPr>
          <w:noProof/>
        </w:rPr>
        <w:t>2013</w:t>
      </w:r>
      <w:r w:rsidRPr="00F55C4F">
        <w:rPr>
          <w:noProof/>
        </w:rPr>
        <w:t>)</w:t>
      </w:r>
      <w:r>
        <w:fldChar w:fldCharType="end"/>
      </w:r>
      <w:r>
        <w:t xml:space="preserve">, discovered that the most </w:t>
      </w:r>
      <w:r w:rsidR="00E25508">
        <w:t>challenging</w:t>
      </w:r>
      <w:r>
        <w:t xml:space="preserve"> issues that novice programmers faced in terms of learning to program were i</w:t>
      </w:r>
      <w:r w:rsidR="001140C3">
        <w:t>n i</w:t>
      </w:r>
      <w:r>
        <w:t>dentifying errors in their own work and fixing those faults</w:t>
      </w:r>
      <w:r w:rsidR="001918AB">
        <w:t xml:space="preserve"> and </w:t>
      </w:r>
      <w:r>
        <w:t>designing a solution for a given problem</w:t>
      </w:r>
      <w:r w:rsidR="001918AB">
        <w:t>.</w:t>
      </w:r>
      <w:r w:rsidR="00582D3C">
        <w:t xml:space="preserve"> </w:t>
      </w:r>
      <w:r w:rsidR="00986A09">
        <w:t>Understanding how to overcome these issues are crucial for a students’ learning as if the students can for instance discover the error in their code and fix it, it proves that they have a better understanding of why the error occurred and as such improve</w:t>
      </w:r>
      <w:r w:rsidR="00DD223F">
        <w:t xml:space="preserve"> upon</w:t>
      </w:r>
      <w:r w:rsidR="00986A09">
        <w:t xml:space="preserve"> their understanding of how their code functions </w:t>
      </w:r>
      <w:r w:rsidR="00030DCC">
        <w:fldChar w:fldCharType="begin" w:fldLock="1"/>
      </w:r>
      <w:r w:rsidR="006B0DBE">
        <w:instrText>ADDIN CSL_CITATION {"citationItems":[{"id":"ITEM-1","itemData":{"ISSN":"1937-4771","abstract":"A beginning programming student has much to learn in the first programming class: new editing software, correct syntax, application of the syntax, logical sequence of steps, making sense of compiler error messages, appropriate formatting, modularized functionality and complex concepts such as arrays and pointers. The professor needs to get a lot of information across to the students, but how can the bridge be built from the plethora of information to successful application of the concepts into code by the individual student? The cognitive apprenticeship learning model can be very beneficial to the novice programming student. This teaching method helps the student in better understanding the programming concepts and as a result he can become more self-reliant as the semester progresses.","author":[{"dropping-particle":"","family":"Black","given":"Toni","non-dropping-particle":"","parse-names":false,"suffix":""}],"container-title":"Journal of Computing Sciences in Colleges","id":"ITEM-1","issue":"2","issued":{"date-parts":[["2006"]]},"page":"109-114","title":"Helping novice programming students succeed","type":"article-journal","volume":"22"},"uris":["http://www.mendeley.com/documents/?uuid=dfeec389-5dd6-32ba-8a64-5c15a3332143"]}],"mendeley":{"formattedCitation":"(Black, 2006)","plainTextFormattedCitation":"(Black, 2006)","previouslyFormattedCitation":"(Black, 2006)"},"properties":{"noteIndex":0},"schema":"https://github.com/citation-style-language/schema/raw/master/csl-citation.json"}</w:instrText>
      </w:r>
      <w:r w:rsidR="00030DCC">
        <w:fldChar w:fldCharType="separate"/>
      </w:r>
      <w:r w:rsidR="00030DCC" w:rsidRPr="00030DCC">
        <w:rPr>
          <w:noProof/>
        </w:rPr>
        <w:t>(Black, 2006)</w:t>
      </w:r>
      <w:r w:rsidR="00030DCC">
        <w:fldChar w:fldCharType="end"/>
      </w:r>
      <w:r w:rsidR="00986A09">
        <w:t>.</w:t>
      </w:r>
      <w:r w:rsidR="0044058E">
        <w:t xml:space="preserve"> </w:t>
      </w:r>
    </w:p>
    <w:p w14:paraId="151AA49E" w14:textId="6CB65849" w:rsidR="0049066D" w:rsidRDefault="0031520A" w:rsidP="00A148E2">
      <w:pPr>
        <w:spacing w:line="360" w:lineRule="auto"/>
      </w:pPr>
      <w:r>
        <w:t>In b</w:t>
      </w:r>
      <w:r w:rsidR="00582D3C">
        <w:t xml:space="preserve">oth studies </w:t>
      </w:r>
      <w:r w:rsidR="00EA1441">
        <w:t>other issues were also identified</w:t>
      </w:r>
      <w:r w:rsidR="00881124">
        <w:t xml:space="preserve"> of which</w:t>
      </w:r>
      <w:r w:rsidR="00E256F6">
        <w:t xml:space="preserve"> </w:t>
      </w:r>
      <w:r w:rsidR="00582D3C">
        <w:t xml:space="preserve">the </w:t>
      </w:r>
      <w:r w:rsidR="00FF3A00">
        <w:t>importance</w:t>
      </w:r>
      <w:r w:rsidR="000756D9">
        <w:t xml:space="preserve"> of these issues </w:t>
      </w:r>
      <w:r w:rsidR="002A26DE">
        <w:t>fluctuates</w:t>
      </w:r>
      <w:r>
        <w:t xml:space="preserve"> based on the study</w:t>
      </w:r>
      <w:r w:rsidR="00702571">
        <w:t>. T</w:t>
      </w:r>
      <w:r w:rsidR="000756D9">
        <w:t xml:space="preserve">he studies outline that students also suffer from issues </w:t>
      </w:r>
      <w:r w:rsidR="00FF3A00">
        <w:t>such as</w:t>
      </w:r>
      <w:r w:rsidR="000E3E03">
        <w:t xml:space="preserve"> learning how to </w:t>
      </w:r>
      <w:r w:rsidR="00C24454">
        <w:t xml:space="preserve">effectively </w:t>
      </w:r>
      <w:r w:rsidR="000E3E03">
        <w:t>divide</w:t>
      </w:r>
      <w:r w:rsidR="00025662">
        <w:t xml:space="preserve"> the</w:t>
      </w:r>
      <w:r w:rsidR="00FF3A00">
        <w:t xml:space="preserve"> functionality into procedures, understand the syntax of programming languages</w:t>
      </w:r>
      <w:r w:rsidR="00AB2EF8">
        <w:t xml:space="preserve"> and</w:t>
      </w:r>
      <w:r w:rsidR="00FF3A00">
        <w:t xml:space="preserve"> </w:t>
      </w:r>
      <w:r w:rsidR="000E3E03">
        <w:t xml:space="preserve">understand programming structures </w:t>
      </w:r>
      <w:r w:rsidR="00E76C53">
        <w:t>and</w:t>
      </w:r>
      <w:r w:rsidR="000E3E03">
        <w:t xml:space="preserve"> having access to computers.</w:t>
      </w:r>
      <w:r w:rsidR="006C4144">
        <w:t xml:space="preserve"> </w:t>
      </w:r>
    </w:p>
    <w:p w14:paraId="73872521" w14:textId="392E840D" w:rsidR="00E81E6F" w:rsidRDefault="00B41C8E" w:rsidP="00A148E2">
      <w:pPr>
        <w:pStyle w:val="Heading3"/>
        <w:spacing w:line="360" w:lineRule="auto"/>
      </w:pPr>
      <w:r>
        <w:lastRenderedPageBreak/>
        <w:t>2.2.2 Issues faced when learning the concepts of programming</w:t>
      </w:r>
    </w:p>
    <w:p w14:paraId="44D2B90E" w14:textId="77777777" w:rsidR="000B6796" w:rsidRDefault="00502F37" w:rsidP="00A148E2">
      <w:pPr>
        <w:spacing w:line="360" w:lineRule="auto"/>
      </w:pPr>
      <w:r>
        <w:t>The main obstacle that students must overcome when learning the abstract concepts of programming</w:t>
      </w:r>
      <w:r w:rsidR="00BA0535">
        <w:t>,</w:t>
      </w:r>
      <w:r>
        <w:t xml:space="preserve"> from error handling to arrays</w:t>
      </w:r>
      <w:r w:rsidR="00BA0535">
        <w:t>,</w:t>
      </w:r>
      <w:r>
        <w:t xml:space="preserve"> is to t</w:t>
      </w:r>
      <w:r w:rsidR="00D71BF0">
        <w:t>ransfer</w:t>
      </w:r>
      <w:r>
        <w:t xml:space="preserve"> these ideas </w:t>
      </w:r>
      <w:r w:rsidR="00700722">
        <w:t xml:space="preserve">that they have learned from the lecturer </w:t>
      </w:r>
      <w:r>
        <w:t>and solve a given problem programmatically</w:t>
      </w:r>
      <w:r w:rsidR="00BE49C5">
        <w:t xml:space="preserve"> </w:t>
      </w:r>
      <w:r w:rsidR="00BE49C5">
        <w:fldChar w:fldCharType="begin" w:fldLock="1"/>
      </w:r>
      <w:r w:rsidR="00030DCC">
        <w:instrText>ADDIN CSL_CITATION {"citationItems":[{"id":"ITEM-1","itemData":{"ISSN":"1937-4771","abstract":"A beginning programming student has much to learn in the first programming class: new editing software, correct syntax, application of the syntax, logical sequence of steps, making sense of compiler error messages, appropriate formatting, modularized functionality and complex concepts such as arrays and pointers. The professor needs to get a lot of information across to the students, but how can the bridge be built from the plethora of information to successful application of the concepts into code by the individual student? The cognitive apprenticeship learning model can be very beneficial to the novice programming student. This teaching method helps the student in better understanding the programming concepts and as a result he can become more self-reliant as the semester progresses.","author":[{"dropping-particle":"","family":"Black","given":"Toni","non-dropping-particle":"","parse-names":false,"suffix":""}],"container-title":"Journal of Computing Sciences in Colleges","id":"ITEM-1","issue":"2","issued":{"date-parts":[["2006"]]},"page":"109-114","title":"Helping novice programming students succeed","type":"article-journal","volume":"22"},"uris":["http://www.mendeley.com/documents/?uuid=dfeec389-5dd6-32ba-8a64-5c15a3332143"]}],"mendeley":{"formattedCitation":"(Black, 2006)","plainTextFormattedCitation":"(Black, 2006)","previouslyFormattedCitation":"(Black, 2006)"},"properties":{"noteIndex":0},"schema":"https://github.com/citation-style-language/schema/raw/master/csl-citation.json"}</w:instrText>
      </w:r>
      <w:r w:rsidR="00BE49C5">
        <w:fldChar w:fldCharType="separate"/>
      </w:r>
      <w:r w:rsidR="00BE49C5" w:rsidRPr="00BE49C5">
        <w:rPr>
          <w:noProof/>
        </w:rPr>
        <w:t>(Black, 2006)</w:t>
      </w:r>
      <w:r w:rsidR="00BE49C5">
        <w:fldChar w:fldCharType="end"/>
      </w:r>
      <w:r>
        <w:t>.</w:t>
      </w:r>
      <w:r w:rsidR="00DC3C46">
        <w:t xml:space="preserve"> Understanding how these concepts work in practice allows the students to become more proficient (Black, 2006).</w:t>
      </w:r>
      <w:r w:rsidR="00602F65">
        <w:t xml:space="preserve"> </w:t>
      </w:r>
    </w:p>
    <w:p w14:paraId="3985A074" w14:textId="523EAE24" w:rsidR="00602F65" w:rsidRDefault="00A15F1A" w:rsidP="00A148E2">
      <w:pPr>
        <w:spacing w:line="360" w:lineRule="auto"/>
        <w:rPr>
          <w:noProof/>
        </w:rPr>
      </w:pPr>
      <w:r>
        <w:t>When identifying the issues that students had, the</w:t>
      </w:r>
      <w:r w:rsidR="00C813BA">
        <w:t xml:space="preserve"> studies from </w:t>
      </w:r>
      <w:r w:rsidR="00C813BA">
        <w:fldChar w:fldCharType="begin" w:fldLock="1"/>
      </w:r>
      <w:r w:rsidR="00C813BA">
        <w:instrText>ADDIN CSL_CITATION {"citationItems":[{"id":"ITEM-1","itemData":{"DOI":"10.1145/1151954.1067453","author":[{"dropping-particle":"","family":"Lahtinen","given":"Essi","non-dropping-particle":"","parse-names":false,"suffix":""},{"dropping-particle":"","family":"Ala-Mutka","given":"Kirsti","non-dropping-particle":"","parse-names":false,"suffix":""},{"dropping-particle":"","family":"Järvinen","given":"Hannu-Matti","non-dropping-particle":"","parse-names":false,"suffix":""}],"container-title":"ITiCSE`05","id":"ITEM-1","issued":{"date-parts":[["2005"]]},"page":"14-18","title":"A study of the difficulties of novice programmers: Proceedings of the 10th Annual SIGCSE Conference on Innovation and Technology in Computer Science Education, June 27-29, 2005, Monte de Caparica, Portugal","type":"chapter","volume":"37"},"uris":["http://www.mendeley.com/documents/?uuid=e37c4c96-56b8-3dc1-8fa2-6fcf6dacceb4"]}],"mendeley":{"formattedCitation":"(Lahtinen, Ala-Mutka and Järvinen, 2005)","plainTextFormattedCitation":"(Lahtinen, Ala-Mutka and Järvinen, 2005)","previouslyFormattedCitation":"(Lahtinen, Ala-Mutka and Järvinen, 2005)"},"properties":{"noteIndex":0},"schema":"https://github.com/citation-style-language/schema/raw/master/csl-citation.json"}</w:instrText>
      </w:r>
      <w:r w:rsidR="00C813BA">
        <w:fldChar w:fldCharType="separate"/>
      </w:r>
      <w:r w:rsidR="00C813BA" w:rsidRPr="00C813BA">
        <w:rPr>
          <w:noProof/>
        </w:rPr>
        <w:t>(Lahtinen, Ala-Mutka and Järvinen, 2005)</w:t>
      </w:r>
      <w:r w:rsidR="00C813BA">
        <w:fldChar w:fldCharType="end"/>
      </w:r>
      <w:r w:rsidR="00C813BA">
        <w:t xml:space="preserve"> and </w:t>
      </w:r>
      <w:r w:rsidR="00C813BA">
        <w:fldChar w:fldCharType="begin" w:fldLock="1"/>
      </w:r>
      <w:r w:rsidR="00A75DE0">
        <w:instrText>ADDIN CSL_CITATION {"citationItems":[{"id":"ITEM-1","itemData":{"ISBN":"9781618041807","abstract":"-Learning programming skills is not an easy task as supported by many research studies. Like other students around the world, the students of the University of Tabuk struggle through computer programming courses. This research investigates and analyzes the problems faced by computer programming students at the University of Tabuk with two main objectives. The first objective is to find out whether the students at the University of Tabuk face problems in computer programming similar to the ones faced by the students in different corners of the world as reported in the literature. The second objective is to study the impact of socio-cultural and environmental factors on learning computer programming skills by the students of the University of Tabuk. To perform our research, a case study and a questionnaire were designed. In order to ascertain whether our students face difficulties in programming, a case study with 10-questions test was performed. The results have shown that our students are in real difficulties. In the questionnaire, the questions reflect a wide range of views pertaining to educational facilities such as curriculum and teaching materials, lab equipments and class rooms' environment, and the adequacy and proficiency of the professors and teaching assistants. This paper analyses the results of the questionnaires. The questionnaires provide insight into the environmental and socio-cultural effects and the difficulties experienced while learning and teaching programming..","author":[{"dropping-particle":"","family":"Mhashi","given":"Mahmoud M","non-dropping-particle":"","parse-names":false,"suffix":""},{"dropping-particle":"","family":"Alakeel","given":"Ali L I M","non-dropping-particle":"","parse-names":false,"suffix":""}],"container-title":"Recent Advances in Modern Educational Technologies","id":"ITEM-1","issued":{"date-parts":[["2013"]]},"page":"15-24","title":"Difficulties Facing Students in Learning Computer Programming Skills at Tabuk University","type":"article-journal"},"uris":["http://www.mendeley.com/documents/?uuid=b431ca94-d77e-3f0b-9619-1de830d66878"]}],"mendeley":{"formattedCitation":"(Mhashi and Alakeel, 2013)","plainTextFormattedCitation":"(Mhashi and Alakeel, 2013)","previouslyFormattedCitation":"(Mhashi and Alakeel, 2013)"},"properties":{"noteIndex":0},"schema":"https://github.com/citation-style-language/schema/raw/master/csl-citation.json"}</w:instrText>
      </w:r>
      <w:r w:rsidR="00C813BA">
        <w:fldChar w:fldCharType="separate"/>
      </w:r>
      <w:r w:rsidR="00C813BA" w:rsidRPr="00C813BA">
        <w:rPr>
          <w:noProof/>
        </w:rPr>
        <w:t>(Mhashi and Alakeel, 2013)</w:t>
      </w:r>
      <w:r w:rsidR="00C813BA">
        <w:fldChar w:fldCharType="end"/>
      </w:r>
      <w:r w:rsidR="00C813BA">
        <w:t xml:space="preserve"> had </w:t>
      </w:r>
      <w:r w:rsidR="003E311C">
        <w:t>an overlap in terms of their findings</w:t>
      </w:r>
      <w:r w:rsidR="00C813BA">
        <w:t xml:space="preserve"> over what concepts </w:t>
      </w:r>
      <w:r w:rsidR="0095696E">
        <w:t>the students struggled with more.</w:t>
      </w:r>
      <w:r w:rsidR="00534978">
        <w:t xml:space="preserve"> </w:t>
      </w:r>
      <w:r w:rsidR="008F682B">
        <w:t>However, b</w:t>
      </w:r>
      <w:r w:rsidR="003E311C">
        <w:t xml:space="preserve">efore </w:t>
      </w:r>
      <w:r w:rsidR="008F682B">
        <w:t>the research can go</w:t>
      </w:r>
      <w:r w:rsidR="003E311C">
        <w:t xml:space="preserve"> into any more detail, the research must note that the study carried out by </w:t>
      </w:r>
      <w:proofErr w:type="spellStart"/>
      <w:r w:rsidR="003E311C">
        <w:t>Lahtinen</w:t>
      </w:r>
      <w:proofErr w:type="spellEnd"/>
      <w:r w:rsidR="003E311C">
        <w:t>, Ala-</w:t>
      </w:r>
      <w:proofErr w:type="spellStart"/>
      <w:r w:rsidR="003E311C">
        <w:t>Mutka</w:t>
      </w:r>
      <w:proofErr w:type="spellEnd"/>
      <w:r w:rsidR="003E311C">
        <w:t xml:space="preserve"> and </w:t>
      </w:r>
      <w:r w:rsidR="003E311C" w:rsidRPr="00C813BA">
        <w:rPr>
          <w:noProof/>
        </w:rPr>
        <w:t>Järvinen</w:t>
      </w:r>
      <w:r w:rsidR="003E311C">
        <w:rPr>
          <w:noProof/>
        </w:rPr>
        <w:t xml:space="preserve"> was conducted using 559 students and 34 teachers from five universities around </w:t>
      </w:r>
      <w:r w:rsidR="00982B9A">
        <w:rPr>
          <w:noProof/>
        </w:rPr>
        <w:t xml:space="preserve">Europe whereas the study carried out by </w:t>
      </w:r>
      <w:r w:rsidR="00982B9A" w:rsidRPr="00C813BA">
        <w:rPr>
          <w:noProof/>
        </w:rPr>
        <w:t>Mhashi and Alakeel</w:t>
      </w:r>
      <w:r w:rsidR="00982B9A">
        <w:rPr>
          <w:noProof/>
        </w:rPr>
        <w:t xml:space="preserve"> was conducted using 143 students from one university. </w:t>
      </w:r>
      <w:r w:rsidR="008334C0">
        <w:rPr>
          <w:noProof/>
        </w:rPr>
        <w:t>So it could be argued that the first study gives us a better representation of the struggles students face overall whereas the second study focuses within one university and as such may only identify issues students face</w:t>
      </w:r>
      <w:r w:rsidR="00657611">
        <w:rPr>
          <w:noProof/>
        </w:rPr>
        <w:t xml:space="preserve"> with</w:t>
      </w:r>
      <w:r w:rsidR="008334C0">
        <w:rPr>
          <w:noProof/>
        </w:rPr>
        <w:t xml:space="preserve">in the courses taught at that university. </w:t>
      </w:r>
    </w:p>
    <w:p w14:paraId="4C436A4C" w14:textId="27F125CC" w:rsidR="00481A24" w:rsidRDefault="00516C11" w:rsidP="00A148E2">
      <w:pPr>
        <w:spacing w:line="360" w:lineRule="auto"/>
      </w:pPr>
      <w:r>
        <w:t>The research undertaken</w:t>
      </w:r>
      <w:r w:rsidR="00F327D1">
        <w:t xml:space="preserve"> by </w:t>
      </w:r>
      <w:r w:rsidR="00F327D1">
        <w:fldChar w:fldCharType="begin" w:fldLock="1"/>
      </w:r>
      <w:r w:rsidR="00F327D1">
        <w:instrText>ADDIN CSL_CITATION {"citationItems":[{"id":"ITEM-1","itemData":{"DOI":"10.1145/1151954.1067453","author":[{"dropping-particle":"","family":"Lahtinen","given":"Essi","non-dropping-particle":"","parse-names":false,"suffix":""},{"dropping-particle":"","family":"Ala-Mutka","given":"Kirsti","non-dropping-particle":"","parse-names":false,"suffix":""},{"dropping-particle":"","family":"Järvinen","given":"Hannu-Matti","non-dropping-particle":"","parse-names":false,"suffix":""}],"container-title":"ITiCSE`05","id":"ITEM-1","issued":{"date-parts":[["2005"]]},"page":"14-18","title":"A study of the difficulties of novice programmers: Proceedings of the 10th Annual SIGCSE Conference on Innovation and Technology in Computer Science Education, June 27-29, 2005, Monte de Caparica, Portugal","type":"chapter","volume":"37"},"uris":["http://www.mendeley.com/documents/?uuid=e37c4c96-56b8-3dc1-8fa2-6fcf6dacceb4"]}],"mendeley":{"formattedCitation":"(Lahtinen, Ala-Mutka and Järvinen, 2005)","plainTextFormattedCitation":"(Lahtinen, Ala-Mutka and Järvinen, 2005)","previouslyFormattedCitation":"(Lahtinen, Ala-Mutka and Järvinen, 2005)"},"properties":{"noteIndex":0},"schema":"https://github.com/citation-style-language/schema/raw/master/csl-citation.json"}</w:instrText>
      </w:r>
      <w:r w:rsidR="00F327D1">
        <w:fldChar w:fldCharType="separate"/>
      </w:r>
      <w:r w:rsidR="00F327D1" w:rsidRPr="00446F55">
        <w:rPr>
          <w:noProof/>
        </w:rPr>
        <w:t>(Lahtinen, Ala-Mutka and Järvinen, 2005)</w:t>
      </w:r>
      <w:r w:rsidR="00F327D1">
        <w:fldChar w:fldCharType="end"/>
      </w:r>
      <w:r w:rsidR="00F327D1">
        <w:t xml:space="preserve"> </w:t>
      </w:r>
      <w:r w:rsidR="000E0577">
        <w:t>i</w:t>
      </w:r>
      <w:r w:rsidR="00504173">
        <w:t>dentified</w:t>
      </w:r>
      <w:r>
        <w:t xml:space="preserve"> </w:t>
      </w:r>
      <w:r w:rsidR="00B20E43">
        <w:t>that the most challenging concepts for novice programmers</w:t>
      </w:r>
      <w:r w:rsidR="00602F65">
        <w:t xml:space="preserve"> to learn were:</w:t>
      </w:r>
    </w:p>
    <w:p w14:paraId="1997651F" w14:textId="7AA0C0B5" w:rsidR="00602F65" w:rsidRDefault="00602F65" w:rsidP="00602F65">
      <w:pPr>
        <w:pStyle w:val="ListParagraph"/>
        <w:numPr>
          <w:ilvl w:val="0"/>
          <w:numId w:val="6"/>
        </w:numPr>
        <w:spacing w:line="360" w:lineRule="auto"/>
      </w:pPr>
      <w:r>
        <w:t>Pointers and references</w:t>
      </w:r>
    </w:p>
    <w:p w14:paraId="040DE069" w14:textId="72E0C492" w:rsidR="00602F65" w:rsidRDefault="0043369B" w:rsidP="00602F65">
      <w:pPr>
        <w:pStyle w:val="ListParagraph"/>
        <w:numPr>
          <w:ilvl w:val="0"/>
          <w:numId w:val="6"/>
        </w:numPr>
        <w:spacing w:line="360" w:lineRule="auto"/>
      </w:pPr>
      <w:r>
        <w:t>Error Handling</w:t>
      </w:r>
    </w:p>
    <w:p w14:paraId="33E21505" w14:textId="6AEB85EE" w:rsidR="0043369B" w:rsidRDefault="005045A6" w:rsidP="00602F65">
      <w:pPr>
        <w:pStyle w:val="ListParagraph"/>
        <w:numPr>
          <w:ilvl w:val="0"/>
          <w:numId w:val="6"/>
        </w:numPr>
        <w:spacing w:line="360" w:lineRule="auto"/>
      </w:pPr>
      <w:r>
        <w:t>Recursion</w:t>
      </w:r>
    </w:p>
    <w:p w14:paraId="687DDA05" w14:textId="2781174C" w:rsidR="005045A6" w:rsidRDefault="005045A6" w:rsidP="005045A6">
      <w:pPr>
        <w:spacing w:line="360" w:lineRule="auto"/>
        <w:rPr>
          <w:noProof/>
        </w:rPr>
      </w:pPr>
      <w:r>
        <w:t xml:space="preserve">Whereas the research conducted by </w:t>
      </w:r>
      <w:r w:rsidRPr="00C813BA">
        <w:rPr>
          <w:noProof/>
        </w:rPr>
        <w:t>Mhashi and Alakeel</w:t>
      </w:r>
      <w:r>
        <w:rPr>
          <w:noProof/>
        </w:rPr>
        <w:t xml:space="preserve"> identified that these three concepts were the most challenging</w:t>
      </w:r>
      <w:r w:rsidR="00601098">
        <w:rPr>
          <w:noProof/>
        </w:rPr>
        <w:t xml:space="preserve"> for the students</w:t>
      </w:r>
      <w:r>
        <w:rPr>
          <w:noProof/>
        </w:rPr>
        <w:t>:</w:t>
      </w:r>
    </w:p>
    <w:p w14:paraId="32FD6780" w14:textId="476250ED" w:rsidR="005045A6" w:rsidRDefault="005045A6" w:rsidP="005045A6">
      <w:pPr>
        <w:pStyle w:val="ListParagraph"/>
        <w:numPr>
          <w:ilvl w:val="0"/>
          <w:numId w:val="6"/>
        </w:numPr>
        <w:spacing w:line="360" w:lineRule="auto"/>
      </w:pPr>
      <w:r>
        <w:t>Pointers</w:t>
      </w:r>
    </w:p>
    <w:p w14:paraId="580464F6" w14:textId="30511E1F" w:rsidR="005045A6" w:rsidRDefault="005045A6" w:rsidP="005045A6">
      <w:pPr>
        <w:pStyle w:val="ListParagraph"/>
        <w:numPr>
          <w:ilvl w:val="0"/>
          <w:numId w:val="6"/>
        </w:numPr>
        <w:spacing w:line="360" w:lineRule="auto"/>
      </w:pPr>
      <w:r>
        <w:t>Usage of understanding library functions</w:t>
      </w:r>
    </w:p>
    <w:p w14:paraId="30937B11" w14:textId="2FC6DCBF" w:rsidR="005045A6" w:rsidRDefault="005045A6" w:rsidP="005045A6">
      <w:pPr>
        <w:pStyle w:val="ListParagraph"/>
        <w:numPr>
          <w:ilvl w:val="0"/>
          <w:numId w:val="6"/>
        </w:numPr>
        <w:spacing w:line="360" w:lineRule="auto"/>
      </w:pPr>
      <w:r>
        <w:t>Recursion</w:t>
      </w:r>
    </w:p>
    <w:p w14:paraId="7B0F4FA5" w14:textId="77777777" w:rsidR="005045A6" w:rsidRDefault="005045A6" w:rsidP="005045A6">
      <w:pPr>
        <w:spacing w:line="360" w:lineRule="auto"/>
      </w:pPr>
    </w:p>
    <w:p w14:paraId="7752E135" w14:textId="19E39772" w:rsidR="00EB0494" w:rsidRDefault="00481A24" w:rsidP="00A148E2">
      <w:pPr>
        <w:spacing w:line="360" w:lineRule="auto"/>
      </w:pPr>
      <w:r>
        <w:t>It may be of note that as these studies took place in different countries that factors such as computer access may be a more significant issue than in another and thus adversely affect a student’s ability to reinforce their knowledge by implementing the abstract concepts learned into practice.</w:t>
      </w:r>
      <w:r w:rsidR="00502F37">
        <w:t xml:space="preserve"> </w:t>
      </w:r>
    </w:p>
    <w:p w14:paraId="0CF9BF90" w14:textId="5BD4303B" w:rsidR="007D04B0" w:rsidRDefault="007D04B0" w:rsidP="007D04B0">
      <w:pPr>
        <w:pStyle w:val="Heading3"/>
      </w:pPr>
      <w:r>
        <w:t>2.2.3 Importance of feedback</w:t>
      </w:r>
    </w:p>
    <w:p w14:paraId="764B2D2F" w14:textId="7161E801" w:rsidR="00C53E25" w:rsidRPr="00C53E25" w:rsidRDefault="00C53E25" w:rsidP="00C53E25">
      <w:r>
        <w:t>Providing feedback is imperative to a student’s learning</w:t>
      </w:r>
      <w:r w:rsidR="00910109">
        <w:t xml:space="preserve"> </w:t>
      </w:r>
      <w:r w:rsidR="00910109">
        <w:fldChar w:fldCharType="begin" w:fldLock="1"/>
      </w:r>
      <w:r w:rsidR="008258DD">
        <w:instrText>ADDIN CSL_CITATION {"citationItems":[{"id":"ITEM-1","itemData":{"DOI":"10.1016/j.nepr.2008.02.003","ISSN":"14715953","abstract":"Clinical practice is an essential component of the nursing curriculum. In order for the student to benefit fully from the experience regular performance feedback is required. Feedback should provide the student with information on current practice and offer practical advice for improved performance. The importance of feedback is widely acknowledged however it appears that there is inconsistency in its provision to students. The benefits of feedback include increased student confidence, motivation and self-esteem as well as improved clinical practice. Benefits such as enhanced interpersonal skills and a sense of personal satisfaction also accrue to the supervisor. Barriers to the feedback process are identified as inadequate supervisor training and education, unfavourable ward learning environment and insufficient time spent with students. In addition to the appropriate preparation of the supervisor effective feedback includes an appreciation of the steps of the feedback process, an understanding of the student response to feedback and effective communication skills. © 2008 Elsevier Ltd. All rights reserved.","author":[{"dropping-particle":"","family":"Clynes","given":"Mary P.","non-dropping-particle":"","parse-names":false,"suffix":""},{"dropping-particle":"","family":"Raftery","given":"Sara E.C.","non-dropping-particle":"","parse-names":false,"suffix":""}],"container-title":"Nurse Education in Practice","id":"ITEM-1","issue":"6","issued":{"date-parts":[["2008","11"]]},"page":"405-411","title":"Feedback: An essential element of student learning in clinical practice","type":"article-journal","volume":"8"},"uris":["http://www.mendeley.com/documents/?uuid=4b7f9b63-8c01-3b5d-a67e-f27fb2c1a4d5"]}],"mendeley":{"formattedCitation":"(Clynes and Raftery, 2008)","plainTextFormattedCitation":"(Clynes and Raftery, 2008)","previouslyFormattedCitation":"(Clynes and Raftery, 2008)"},"properties":{"noteIndex":0},"schema":"https://github.com/citation-style-language/schema/raw/master/csl-citation.json"}</w:instrText>
      </w:r>
      <w:r w:rsidR="00910109">
        <w:fldChar w:fldCharType="separate"/>
      </w:r>
      <w:r w:rsidR="00910109" w:rsidRPr="00910109">
        <w:rPr>
          <w:noProof/>
        </w:rPr>
        <w:t>(Clynes and Raftery, 2008)</w:t>
      </w:r>
      <w:r w:rsidR="00910109">
        <w:fldChar w:fldCharType="end"/>
      </w:r>
      <w:r>
        <w:t xml:space="preserve">, concise and effective feedback whether that be from assignments or from the development environment they </w:t>
      </w:r>
      <w:r>
        <w:lastRenderedPageBreak/>
        <w:t>us</w:t>
      </w:r>
      <w:r w:rsidR="0038417B">
        <w:t>e can be used to reinforce their understanding of the</w:t>
      </w:r>
      <w:r w:rsidR="00356543">
        <w:t xml:space="preserve"> abstract</w:t>
      </w:r>
      <w:r w:rsidR="0038417B">
        <w:t xml:space="preserve"> concepts of programming and on how to implement those concepts into practice.</w:t>
      </w:r>
    </w:p>
    <w:p w14:paraId="56331968" w14:textId="15D7FD7D" w:rsidR="007D04B0" w:rsidRDefault="000733C5" w:rsidP="007D04B0">
      <w:r>
        <w:t>When learning how to apply th</w:t>
      </w:r>
      <w:r w:rsidR="00A329C5">
        <w:t>ose</w:t>
      </w:r>
      <w:r>
        <w:t xml:space="preserve"> concepts programmatically, students must be provided feedback </w:t>
      </w:r>
      <w:r w:rsidR="00852542">
        <w:t>through three main areas</w:t>
      </w:r>
      <w:r w:rsidR="006B0DBE">
        <w:t xml:space="preserve"> </w:t>
      </w:r>
      <w:r w:rsidR="006B0DBE">
        <w:fldChar w:fldCharType="begin" w:fldLock="1"/>
      </w:r>
      <w:r w:rsidR="00781063">
        <w:instrText>ADDIN CSL_CITATION {"citationItems":[{"id":"ITEM-1","itemData":{"ISBN":"9789810595791","abstract":"This paper describes an investigation into the nature of the academic problems that face novice programming students. These learners are required to demonstrate competencies in high-level abstract principles of programming and logic, such as program design and OOP principles, which are conceptually difficult. During the programming task learners receive relatively high levels of feedback on low level issues, such as syntax rules, but tend to receive low levels of feedback on conceptually more difficult issues. This problem tends to be exacerbated by the trend of learners to study independently, outside the classroom or in online modes, which further reduces the options available for quality feedback on high-level issues. This paper analyses the results of a survey given to students enrolled in an introductory programming unit across three campuses at Monash University in 2007. The survey focused on student perceptions of the relative difficulty in understanding and implementing both low level-programming concepts, such as syntax and variables, and high-level concepts, such as OOP principles and efficient program design. An analysis of the approximately 150 responses has indicated that a significant percentage of students experienced difficulties in high-level concepts. Also while many students may indicate an understanding of the principles of many high level concepts more students reported experiencing difficulty in implementing such concepts. This indicates that many students may achieve a level of understanding allowing near transfer of domain knowledge but fail to reach a level of understanding that enables far transfer. © 2007 Matthew Butler and Michael Morgan.","author":[{"dropping-particle":"","family":"Butler","given":"Matthew","non-dropping-particle":"","parse-names":false,"suffix":""},{"dropping-particle":"","family":"Morgan","given":"Michael","non-dropping-particle":"","parse-names":false,"suffix":""}],"container-title":"ASCILITE 2007 - The Australasian Society for Computers in Learning in Tertiary Education","id":"ITEM-1","issued":{"date-parts":[["2007"]]},"page":"99-107","title":"Learning challenges faced by novice programming students studying high level and low feedback concepts","type":"paper-conference"},"uris":["http://www.mendeley.com/documents/?uuid=7458af48-1313-3314-b700-f092d1de1f5f"]}],"mendeley":{"formattedCitation":"(Butler and Morgan, 2007)","plainTextFormattedCitation":"(Butler and Morgan, 2007)","previouslyFormattedCitation":"(Butler and Morgan, 2007)"},"properties":{"noteIndex":0},"schema":"https://github.com/citation-style-language/schema/raw/master/csl-citation.json"}</w:instrText>
      </w:r>
      <w:r w:rsidR="006B0DBE">
        <w:fldChar w:fldCharType="separate"/>
      </w:r>
      <w:r w:rsidR="006B0DBE" w:rsidRPr="006B0DBE">
        <w:rPr>
          <w:noProof/>
        </w:rPr>
        <w:t>(Butler and Morgan, 2007)</w:t>
      </w:r>
      <w:r w:rsidR="006B0DBE">
        <w:fldChar w:fldCharType="end"/>
      </w:r>
      <w:r w:rsidR="00852542">
        <w:t>:</w:t>
      </w:r>
    </w:p>
    <w:p w14:paraId="33F9936E" w14:textId="51BE2578" w:rsidR="00852542" w:rsidRDefault="00852542" w:rsidP="00852542">
      <w:pPr>
        <w:pStyle w:val="ListParagraph"/>
        <w:numPr>
          <w:ilvl w:val="0"/>
          <w:numId w:val="5"/>
        </w:numPr>
      </w:pPr>
      <w:r>
        <w:t>Feedback from the teachers</w:t>
      </w:r>
    </w:p>
    <w:p w14:paraId="06B04BC2" w14:textId="32B4FB93" w:rsidR="00852542" w:rsidRDefault="00852542" w:rsidP="00852542">
      <w:pPr>
        <w:pStyle w:val="ListParagraph"/>
        <w:numPr>
          <w:ilvl w:val="0"/>
          <w:numId w:val="5"/>
        </w:numPr>
      </w:pPr>
      <w:r>
        <w:t xml:space="preserve">Feedback from the </w:t>
      </w:r>
      <w:r w:rsidR="00835EF6">
        <w:t>development environment used</w:t>
      </w:r>
    </w:p>
    <w:p w14:paraId="3E3C3FB1" w14:textId="597D8CC2" w:rsidR="00852542" w:rsidRDefault="00852542" w:rsidP="00852542">
      <w:pPr>
        <w:pStyle w:val="ListParagraph"/>
        <w:numPr>
          <w:ilvl w:val="0"/>
          <w:numId w:val="5"/>
        </w:numPr>
      </w:pPr>
      <w:r>
        <w:t>Feedback from testing</w:t>
      </w:r>
    </w:p>
    <w:p w14:paraId="2E0CF9F3" w14:textId="24CBCD46" w:rsidR="003117A4" w:rsidRDefault="00781063" w:rsidP="0090506B">
      <w:r>
        <w:t xml:space="preserve">Feedback from the teachers is a necessity to ensure that students are able to understand the abstract concepts from the </w:t>
      </w:r>
      <w:r w:rsidR="008E09CA">
        <w:t>very start of their computer science related course</w:t>
      </w:r>
      <w:r>
        <w:t xml:space="preserve"> </w:t>
      </w:r>
      <w:r>
        <w:fldChar w:fldCharType="begin" w:fldLock="1"/>
      </w:r>
      <w:r w:rsidR="005A36B2">
        <w:instrText>ADDIN CSL_CITATION {"citationItems":[{"id":"ITEM-1","itemData":{"ISBN":"9789810595791","abstract":"This paper describes an investigation into the nature of the academic problems that face novice programming students. These learners are required to demonstrate competencies in high-level abstract principles of programming and logic, such as program design and OOP principles, which are conceptually difficult. During the programming task learners receive relatively high levels of feedback on low level issues, such as syntax rules, but tend to receive low levels of feedback on conceptually more difficult issues. This problem tends to be exacerbated by the trend of learners to study independently, outside the classroom or in online modes, which further reduces the options available for quality feedback on high-level issues. This paper analyses the results of a survey given to students enrolled in an introductory programming unit across three campuses at Monash University in 2007. The survey focused on student perceptions of the relative difficulty in understanding and implementing both low level-programming concepts, such as syntax and variables, and high-level concepts, such as OOP principles and efficient program design. An analysis of the approximately 150 responses has indicated that a significant percentage of students experienced difficulties in high-level concepts. Also while many students may indicate an understanding of the principles of many high level concepts more students reported experiencing difficulty in implementing such concepts. This indicates that many students may achieve a level of understanding allowing near transfer of domain knowledge but fail to reach a level of understanding that enables far transfer. © 2007 Matthew Butler and Michael Morgan.","author":[{"dropping-particle":"","family":"Butler","given":"Matthew","non-dropping-particle":"","parse-names":false,"suffix":""},{"dropping-particle":"","family":"Morgan","given":"Michael","non-dropping-particle":"","parse-names":false,"suffix":""}],"container-title":"ASCILITE 2007 - The Australasian Society for Computers in Learning in Tertiary Education","id":"ITEM-1","issued":{"date-parts":[["2007"]]},"page":"99-107","title":"Learning challenges faced by novice programming students studying high level and low feedback concepts","type":"paper-conference"},"uris":["http://www.mendeley.com/documents/?uuid=7458af48-1313-3314-b700-f092d1de1f5f"]}],"mendeley":{"formattedCitation":"(Butler and Morgan, 2007)","plainTextFormattedCitation":"(Butler and Morgan, 2007)","previouslyFormattedCitation":"(Butler and Morgan, 2007)"},"properties":{"noteIndex":0},"schema":"https://github.com/citation-style-language/schema/raw/master/csl-citation.json"}</w:instrText>
      </w:r>
      <w:r>
        <w:fldChar w:fldCharType="separate"/>
      </w:r>
      <w:r w:rsidRPr="00781063">
        <w:rPr>
          <w:noProof/>
        </w:rPr>
        <w:t>(Butler and Morgan, 2007)</w:t>
      </w:r>
      <w:r>
        <w:fldChar w:fldCharType="end"/>
      </w:r>
      <w:r>
        <w:t>.</w:t>
      </w:r>
      <w:r w:rsidR="005A36B2">
        <w:t xml:space="preserve"> Feedback in this scenario will most likely be as a result of interactions with students in the class, answering their questions and guiding them to</w:t>
      </w:r>
      <w:r w:rsidR="00C22E25">
        <w:t>wards</w:t>
      </w:r>
      <w:r w:rsidR="005A36B2">
        <w:t xml:space="preserve"> the correct solution when they have a</w:t>
      </w:r>
      <w:r w:rsidR="00252D08">
        <w:t>n issue</w:t>
      </w:r>
      <w:r w:rsidR="005A36B2">
        <w:t xml:space="preserve"> understanding a</w:t>
      </w:r>
      <w:r w:rsidR="00252D08">
        <w:t xml:space="preserve"> problem</w:t>
      </w:r>
      <w:r w:rsidR="005A36B2">
        <w:t xml:space="preserve"> with their code</w:t>
      </w:r>
      <w:r w:rsidR="000108FD">
        <w:t xml:space="preserve"> </w:t>
      </w:r>
      <w:r w:rsidR="000108FD">
        <w:fldChar w:fldCharType="begin" w:fldLock="1"/>
      </w:r>
      <w:r w:rsidR="00865FB9">
        <w:instrText>ADDIN CSL_CITATION {"citationItems":[{"id":"ITEM-1","itemData":{"ISBN":"9789810595791","abstract":"This paper describes an investigation into the nature of the academic problems that face novice programming students. These learners are required to demonstrate competencies in high-level abstract principles of programming and logic, such as program design and OOP principles, which are conceptually difficult. During the programming task learners receive relatively high levels of feedback on low level issues, such as syntax rules, but tend to receive low levels of feedback on conceptually more difficult issues. This problem tends to be exacerbated by the trend of learners to study independently, outside the classroom or in online modes, which further reduces the options available for quality feedback on high-level issues. This paper analyses the results of a survey given to students enrolled in an introductory programming unit across three campuses at Monash University in 2007. The survey focused on student perceptions of the relative difficulty in understanding and implementing both low level-programming concepts, such as syntax and variables, and high-level concepts, such as OOP principles and efficient program design. An analysis of the approximately 150 responses has indicated that a significant percentage of students experienced difficulties in high-level concepts. Also while many students may indicate an understanding of the principles of many high level concepts more students reported experiencing difficulty in implementing such concepts. This indicates that many students may achieve a level of understanding allowing near transfer of domain knowledge but fail to reach a level of understanding that enables far transfer. © 2007 Matthew Butler and Michael Morgan.","author":[{"dropping-particle":"","family":"Butler","given":"Matthew","non-dropping-particle":"","parse-names":false,"suffix":""},{"dropping-particle":"","family":"Morgan","given":"Michael","non-dropping-particle":"","parse-names":false,"suffix":""}],"container-title":"ASCILITE 2007 - The Australasian Society for Computers in Learning in Tertiary Education","id":"ITEM-1","issued":{"date-parts":[["2007"]]},"page":"99-107","title":"Learning challenges faced by novice programming students studying high level and low feedback concepts","type":"paper-conference"},"uris":["http://www.mendeley.com/documents/?uuid=7458af48-1313-3314-b700-f092d1de1f5f"]},{"id":"ITEM-2","itemData":{"ISSN":"1937-4771","abstract":"A beginning programming student has much to learn in the first programming class: new editing software, correct syntax, application of the syntax, logical sequence of steps, making sense of compiler error messages, appropriate formatting, modularized functionality and complex concepts such as arrays and pointers. The professor needs to get a lot of information across to the students, but how can the bridge be built from the plethora of information to successful application of the concepts into code by the individual student? The cognitive apprenticeship learning model can be very beneficial to the novice programming student. This teaching method helps the student in better understanding the programming concepts and as a result he can become more self-reliant as the semester progresses.","author":[{"dropping-particle":"","family":"Black","given":"Toni","non-dropping-particle":"","parse-names":false,"suffix":""}],"container-title":"Journal of Computing Sciences in Colleges","id":"ITEM-2","issue":"2","issued":{"date-parts":[["2006"]]},"page":"109-114","title":"Helping novice programming students succeed","type":"article-journal","volume":"22"},"uris":["http://www.mendeley.com/documents/?uuid=dfeec389-5dd6-32ba-8a64-5c15a3332143"]}],"mendeley":{"formattedCitation":"(Black, 2006; Butler and Morgan, 2007)","plainTextFormattedCitation":"(Black, 2006; Butler and Morgan, 2007)","previouslyFormattedCitation":"(Black, 2006; Butler and Morgan, 2007)"},"properties":{"noteIndex":0},"schema":"https://github.com/citation-style-language/schema/raw/master/csl-citation.json"}</w:instrText>
      </w:r>
      <w:r w:rsidR="000108FD">
        <w:fldChar w:fldCharType="separate"/>
      </w:r>
      <w:r w:rsidR="000108FD" w:rsidRPr="000108FD">
        <w:rPr>
          <w:noProof/>
        </w:rPr>
        <w:t>(Black, 2006; Butler and Morgan, 2007)</w:t>
      </w:r>
      <w:r w:rsidR="000108FD">
        <w:fldChar w:fldCharType="end"/>
      </w:r>
      <w:r w:rsidR="005A36B2">
        <w:t xml:space="preserve">. On the contrary, </w:t>
      </w:r>
      <w:r w:rsidR="00252EFF">
        <w:fldChar w:fldCharType="begin" w:fldLock="1"/>
      </w:r>
      <w:r w:rsidR="000108FD">
        <w:instrText>ADDIN CSL_CITATION {"citationItems":[{"id":"ITEM-1","itemData":{"ISBN":"9781618041807","abstract":"-Learning programming skills is not an easy task as supported by many research studies. Like other students around the world, the students of the University of Tabuk struggle through computer programming courses. This research investigates and analyzes the problems faced by computer programming students at the University of Tabuk with two main objectives. The first objective is to find out whether the students at the University of Tabuk face problems in computer programming similar to the ones faced by the students in different corners of the world as reported in the literature. The second objective is to study the impact of socio-cultural and environmental factors on learning computer programming skills by the students of the University of Tabuk. To perform our research, a case study and a questionnaire were designed. In order to ascertain whether our students face difficulties in programming, a case study with 10-questions test was performed. The results have shown that our students are in real difficulties. In the questionnaire, the questions reflect a wide range of views pertaining to educational facilities such as curriculum and teaching materials, lab equipments and class rooms' environment, and the adequacy and proficiency of the professors and teaching assistants. This paper analyses the results of the questionnaires. The questionnaires provide insight into the environmental and socio-cultural effects and the difficulties experienced while learning and teaching programming..","author":[{"dropping-particle":"","family":"Mhashi","given":"Mahmoud M","non-dropping-particle":"","parse-names":false,"suffix":""},{"dropping-particle":"","family":"Alakeel","given":"Ali L I M","non-dropping-particle":"","parse-names":false,"suffix":""}],"container-title":"Recent Advances in Modern Educational Technologies","id":"ITEM-1","issued":{"date-parts":[["2013"]]},"page":"15-24","title":"Difficulties Facing Students in Learning Computer Programming Skills at Tabuk University","type":"article-journal"},"uris":["http://www.mendeley.com/documents/?uuid=b431ca94-d77e-3f0b-9619-1de830d66878"]}],"mendeley":{"formattedCitation":"(Mhashi and Alakeel, 2013)","plainTextFormattedCitation":"(Mhashi and Alakeel, 2013)","previouslyFormattedCitation":"(Mhashi and Alakeel, 2013)"},"properties":{"noteIndex":0},"schema":"https://github.com/citation-style-language/schema/raw/master/csl-citation.json"}</w:instrText>
      </w:r>
      <w:r w:rsidR="00252EFF">
        <w:fldChar w:fldCharType="separate"/>
      </w:r>
      <w:r w:rsidR="00252EFF" w:rsidRPr="00252EFF">
        <w:rPr>
          <w:noProof/>
        </w:rPr>
        <w:t>(Mhashi and Alakeel, 2013)</w:t>
      </w:r>
      <w:r w:rsidR="00252EFF">
        <w:fldChar w:fldCharType="end"/>
      </w:r>
      <w:r w:rsidR="00252EFF">
        <w:t xml:space="preserve"> argues that by providing more exercises and coursework’s that are relevant to the topic will reinforce the student’s knowledge</w:t>
      </w:r>
      <w:r w:rsidR="003A56A3">
        <w:t xml:space="preserve"> and understanding</w:t>
      </w:r>
      <w:r w:rsidR="001842E6">
        <w:t xml:space="preserve"> and</w:t>
      </w:r>
      <w:r w:rsidR="00946F5B">
        <w:t xml:space="preserve"> thus</w:t>
      </w:r>
      <w:r w:rsidR="001842E6">
        <w:t xml:space="preserve"> improve their </w:t>
      </w:r>
      <w:r w:rsidR="00DC6FF3">
        <w:t xml:space="preserve">programming </w:t>
      </w:r>
      <w:r w:rsidR="001842E6">
        <w:t>skills</w:t>
      </w:r>
      <w:r w:rsidR="00252EFF">
        <w:t xml:space="preserve">. </w:t>
      </w:r>
      <w:r w:rsidR="00CE54B5">
        <w:t xml:space="preserve">Feedback from coursework’s </w:t>
      </w:r>
      <w:r w:rsidR="003A56A3">
        <w:t xml:space="preserve">to the students must ensure </w:t>
      </w:r>
      <w:r w:rsidR="00865FB9">
        <w:t xml:space="preserve">that students are given the necessary feedback for not only the functionality of their program but of the quality and of the design </w:t>
      </w:r>
      <w:r w:rsidR="00865FB9">
        <w:fldChar w:fldCharType="begin" w:fldLock="1"/>
      </w:r>
      <w:r w:rsidR="00BE7BD4">
        <w:instrText>ADDIN CSL_CITATION {"citationItems":[{"id":"ITEM-1","itemData":{"ISBN":"9789810595791","abstract":"This paper describes an investigation into the nature of the academic problems that face novice programming students. These learners are required to demonstrate competencies in high-level abstract principles of programming and logic, such as program design and OOP principles, which are conceptually difficult. During the programming task learners receive relatively high levels of feedback on low level issues, such as syntax rules, but tend to receive low levels of feedback on conceptually more difficult issues. This problem tends to be exacerbated by the trend of learners to study independently, outside the classroom or in online modes, which further reduces the options available for quality feedback on high-level issues. This paper analyses the results of a survey given to students enrolled in an introductory programming unit across three campuses at Monash University in 2007. The survey focused on student perceptions of the relative difficulty in understanding and implementing both low level-programming concepts, such as syntax and variables, and high-level concepts, such as OOP principles and efficient program design. An analysis of the approximately 150 responses has indicated that a significant percentage of students experienced difficulties in high-level concepts. Also while many students may indicate an understanding of the principles of many high level concepts more students reported experiencing difficulty in implementing such concepts. This indicates that many students may achieve a level of understanding allowing near transfer of domain knowledge but fail to reach a level of understanding that enables far transfer. © 2007 Matthew Butler and Michael Morgan.","author":[{"dropping-particle":"","family":"Butler","given":"Matthew","non-dropping-particle":"","parse-names":false,"suffix":""},{"dropping-particle":"","family":"Morgan","given":"Michael","non-dropping-particle":"","parse-names":false,"suffix":""}],"container-title":"ASCILITE 2007 - The Australasian Society for Computers in Learning in Tertiary Education","id":"ITEM-1","issued":{"date-parts":[["2007"]]},"page":"99-107","title":"Learning challenges faced by novice programming students studying high level and low feedback concepts","type":"paper-conference"},"uris":["http://www.mendeley.com/documents/?uuid=7458af48-1313-3314-b700-f092d1de1f5f"]}],"mendeley":{"formattedCitation":"(Butler and Morgan, 2007)","plainTextFormattedCitation":"(Butler and Morgan, 2007)","previouslyFormattedCitation":"(Butler and Morgan, 2007)"},"properties":{"noteIndex":0},"schema":"https://github.com/citation-style-language/schema/raw/master/csl-citation.json"}</w:instrText>
      </w:r>
      <w:r w:rsidR="00865FB9">
        <w:fldChar w:fldCharType="separate"/>
      </w:r>
      <w:r w:rsidR="00865FB9" w:rsidRPr="00865FB9">
        <w:rPr>
          <w:noProof/>
        </w:rPr>
        <w:t>(Butler and Morgan, 2007)</w:t>
      </w:r>
      <w:r w:rsidR="00865FB9">
        <w:fldChar w:fldCharType="end"/>
      </w:r>
      <w:r w:rsidR="00865FB9">
        <w:t>.</w:t>
      </w:r>
    </w:p>
    <w:p w14:paraId="5B3C1138" w14:textId="6EAD7163" w:rsidR="0043435D" w:rsidRDefault="002452FB" w:rsidP="0090506B">
      <w:r>
        <w:t xml:space="preserve">Coinciding with the importance of feedback </w:t>
      </w:r>
      <w:r w:rsidR="003F22E6">
        <w:t xml:space="preserve">received </w:t>
      </w:r>
      <w:r>
        <w:t>from teachers, the</w:t>
      </w:r>
      <w:r w:rsidR="0007352F">
        <w:t xml:space="preserve"> feedback received from the development environment</w:t>
      </w:r>
      <w:r w:rsidR="002F4D98">
        <w:t xml:space="preserve"> (IDE)</w:t>
      </w:r>
      <w:r w:rsidR="0007352F">
        <w:t xml:space="preserve"> </w:t>
      </w:r>
      <w:r w:rsidR="00CD315A">
        <w:t>th</w:t>
      </w:r>
      <w:r w:rsidR="006478D1">
        <w:t>at the</w:t>
      </w:r>
      <w:r w:rsidR="00CD315A">
        <w:t xml:space="preserve"> students use</w:t>
      </w:r>
      <w:r w:rsidR="00A82DD0">
        <w:t xml:space="preserve"> to program in</w:t>
      </w:r>
      <w:r w:rsidR="001A18D1">
        <w:t xml:space="preserve"> and how they test their work </w:t>
      </w:r>
      <w:r w:rsidR="0007352F">
        <w:t xml:space="preserve">will be influential in how a student develops an understanding of </w:t>
      </w:r>
      <w:r w:rsidR="000362A1">
        <w:t>debugging their own work</w:t>
      </w:r>
      <w:r w:rsidR="0007352F">
        <w:t xml:space="preserve"> </w:t>
      </w:r>
      <w:r w:rsidR="005777C8">
        <w:fldChar w:fldCharType="begin" w:fldLock="1"/>
      </w:r>
      <w:r w:rsidR="00530CFE">
        <w:instrText>ADDIN CSL_CITATION {"citationItems":[{"id":"ITEM-1","itemData":{"ISBN":"9789810595791","abstract":"This paper describes an investigation into the nature of the academic problems that face novice programming students. These learners are required to demonstrate competencies in high-level abstract principles of programming and logic, such as program design and OOP principles, which are conceptually difficult. During the programming task learners receive relatively high levels of feedback on low level issues, such as syntax rules, but tend to receive low levels of feedback on conceptually more difficult issues. This problem tends to be exacerbated by the trend of learners to study independently, outside the classroom or in online modes, which further reduces the options available for quality feedback on high-level issues. This paper analyses the results of a survey given to students enrolled in an introductory programming unit across three campuses at Monash University in 2007. The survey focused on student perceptions of the relative difficulty in understanding and implementing both low level-programming concepts, such as syntax and variables, and high-level concepts, such as OOP principles and efficient program design. An analysis of the approximately 150 responses has indicated that a significant percentage of students experienced difficulties in high-level concepts. Also while many students may indicate an understanding of the principles of many high level concepts more students reported experiencing difficulty in implementing such concepts. This indicates that many students may achieve a level of understanding allowing near transfer of domain knowledge but fail to reach a level of understanding that enables far transfer. © 2007 Matthew Butler and Michael Morgan.","author":[{"dropping-particle":"","family":"Butler","given":"Matthew","non-dropping-particle":"","parse-names":false,"suffix":""},{"dropping-particle":"","family":"Morgan","given":"Michael","non-dropping-particle":"","parse-names":false,"suffix":""}],"container-title":"ASCILITE 2007 - The Australasian Society for Computers in Learning in Tertiary Education","id":"ITEM-1","issued":{"date-parts":[["2007"]]},"page":"99-107","title":"Learning challenges faced by novice programming students studying high level and low feedback concepts","type":"paper-conference"},"uris":["http://www.mendeley.com/documents/?uuid=7458af48-1313-3314-b700-f092d1de1f5f"]}],"mendeley":{"formattedCitation":"(Butler and Morgan, 2007)","plainTextFormattedCitation":"(Butler and Morgan, 2007)","previouslyFormattedCitation":"(Butler and Morgan, 2007)"},"properties":{"noteIndex":0},"schema":"https://github.com/citation-style-language/schema/raw/master/csl-citation.json"}</w:instrText>
      </w:r>
      <w:r w:rsidR="005777C8">
        <w:fldChar w:fldCharType="separate"/>
      </w:r>
      <w:r w:rsidR="005777C8" w:rsidRPr="005777C8">
        <w:rPr>
          <w:noProof/>
        </w:rPr>
        <w:t>(Butler and Morgan, 2007)</w:t>
      </w:r>
      <w:r w:rsidR="005777C8">
        <w:fldChar w:fldCharType="end"/>
      </w:r>
      <w:r w:rsidR="0007352F">
        <w:t xml:space="preserve">. </w:t>
      </w:r>
      <w:r w:rsidR="0030530F">
        <w:t xml:space="preserve">The development environment will </w:t>
      </w:r>
      <w:r w:rsidR="00184C7B">
        <w:t>give</w:t>
      </w:r>
      <w:r w:rsidR="0030530F">
        <w:t xml:space="preserve"> the user extremely specific</w:t>
      </w:r>
      <w:r w:rsidR="00184C7B">
        <w:t xml:space="preserve"> </w:t>
      </w:r>
      <w:r w:rsidR="00774AC2">
        <w:t>error messages</w:t>
      </w:r>
      <w:r w:rsidR="00184C7B">
        <w:t xml:space="preserve"> </w:t>
      </w:r>
      <w:r w:rsidR="00B93A08">
        <w:t>detailing</w:t>
      </w:r>
      <w:r w:rsidR="00184C7B">
        <w:t xml:space="preserve"> what went wrong</w:t>
      </w:r>
      <w:r w:rsidR="00272F1C">
        <w:t xml:space="preserve"> and where the error occurs</w:t>
      </w:r>
      <w:r w:rsidR="00124D0B">
        <w:t xml:space="preserve"> in the code</w:t>
      </w:r>
      <w:r w:rsidR="001D6040">
        <w:t xml:space="preserve"> when they attempt to compile their work.</w:t>
      </w:r>
      <w:r w:rsidR="002F4D98">
        <w:t xml:space="preserve"> Using the information provided by the IDE</w:t>
      </w:r>
      <w:r w:rsidR="00E144BE">
        <w:t xml:space="preserve"> should allow students to </w:t>
      </w:r>
      <w:r w:rsidR="001A18D1">
        <w:t xml:space="preserve">gain </w:t>
      </w:r>
      <w:r w:rsidR="00B24994">
        <w:t xml:space="preserve">experience in troubleshooting </w:t>
      </w:r>
      <w:r w:rsidR="00AF7977">
        <w:t>issues within their code</w:t>
      </w:r>
      <w:r w:rsidR="00B24994">
        <w:t xml:space="preserve">. </w:t>
      </w:r>
    </w:p>
    <w:p w14:paraId="55ECBD1C" w14:textId="0FD1AF68" w:rsidR="00973FFC" w:rsidRDefault="00B13596" w:rsidP="00935157">
      <w:commentRangeStart w:id="0"/>
      <w:r>
        <w:t>As the research has shown so far, f</w:t>
      </w:r>
      <w:r w:rsidR="00123527">
        <w:t xml:space="preserve">or a learning platform to succeed it must ensure that the feedback given to the student is balanced. </w:t>
      </w:r>
      <w:r w:rsidR="00287C54">
        <w:t xml:space="preserve">Too much help and the students may grow reliant on the platform to resolve all their issues and </w:t>
      </w:r>
      <w:r w:rsidR="005F123B">
        <w:t>if</w:t>
      </w:r>
      <w:r w:rsidR="00221035">
        <w:t xml:space="preserve"> given</w:t>
      </w:r>
      <w:r w:rsidR="005F123B">
        <w:t xml:space="preserve"> too little help, the students may become stuck and discouraged.</w:t>
      </w:r>
      <w:r w:rsidR="000D110E">
        <w:t xml:space="preserve"> The platform will need to ensure to help </w:t>
      </w:r>
      <w:r w:rsidR="005A0ACB">
        <w:t xml:space="preserve">students </w:t>
      </w:r>
      <w:r w:rsidR="000D110E">
        <w:t>in areas such as debugging and</w:t>
      </w:r>
      <w:r w:rsidR="005A0ACB">
        <w:t xml:space="preserve"> in programming concepts such as arrays if they are struggling.</w:t>
      </w:r>
      <w:commentRangeEnd w:id="0"/>
      <w:r w:rsidR="006C58CC">
        <w:rPr>
          <w:rStyle w:val="CommentReference"/>
        </w:rPr>
        <w:commentReference w:id="0"/>
      </w:r>
      <w:r w:rsidR="005A0ACB">
        <w:t xml:space="preserve">  </w:t>
      </w:r>
      <w:r w:rsidR="000D110E">
        <w:t xml:space="preserve"> </w:t>
      </w:r>
    </w:p>
    <w:p w14:paraId="1C8B4B63" w14:textId="2EED84F1" w:rsidR="004450FB" w:rsidRDefault="004450FB" w:rsidP="00A148E2">
      <w:pPr>
        <w:pStyle w:val="Heading2"/>
        <w:spacing w:line="360" w:lineRule="auto"/>
      </w:pPr>
      <w:r>
        <w:t xml:space="preserve">2.3 Exploration of the </w:t>
      </w:r>
      <w:r w:rsidR="00E063A8">
        <w:t>issue’s</w:t>
      </w:r>
      <w:r>
        <w:t xml:space="preserve"> teachers face</w:t>
      </w:r>
    </w:p>
    <w:p w14:paraId="6BC5655E" w14:textId="17455FAA" w:rsidR="001A407B" w:rsidRDefault="00A529B3" w:rsidP="00A148E2">
      <w:pPr>
        <w:spacing w:line="360" w:lineRule="auto"/>
      </w:pPr>
      <w:r>
        <w:t xml:space="preserve">Ensuring students understand the fundamentals of programming is an integral part of teaching [GET REFERENCE]. </w:t>
      </w:r>
      <w:r w:rsidR="00F02259">
        <w:t xml:space="preserve">It was argued that beforehand, teachers used </w:t>
      </w:r>
      <w:r w:rsidR="00E97F5D">
        <w:t xml:space="preserve">to </w:t>
      </w:r>
      <w:r w:rsidR="00F02259">
        <w:t xml:space="preserve">coddle students in that they would </w:t>
      </w:r>
      <w:r w:rsidR="00B378BB">
        <w:t xml:space="preserve">complete all the </w:t>
      </w:r>
      <w:r w:rsidR="00F02259">
        <w:t>exercises together</w:t>
      </w:r>
      <w:r w:rsidR="0029752A">
        <w:t xml:space="preserve"> and in doing so,</w:t>
      </w:r>
      <w:r w:rsidR="00F02259">
        <w:t xml:space="preserve"> the students failed to </w:t>
      </w:r>
      <w:r w:rsidR="004A67DF">
        <w:t xml:space="preserve">sufficiently </w:t>
      </w:r>
      <w:r w:rsidR="00F02259">
        <w:t xml:space="preserve">develop their </w:t>
      </w:r>
      <w:r w:rsidR="003B5590">
        <w:t>problem-solving</w:t>
      </w:r>
      <w:r w:rsidR="00F02259">
        <w:t xml:space="preserve"> skills </w:t>
      </w:r>
      <w:r w:rsidR="0029752A">
        <w:t>to solve a given problem</w:t>
      </w:r>
      <w:r w:rsidR="008258DD">
        <w:t xml:space="preserve"> </w:t>
      </w:r>
      <w:r w:rsidR="008258DD">
        <w:fldChar w:fldCharType="begin" w:fldLock="1"/>
      </w:r>
      <w:r w:rsidR="00C813BA">
        <w:instrText>ADDIN CSL_CITATION {"citationItems":[{"id":"ITEM-1","itemData":{"DOI":"10.1023/A:1009652001566","ISSN":"15737608","abstract":"This paper will consider issues that are important in the teaching and learning of programming to students in their first year of an undergraduate course in a computer science discipline. We will suggest that the current educational climate offers the opportunity to move the focus onto the learner and their experience, and that second language learning and teaching in the field of English as a Second, or Foreign, Language may be a fruitful area on which to draw. We will review a particular aspect of second language pedagogy - learner strategies - and discuss their applicability to students who are starting to learn how to program. We will consider ways in which these strategies might be useful to support learning programming at this level. © 1999 Kluwer Academic Publishers.","author":[{"dropping-particle":"","family":"Baldwin","given":"Lynne P.","non-dropping-particle":"","parse-names":false,"suffix":""},{"dropping-particle":"","family":"Macredie","given":"Robert D.","non-dropping-particle":"","parse-names":false,"suffix":""}],"container-title":"Education and Information Technologies","id":"ITEM-1","issue":"2","issued":{"date-parts":[["1999"]]},"page":"167-179","publisher":"Kluwer Academic Publishers","title":"Beginners and programming: Insights from second language learning and teaching","type":"article-journal","volume":"4"},"uris":["http://www.mendeley.com/documents/?uuid=c4434b58-e324-3847-b889-6caf76e6b826"]}],"mendeley":{"formattedCitation":"(Baldwin and Macredie, 1999)","plainTextFormattedCitation":"(Baldwin and Macredie, 1999)","previouslyFormattedCitation":"(Baldwin and Macredie, 1999)"},"properties":{"noteIndex":0},"schema":"https://github.com/citation-style-language/schema/raw/master/csl-citation.json"}</w:instrText>
      </w:r>
      <w:r w:rsidR="008258DD">
        <w:fldChar w:fldCharType="separate"/>
      </w:r>
      <w:r w:rsidR="008258DD" w:rsidRPr="008258DD">
        <w:rPr>
          <w:noProof/>
        </w:rPr>
        <w:t>(Baldwin and Macredie, 1999)</w:t>
      </w:r>
      <w:r w:rsidR="008258DD">
        <w:fldChar w:fldCharType="end"/>
      </w:r>
      <w:r w:rsidR="00F02259">
        <w:t xml:space="preserve">. </w:t>
      </w:r>
    </w:p>
    <w:p w14:paraId="5B73B8D9" w14:textId="18AA8D68" w:rsidR="000D25E2" w:rsidRDefault="000D25E2" w:rsidP="00A148E2">
      <w:pPr>
        <w:spacing w:line="360" w:lineRule="auto"/>
      </w:pPr>
      <w:r>
        <w:t>[NEED A SENTENCE BACKING UP THAT U NEED A CONTROLLED LEARNING ENVIRONMENT THAT ENCOURAGES STUDENTS TO TRY FOR THEMSELEVES AND THEN THE TEACHER CAN HELP]</w:t>
      </w:r>
    </w:p>
    <w:p w14:paraId="61FF985C" w14:textId="52A87DBD" w:rsidR="00025BAF" w:rsidRDefault="00CD222A" w:rsidP="00A148E2">
      <w:pPr>
        <w:spacing w:line="360" w:lineRule="auto"/>
      </w:pPr>
      <w:r>
        <w:t xml:space="preserve">Findings by </w:t>
      </w:r>
      <w:r>
        <w:fldChar w:fldCharType="begin" w:fldLock="1"/>
      </w:r>
      <w:r w:rsidR="0044494C">
        <w:instrText>ADDIN CSL_CITATION {"citationItems":[{"id":"ITEM-1","itemData":{"DOI":"10.1007/s10639-016-9482-0","ISSN":"15737608","abstract":"Computing is being introduced into the curriculum in many countries. Teachers’ perspectives enable us to discover what challenges this presents, and also the strategies teachers claim to be using successfully in teaching the subject across primary and secondary education. The study described in this paper was carried out in the UK in 2014 where teachers were preparing for the mandatory inclusion of Computing into the curriculum. A survey was conducted of over 300 teachers who were currently teaching Computing to elicit their perspectives on challenges and strategies. From the analysis of the data, extrinsic and intrinsic challenges were identified for both teachers and students. In addition, a variety of pedagogical strategies were recommended by teachers from their own practice. In categorising approaches taken by teaching to support students five key themes emerged: unplugged type activities, contextualisation of tasks, collaborative learning, developing computational thinking, and scaffolding programming tasks. Further investigation could support whether these strategies can alleviate the challenges of teaching and learning of Computing for students and teachers. In particular developing student resilience in Computing is seen as a challenge while not many strategies are suggested. The results of this study will be useful for teachers who are new to the teaching of Computing.","author":[{"dropping-particle":"","family":"Sentance","given":"Sue","non-dropping-particle":"","parse-names":false,"suffix":""},{"dropping-particle":"","family":"Csizmadia","given":"Andrew","non-dropping-particle":"","parse-names":false,"suffix":""}],"container-title":"Education and Information Technologies","id":"ITEM-1","issue":"2","issued":{"date-parts":[["2017","3","1"]]},"page":"469-495","publisher":"Springer New York LLC","title":"Computing in the curriculum: Challenges and strategies from a teacher’s perspective","type":"article-journal","volume":"22"},"uris":["http://www.mendeley.com/documents/?uuid=2155021f-e25d-3daf-b401-c2595038acc2"]}],"mendeley":{"formattedCitation":"(Sentance and Csizmadia, 2017)","plainTextFormattedCitation":"(Sentance and Csizmadia, 2017)","previouslyFormattedCitation":"(Sentance and Csizmadia, 2017)"},"properties":{"noteIndex":0},"schema":"https://github.com/citation-style-language/schema/raw/master/csl-citation.json"}</w:instrText>
      </w:r>
      <w:r>
        <w:fldChar w:fldCharType="separate"/>
      </w:r>
      <w:r w:rsidRPr="00CD222A">
        <w:rPr>
          <w:noProof/>
        </w:rPr>
        <w:t>(Sentance and Csizmadia, 2017)</w:t>
      </w:r>
      <w:r>
        <w:fldChar w:fldCharType="end"/>
      </w:r>
    </w:p>
    <w:p w14:paraId="14801BD8" w14:textId="77777777" w:rsidR="00BA3D76" w:rsidRDefault="00BA3D76" w:rsidP="00A148E2">
      <w:pPr>
        <w:spacing w:line="360" w:lineRule="auto"/>
      </w:pPr>
    </w:p>
    <w:p w14:paraId="3B58AFC7" w14:textId="77777777" w:rsidR="00973FFC" w:rsidRPr="001A407B" w:rsidRDefault="00973FFC" w:rsidP="00A148E2">
      <w:pPr>
        <w:spacing w:line="360" w:lineRule="auto"/>
      </w:pPr>
    </w:p>
    <w:p w14:paraId="5845D464" w14:textId="72DC4C4C" w:rsidR="00221AEE" w:rsidRDefault="00EE4E42" w:rsidP="00A148E2">
      <w:pPr>
        <w:pStyle w:val="Heading2"/>
        <w:spacing w:line="360" w:lineRule="auto"/>
      </w:pPr>
      <w:r>
        <w:t>2.</w:t>
      </w:r>
      <w:r w:rsidR="004450FB">
        <w:t>4</w:t>
      </w:r>
      <w:r>
        <w:t xml:space="preserve"> </w:t>
      </w:r>
      <w:r w:rsidR="00FC569F">
        <w:t>Exploration of learning platforms</w:t>
      </w:r>
    </w:p>
    <w:p w14:paraId="339C5A87" w14:textId="6313363A" w:rsidR="008A3D5F" w:rsidRDefault="000950F1" w:rsidP="00A148E2">
      <w:pPr>
        <w:spacing w:line="360" w:lineRule="auto"/>
      </w:pPr>
      <w:r>
        <w:t>Before developing a learning platform, the research first needs to</w:t>
      </w:r>
      <w:r w:rsidR="006C4529">
        <w:t xml:space="preserve"> identify how others around the world have implemented similar platforms and</w:t>
      </w:r>
      <w:r w:rsidR="003432E5">
        <w:t xml:space="preserve"> discover any shortcomings these platforms may have </w:t>
      </w:r>
      <w:r w:rsidR="00BD29C2">
        <w:t xml:space="preserve">faced </w:t>
      </w:r>
      <w:r w:rsidR="003432E5">
        <w:t xml:space="preserve">so that the research can avoid following those </w:t>
      </w:r>
      <w:r w:rsidR="007F4687">
        <w:t>missteps</w:t>
      </w:r>
      <w:r w:rsidR="003432E5">
        <w:t xml:space="preserve">. </w:t>
      </w:r>
      <w:r w:rsidR="006C4529">
        <w:t xml:space="preserve"> </w:t>
      </w:r>
    </w:p>
    <w:p w14:paraId="00D0325E" w14:textId="77777777" w:rsidR="007F4687" w:rsidRDefault="007F4687" w:rsidP="00A148E2">
      <w:pPr>
        <w:spacing w:line="360" w:lineRule="auto"/>
      </w:pPr>
    </w:p>
    <w:p w14:paraId="079EBCAF" w14:textId="6C33AAB0" w:rsidR="00C632C4" w:rsidRDefault="00C632C4" w:rsidP="00A148E2">
      <w:pPr>
        <w:pStyle w:val="Heading3"/>
        <w:spacing w:line="360" w:lineRule="auto"/>
      </w:pPr>
      <w:r>
        <w:t>2.</w:t>
      </w:r>
      <w:r w:rsidR="004450FB">
        <w:t>4</w:t>
      </w:r>
      <w:r>
        <w:t>.1 Benefits of developing a learning platfor</w:t>
      </w:r>
      <w:r w:rsidR="007B358A">
        <w:t>m</w:t>
      </w:r>
    </w:p>
    <w:p w14:paraId="47640518" w14:textId="545C34A4" w:rsidR="00C44835" w:rsidRDefault="00C44835" w:rsidP="00A148E2">
      <w:pPr>
        <w:spacing w:line="360" w:lineRule="auto"/>
      </w:pPr>
      <w:r>
        <w:t>Might split this into two – one sub section for lecturer’s and one for students</w:t>
      </w:r>
      <w:r w:rsidR="00423EBC">
        <w:t xml:space="preserve"> </w:t>
      </w:r>
      <w:proofErr w:type="spellStart"/>
      <w:r w:rsidR="00423EBC">
        <w:t>whats</w:t>
      </w:r>
      <w:proofErr w:type="spellEnd"/>
      <w:r w:rsidR="00423EBC">
        <w:t xml:space="preserve"> the benefits for each side?</w:t>
      </w:r>
    </w:p>
    <w:p w14:paraId="705C5F20" w14:textId="77777777" w:rsidR="00973FFC" w:rsidRPr="00C44835" w:rsidRDefault="00973FFC" w:rsidP="00A148E2">
      <w:pPr>
        <w:spacing w:line="360" w:lineRule="auto"/>
      </w:pPr>
    </w:p>
    <w:p w14:paraId="3634BAE5" w14:textId="16D61394" w:rsidR="00934C79" w:rsidRDefault="006F0AF8" w:rsidP="00A148E2">
      <w:pPr>
        <w:pStyle w:val="Heading3"/>
        <w:spacing w:line="360" w:lineRule="auto"/>
      </w:pPr>
      <w:r>
        <w:t>2.</w:t>
      </w:r>
      <w:r w:rsidR="004450FB">
        <w:t>4</w:t>
      </w:r>
      <w:r>
        <w:t>.</w:t>
      </w:r>
      <w:r w:rsidR="00C632C4">
        <w:t>2</w:t>
      </w:r>
      <w:r w:rsidR="002E0196">
        <w:t xml:space="preserve"> </w:t>
      </w:r>
      <w:r w:rsidR="00934C79">
        <w:t xml:space="preserve">Comparisons made between </w:t>
      </w:r>
      <w:r w:rsidR="00E143ED">
        <w:t>lecturers’</w:t>
      </w:r>
      <w:r w:rsidR="00934C79">
        <w:t xml:space="preserve"> implementations – Blogs</w:t>
      </w:r>
    </w:p>
    <w:p w14:paraId="70DEDAEB" w14:textId="22BA4FE1" w:rsidR="00E143ED" w:rsidRDefault="00620B97" w:rsidP="00A148E2">
      <w:pPr>
        <w:spacing w:line="360" w:lineRule="auto"/>
      </w:pPr>
      <w:r>
        <w:t>This is where I want to talk about the findings found around the world that have been noted on their personal blogs</w:t>
      </w:r>
    </w:p>
    <w:p w14:paraId="60972AF3" w14:textId="77777777" w:rsidR="00973FFC" w:rsidRDefault="00973FFC" w:rsidP="00A148E2">
      <w:pPr>
        <w:spacing w:line="360" w:lineRule="auto"/>
      </w:pPr>
    </w:p>
    <w:p w14:paraId="675D5E70" w14:textId="7BEA74B4" w:rsidR="00FC569F" w:rsidRPr="00FC569F" w:rsidRDefault="00573FF9" w:rsidP="00A148E2">
      <w:pPr>
        <w:pStyle w:val="Heading2"/>
        <w:spacing w:line="360" w:lineRule="auto"/>
      </w:pPr>
      <w:r>
        <w:t>2.</w:t>
      </w:r>
      <w:r w:rsidR="004450FB">
        <w:t>5</w:t>
      </w:r>
      <w:r>
        <w:t xml:space="preserve"> Underlying technologies used in the development of a learning platform</w:t>
      </w:r>
    </w:p>
    <w:p w14:paraId="384C04AC" w14:textId="3599707D" w:rsidR="00FC569F" w:rsidRDefault="001811C4" w:rsidP="00A148E2">
      <w:pPr>
        <w:spacing w:line="360" w:lineRule="auto"/>
      </w:pPr>
      <w:r>
        <w:t>[NEED A SHORT AND SWEET INTRO]</w:t>
      </w:r>
    </w:p>
    <w:p w14:paraId="26FB5E60" w14:textId="2B0F2156" w:rsidR="00A2477A" w:rsidRDefault="00A2477A" w:rsidP="00A148E2">
      <w:pPr>
        <w:pStyle w:val="Heading3"/>
        <w:spacing w:line="360" w:lineRule="auto"/>
      </w:pPr>
      <w:r>
        <w:t>2.</w:t>
      </w:r>
      <w:r w:rsidR="004450FB">
        <w:t>5</w:t>
      </w:r>
      <w:r>
        <w:t xml:space="preserve">.1 </w:t>
      </w:r>
      <w:r w:rsidR="00CC4855">
        <w:t>Version Control S</w:t>
      </w:r>
      <w:r w:rsidR="000A6E8D">
        <w:t>oftware</w:t>
      </w:r>
    </w:p>
    <w:p w14:paraId="67958B4D" w14:textId="6D3E511B" w:rsidR="00011923" w:rsidRDefault="00A5702E" w:rsidP="00345C7C">
      <w:r>
        <w:t>For any form of project whether that be a literature review or a cod</w:t>
      </w:r>
      <w:r w:rsidR="00DE5190">
        <w:t xml:space="preserve">ing </w:t>
      </w:r>
      <w:r>
        <w:t>project</w:t>
      </w:r>
      <w:r w:rsidR="00175A3D">
        <w:t xml:space="preserve"> having a backup strategy is imperative to ensuring that no progress is lost in the event of a catastrophic </w:t>
      </w:r>
      <w:r w:rsidR="00AB5CD4">
        <w:t>failure</w:t>
      </w:r>
      <w:r w:rsidR="00175A3D">
        <w:t xml:space="preserve"> such as hardware failure</w:t>
      </w:r>
      <w:r w:rsidR="001805C7">
        <w:t xml:space="preserve"> </w:t>
      </w:r>
      <w:r w:rsidR="001805C7">
        <w:fldChar w:fldCharType="begin" w:fldLock="1"/>
      </w:r>
      <w:r w:rsidR="0042394F">
        <w:instrText>ADDIN CSL_CITATION {"citationItems":[{"id":"ITEM-1","itemData":{"ISBN":"1449345050","abstract":"Get up to speed on Git for tracking, branching, merging, and managing code revisions. Through a series of step-by-step tutorials, this practical guide takes you quickly from Git fundamentals to advanced techniques, and provides friendly yet rigorous advice for navigating the many functions of this open source version control system. This thoroughly revised edition also includes tips for manipulating trees, extended coverage of the reflog and stash, and a complete introduction to the GitHub repository. Git lets you manage code development in a virtually endless variety of ways, once you understand how to harness the system’s flexibility. This book shows you how. Learn how to use Git for several real-world development scenarios Gain insight into Git’s common-use cases, initial tasks, and basic functions Use the system for both centralized and distributed version control Learn how to manage merges, conflicts, patches, and diffs Apply advanced techniques such as rebasing, hooks, and ways to handle submodules Interact with Subversion (SVN) repositories—including SVN to Git conversions Navigate, use, and contribute to open source projects though GitHub","author":[{"dropping-particle":"","family":"Loeliger","given":"Jon","non-dropping-particle":"","parse-names":false,"suffix":""},{"dropping-particle":"","family":"McCullough","given":"Matthew","non-dropping-particle":"","parse-names":false,"suffix":""}],"id":"ITEM-1","issued":{"date-parts":[["2012"]]},"number-of-pages":"89","title":"Version Control with Git: Powerful Tools and Techniques for Collaborative Software Development","type":"book"},"uris":["http://www.mendeley.com/documents/?uuid=f9f23e1f-066c-3955-b309-0fc9bcedf6a6"]}],"mendeley":{"formattedCitation":"(Loeliger and McCullough, 2012)","plainTextFormattedCitation":"(Loeliger and McCullough, 2012)","previouslyFormattedCitation":"(Loeliger and McCullough, 2012)"},"properties":{"noteIndex":0},"schema":"https://github.com/citation-style-language/schema/raw/master/csl-citation.json"}</w:instrText>
      </w:r>
      <w:r w:rsidR="001805C7">
        <w:fldChar w:fldCharType="separate"/>
      </w:r>
      <w:r w:rsidR="001805C7" w:rsidRPr="001805C7">
        <w:rPr>
          <w:noProof/>
        </w:rPr>
        <w:t>(Loeliger and McCullough, 2012)</w:t>
      </w:r>
      <w:r w:rsidR="001805C7">
        <w:fldChar w:fldCharType="end"/>
      </w:r>
      <w:r w:rsidR="00175A3D">
        <w:t>.</w:t>
      </w:r>
      <w:r w:rsidR="00515598">
        <w:t xml:space="preserve"> A typical backup strategy will utilise some form of version control where you can track </w:t>
      </w:r>
      <w:r w:rsidR="00EE73E6">
        <w:t xml:space="preserve">the </w:t>
      </w:r>
      <w:r w:rsidR="00515598">
        <w:t>changes made</w:t>
      </w:r>
      <w:r w:rsidR="00D77A9D">
        <w:t xml:space="preserve"> and this where version control systems come into play</w:t>
      </w:r>
      <w:r w:rsidR="00515598">
        <w:t>.</w:t>
      </w:r>
      <w:r w:rsidR="00331AF9">
        <w:t xml:space="preserve"> This becomes especially important within the industry where for instance you are developing a new product. </w:t>
      </w:r>
      <w:r w:rsidR="00797579">
        <w:t>The product will undergo changes with time</w:t>
      </w:r>
      <w:r w:rsidR="00524205">
        <w:t>,</w:t>
      </w:r>
      <w:r w:rsidR="00797579">
        <w:t xml:space="preserve"> whether that be for fixing errors or developing new features, </w:t>
      </w:r>
      <w:r w:rsidR="00524205">
        <w:t xml:space="preserve">as time goes on new versions are released </w:t>
      </w:r>
      <w:r w:rsidR="00292909">
        <w:t xml:space="preserve">and </w:t>
      </w:r>
      <w:r w:rsidR="00524205">
        <w:t xml:space="preserve">with each release </w:t>
      </w:r>
      <w:r w:rsidR="00011923">
        <w:t>the software slowly evolves</w:t>
      </w:r>
      <w:r w:rsidR="00B325BD">
        <w:t>, the need to track these changes becomes imperative</w:t>
      </w:r>
      <w:r w:rsidR="00650B3B">
        <w:t xml:space="preserve"> as the product grows in size</w:t>
      </w:r>
      <w:r w:rsidR="000B494C">
        <w:t xml:space="preserve"> </w:t>
      </w:r>
      <w:r w:rsidR="000B494C">
        <w:fldChar w:fldCharType="begin" w:fldLock="1"/>
      </w:r>
      <w:r w:rsidR="005777C8">
        <w:instrText>ADDIN CSL_CITATION {"citationItems":[{"id":"ITEM-1","itemData":{"DOI":"10.1109/32.221137","ISSN":"00985589","abstract":"We present a new approach to the control of versions of software and other hierarchically structured entities. Any part of a system, from the smallest component to a complete system, may exist in different versions. The set of all possible versions under the refinement relation forms a partial order (in fact, a lattice). The fact that version V approximates version V’ in this order means that V is relevant to V’ in this sense: when constructing version V’ of a system, we can sometimes use version V of a component if nothing more appropriate is available. More precisely, a particular version of an entire system is formed by combining the most relevant existing versions of the various components of the system. We call this the variant structure principle; it makes precise the idea that components of a given version of the system can be inherited by more refined versions of the system. We give an algebraic version language which allows histories (numbered series), subversions (or variants), and joins. In particular, the join operation is simply the lattice least upper bound. The join operation, together with the variant structure principle, provide a systematic framework for recombining divergent variants. We demonstrate the utility of this approach through lemur, a programming environment for modular C programs, which was developed using itself. Finally, we show how this notion of versions is related to the possible world semantics of intensional logic. © 1993 IEEE","author":[{"dropping-particle":"","family":"Plaice","given":"John","non-dropping-particle":"","parse-names":false,"suffix":""},{"dropping-particle":"","family":"Wadge","given":"William W.","non-dropping-particle":"","parse-names":false,"suffix":""}],"container-title":"IEEE Transactions on Software Engineering","id":"ITEM-1","issue":"3","issued":{"date-parts":[["1993"]]},"page":"268-276","title":"A New Approach to Version Control","type":"article-journal","volume":"19"},"uris":["http://www.mendeley.com/documents/?uuid=40addde4-3d16-3dc6-a795-3ce494ed8530"]}],"mendeley":{"formattedCitation":"(Plaice and Wadge, 1993)","plainTextFormattedCitation":"(Plaice and Wadge, 1993)","previouslyFormattedCitation":"(Plaice and Wadge, 1993)"},"properties":{"noteIndex":0},"schema":"https://github.com/citation-style-language/schema/raw/master/csl-citation.json"}</w:instrText>
      </w:r>
      <w:r w:rsidR="000B494C">
        <w:fldChar w:fldCharType="separate"/>
      </w:r>
      <w:r w:rsidR="000B494C" w:rsidRPr="000B494C">
        <w:rPr>
          <w:noProof/>
        </w:rPr>
        <w:t>(Plaice and Wadge, 1993)</w:t>
      </w:r>
      <w:r w:rsidR="000B494C">
        <w:fldChar w:fldCharType="end"/>
      </w:r>
      <w:r w:rsidR="00011923">
        <w:t xml:space="preserve">. </w:t>
      </w:r>
    </w:p>
    <w:p w14:paraId="40C3D40E" w14:textId="65BAE772" w:rsidR="00DE50D3" w:rsidRDefault="00DE50D3" w:rsidP="00345C7C">
      <w:r>
        <w:t xml:space="preserve">Version control systems or VCS, are a type of software utility that allows </w:t>
      </w:r>
      <w:r w:rsidR="00C90EB8">
        <w:t>users</w:t>
      </w:r>
      <w:r>
        <w:t xml:space="preserve"> to track and manage changes made to a project</w:t>
      </w:r>
      <w:r w:rsidR="00C30153">
        <w:t xml:space="preserve"> in a central repository</w:t>
      </w:r>
      <w:r w:rsidR="00EB302B">
        <w:t xml:space="preserve"> that is typically hosted off-premises</w:t>
      </w:r>
      <w:r w:rsidR="00A67E9E">
        <w:t xml:space="preserve"> </w:t>
      </w:r>
      <w:r w:rsidR="00A67E9E">
        <w:fldChar w:fldCharType="begin" w:fldLock="1"/>
      </w:r>
      <w:r w:rsidR="00252EFF">
        <w:instrText>ADDIN CSL_CITATION {"citationItems":[{"id":"ITEM-1","itemData":{"URL":"https://bitbucket.org/product/version-control-software","accessed":{"date-parts":[["2019","11","5"]]},"author":[{"dropping-particle":"","family":"Atlassian","given":"","non-dropping-particle":"","parse-names":false,"suffix":""}],"id":"ITEM-1","issued":{"date-parts":[["2019"]]},"title":"Version Control Software: An Overview | Bitbucket","type":"webpage"},"uris":["http://www.mendeley.com/documents/?uuid=230a7cba-635f-3799-9363-392c90eaf2e0"]}],"mendeley":{"formattedCitation":"(Atlassian, 2019)","plainTextFormattedCitation":"(Atlassian, 2019)","previouslyFormattedCitation":"(Atlassian, 2019)"},"properties":{"noteIndex":0},"schema":"https://github.com/citation-style-language/schema/raw/master/csl-citation.json"}</w:instrText>
      </w:r>
      <w:r w:rsidR="00A67E9E">
        <w:fldChar w:fldCharType="separate"/>
      </w:r>
      <w:r w:rsidR="00A67E9E" w:rsidRPr="00A67E9E">
        <w:rPr>
          <w:noProof/>
        </w:rPr>
        <w:t>(Atlassian, 2019)</w:t>
      </w:r>
      <w:r w:rsidR="00A67E9E">
        <w:fldChar w:fldCharType="end"/>
      </w:r>
      <w:r w:rsidR="00C30153">
        <w:t>.</w:t>
      </w:r>
      <w:r w:rsidR="0083123A">
        <w:t xml:space="preserve"> </w:t>
      </w:r>
      <w:r w:rsidR="00F166FC">
        <w:t>The files hosted on said repository can be used to backup anything from</w:t>
      </w:r>
      <w:r w:rsidR="00070D4A">
        <w:t xml:space="preserve"> word</w:t>
      </w:r>
      <w:r w:rsidR="00F166FC">
        <w:t xml:space="preserve"> document</w:t>
      </w:r>
      <w:r w:rsidR="00070D4A">
        <w:t>s</w:t>
      </w:r>
      <w:r w:rsidR="00F166FC">
        <w:t xml:space="preserve"> to </w:t>
      </w:r>
      <w:r w:rsidR="0031086A">
        <w:t>a student'</w:t>
      </w:r>
      <w:r w:rsidR="00AD19F8">
        <w:t>s coursework</w:t>
      </w:r>
      <w:r w:rsidR="0032094D">
        <w:t xml:space="preserve"> </w:t>
      </w:r>
      <w:r w:rsidR="00657B12">
        <w:fldChar w:fldCharType="begin" w:fldLock="1"/>
      </w:r>
      <w:r w:rsidR="000B494C">
        <w:instrText>ADDIN CSL_CITATION {"citationItems":[{"id":"ITEM-1","itemData":{"URL":"https://www.linkedin.com/pulse/what-vcs-version-control-system-7-ways-choose-perfect-nilesh-kanawade/","accessed":{"date-parts":[["2019","11","5"]]},"author":[{"dropping-particle":"","family":"Kanawade","given":"Nilesh","non-dropping-particle":"","parse-names":false,"suffix":""}],"id":"ITEM-1","issued":{"date-parts":[["2017"]]},"page":"1","title":"What is VCS (Version Control System)? 7 ways to choose perfect VCS for your project! | LinkedIn","type":"webpage"},"uris":["http://www.mendeley.com/documents/?uuid=0108b180-4305-34de-9f8c-c88f8d746726"]}],"mendeley":{"formattedCitation":"(Kanawade, 2017)","plainTextFormattedCitation":"(Kanawade, 2017)","previouslyFormattedCitation":"(Kanawade, 2017)"},"properties":{"noteIndex":0},"schema":"https://github.com/citation-style-language/schema/raw/master/csl-citation.json"}</w:instrText>
      </w:r>
      <w:r w:rsidR="00657B12">
        <w:fldChar w:fldCharType="separate"/>
      </w:r>
      <w:r w:rsidR="00657B12" w:rsidRPr="00657B12">
        <w:rPr>
          <w:noProof/>
        </w:rPr>
        <w:t>(Kanawade, 2017)</w:t>
      </w:r>
      <w:r w:rsidR="00657B12">
        <w:fldChar w:fldCharType="end"/>
      </w:r>
      <w:r w:rsidR="009708CE">
        <w:t>.</w:t>
      </w:r>
      <w:r w:rsidR="009B659E">
        <w:t xml:space="preserve"> </w:t>
      </w:r>
      <w:r w:rsidR="005A0D25">
        <w:t>On top of having the ability to securely store a backup of all the work you’ve done, version control systems offer a wide range of features</w:t>
      </w:r>
      <w:r w:rsidR="006D7AAE">
        <w:t xml:space="preserve"> from giving</w:t>
      </w:r>
      <w:r w:rsidR="005A0D25">
        <w:t xml:space="preserve"> you further insight into </w:t>
      </w:r>
      <w:r w:rsidR="00483999">
        <w:t>the</w:t>
      </w:r>
      <w:r w:rsidR="005A0D25">
        <w:t xml:space="preserve"> changes made and allowing multiple users to </w:t>
      </w:r>
      <w:r w:rsidR="009B1929">
        <w:t>collaborate</w:t>
      </w:r>
      <w:r w:rsidR="005A0D25">
        <w:t xml:space="preserve"> on the project at the same time without interfering with one another.</w:t>
      </w:r>
    </w:p>
    <w:p w14:paraId="5A698829" w14:textId="77777777" w:rsidR="005977C7" w:rsidRDefault="005977C7" w:rsidP="005977C7">
      <w:pPr>
        <w:keepNext/>
      </w:pPr>
      <w:r>
        <w:rPr>
          <w:noProof/>
        </w:rPr>
        <w:lastRenderedPageBreak/>
        <w:drawing>
          <wp:inline distT="0" distB="0" distL="0" distR="0" wp14:anchorId="7F08A9C4" wp14:editId="2CFCD262">
            <wp:extent cx="5731510" cy="37268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26815"/>
                    </a:xfrm>
                    <a:prstGeom prst="rect">
                      <a:avLst/>
                    </a:prstGeom>
                  </pic:spPr>
                </pic:pic>
              </a:graphicData>
            </a:graphic>
          </wp:inline>
        </w:drawing>
      </w:r>
    </w:p>
    <w:p w14:paraId="697913F1" w14:textId="1232A1ED" w:rsidR="005977C7" w:rsidRDefault="005977C7" w:rsidP="005977C7">
      <w:pPr>
        <w:pStyle w:val="Caption"/>
      </w:pPr>
      <w:r>
        <w:t xml:space="preserve">Figure </w:t>
      </w:r>
      <w:fldSimple w:instr=" SEQ Figure \* ARABIC ">
        <w:r w:rsidR="00B106BC">
          <w:rPr>
            <w:noProof/>
          </w:rPr>
          <w:t>10</w:t>
        </w:r>
      </w:fldSimple>
      <w:r>
        <w:t xml:space="preserve"> Example of a generic repository hosted on Github (Forsyth, 2019)</w:t>
      </w:r>
    </w:p>
    <w:p w14:paraId="16953279" w14:textId="4752AD03" w:rsidR="00973FFC" w:rsidRPr="00973FFC" w:rsidRDefault="0023025A" w:rsidP="00973FFC">
      <w:r>
        <w:t>The growing importance of version control systems within the industry is evident by the current number of developers utilising the version control system Github</w:t>
      </w:r>
      <w:r w:rsidR="00AB4753">
        <w:t>. Github has reported that there are now over forty million developers using the system with over forty-four million repositories created in the last year alone</w:t>
      </w:r>
      <w:r w:rsidR="00003777">
        <w:t xml:space="preserve"> </w:t>
      </w:r>
      <w:r w:rsidR="0044494C">
        <w:fldChar w:fldCharType="begin" w:fldLock="1"/>
      </w:r>
      <w:r w:rsidR="0042394F">
        <w:instrText>ADDIN CSL_CITATION {"citationItems":[{"id":"ITEM-1","itemData":{"URL":"https://octoverse.github.com/","accessed":{"date-parts":[["2019","11","7"]]},"author":[{"dropping-particle":"","family":"Github","given":"","non-dropping-particle":"","parse-names":false,"suffix":""}],"id":"ITEM-1","issued":{"date-parts":[["2019"]]},"page":"1","title":"The State of the Octoverse celebrates a year of building across teams, time zones, and millions of merged pull requests.","type":"webpage"},"uris":["http://www.mendeley.com/documents/?uuid=f9ac3b82-f2bc-39d0-a3b6-099f4bbbe6c9"]}],"mendeley":{"formattedCitation":"(Github, 2019)","plainTextFormattedCitation":"(Github, 2019)","previouslyFormattedCitation":"(Github, 2019)"},"properties":{"noteIndex":0},"schema":"https://github.com/citation-style-language/schema/raw/master/csl-citation.json"}</w:instrText>
      </w:r>
      <w:r w:rsidR="0044494C">
        <w:fldChar w:fldCharType="separate"/>
      </w:r>
      <w:r w:rsidR="0044494C" w:rsidRPr="0044494C">
        <w:rPr>
          <w:noProof/>
        </w:rPr>
        <w:t>(Github, 2019)</w:t>
      </w:r>
      <w:r w:rsidR="0044494C">
        <w:fldChar w:fldCharType="end"/>
      </w:r>
      <w:r w:rsidR="00AB4753">
        <w:t>.</w:t>
      </w:r>
      <w:r w:rsidR="00F33CFF">
        <w:t xml:space="preserve"> Ensuring that students learn how to utilise these technologies will be vital for their careers</w:t>
      </w:r>
      <w:r w:rsidR="00F459CD">
        <w:t xml:space="preserve"> as it will sufficiently prepare them on utilising the technologies effectively</w:t>
      </w:r>
      <w:r w:rsidR="00F33CFF">
        <w:t>.</w:t>
      </w:r>
    </w:p>
    <w:p w14:paraId="20A144CB" w14:textId="24B29B73" w:rsidR="003C0044" w:rsidRDefault="003C0044" w:rsidP="00D31CFA">
      <w:pPr>
        <w:pStyle w:val="Heading4"/>
      </w:pPr>
      <w:r>
        <w:t>2.5.</w:t>
      </w:r>
      <w:r w:rsidR="00064A9A">
        <w:t>1.</w:t>
      </w:r>
      <w:r w:rsidR="00EB7C51">
        <w:t>1</w:t>
      </w:r>
      <w:r>
        <w:t xml:space="preserve"> </w:t>
      </w:r>
      <w:r w:rsidR="001717E0">
        <w:t>Branching</w:t>
      </w:r>
    </w:p>
    <w:p w14:paraId="423E99C6" w14:textId="61BD76F3" w:rsidR="009A1825" w:rsidRDefault="006632E5" w:rsidP="00ED1C1B">
      <w:r>
        <w:t xml:space="preserve">One of the main objectives of version control systems is providing teams with the ability to collaborate on a project </w:t>
      </w:r>
      <w:r w:rsidR="00FD2475">
        <w:t xml:space="preserve">together </w:t>
      </w:r>
      <w:r>
        <w:t>at the same time without affecting each other’s work</w:t>
      </w:r>
      <w:r w:rsidR="00FD2475">
        <w:t xml:space="preserve"> </w:t>
      </w:r>
      <w:r w:rsidR="00977DC9">
        <w:fldChar w:fldCharType="begin" w:fldLock="1"/>
      </w:r>
      <w:r w:rsidR="00E97BB3">
        <w:instrText>ADDIN CSL_CITATION {"citationItems":[{"id":"ITEM-1","itemData":{"URL":"https://www.atlassian.com/agile/software-development/branching","accessed":{"date-parts":[["2019","11","7"]]},"author":[{"dropping-particle":"","family":"Radigan","given":"Dan","non-dropping-particle":"","parse-names":false,"suffix":""}],"container-title":"Atlassian","id":"ITEM-1","issued":{"date-parts":[["2017"]]},"title":"Feature branching your way to greatness","type":"webpage"},"uris":["http://www.mendeley.com/documents/?uuid=d5adf38c-1788-3310-b1eb-26564da2735d"]}],"mendeley":{"formattedCitation":"(Radigan, 2017)","plainTextFormattedCitation":"(Radigan, 2017)","previouslyFormattedCitation":"(Radigan, 2017)"},"properties":{"noteIndex":0},"schema":"https://github.com/citation-style-language/schema/raw/master/csl-citation.json"}</w:instrText>
      </w:r>
      <w:r w:rsidR="00977DC9">
        <w:fldChar w:fldCharType="separate"/>
      </w:r>
      <w:r w:rsidR="00977DC9" w:rsidRPr="00977DC9">
        <w:rPr>
          <w:noProof/>
        </w:rPr>
        <w:t>(Radigan, 2017)</w:t>
      </w:r>
      <w:r w:rsidR="00977DC9">
        <w:fldChar w:fldCharType="end"/>
      </w:r>
      <w:r w:rsidR="004A74E6">
        <w:t xml:space="preserve">. </w:t>
      </w:r>
      <w:r w:rsidR="00945477">
        <w:t xml:space="preserve">The feature within VCS’ that allows this to happen is called branching. </w:t>
      </w:r>
      <w:r w:rsidR="000A0BB9">
        <w:t>A branch is essentially a direct copy of the original work</w:t>
      </w:r>
      <w:r w:rsidR="00786126">
        <w:t>, typically regarded as the master branch,</w:t>
      </w:r>
      <w:r w:rsidR="00C973D5">
        <w:t xml:space="preserve"> so that a developer can continue </w:t>
      </w:r>
      <w:r w:rsidR="00F92B28">
        <w:t>on implementing new features or resolve any bugs found with the product</w:t>
      </w:r>
      <w:r w:rsidR="00D560D4">
        <w:t xml:space="preserve"> without risking the stability of the current released product</w:t>
      </w:r>
      <w:r w:rsidR="001C090C">
        <w:t xml:space="preserve"> </w:t>
      </w:r>
      <w:r w:rsidR="0042394F">
        <w:fldChar w:fldCharType="begin" w:fldLock="1"/>
      </w:r>
      <w:r w:rsidR="00977DC9">
        <w:instrText>ADDIN CSL_CITATION {"citationItems":[{"id":"ITEM-1","itemData":{"ISBN":"1449345050","abstract":"Get up to speed on Git for tracking, branching, merging, and managing code revisions. Through a series of step-by-step tutorials, this practical guide takes you quickly from Git fundamentals to advanced techniques, and provides friendly yet rigorous advice for navigating the many functions of this open source version control system. This thoroughly revised edition also includes tips for manipulating trees, extended coverage of the reflog and stash, and a complete introduction to the GitHub repository. Git lets you manage code development in a virtually endless variety of ways, once you understand how to harness the system’s flexibility. This book shows you how. Learn how to use Git for several real-world development scenarios Gain insight into Git’s common-use cases, initial tasks, and basic functions Use the system for both centralized and distributed version control Learn how to manage merges, conflicts, patches, and diffs Apply advanced techniques such as rebasing, hooks, and ways to handle submodules Interact with Subversion (SVN) repositories—including SVN to Git conversions Navigate, use, and contribute to open source projects though GitHub","author":[{"dropping-particle":"","family":"Loeliger","given":"Jon","non-dropping-particle":"","parse-names":false,"suffix":""},{"dropping-particle":"","family":"McCullough","given":"Matthew","non-dropping-particle":"","parse-names":false,"suffix":""}],"id":"ITEM-1","issued":{"date-parts":[["2012"]]},"number-of-pages":"89","title":"Version Control with Git: Powerful Tools and Techniques for Collaborative Software Development","type":"book"},"uris":["http://www.mendeley.com/documents/?uuid=f9f23e1f-066c-3955-b309-0fc9bcedf6a6"]},{"id":"ITEM-2","itemData":{"URL":"http://guides.beanstalkapp.com/version-control/intro-to-version-control.html#basic-concepts","accessed":{"date-parts":[["2019","11","7"]]},"author":[{"dropping-particle":"","family":"Nagele","given":"Chris","non-dropping-particle":"","parse-names":false,"suffix":""}],"container-title":"Beanstalk Guides","id":"ITEM-2","issued":{"date-parts":[["2015"]]},"title":"An introduction to version control","type":"webpage"},"uris":["http://www.mendeley.com/documents/?uuid=e8aba105-07eb-377d-83e7-371ff3729ccf"]}],"mendeley":{"formattedCitation":"(Loeliger and McCullough, 2012; Nagele, 2015)","plainTextFormattedCitation":"(Loeliger and McCullough, 2012; Nagele, 2015)","previouslyFormattedCitation":"(Loeliger and McCullough, 2012; Nagele, 2015)"},"properties":{"noteIndex":0},"schema":"https://github.com/citation-style-language/schema/raw/master/csl-citation.json"}</w:instrText>
      </w:r>
      <w:r w:rsidR="0042394F">
        <w:fldChar w:fldCharType="separate"/>
      </w:r>
      <w:r w:rsidR="00A52F1A" w:rsidRPr="00A52F1A">
        <w:rPr>
          <w:noProof/>
        </w:rPr>
        <w:t>(Loeliger and McCullough, 2012; Nagele, 2015)</w:t>
      </w:r>
      <w:r w:rsidR="0042394F">
        <w:fldChar w:fldCharType="end"/>
      </w:r>
      <w:r w:rsidR="00F92B28">
        <w:t>.</w:t>
      </w:r>
      <w:r w:rsidR="00786126">
        <w:t xml:space="preserve"> Once the developer is content with the changes made on the branch</w:t>
      </w:r>
      <w:r w:rsidR="00165EA5">
        <w:t xml:space="preserve"> they can </w:t>
      </w:r>
      <w:r w:rsidR="00487E32">
        <w:t xml:space="preserve">then </w:t>
      </w:r>
      <w:r w:rsidR="00165EA5">
        <w:t>merge their changes back into the master branch</w:t>
      </w:r>
      <w:r w:rsidR="00487E32">
        <w:t xml:space="preserve"> </w:t>
      </w:r>
      <w:r w:rsidR="00487E32">
        <w:fldChar w:fldCharType="begin" w:fldLock="1"/>
      </w:r>
      <w:r w:rsidR="00893E73">
        <w:instrText>ADDIN CSL_CITATION {"citationItems":[{"id":"ITEM-1","itemData":{"URL":"http://guides.beanstalkapp.com/version-control/intro-to-version-control.html#basic-concepts","accessed":{"date-parts":[["2019","11","7"]]},"author":[{"dropping-particle":"","family":"Nagele","given":"Chris","non-dropping-particle":"","parse-names":false,"suffix":""}],"container-title":"Beanstalk Guides","id":"ITEM-1","issued":{"date-parts":[["2015"]]},"title":"An introduction to version control","type":"webpage"},"uris":["http://www.mendeley.com/documents/?uuid=e8aba105-07eb-377d-83e7-371ff3729ccf"]}],"mendeley":{"formattedCitation":"(Nagele, 2015)","plainTextFormattedCitation":"(Nagele, 2015)","previouslyFormattedCitation":"(Nagele, 2015)"},"properties":{"noteIndex":0},"schema":"https://github.com/citation-style-language/schema/raw/master/csl-citation.json"}</w:instrText>
      </w:r>
      <w:r w:rsidR="00487E32">
        <w:fldChar w:fldCharType="separate"/>
      </w:r>
      <w:r w:rsidR="00487E32" w:rsidRPr="00487E32">
        <w:rPr>
          <w:noProof/>
        </w:rPr>
        <w:t>(Nagele, 2015)</w:t>
      </w:r>
      <w:r w:rsidR="00487E32">
        <w:fldChar w:fldCharType="end"/>
      </w:r>
      <w:r w:rsidR="00165EA5">
        <w:t xml:space="preserve">. </w:t>
      </w:r>
      <w:r w:rsidR="009A1825">
        <w:t xml:space="preserve">A typical workflow of branching is outlined below. </w:t>
      </w:r>
    </w:p>
    <w:p w14:paraId="7B63B0BF" w14:textId="77777777" w:rsidR="008A1C2D" w:rsidRDefault="00AB736D" w:rsidP="008A1C2D">
      <w:pPr>
        <w:keepNext/>
      </w:pPr>
      <w:r>
        <w:rPr>
          <w:noProof/>
        </w:rPr>
        <w:lastRenderedPageBreak/>
        <w:drawing>
          <wp:inline distT="0" distB="0" distL="0" distR="0" wp14:anchorId="3C335B39" wp14:editId="2F51DC64">
            <wp:extent cx="5731510" cy="18916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91665"/>
                    </a:xfrm>
                    <a:prstGeom prst="rect">
                      <a:avLst/>
                    </a:prstGeom>
                    <a:noFill/>
                    <a:ln>
                      <a:noFill/>
                    </a:ln>
                  </pic:spPr>
                </pic:pic>
              </a:graphicData>
            </a:graphic>
          </wp:inline>
        </w:drawing>
      </w:r>
    </w:p>
    <w:p w14:paraId="61A5E288" w14:textId="4812BE29" w:rsidR="003C4AF7" w:rsidRDefault="008A1C2D" w:rsidP="008A1C2D">
      <w:pPr>
        <w:pStyle w:val="Caption"/>
      </w:pPr>
      <w:r>
        <w:t xml:space="preserve">Figure </w:t>
      </w:r>
      <w:r w:rsidR="00CC13F2">
        <w:fldChar w:fldCharType="begin"/>
      </w:r>
      <w:r w:rsidR="00CC13F2">
        <w:instrText xml:space="preserve"> SEQ Figure \* ARABIC </w:instrText>
      </w:r>
      <w:r w:rsidR="00CC13F2">
        <w:fldChar w:fldCharType="separate"/>
      </w:r>
      <w:r w:rsidR="00B106BC">
        <w:rPr>
          <w:noProof/>
        </w:rPr>
        <w:t>11</w:t>
      </w:r>
      <w:r w:rsidR="00CC13F2">
        <w:rPr>
          <w:noProof/>
        </w:rPr>
        <w:fldChar w:fldCharType="end"/>
      </w:r>
      <w:r w:rsidR="00E97BB3">
        <w:t xml:space="preserve"> </w:t>
      </w:r>
      <w:r>
        <w:t>Workflow of branching in version control systems</w:t>
      </w:r>
      <w:r w:rsidR="00E97BB3">
        <w:t xml:space="preserve"> </w:t>
      </w:r>
      <w:r w:rsidR="00E97BB3">
        <w:fldChar w:fldCharType="begin" w:fldLock="1"/>
      </w:r>
      <w:r w:rsidR="00487E32">
        <w:instrText>ADDIN CSL_CITATION {"citationItems":[{"id":"ITEM-1","itemData":{"URL":"https://arccwiki.uwyo.edu/images/1/19/GitHub_Flow_steps.png","accessed":{"date-parts":[["2019","11","7"]]},"author":[{"dropping-particle":"","family":"ARCC","given":"","non-dropping-particle":"","parse-names":false,"suffix":""}],"container-title":"Advanced Research Computing Center (ARCC)","id":"ITEM-1","issued":{"date-parts":[["2018"]]},"title":"GitHub_Flow_steps.png (700×231)","type":"webpage"},"uris":["http://www.mendeley.com/documents/?uuid=05aaa4ef-a3b6-3d49-a3b1-d770b32a08e4"]}],"mendeley":{"formattedCitation":"(ARCC, 2018)","plainTextFormattedCitation":"(ARCC, 2018)","previouslyFormattedCitation":"(ARCC, 2018)"},"properties":{"noteIndex":0},"schema":"https://github.com/citation-style-language/schema/raw/master/csl-citation.json"}</w:instrText>
      </w:r>
      <w:r w:rsidR="00E97BB3">
        <w:fldChar w:fldCharType="separate"/>
      </w:r>
      <w:r w:rsidR="00E97BB3" w:rsidRPr="00E97BB3">
        <w:rPr>
          <w:i w:val="0"/>
          <w:noProof/>
        </w:rPr>
        <w:t>(ARCC, 2018)</w:t>
      </w:r>
      <w:r w:rsidR="00E97BB3">
        <w:fldChar w:fldCharType="end"/>
      </w:r>
    </w:p>
    <w:p w14:paraId="3E6789D3" w14:textId="39A37029" w:rsidR="006A052C" w:rsidRDefault="006A052C" w:rsidP="006A052C">
      <w:r>
        <w:t xml:space="preserve">As shown in the above diagram, no work is </w:t>
      </w:r>
      <w:r w:rsidR="00AD3C49">
        <w:t>directly done</w:t>
      </w:r>
      <w:r>
        <w:t xml:space="preserve"> on the master branch. If any changes are required, a new branch is created and developed on and once the changes have been fully tested the alterations can be integrated into the master branch.</w:t>
      </w:r>
    </w:p>
    <w:p w14:paraId="2EB7B1F9" w14:textId="612396F0" w:rsidR="00BE4099" w:rsidRPr="006A052C" w:rsidRDefault="00BE4099" w:rsidP="006A052C">
      <w:r>
        <w:t xml:space="preserve">Another vital usage of branching as the name of the system implies is controlling the differing versions of the codebase. </w:t>
      </w:r>
      <w:r w:rsidR="00455557">
        <w:t xml:space="preserve">For instance, </w:t>
      </w:r>
      <w:r w:rsidR="00832C98">
        <w:t>a team</w:t>
      </w:r>
      <w:r w:rsidR="00455557">
        <w:t xml:space="preserve"> may be developing an overhaul of their current product </w:t>
      </w:r>
      <w:r w:rsidR="00CE0CD9">
        <w:t xml:space="preserve">and in doing so want to keep </w:t>
      </w:r>
      <w:r w:rsidR="0027642D">
        <w:t>an</w:t>
      </w:r>
      <w:r w:rsidR="00CE0CD9">
        <w:t xml:space="preserve"> older release</w:t>
      </w:r>
      <w:r w:rsidR="0027642D">
        <w:t xml:space="preserve"> separate</w:t>
      </w:r>
      <w:r w:rsidR="00B50CA7">
        <w:t>. The reason for this may be that t</w:t>
      </w:r>
      <w:r w:rsidR="0027642D">
        <w:t>he overhaul utilises newer technologies that some of their customers cannot use on their hardware</w:t>
      </w:r>
      <w:r w:rsidR="00772E69">
        <w:t>. By</w:t>
      </w:r>
      <w:r w:rsidR="00BA75E5">
        <w:t xml:space="preserve"> keeping the releases separate</w:t>
      </w:r>
      <w:r w:rsidR="00772E69">
        <w:t xml:space="preserve">, the team can insure that they </w:t>
      </w:r>
      <w:r w:rsidR="00BA75E5">
        <w:t xml:space="preserve">can focus on development on the newer version whilst also continuing to support the old one </w:t>
      </w:r>
      <w:r w:rsidR="00893E73">
        <w:fldChar w:fldCharType="begin" w:fldLock="1"/>
      </w:r>
      <w:r w:rsidR="009470D4">
        <w:instrText>ADDIN CSL_CITATION {"citationItems":[{"id":"ITEM-1","itemData":{"ISBN":"1449345050","abstract":"Get up to speed on Git for tracking, branching, merging, and managing code revisions. Through a series of step-by-step tutorials, this practical guide takes you quickly from Git fundamentals to advanced techniques, and provides friendly yet rigorous advice for navigating the many functions of this open source version control system. This thoroughly revised edition also includes tips for manipulating trees, extended coverage of the reflog and stash, and a complete introduction to the GitHub repository. Git lets you manage code development in a virtually endless variety of ways, once you understand how to harness the system’s flexibility. This book shows you how. Learn how to use Git for several real-world development scenarios Gain insight into Git’s common-use cases, initial tasks, and basic functions Use the system for both centralized and distributed version control Learn how to manage merges, conflicts, patches, and diffs Apply advanced techniques such as rebasing, hooks, and ways to handle submodules Interact with Subversion (SVN) repositories—including SVN to Git conversions Navigate, use, and contribute to open source projects though GitHub","author":[{"dropping-particle":"","family":"Loeliger","given":"Jon","non-dropping-particle":"","parse-names":false,"suffix":""},{"dropping-particle":"","family":"McCullough","given":"Matthew","non-dropping-particle":"","parse-names":false,"suffix":""}],"id":"ITEM-1","issued":{"date-parts":[["2012"]]},"number-of-pages":"89","title":"Version Control with Git: Powerful Tools and Techniques for Collaborative Software Development","type":"book"},"uris":["http://www.mendeley.com/documents/?uuid=f9f23e1f-066c-3955-b309-0fc9bcedf6a6"]}],"mendeley":{"formattedCitation":"(Loeliger and McCullough, 2012)","plainTextFormattedCitation":"(Loeliger and McCullough, 2012)","previouslyFormattedCitation":"(Loeliger and McCullough, 2012)"},"properties":{"noteIndex":0},"schema":"https://github.com/citation-style-language/schema/raw/master/csl-citation.json"}</w:instrText>
      </w:r>
      <w:r w:rsidR="00893E73">
        <w:fldChar w:fldCharType="separate"/>
      </w:r>
      <w:r w:rsidR="00893E73" w:rsidRPr="00893E73">
        <w:rPr>
          <w:noProof/>
        </w:rPr>
        <w:t>(Loeliger and McCullough, 2012)</w:t>
      </w:r>
      <w:r w:rsidR="00893E73">
        <w:fldChar w:fldCharType="end"/>
      </w:r>
      <w:r w:rsidR="00BA75E5">
        <w:t>.</w:t>
      </w:r>
    </w:p>
    <w:p w14:paraId="6865B881" w14:textId="1754C7CA" w:rsidR="00F83216" w:rsidRDefault="007E2294" w:rsidP="00F83216">
      <w:pPr>
        <w:pStyle w:val="Heading4"/>
      </w:pPr>
      <w:r>
        <w:t>2.5.</w:t>
      </w:r>
      <w:r w:rsidR="00064A9A">
        <w:t>1.</w:t>
      </w:r>
      <w:r w:rsidR="0047268B">
        <w:t>2</w:t>
      </w:r>
      <w:r>
        <w:t xml:space="preserve"> </w:t>
      </w:r>
      <w:r w:rsidR="00F83216">
        <w:t>Commits</w:t>
      </w:r>
    </w:p>
    <w:p w14:paraId="656464AC" w14:textId="74E05317" w:rsidR="00644253" w:rsidRDefault="002F73D6" w:rsidP="002F73D6">
      <w:r>
        <w:t xml:space="preserve">A commit is when a developer makes a change to </w:t>
      </w:r>
      <w:r w:rsidR="00680A97">
        <w:t xml:space="preserve">the content on </w:t>
      </w:r>
      <w:r>
        <w:t>a file or set of files</w:t>
      </w:r>
      <w:r w:rsidR="00B335F0">
        <w:t xml:space="preserve"> and saves those changes to the </w:t>
      </w:r>
      <w:r w:rsidR="0062693B">
        <w:t xml:space="preserve">codebase </w:t>
      </w:r>
      <w:r w:rsidR="009470D4">
        <w:fldChar w:fldCharType="begin" w:fldLock="1"/>
      </w:r>
      <w:r w:rsidR="00644253">
        <w:instrText>ADDIN CSL_CITATION {"citationItems":[{"id":"ITEM-1","itemData":{"ISBN":"9781450310864","abstract":"Social applications on the web let users track and follow the activities of a large number of others regardless of location or affiliation. There is a potential for this transparency to radically improve collaboration and learning in complex knowledge-based activities. Based on a series of in-depth interviews with central and peripheral GitHub users, we examined the value of transparency for large-scale distributed collaborations and communities of practice. We find that people make a surprisingly rich set of social inferences from the networked activity information in GitHub, such as inferring someone else's technical goals and vision when they edit code, or guessing which of several similar projects has the best chance of thriving in the long term. Users combine these inferences into effective strategies for coordinating work, advancing technical skills and managing their reputation.","author":[{"dropping-particle":"","family":"Dabbish","given":"Laura","non-dropping-particle":"","parse-names":false,"suffix":""},{"dropping-particle":"","family":"Stuart","given":"Colleen","non-dropping-particle":"","parse-names":false,"suffix":""},{"dropping-particle":"","family":"Tsay","given":"Jason","non-dropping-particle":"","parse-names":false,"suffix":""},{"dropping-particle":"","family":"Herbsleb","given":"Jim","non-dropping-particle":"","parse-names":false,"suffix":""}],"id":"ITEM-1","issued":{"date-parts":[["2012"]]},"title":"Social Coding in GitHub: Transparency and Collaboration in an Open Software Repository Human Factors; Design","type":"book"},"uris":["http://www.mendeley.com/documents/?uuid=4f24b919-2dec-34f1-b65d-d1b3f3613deb"]}],"mendeley":{"formattedCitation":"(Dabbish &lt;i&gt;et al.&lt;/i&gt;, 2012)","plainTextFormattedCitation":"(Dabbish et al., 2012)","previouslyFormattedCitation":"(Dabbish &lt;i&gt;et al.&lt;/i&gt;, 2012)"},"properties":{"noteIndex":0},"schema":"https://github.com/citation-style-language/schema/raw/master/csl-citation.json"}</w:instrText>
      </w:r>
      <w:r w:rsidR="009470D4">
        <w:fldChar w:fldCharType="separate"/>
      </w:r>
      <w:r w:rsidR="009470D4" w:rsidRPr="009470D4">
        <w:rPr>
          <w:noProof/>
        </w:rPr>
        <w:t xml:space="preserve">(Dabbish </w:t>
      </w:r>
      <w:r w:rsidR="009470D4" w:rsidRPr="009470D4">
        <w:rPr>
          <w:i/>
          <w:noProof/>
        </w:rPr>
        <w:t>et al.</w:t>
      </w:r>
      <w:r w:rsidR="009470D4" w:rsidRPr="009470D4">
        <w:rPr>
          <w:noProof/>
        </w:rPr>
        <w:t>, 2012)</w:t>
      </w:r>
      <w:r w:rsidR="009470D4">
        <w:fldChar w:fldCharType="end"/>
      </w:r>
      <w:r>
        <w:t xml:space="preserve">. </w:t>
      </w:r>
      <w:r w:rsidR="00E64D44">
        <w:t>Whenever a developer saves those changes, the version control system will keep a complete record of what files were changed, what the changes were inside those files and who made th</w:t>
      </w:r>
      <w:r w:rsidR="004B6ADE">
        <w:t>os</w:t>
      </w:r>
      <w:r w:rsidR="00E64D44">
        <w:t>e changes</w:t>
      </w:r>
      <w:r w:rsidR="00594587">
        <w:t xml:space="preserve"> </w:t>
      </w:r>
      <w:r w:rsidR="005422F8">
        <w:fldChar w:fldCharType="begin" w:fldLock="1"/>
      </w:r>
      <w:r w:rsidR="002862DA">
        <w:instrText>ADDIN CSL_CITATION {"citationItems":[{"id":"ITEM-1","itemData":{"URL":"https://help.github.com/en/github/getting-started-with-github/github-glossary","accessed":{"date-parts":[["2019","11","7"]]},"author":[{"dropping-particle":"","family":"Github","given":"","non-dropping-particle":"","parse-names":false,"suffix":""}],"id":"ITEM-1","issued":{"date-parts":[["0"]]},"title":"GitHub Glossary - GitHub Help","type":"webpage"},"uris":["http://www.mendeley.com/documents/?uuid=b2aaa94a-c91f-3c5a-aaeb-f808c35655af"]}],"mendeley":{"formattedCitation":"(Github, no date)","plainTextFormattedCitation":"(Github, no date)","previouslyFormattedCitation":"(Github, no date)"},"properties":{"noteIndex":0},"schema":"https://github.com/citation-style-language/schema/raw/master/csl-citation.json"}</w:instrText>
      </w:r>
      <w:r w:rsidR="005422F8">
        <w:fldChar w:fldCharType="separate"/>
      </w:r>
      <w:r w:rsidR="005422F8" w:rsidRPr="005422F8">
        <w:rPr>
          <w:noProof/>
        </w:rPr>
        <w:t>(Github, no date)</w:t>
      </w:r>
      <w:r w:rsidR="005422F8">
        <w:fldChar w:fldCharType="end"/>
      </w:r>
      <w:r w:rsidR="00E64D44">
        <w:t xml:space="preserve">. </w:t>
      </w:r>
      <w:r w:rsidR="0098203A">
        <w:t>Th</w:t>
      </w:r>
      <w:r w:rsidR="00C8170E">
        <w:t xml:space="preserve">e commit history </w:t>
      </w:r>
      <w:r w:rsidR="00B72AD9">
        <w:t xml:space="preserve">can be </w:t>
      </w:r>
      <w:r w:rsidR="0098203A">
        <w:t xml:space="preserve">extremely </w:t>
      </w:r>
      <w:r w:rsidR="00B72AD9">
        <w:t>beneficial for a team as it allows individuals to understand what everyone on the team has been working on</w:t>
      </w:r>
      <w:r w:rsidR="00FA736F">
        <w:t xml:space="preserve"> and the changes they’ve implemented</w:t>
      </w:r>
      <w:r w:rsidR="00B72AD9">
        <w:t xml:space="preserve"> </w:t>
      </w:r>
      <w:r w:rsidR="00F10F24">
        <w:t>as shown in the figure below</w:t>
      </w:r>
      <w:r w:rsidR="00B546D1">
        <w:t xml:space="preserve">. </w:t>
      </w:r>
    </w:p>
    <w:p w14:paraId="062F2548" w14:textId="77777777" w:rsidR="00644253" w:rsidRDefault="00644253" w:rsidP="00644253">
      <w:pPr>
        <w:keepNext/>
      </w:pPr>
      <w:r>
        <w:rPr>
          <w:noProof/>
        </w:rPr>
        <w:drawing>
          <wp:inline distT="0" distB="0" distL="0" distR="0" wp14:anchorId="6B61F119" wp14:editId="731B1478">
            <wp:extent cx="5731510" cy="25412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41270"/>
                    </a:xfrm>
                    <a:prstGeom prst="rect">
                      <a:avLst/>
                    </a:prstGeom>
                  </pic:spPr>
                </pic:pic>
              </a:graphicData>
            </a:graphic>
          </wp:inline>
        </w:drawing>
      </w:r>
    </w:p>
    <w:p w14:paraId="0CF1BE83" w14:textId="6748A0BF" w:rsidR="00644253" w:rsidRDefault="00644253" w:rsidP="00644253">
      <w:pPr>
        <w:pStyle w:val="Caption"/>
      </w:pPr>
      <w:r>
        <w:t xml:space="preserve">Figure </w:t>
      </w:r>
      <w:fldSimple w:instr=" SEQ Figure \* ARABIC ">
        <w:r w:rsidR="00B106BC">
          <w:rPr>
            <w:noProof/>
          </w:rPr>
          <w:t>12</w:t>
        </w:r>
      </w:fldSimple>
      <w:r w:rsidRPr="007535F6">
        <w:t xml:space="preserve"> </w:t>
      </w:r>
      <w:r w:rsidR="006058BD">
        <w:t>Example of a com</w:t>
      </w:r>
      <w:r w:rsidRPr="007535F6">
        <w:t>mit history of a project hosted on Github (</w:t>
      </w:r>
      <w:proofErr w:type="spellStart"/>
      <w:r w:rsidRPr="007535F6">
        <w:t>Kottal</w:t>
      </w:r>
      <w:proofErr w:type="spellEnd"/>
      <w:r w:rsidRPr="007535F6">
        <w:t>, 2019)</w:t>
      </w:r>
    </w:p>
    <w:p w14:paraId="591FA1FF" w14:textId="77777777" w:rsidR="00644253" w:rsidRDefault="00644253" w:rsidP="002F73D6"/>
    <w:p w14:paraId="61FB22D6" w14:textId="12FFBE76" w:rsidR="00E81425" w:rsidRDefault="006A090A" w:rsidP="00644253">
      <w:r>
        <w:lastRenderedPageBreak/>
        <w:t xml:space="preserve">The commit history is also extremely useful for diagnosing issues that have occurred after various changes </w:t>
      </w:r>
      <w:r w:rsidR="00324B45">
        <w:t>have been made to</w:t>
      </w:r>
      <w:r>
        <w:t xml:space="preserve"> the codebase. </w:t>
      </w:r>
      <w:r w:rsidR="00BF75FA">
        <w:t>T</w:t>
      </w:r>
      <w:r w:rsidR="00BF75FA">
        <w:t>he feature known as Diffing</w:t>
      </w:r>
      <w:r w:rsidR="00BF75FA">
        <w:t xml:space="preserve"> allows d</w:t>
      </w:r>
      <w:r>
        <w:t xml:space="preserve">evelopers </w:t>
      </w:r>
      <w:r w:rsidR="00BF75FA">
        <w:t>to</w:t>
      </w:r>
      <w:r>
        <w:t xml:space="preserve"> navigate through </w:t>
      </w:r>
      <w:r w:rsidR="00BF75FA">
        <w:t>the history of a given file to determine what changes might have caused the error.</w:t>
      </w:r>
    </w:p>
    <w:p w14:paraId="4B4F77F0" w14:textId="6E6EFAE4" w:rsidR="00594587" w:rsidRDefault="00EB54DB" w:rsidP="00644253">
      <w:r>
        <w:t>On a teamworking module that utilises some form of version control software, the lecturer may wish to view the commit history as it will not only give an indication of who has been working on the project, it will also allow the lecturer to verify the students claims of who made what feature.</w:t>
      </w:r>
    </w:p>
    <w:p w14:paraId="593F9C41" w14:textId="5DFE9A8E" w:rsidR="00064A9A" w:rsidRDefault="00064A9A" w:rsidP="00064A9A">
      <w:pPr>
        <w:pStyle w:val="Heading4"/>
      </w:pPr>
      <w:r>
        <w:t>2.5.1.</w:t>
      </w:r>
      <w:r w:rsidR="0047268B">
        <w:t>3</w:t>
      </w:r>
      <w:r>
        <w:t xml:space="preserve"> Diffing</w:t>
      </w:r>
    </w:p>
    <w:p w14:paraId="0B7C21D1" w14:textId="77777777" w:rsidR="001852E2" w:rsidRPr="001852E2" w:rsidRDefault="001852E2" w:rsidP="001852E2"/>
    <w:p w14:paraId="65D6775E" w14:textId="1C21BD48" w:rsidR="00064A9A" w:rsidRDefault="00820ECD" w:rsidP="00064A9A">
      <w:r>
        <w:t>[Here we will explain the importance of diffing in that you can</w:t>
      </w:r>
      <w:r w:rsidR="009417B2">
        <w:t xml:space="preserve"> look into the full history of modifications made to a file – especially important if something breaks in a commit as the VCS will highlight what code was changed between commits/release</w:t>
      </w:r>
      <w:r>
        <w:t>]</w:t>
      </w:r>
    </w:p>
    <w:p w14:paraId="55672954" w14:textId="19D7DFBD" w:rsidR="000B5DC7" w:rsidRDefault="000B5DC7" w:rsidP="00064A9A">
      <w:r>
        <w:t>[INSERT IMAGE OF DIFFING]</w:t>
      </w:r>
    </w:p>
    <w:p w14:paraId="09AF16DA" w14:textId="77777777" w:rsidR="00973FFC" w:rsidRPr="00064A9A" w:rsidRDefault="00973FFC" w:rsidP="00064A9A"/>
    <w:p w14:paraId="310FDE78" w14:textId="0026A1A9" w:rsidR="00E50831" w:rsidRDefault="00E50831" w:rsidP="00A148E2">
      <w:pPr>
        <w:pStyle w:val="Heading3"/>
        <w:spacing w:line="360" w:lineRule="auto"/>
      </w:pPr>
      <w:r>
        <w:t>2.</w:t>
      </w:r>
      <w:r w:rsidR="004450FB">
        <w:t>5</w:t>
      </w:r>
      <w:r>
        <w:t xml:space="preserve">.2 </w:t>
      </w:r>
      <w:r w:rsidR="00CC4855">
        <w:t>Continuous Integration Software</w:t>
      </w:r>
    </w:p>
    <w:p w14:paraId="074E9669" w14:textId="1A2DA8A5" w:rsidR="001773F2" w:rsidRDefault="009B659E" w:rsidP="00A148E2">
      <w:pPr>
        <w:spacing w:line="360" w:lineRule="auto"/>
      </w:pPr>
      <w:r>
        <w:t>One of the main objectives of test-driven development is to rapidly</w:t>
      </w:r>
      <w:r w:rsidR="00613F71">
        <w:t xml:space="preserve"> test the </w:t>
      </w:r>
      <w:r w:rsidR="00CF72DA">
        <w:t>changes being</w:t>
      </w:r>
      <w:r w:rsidR="00613F71">
        <w:t xml:space="preserve"> carried out against a set of automated tests </w:t>
      </w:r>
      <w:r w:rsidR="005B6C32">
        <w:fldChar w:fldCharType="begin" w:fldLock="1"/>
      </w:r>
      <w:r w:rsidR="00657B12">
        <w:instrText>ADDIN CSL_CITATION {"citationItems":[{"id":"ITEM-1","itemData":{"URL":"https://books.google.co.uk/books?hl=en&amp;lr=&amp;id=CUlsAQAAQBAJ&amp;oi=fnd&amp;pg=PR7&amp;dq=test-driven+development+&amp;ots=QBiU3d4LO-&amp;sig=xT65uIRkEB4JPyegm8aS37QLIxY&amp;redir_esc=y#v=onepage&amp;q=test-driven development&amp;f=false","accessed":{"date-parts":[["2019","10","10"]]},"author":[{"dropping-particle":"","family":"Beck","given":"Kent","non-dropping-particle":"","parse-names":false,"suffix":""}],"container-title":"Addison-Wesley","id":"ITEM-1","issued":{"date-parts":[["2003"]]},"title":"Test-driven Development: By Example","type":"webpage"},"uris":["http://www.mendeley.com/documents/?uuid=b2f1aa44-cceb-32aa-a77f-4beb3ef208ae"]}],"mendeley":{"formattedCitation":"(Beck, 2003)","plainTextFormattedCitation":"(Beck, 2003)","previouslyFormattedCitation":"(Beck, 2003)"},"properties":{"noteIndex":0},"schema":"https://github.com/citation-style-language/schema/raw/master/csl-citation.json"}</w:instrText>
      </w:r>
      <w:r w:rsidR="005B6C32">
        <w:fldChar w:fldCharType="separate"/>
      </w:r>
      <w:r w:rsidR="005B6C32" w:rsidRPr="005B6C32">
        <w:rPr>
          <w:noProof/>
        </w:rPr>
        <w:t>(Beck, 2003)</w:t>
      </w:r>
      <w:r w:rsidR="005B6C32">
        <w:fldChar w:fldCharType="end"/>
      </w:r>
      <w:r w:rsidR="00314029">
        <w:t xml:space="preserve">. Utilising </w:t>
      </w:r>
      <w:r w:rsidR="002F6407">
        <w:t>c</w:t>
      </w:r>
      <w:r w:rsidR="00314029">
        <w:t>ontinuou</w:t>
      </w:r>
      <w:r w:rsidR="002F6407">
        <w:t>s i</w:t>
      </w:r>
      <w:r w:rsidR="00314029">
        <w:t>ntegration</w:t>
      </w:r>
      <w:r w:rsidR="006B45C2">
        <w:t xml:space="preserve"> (CI)</w:t>
      </w:r>
      <w:r w:rsidR="00314029">
        <w:t xml:space="preserve"> software allows </w:t>
      </w:r>
      <w:r w:rsidR="00192100">
        <w:t xml:space="preserve">developers </w:t>
      </w:r>
      <w:r w:rsidR="00314029">
        <w:t xml:space="preserve">to do just that. </w:t>
      </w:r>
      <w:r w:rsidR="002F6407">
        <w:t xml:space="preserve">The purpose of </w:t>
      </w:r>
      <w:r w:rsidR="00947D11">
        <w:t>the</w:t>
      </w:r>
      <w:r w:rsidR="002F6407">
        <w:t xml:space="preserve"> software is to check a given code repository whenever a change is </w:t>
      </w:r>
      <w:r w:rsidR="0009438F">
        <w:t xml:space="preserve">committed </w:t>
      </w:r>
      <w:r w:rsidR="00020615">
        <w:t>and</w:t>
      </w:r>
      <w:r w:rsidR="00127FE7">
        <w:t xml:space="preserve"> from there</w:t>
      </w:r>
      <w:r w:rsidR="00020615">
        <w:t xml:space="preserve"> run a set list of commands</w:t>
      </w:r>
      <w:r w:rsidR="00A05900">
        <w:t xml:space="preserve"> that are predefined by the user</w:t>
      </w:r>
      <w:r w:rsidR="00020615">
        <w:t xml:space="preserve"> to attempt to compile the project [INSE</w:t>
      </w:r>
      <w:r w:rsidR="006E3F94">
        <w:t>RT R</w:t>
      </w:r>
      <w:r w:rsidR="00020615">
        <w:t xml:space="preserve">EF]. </w:t>
      </w:r>
      <w:r w:rsidR="001773F2">
        <w:t>For continuous integration software to work, all the code required for the project must be stored in the repository</w:t>
      </w:r>
      <w:r w:rsidR="00840040">
        <w:t xml:space="preserve"> [GET REF]</w:t>
      </w:r>
      <w:r w:rsidR="009A0599">
        <w:t xml:space="preserve"> and o</w:t>
      </w:r>
      <w:r w:rsidR="00321FDD">
        <w:t xml:space="preserve">nce a change has been pushed to the repository, the software will run the list of commands to begin </w:t>
      </w:r>
      <w:r w:rsidR="009A0599">
        <w:t>compiling the code</w:t>
      </w:r>
      <w:r w:rsidR="00321FDD">
        <w:t xml:space="preserve">. </w:t>
      </w:r>
    </w:p>
    <w:p w14:paraId="107C2D8C" w14:textId="34AC6A03" w:rsidR="0022158A" w:rsidRDefault="00301C1A" w:rsidP="00A148E2">
      <w:pPr>
        <w:spacing w:line="360" w:lineRule="auto"/>
      </w:pPr>
      <w:r>
        <w:t>Integrating the continuous integration software with a version control system allow</w:t>
      </w:r>
      <w:r w:rsidR="000A064C">
        <w:t>s</w:t>
      </w:r>
      <w:r>
        <w:t xml:space="preserve"> developers to consistently receive feedback on the work they’ve done [GET REF]</w:t>
      </w:r>
      <w:r w:rsidR="00BC7196">
        <w:t>. The process of this can be described as a cycle with the developer making changes to the codebase, committing those changes to the version control system which notifies the continuous integration software to run the predefined tests</w:t>
      </w:r>
      <w:r w:rsidR="00E02E27">
        <w:t xml:space="preserve"> as shown in the figure below.</w:t>
      </w:r>
    </w:p>
    <w:p w14:paraId="321CF83B" w14:textId="77777777" w:rsidR="00B106BC" w:rsidRDefault="003109A4" w:rsidP="00B106BC">
      <w:pPr>
        <w:keepNext/>
        <w:spacing w:line="360" w:lineRule="auto"/>
      </w:pPr>
      <w:r>
        <w:rPr>
          <w:noProof/>
        </w:rPr>
        <w:lastRenderedPageBreak/>
        <w:drawing>
          <wp:inline distT="0" distB="0" distL="0" distR="0" wp14:anchorId="054436B6" wp14:editId="169FA18B">
            <wp:extent cx="5731510" cy="3913505"/>
            <wp:effectExtent l="0" t="0" r="2540" b="0"/>
            <wp:docPr id="14" name="Picture 14" descr="The Existing Challenges of Continuous Integration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xisting Challenges of Continuous Integration (C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13505"/>
                    </a:xfrm>
                    <a:prstGeom prst="rect">
                      <a:avLst/>
                    </a:prstGeom>
                    <a:noFill/>
                    <a:ln>
                      <a:noFill/>
                    </a:ln>
                  </pic:spPr>
                </pic:pic>
              </a:graphicData>
            </a:graphic>
          </wp:inline>
        </w:drawing>
      </w:r>
    </w:p>
    <w:p w14:paraId="165D2855" w14:textId="6565210F" w:rsidR="00F504C4" w:rsidRDefault="00B106BC" w:rsidP="00B106BC">
      <w:pPr>
        <w:pStyle w:val="Caption"/>
      </w:pPr>
      <w:r>
        <w:t xml:space="preserve">Figure </w:t>
      </w:r>
      <w:fldSimple w:instr=" SEQ Figure \* ARABIC ">
        <w:r>
          <w:rPr>
            <w:noProof/>
          </w:rPr>
          <w:t>13</w:t>
        </w:r>
      </w:fldSimple>
      <w:r>
        <w:t xml:space="preserve"> Cycle of software development using TDD</w:t>
      </w:r>
      <w:r w:rsidR="002862DA">
        <w:t xml:space="preserve"> </w:t>
      </w:r>
      <w:r w:rsidR="002862DA">
        <w:fldChar w:fldCharType="begin" w:fldLock="1"/>
      </w:r>
      <w:r w:rsidR="002862DA">
        <w:instrText>ADDIN CSL_CITATION {"citationItems":[{"id":"ITEM-1","itemData":{"URL":"https://www.360logica.com/blog/wp-content/uploads/2015/08/The-Existing-Challenges-of-Continuous-Integration-CI.png","accessed":{"date-parts":[["2019","11","7"]]},"author":[{"dropping-particle":"","family":"360 Logica","given":"","non-dropping-particle":"","parse-names":false,"suffix":""}],"id":"ITEM-1","issued":{"date-parts":[["0"]]},"title":"The-Existing-Challenges-of-Continuous-Integration-CI.png (640×437)","type":"webpage"},"uris":["http://www.mendeley.com/documents/?uuid=289d32bf-9307-3e6c-83fb-49fb7ecc46f7"]}],"mendeley":{"formattedCitation":"(360 Logica, no date)","plainTextFormattedCitation":"(360 Logica, no date)"},"properties":{"noteIndex":0},"schema":"https://github.com/citation-style-language/schema/raw/master/csl-citation.json"}</w:instrText>
      </w:r>
      <w:r w:rsidR="002862DA">
        <w:fldChar w:fldCharType="separate"/>
      </w:r>
      <w:r w:rsidR="002862DA" w:rsidRPr="002862DA">
        <w:rPr>
          <w:i w:val="0"/>
          <w:noProof/>
        </w:rPr>
        <w:t>(360 Logica, no date)</w:t>
      </w:r>
      <w:r w:rsidR="002862DA">
        <w:fldChar w:fldCharType="end"/>
      </w:r>
    </w:p>
    <w:p w14:paraId="73B23C93" w14:textId="151F368E" w:rsidR="006B45C2" w:rsidRPr="006B45C2" w:rsidRDefault="006B45C2" w:rsidP="006B45C2">
      <w:r>
        <w:t xml:space="preserve">The feedback returned by the </w:t>
      </w:r>
      <w:r w:rsidR="003477C8">
        <w:t>testing done by the CI</w:t>
      </w:r>
      <w:r w:rsidR="00F20321">
        <w:t>,</w:t>
      </w:r>
      <w:r w:rsidR="003477C8">
        <w:t xml:space="preserve"> whether the program was able to compile successfully or not, will need to ensure that the feedback is appropriate for the student</w:t>
      </w:r>
      <w:r w:rsidR="00CC13F2">
        <w:t xml:space="preserve"> based on the factors identified in the research prior. </w:t>
      </w:r>
      <w:bookmarkStart w:id="1" w:name="_GoBack"/>
      <w:bookmarkEnd w:id="1"/>
    </w:p>
    <w:p w14:paraId="0C2DA0C5" w14:textId="3B6E9609" w:rsidR="00901CDF" w:rsidRDefault="00901CDF" w:rsidP="00A148E2">
      <w:pPr>
        <w:pStyle w:val="Heading2"/>
        <w:spacing w:line="360" w:lineRule="auto"/>
      </w:pPr>
      <w:r>
        <w:t>2.</w:t>
      </w:r>
      <w:r w:rsidR="004450FB">
        <w:t>6</w:t>
      </w:r>
      <w:r>
        <w:t xml:space="preserve"> Summary of Literature Review</w:t>
      </w:r>
    </w:p>
    <w:p w14:paraId="1C7EAA71" w14:textId="60A9EF5E" w:rsidR="00143A38" w:rsidRDefault="00143A38" w:rsidP="00A148E2">
      <w:pPr>
        <w:spacing w:line="360" w:lineRule="auto"/>
      </w:pPr>
      <w:r>
        <w:t>- Can explain here why we are going to use Github Classroom – ingrained to course</w:t>
      </w:r>
    </w:p>
    <w:p w14:paraId="7250D8DE" w14:textId="3DD608A6" w:rsidR="00460044" w:rsidRDefault="00460044" w:rsidP="00460044">
      <w:pPr>
        <w:pStyle w:val="Heading2"/>
      </w:pPr>
      <w:r>
        <w:t>2.7 References</w:t>
      </w:r>
    </w:p>
    <w:p w14:paraId="29BF2D31" w14:textId="188528D5" w:rsidR="002862DA" w:rsidRPr="002862DA" w:rsidRDefault="00530CFE" w:rsidP="002862DA">
      <w:pPr>
        <w:widowControl w:val="0"/>
        <w:autoSpaceDE w:val="0"/>
        <w:autoSpaceDN w:val="0"/>
        <w:adjustRightInd w:val="0"/>
        <w:spacing w:line="240" w:lineRule="auto"/>
        <w:rPr>
          <w:rFonts w:ascii="Calibri" w:hAnsi="Calibri" w:cs="Calibri"/>
          <w:noProof/>
          <w:szCs w:val="24"/>
        </w:rPr>
      </w:pPr>
      <w:r>
        <w:fldChar w:fldCharType="begin" w:fldLock="1"/>
      </w:r>
      <w:r>
        <w:instrText xml:space="preserve">ADDIN Mendeley Bibliography CSL_BIBLIOGRAPHY </w:instrText>
      </w:r>
      <w:r>
        <w:fldChar w:fldCharType="separate"/>
      </w:r>
      <w:r w:rsidR="002862DA" w:rsidRPr="002862DA">
        <w:rPr>
          <w:rFonts w:ascii="Calibri" w:hAnsi="Calibri" w:cs="Calibri"/>
          <w:noProof/>
          <w:szCs w:val="24"/>
        </w:rPr>
        <w:t xml:space="preserve">360 Logica (no date) </w:t>
      </w:r>
      <w:r w:rsidR="002862DA" w:rsidRPr="002862DA">
        <w:rPr>
          <w:rFonts w:ascii="Calibri" w:hAnsi="Calibri" w:cs="Calibri"/>
          <w:i/>
          <w:iCs/>
          <w:noProof/>
          <w:szCs w:val="24"/>
        </w:rPr>
        <w:t>The-Existing-Challenges-of-Continuous-Integration-CI.png (640×437)</w:t>
      </w:r>
      <w:r w:rsidR="002862DA" w:rsidRPr="002862DA">
        <w:rPr>
          <w:rFonts w:ascii="Calibri" w:hAnsi="Calibri" w:cs="Calibri"/>
          <w:noProof/>
          <w:szCs w:val="24"/>
        </w:rPr>
        <w:t>. Available at: https://www.360logica.com/blog/wp-content/uploads/2015/08/The-Existing-Challenges-of-Continuous-Integration-CI.png (Accessed: 7 November 2019).</w:t>
      </w:r>
    </w:p>
    <w:p w14:paraId="2635670D"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Aksenov, P. (2013) ‘Stanislav Petrov: The man who may have saved the world’, </w:t>
      </w:r>
      <w:r w:rsidRPr="002862DA">
        <w:rPr>
          <w:rFonts w:ascii="Calibri" w:hAnsi="Calibri" w:cs="Calibri"/>
          <w:i/>
          <w:iCs/>
          <w:noProof/>
          <w:szCs w:val="24"/>
        </w:rPr>
        <w:t>BBC News Magazine</w:t>
      </w:r>
      <w:r w:rsidRPr="002862DA">
        <w:rPr>
          <w:rFonts w:ascii="Calibri" w:hAnsi="Calibri" w:cs="Calibri"/>
          <w:noProof/>
          <w:szCs w:val="24"/>
        </w:rPr>
        <w:t>, pp. 6–8. Available at: https://www.bbc.co.uk/news/world-europe-24280831 (Accessed: 5 November 2019).</w:t>
      </w:r>
    </w:p>
    <w:p w14:paraId="69BF24AD"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ARCC (2018) </w:t>
      </w:r>
      <w:r w:rsidRPr="002862DA">
        <w:rPr>
          <w:rFonts w:ascii="Calibri" w:hAnsi="Calibri" w:cs="Calibri"/>
          <w:i/>
          <w:iCs/>
          <w:noProof/>
          <w:szCs w:val="24"/>
        </w:rPr>
        <w:t>GitHub_Flow_steps.png (700×231)</w:t>
      </w:r>
      <w:r w:rsidRPr="002862DA">
        <w:rPr>
          <w:rFonts w:ascii="Calibri" w:hAnsi="Calibri" w:cs="Calibri"/>
          <w:noProof/>
          <w:szCs w:val="24"/>
        </w:rPr>
        <w:t xml:space="preserve">, </w:t>
      </w:r>
      <w:r w:rsidRPr="002862DA">
        <w:rPr>
          <w:rFonts w:ascii="Calibri" w:hAnsi="Calibri" w:cs="Calibri"/>
          <w:i/>
          <w:iCs/>
          <w:noProof/>
          <w:szCs w:val="24"/>
        </w:rPr>
        <w:t>Advanced Research Computing Center (ARCC)</w:t>
      </w:r>
      <w:r w:rsidRPr="002862DA">
        <w:rPr>
          <w:rFonts w:ascii="Calibri" w:hAnsi="Calibri" w:cs="Calibri"/>
          <w:noProof/>
          <w:szCs w:val="24"/>
        </w:rPr>
        <w:t>. Available at: https://arccwiki.uwyo.edu/images/1/19/GitHub_Flow_steps.png (Accessed: 7 November 2019).</w:t>
      </w:r>
    </w:p>
    <w:p w14:paraId="64EF0193"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Atlassian (2019) </w:t>
      </w:r>
      <w:r w:rsidRPr="002862DA">
        <w:rPr>
          <w:rFonts w:ascii="Calibri" w:hAnsi="Calibri" w:cs="Calibri"/>
          <w:i/>
          <w:iCs/>
          <w:noProof/>
          <w:szCs w:val="24"/>
        </w:rPr>
        <w:t>Version Control Software: An Overview | Bitbucket</w:t>
      </w:r>
      <w:r w:rsidRPr="002862DA">
        <w:rPr>
          <w:rFonts w:ascii="Calibri" w:hAnsi="Calibri" w:cs="Calibri"/>
          <w:noProof/>
          <w:szCs w:val="24"/>
        </w:rPr>
        <w:t>. Available at: https://bitbucket.org/product/version-control-software (Accessed: 5 November 2019).</w:t>
      </w:r>
    </w:p>
    <w:p w14:paraId="401C407D"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Baldwin, L. P. and Macredie, R. D. (1999) ‘Beginners and programming: Insights from second language learning and teaching’, </w:t>
      </w:r>
      <w:r w:rsidRPr="002862DA">
        <w:rPr>
          <w:rFonts w:ascii="Calibri" w:hAnsi="Calibri" w:cs="Calibri"/>
          <w:i/>
          <w:iCs/>
          <w:noProof/>
          <w:szCs w:val="24"/>
        </w:rPr>
        <w:t>Education and Information Technologies</w:t>
      </w:r>
      <w:r w:rsidRPr="002862DA">
        <w:rPr>
          <w:rFonts w:ascii="Calibri" w:hAnsi="Calibri" w:cs="Calibri"/>
          <w:noProof/>
          <w:szCs w:val="24"/>
        </w:rPr>
        <w:t>. Kluwer Academic Publishers, 4(2), pp. 167–179. doi: 10.1023/A:1009652001566.</w:t>
      </w:r>
    </w:p>
    <w:p w14:paraId="16E2DE51"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lastRenderedPageBreak/>
        <w:t xml:space="preserve">Beck, K. (2003) </w:t>
      </w:r>
      <w:r w:rsidRPr="002862DA">
        <w:rPr>
          <w:rFonts w:ascii="Calibri" w:hAnsi="Calibri" w:cs="Calibri"/>
          <w:i/>
          <w:iCs/>
          <w:noProof/>
          <w:szCs w:val="24"/>
        </w:rPr>
        <w:t>Test-driven Development: By Example</w:t>
      </w:r>
      <w:r w:rsidRPr="002862DA">
        <w:rPr>
          <w:rFonts w:ascii="Calibri" w:hAnsi="Calibri" w:cs="Calibri"/>
          <w:noProof/>
          <w:szCs w:val="24"/>
        </w:rPr>
        <w:t xml:space="preserve">, </w:t>
      </w:r>
      <w:r w:rsidRPr="002862DA">
        <w:rPr>
          <w:rFonts w:ascii="Calibri" w:hAnsi="Calibri" w:cs="Calibri"/>
          <w:i/>
          <w:iCs/>
          <w:noProof/>
          <w:szCs w:val="24"/>
        </w:rPr>
        <w:t>Addison-Wesley</w:t>
      </w:r>
      <w:r w:rsidRPr="002862DA">
        <w:rPr>
          <w:rFonts w:ascii="Calibri" w:hAnsi="Calibri" w:cs="Calibri"/>
          <w:noProof/>
          <w:szCs w:val="24"/>
        </w:rPr>
        <w:t>. Available at: https://books.google.co.uk/books?hl=en&amp;lr=&amp;id=CUlsAQAAQBAJ&amp;oi=fnd&amp;pg=PR7&amp;dq=test-driven+development+&amp;ots=QBiU3d4LO-&amp;sig=xT65uIRkEB4JPyegm8aS37QLIxY&amp;redir_esc=y#v=onepage&amp;q=test-driven development&amp;f=false (Accessed: 10 October 2019).</w:t>
      </w:r>
    </w:p>
    <w:p w14:paraId="18779A47"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Black, T. (2006) ‘Helping novice programming students succeed’, </w:t>
      </w:r>
      <w:r w:rsidRPr="002862DA">
        <w:rPr>
          <w:rFonts w:ascii="Calibri" w:hAnsi="Calibri" w:cs="Calibri"/>
          <w:i/>
          <w:iCs/>
          <w:noProof/>
          <w:szCs w:val="24"/>
        </w:rPr>
        <w:t>Journal of Computing Sciences in Colleges</w:t>
      </w:r>
      <w:r w:rsidRPr="002862DA">
        <w:rPr>
          <w:rFonts w:ascii="Calibri" w:hAnsi="Calibri" w:cs="Calibri"/>
          <w:noProof/>
          <w:szCs w:val="24"/>
        </w:rPr>
        <w:t>, 22(2), pp. 109–114. Available at: https://dl.acm.org/citation.cfm?id=1181922 (Accessed: 18 October 2019).</w:t>
      </w:r>
    </w:p>
    <w:p w14:paraId="3F6648E5"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Brady, T. and Davies, A. (2010) ‘From hero to hubris - Reconsidering the project management of Heathrow’s Terminal 5’, </w:t>
      </w:r>
      <w:r w:rsidRPr="002862DA">
        <w:rPr>
          <w:rFonts w:ascii="Calibri" w:hAnsi="Calibri" w:cs="Calibri"/>
          <w:i/>
          <w:iCs/>
          <w:noProof/>
          <w:szCs w:val="24"/>
        </w:rPr>
        <w:t>International Journal of Project Management</w:t>
      </w:r>
      <w:r w:rsidRPr="002862DA">
        <w:rPr>
          <w:rFonts w:ascii="Calibri" w:hAnsi="Calibri" w:cs="Calibri"/>
          <w:noProof/>
          <w:szCs w:val="24"/>
        </w:rPr>
        <w:t>, 28(2), pp. 151–157. doi: 10.1016/j.ijproman.2009.11.011.</w:t>
      </w:r>
    </w:p>
    <w:p w14:paraId="52074E62"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Butler, M. and Morgan, M. (2007) ‘Learning challenges faced by novice programming students studying high level and low feedback concepts’, in </w:t>
      </w:r>
      <w:r w:rsidRPr="002862DA">
        <w:rPr>
          <w:rFonts w:ascii="Calibri" w:hAnsi="Calibri" w:cs="Calibri"/>
          <w:i/>
          <w:iCs/>
          <w:noProof/>
          <w:szCs w:val="24"/>
        </w:rPr>
        <w:t>ASCILITE 2007 - The Australasian Society for Computers in Learning in Tertiary Education</w:t>
      </w:r>
      <w:r w:rsidRPr="002862DA">
        <w:rPr>
          <w:rFonts w:ascii="Calibri" w:hAnsi="Calibri" w:cs="Calibri"/>
          <w:noProof/>
          <w:szCs w:val="24"/>
        </w:rPr>
        <w:t>, pp. 99–107.</w:t>
      </w:r>
    </w:p>
    <w:p w14:paraId="7D56F398"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Casteren, W. Van (2017) ‘The Waterfall Model and the Agile Methodologies : A comparison by project characteristics’, (February), pp. 1–6. doi: 10.13140/RG.2.2.36825.72805.</w:t>
      </w:r>
    </w:p>
    <w:p w14:paraId="0BCC00F0"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Clynes, M. P. and Raftery, S. E. C. (2008) ‘Feedback: An essential element of student learning in clinical practice’, </w:t>
      </w:r>
      <w:r w:rsidRPr="002862DA">
        <w:rPr>
          <w:rFonts w:ascii="Calibri" w:hAnsi="Calibri" w:cs="Calibri"/>
          <w:i/>
          <w:iCs/>
          <w:noProof/>
          <w:szCs w:val="24"/>
        </w:rPr>
        <w:t>Nurse Education in Practice</w:t>
      </w:r>
      <w:r w:rsidRPr="002862DA">
        <w:rPr>
          <w:rFonts w:ascii="Calibri" w:hAnsi="Calibri" w:cs="Calibri"/>
          <w:noProof/>
          <w:szCs w:val="24"/>
        </w:rPr>
        <w:t>, 8(6), pp. 405–411. doi: 10.1016/j.nepr.2008.02.003.</w:t>
      </w:r>
    </w:p>
    <w:p w14:paraId="2C4CAE43"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Cottmeyer, M. (2009) </w:t>
      </w:r>
      <w:r w:rsidRPr="002862DA">
        <w:rPr>
          <w:rFonts w:ascii="Calibri" w:hAnsi="Calibri" w:cs="Calibri"/>
          <w:i/>
          <w:iCs/>
          <w:noProof/>
          <w:szCs w:val="24"/>
        </w:rPr>
        <w:t>The Software Requirements Balancing Act</w:t>
      </w:r>
      <w:r w:rsidRPr="002862DA">
        <w:rPr>
          <w:rFonts w:ascii="Calibri" w:hAnsi="Calibri" w:cs="Calibri"/>
          <w:noProof/>
          <w:szCs w:val="24"/>
        </w:rPr>
        <w:t xml:space="preserve">, </w:t>
      </w:r>
      <w:r w:rsidRPr="002862DA">
        <w:rPr>
          <w:rFonts w:ascii="Calibri" w:hAnsi="Calibri" w:cs="Calibri"/>
          <w:i/>
          <w:iCs/>
          <w:noProof/>
          <w:szCs w:val="24"/>
        </w:rPr>
        <w:t>LeadingAgile</w:t>
      </w:r>
      <w:r w:rsidRPr="002862DA">
        <w:rPr>
          <w:rFonts w:ascii="Calibri" w:hAnsi="Calibri" w:cs="Calibri"/>
          <w:noProof/>
          <w:szCs w:val="24"/>
        </w:rPr>
        <w:t>. Available at: https://www.leadingagile.com/2009/04/the-software-requirements-balancing-act/ (Accessed: 5 November 2019).</w:t>
      </w:r>
    </w:p>
    <w:p w14:paraId="14C6073A"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Curtis, B., Krasner, H. and Iscoe, N. (1988) ‘A FIELD STUDY OF THE SOFTWARE DESIGN PROCESS FOR LARGE SYSTEMS’, </w:t>
      </w:r>
      <w:r w:rsidRPr="002862DA">
        <w:rPr>
          <w:rFonts w:ascii="Calibri" w:hAnsi="Calibri" w:cs="Calibri"/>
          <w:i/>
          <w:iCs/>
          <w:noProof/>
          <w:szCs w:val="24"/>
        </w:rPr>
        <w:t>Communications of the ACM November</w:t>
      </w:r>
      <w:r w:rsidRPr="002862DA">
        <w:rPr>
          <w:rFonts w:ascii="Calibri" w:hAnsi="Calibri" w:cs="Calibri"/>
          <w:noProof/>
          <w:szCs w:val="24"/>
        </w:rPr>
        <w:t>, 31(11).</w:t>
      </w:r>
    </w:p>
    <w:p w14:paraId="0C0FE91B"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Dabbish, L. </w:t>
      </w:r>
      <w:r w:rsidRPr="002862DA">
        <w:rPr>
          <w:rFonts w:ascii="Calibri" w:hAnsi="Calibri" w:cs="Calibri"/>
          <w:i/>
          <w:iCs/>
          <w:noProof/>
          <w:szCs w:val="24"/>
        </w:rPr>
        <w:t>et al.</w:t>
      </w:r>
      <w:r w:rsidRPr="002862DA">
        <w:rPr>
          <w:rFonts w:ascii="Calibri" w:hAnsi="Calibri" w:cs="Calibri"/>
          <w:noProof/>
          <w:szCs w:val="24"/>
        </w:rPr>
        <w:t xml:space="preserve"> (2012) </w:t>
      </w:r>
      <w:r w:rsidRPr="002862DA">
        <w:rPr>
          <w:rFonts w:ascii="Calibri" w:hAnsi="Calibri" w:cs="Calibri"/>
          <w:i/>
          <w:iCs/>
          <w:noProof/>
          <w:szCs w:val="24"/>
        </w:rPr>
        <w:t>Social Coding in GitHub: Transparency and Collaboration in an Open Software Repository Human Factors; Design</w:t>
      </w:r>
      <w:r w:rsidRPr="002862DA">
        <w:rPr>
          <w:rFonts w:ascii="Calibri" w:hAnsi="Calibri" w:cs="Calibri"/>
          <w:noProof/>
          <w:szCs w:val="24"/>
        </w:rPr>
        <w:t>. Available at: http://git-scm.com/ (Accessed: 7 November 2019).</w:t>
      </w:r>
    </w:p>
    <w:p w14:paraId="596E6AA7"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Davis Alan (2004) ‘Just Enough Requirements Management Process’, pp. 1–20. Available at: www.dorsethouse.com (Accessed: 4 November 2019).</w:t>
      </w:r>
    </w:p>
    <w:p w14:paraId="7BFE6B32"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Dehaghani, S. M. H. and Hajrahimi, N. (2013) ‘Which factors affect software projects maintenance cost more?’, </w:t>
      </w:r>
      <w:r w:rsidRPr="002862DA">
        <w:rPr>
          <w:rFonts w:ascii="Calibri" w:hAnsi="Calibri" w:cs="Calibri"/>
          <w:i/>
          <w:iCs/>
          <w:noProof/>
          <w:szCs w:val="24"/>
        </w:rPr>
        <w:t>Acta Informatica Medica</w:t>
      </w:r>
      <w:r w:rsidRPr="002862DA">
        <w:rPr>
          <w:rFonts w:ascii="Calibri" w:hAnsi="Calibri" w:cs="Calibri"/>
          <w:noProof/>
          <w:szCs w:val="24"/>
        </w:rPr>
        <w:t>. Avicena Publishing, 21(1), pp. 63–66. doi: 10.5455/aim.2012.21.63-66.</w:t>
      </w:r>
    </w:p>
    <w:p w14:paraId="6A6357E5"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Demicoli, C. (2017) </w:t>
      </w:r>
      <w:r w:rsidRPr="002862DA">
        <w:rPr>
          <w:rFonts w:ascii="Calibri" w:hAnsi="Calibri" w:cs="Calibri"/>
          <w:i/>
          <w:iCs/>
          <w:noProof/>
          <w:szCs w:val="24"/>
        </w:rPr>
        <w:t>Analyzing Software Failure on the NASA Mars Climate Orbiter</w:t>
      </w:r>
      <w:r w:rsidRPr="002862DA">
        <w:rPr>
          <w:rFonts w:ascii="Calibri" w:hAnsi="Calibri" w:cs="Calibri"/>
          <w:noProof/>
          <w:szCs w:val="24"/>
        </w:rPr>
        <w:t>. Available at: https://blog.cdemi.io/analyzing-software-failure-on-the-nasa-mars-climate-orbiter/ (Accessed: 5 November 2019).</w:t>
      </w:r>
    </w:p>
    <w:p w14:paraId="002FDA6A"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Github (2019) </w:t>
      </w:r>
      <w:r w:rsidRPr="002862DA">
        <w:rPr>
          <w:rFonts w:ascii="Calibri" w:hAnsi="Calibri" w:cs="Calibri"/>
          <w:i/>
          <w:iCs/>
          <w:noProof/>
          <w:szCs w:val="24"/>
        </w:rPr>
        <w:t>The State of the Octoverse celebrates a year of building across teams, time zones, and millions of merged pull requests.</w:t>
      </w:r>
      <w:r w:rsidRPr="002862DA">
        <w:rPr>
          <w:rFonts w:ascii="Calibri" w:hAnsi="Calibri" w:cs="Calibri"/>
          <w:noProof/>
          <w:szCs w:val="24"/>
        </w:rPr>
        <w:t xml:space="preserve"> Available at: https://octoverse.github.com/ (Accessed: 7 November 2019).</w:t>
      </w:r>
    </w:p>
    <w:p w14:paraId="46DACF67"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Github (no date) </w:t>
      </w:r>
      <w:r w:rsidRPr="002862DA">
        <w:rPr>
          <w:rFonts w:ascii="Calibri" w:hAnsi="Calibri" w:cs="Calibri"/>
          <w:i/>
          <w:iCs/>
          <w:noProof/>
          <w:szCs w:val="24"/>
        </w:rPr>
        <w:t>GitHub Glossary - GitHub Help</w:t>
      </w:r>
      <w:r w:rsidRPr="002862DA">
        <w:rPr>
          <w:rFonts w:ascii="Calibri" w:hAnsi="Calibri" w:cs="Calibri"/>
          <w:noProof/>
          <w:szCs w:val="24"/>
        </w:rPr>
        <w:t>. Available at: https://help.github.com/en/github/getting-started-with-github/github-glossary (Accessed: 7 November 2019).</w:t>
      </w:r>
    </w:p>
    <w:p w14:paraId="5353736B"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Gröner, M. and Nance, R. (2002) ‘Capturing Requirements Meeting Customer Intent: A Structured Methodological Approach’. doi: 10.1017/CBO9781107415324.004.</w:t>
      </w:r>
    </w:p>
    <w:p w14:paraId="437F9F4C"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Haefliger, S., Von Krogh, G. and Spaeth, S. (2008) ‘Code reuse in open source software’, </w:t>
      </w:r>
      <w:r w:rsidRPr="002862DA">
        <w:rPr>
          <w:rFonts w:ascii="Calibri" w:hAnsi="Calibri" w:cs="Calibri"/>
          <w:i/>
          <w:iCs/>
          <w:noProof/>
          <w:szCs w:val="24"/>
        </w:rPr>
        <w:lastRenderedPageBreak/>
        <w:t>Management Science</w:t>
      </w:r>
      <w:r w:rsidRPr="002862DA">
        <w:rPr>
          <w:rFonts w:ascii="Calibri" w:hAnsi="Calibri" w:cs="Calibri"/>
          <w:noProof/>
          <w:szCs w:val="24"/>
        </w:rPr>
        <w:t>, 54(1), pp. 180–193. doi: 10.1287/mnsc.1070.0748.</w:t>
      </w:r>
    </w:p>
    <w:p w14:paraId="120EEEC5"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Highsmith, J. and Cockburn, A. (2001) ‘Agile software development: The business of innovation’, </w:t>
      </w:r>
      <w:r w:rsidRPr="002862DA">
        <w:rPr>
          <w:rFonts w:ascii="Calibri" w:hAnsi="Calibri" w:cs="Calibri"/>
          <w:i/>
          <w:iCs/>
          <w:noProof/>
          <w:szCs w:val="24"/>
        </w:rPr>
        <w:t>Computer</w:t>
      </w:r>
      <w:r w:rsidRPr="002862DA">
        <w:rPr>
          <w:rFonts w:ascii="Calibri" w:hAnsi="Calibri" w:cs="Calibri"/>
          <w:noProof/>
          <w:szCs w:val="24"/>
        </w:rPr>
        <w:t>, pp. 120–122. doi: 10.1109/2.947100.</w:t>
      </w:r>
    </w:p>
    <w:p w14:paraId="61EAABF8"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Kanawade, N. (2017) </w:t>
      </w:r>
      <w:r w:rsidRPr="002862DA">
        <w:rPr>
          <w:rFonts w:ascii="Calibri" w:hAnsi="Calibri" w:cs="Calibri"/>
          <w:i/>
          <w:iCs/>
          <w:noProof/>
          <w:szCs w:val="24"/>
        </w:rPr>
        <w:t>What is VCS (Version Control System)? 7 ways to choose perfect VCS for your project! | LinkedIn</w:t>
      </w:r>
      <w:r w:rsidRPr="002862DA">
        <w:rPr>
          <w:rFonts w:ascii="Calibri" w:hAnsi="Calibri" w:cs="Calibri"/>
          <w:noProof/>
          <w:szCs w:val="24"/>
        </w:rPr>
        <w:t>. Available at: https://www.linkedin.com/pulse/what-vcs-version-control-system-7-ways-choose-perfect-nilesh-kanawade/ (Accessed: 5 November 2019).</w:t>
      </w:r>
    </w:p>
    <w:p w14:paraId="02D42FF9"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Kienitz, P. (2019) </w:t>
      </w:r>
      <w:r w:rsidRPr="002862DA">
        <w:rPr>
          <w:rFonts w:ascii="Calibri" w:hAnsi="Calibri" w:cs="Calibri"/>
          <w:i/>
          <w:iCs/>
          <w:noProof/>
          <w:szCs w:val="24"/>
        </w:rPr>
        <w:t>Most Expensive Software Mistakes</w:t>
      </w:r>
      <w:r w:rsidRPr="002862DA">
        <w:rPr>
          <w:rFonts w:ascii="Calibri" w:hAnsi="Calibri" w:cs="Calibri"/>
          <w:noProof/>
          <w:szCs w:val="24"/>
        </w:rPr>
        <w:t xml:space="preserve">, </w:t>
      </w:r>
      <w:r w:rsidRPr="002862DA">
        <w:rPr>
          <w:rFonts w:ascii="Calibri" w:hAnsi="Calibri" w:cs="Calibri"/>
          <w:i/>
          <w:iCs/>
          <w:noProof/>
          <w:szCs w:val="24"/>
        </w:rPr>
        <w:t>DCSL Software Ltd</w:t>
      </w:r>
      <w:r w:rsidRPr="002862DA">
        <w:rPr>
          <w:rFonts w:ascii="Calibri" w:hAnsi="Calibri" w:cs="Calibri"/>
          <w:noProof/>
          <w:szCs w:val="24"/>
        </w:rPr>
        <w:t>. Available at: https://www.dcslsoftware.com/most-expensive-software-mistakes/ (Accessed: 5 November 2019).</w:t>
      </w:r>
    </w:p>
    <w:p w14:paraId="214125FF"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Lahtinen, E., Ala-Mutka, K. and Järvinen, H.-M. (2005) ‘A study of the difficulties of novice programmers: Proceedings of the 10th Annual SIGCSE Conference on Innovation and Technology in Computer Science Education, June 27-29, 2005, Monte de Caparica, Portugal’, in </w:t>
      </w:r>
      <w:r w:rsidRPr="002862DA">
        <w:rPr>
          <w:rFonts w:ascii="Calibri" w:hAnsi="Calibri" w:cs="Calibri"/>
          <w:i/>
          <w:iCs/>
          <w:noProof/>
          <w:szCs w:val="24"/>
        </w:rPr>
        <w:t>ITiCSE`05</w:t>
      </w:r>
      <w:r w:rsidRPr="002862DA">
        <w:rPr>
          <w:rFonts w:ascii="Calibri" w:hAnsi="Calibri" w:cs="Calibri"/>
          <w:noProof/>
          <w:szCs w:val="24"/>
        </w:rPr>
        <w:t>, pp. 14–18. doi: 10.1145/1151954.1067453.</w:t>
      </w:r>
    </w:p>
    <w:p w14:paraId="5B5B6681"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Loeliger, J. and McCullough, M. (2012) </w:t>
      </w:r>
      <w:r w:rsidRPr="002862DA">
        <w:rPr>
          <w:rFonts w:ascii="Calibri" w:hAnsi="Calibri" w:cs="Calibri"/>
          <w:i/>
          <w:iCs/>
          <w:noProof/>
          <w:szCs w:val="24"/>
        </w:rPr>
        <w:t>Version Control with Git: Powerful Tools and Techniques for Collaborative Software Development</w:t>
      </w:r>
      <w:r w:rsidRPr="002862DA">
        <w:rPr>
          <w:rFonts w:ascii="Calibri" w:hAnsi="Calibri" w:cs="Calibri"/>
          <w:noProof/>
          <w:szCs w:val="24"/>
        </w:rPr>
        <w:t>. Available at: https://books.google.co.uk/books?hl=en&amp;lr=&amp;id=aM7-Oxo3qdQC&amp;oi=fnd&amp;pg=PR3&amp;dq=what+is+version+control+software&amp;ots=39AfGFYgxf&amp;sig=AUww9897kuKcfN9s-G3uUViTZRk&amp;redir_esc=y#v=onepage&amp;q=what is version control software&amp;f=false (Accessed: 5 November 2019).</w:t>
      </w:r>
    </w:p>
    <w:p w14:paraId="5C783C8D"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Mhashi, M. M. and Alakeel, A. L. I. M. (2013) ‘Difficulties Facing Students in Learning Computer Programming Skills at Tabuk University’, </w:t>
      </w:r>
      <w:r w:rsidRPr="002862DA">
        <w:rPr>
          <w:rFonts w:ascii="Calibri" w:hAnsi="Calibri" w:cs="Calibri"/>
          <w:i/>
          <w:iCs/>
          <w:noProof/>
          <w:szCs w:val="24"/>
        </w:rPr>
        <w:t>Recent Advances in Modern Educational Technologies</w:t>
      </w:r>
      <w:r w:rsidRPr="002862DA">
        <w:rPr>
          <w:rFonts w:ascii="Calibri" w:hAnsi="Calibri" w:cs="Calibri"/>
          <w:noProof/>
          <w:szCs w:val="24"/>
        </w:rPr>
        <w:t>, pp. 15–24.</w:t>
      </w:r>
    </w:p>
    <w:p w14:paraId="0BB7D753"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Millward, D. (2008) </w:t>
      </w:r>
      <w:r w:rsidRPr="002862DA">
        <w:rPr>
          <w:rFonts w:ascii="Calibri" w:hAnsi="Calibri" w:cs="Calibri"/>
          <w:i/>
          <w:iCs/>
          <w:noProof/>
          <w:szCs w:val="24"/>
        </w:rPr>
        <w:t>Heathrow: Terminal 5 causes worst delays for seven years - Telegraph</w:t>
      </w:r>
      <w:r w:rsidRPr="002862DA">
        <w:rPr>
          <w:rFonts w:ascii="Calibri" w:hAnsi="Calibri" w:cs="Calibri"/>
          <w:noProof/>
          <w:szCs w:val="24"/>
        </w:rPr>
        <w:t xml:space="preserve">, </w:t>
      </w:r>
      <w:r w:rsidRPr="002862DA">
        <w:rPr>
          <w:rFonts w:ascii="Calibri" w:hAnsi="Calibri" w:cs="Calibri"/>
          <w:i/>
          <w:iCs/>
          <w:noProof/>
          <w:szCs w:val="24"/>
        </w:rPr>
        <w:t>Telegraph</w:t>
      </w:r>
      <w:r w:rsidRPr="002862DA">
        <w:rPr>
          <w:rFonts w:ascii="Calibri" w:hAnsi="Calibri" w:cs="Calibri"/>
          <w:noProof/>
          <w:szCs w:val="24"/>
        </w:rPr>
        <w:t>. Available at: https://www.telegraph.co.uk/travel/2117958/Heathrow-Terminal-5-causes-worst-delays-for-seven-years.html (Accessed: 5 November 2019).</w:t>
      </w:r>
    </w:p>
    <w:p w14:paraId="26CC466C"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Nagele, C. (2015) </w:t>
      </w:r>
      <w:r w:rsidRPr="002862DA">
        <w:rPr>
          <w:rFonts w:ascii="Calibri" w:hAnsi="Calibri" w:cs="Calibri"/>
          <w:i/>
          <w:iCs/>
          <w:noProof/>
          <w:szCs w:val="24"/>
        </w:rPr>
        <w:t>An introduction to version control</w:t>
      </w:r>
      <w:r w:rsidRPr="002862DA">
        <w:rPr>
          <w:rFonts w:ascii="Calibri" w:hAnsi="Calibri" w:cs="Calibri"/>
          <w:noProof/>
          <w:szCs w:val="24"/>
        </w:rPr>
        <w:t xml:space="preserve">, </w:t>
      </w:r>
      <w:r w:rsidRPr="002862DA">
        <w:rPr>
          <w:rFonts w:ascii="Calibri" w:hAnsi="Calibri" w:cs="Calibri"/>
          <w:i/>
          <w:iCs/>
          <w:noProof/>
          <w:szCs w:val="24"/>
        </w:rPr>
        <w:t>Beanstalk Guides</w:t>
      </w:r>
      <w:r w:rsidRPr="002862DA">
        <w:rPr>
          <w:rFonts w:ascii="Calibri" w:hAnsi="Calibri" w:cs="Calibri"/>
          <w:noProof/>
          <w:szCs w:val="24"/>
        </w:rPr>
        <w:t>. Available at: http://guides.beanstalkapp.com/version-control/intro-to-version-control.html#basic-concepts (Accessed: 7 November 2019).</w:t>
      </w:r>
    </w:p>
    <w:p w14:paraId="05B66AB7"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Plaice, J. and Wadge, W. W. (1993) ‘A New Approach to Version Control’, </w:t>
      </w:r>
      <w:r w:rsidRPr="002862DA">
        <w:rPr>
          <w:rFonts w:ascii="Calibri" w:hAnsi="Calibri" w:cs="Calibri"/>
          <w:i/>
          <w:iCs/>
          <w:noProof/>
          <w:szCs w:val="24"/>
        </w:rPr>
        <w:t>IEEE Transactions on Software Engineering</w:t>
      </w:r>
      <w:r w:rsidRPr="002862DA">
        <w:rPr>
          <w:rFonts w:ascii="Calibri" w:hAnsi="Calibri" w:cs="Calibri"/>
          <w:noProof/>
          <w:szCs w:val="24"/>
        </w:rPr>
        <w:t>, 19(3), pp. 268–276. doi: 10.1109/32.221137.</w:t>
      </w:r>
    </w:p>
    <w:p w14:paraId="42289AEA"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Radigan, D. (2017) </w:t>
      </w:r>
      <w:r w:rsidRPr="002862DA">
        <w:rPr>
          <w:rFonts w:ascii="Calibri" w:hAnsi="Calibri" w:cs="Calibri"/>
          <w:i/>
          <w:iCs/>
          <w:noProof/>
          <w:szCs w:val="24"/>
        </w:rPr>
        <w:t>Feature branching your way to greatness</w:t>
      </w:r>
      <w:r w:rsidRPr="002862DA">
        <w:rPr>
          <w:rFonts w:ascii="Calibri" w:hAnsi="Calibri" w:cs="Calibri"/>
          <w:noProof/>
          <w:szCs w:val="24"/>
        </w:rPr>
        <w:t xml:space="preserve">, </w:t>
      </w:r>
      <w:r w:rsidRPr="002862DA">
        <w:rPr>
          <w:rFonts w:ascii="Calibri" w:hAnsi="Calibri" w:cs="Calibri"/>
          <w:i/>
          <w:iCs/>
          <w:noProof/>
          <w:szCs w:val="24"/>
        </w:rPr>
        <w:t>Atlassian</w:t>
      </w:r>
      <w:r w:rsidRPr="002862DA">
        <w:rPr>
          <w:rFonts w:ascii="Calibri" w:hAnsi="Calibri" w:cs="Calibri"/>
          <w:noProof/>
          <w:szCs w:val="24"/>
        </w:rPr>
        <w:t>. Available at: https://www.atlassian.com/agile/software-development/branching (Accessed: 7 November 2019).</w:t>
      </w:r>
    </w:p>
    <w:p w14:paraId="2ACBD1D6"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Royce, D. W. W. (1970) ‘Managing the Development of large Software Systems’, </w:t>
      </w:r>
      <w:r w:rsidRPr="002862DA">
        <w:rPr>
          <w:rFonts w:ascii="Calibri" w:hAnsi="Calibri" w:cs="Calibri"/>
          <w:i/>
          <w:iCs/>
          <w:noProof/>
          <w:szCs w:val="24"/>
        </w:rPr>
        <w:t>Ieee Wescon</w:t>
      </w:r>
      <w:r w:rsidRPr="002862DA">
        <w:rPr>
          <w:rFonts w:ascii="Calibri" w:hAnsi="Calibri" w:cs="Calibri"/>
          <w:noProof/>
          <w:szCs w:val="24"/>
        </w:rPr>
        <w:t>, (August), pp. 1–9.</w:t>
      </w:r>
    </w:p>
    <w:p w14:paraId="683DB583"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Sentance, S. and Csizmadia, A. (2017) ‘Computing in the curriculum: Challenges and strategies from a teacher’s perspective’, </w:t>
      </w:r>
      <w:r w:rsidRPr="002862DA">
        <w:rPr>
          <w:rFonts w:ascii="Calibri" w:hAnsi="Calibri" w:cs="Calibri"/>
          <w:i/>
          <w:iCs/>
          <w:noProof/>
          <w:szCs w:val="24"/>
        </w:rPr>
        <w:t>Education and Information Technologies</w:t>
      </w:r>
      <w:r w:rsidRPr="002862DA">
        <w:rPr>
          <w:rFonts w:ascii="Calibri" w:hAnsi="Calibri" w:cs="Calibri"/>
          <w:noProof/>
          <w:szCs w:val="24"/>
        </w:rPr>
        <w:t>. Springer New York LLC, 22(2), pp. 469–495. doi: 10.1007/s10639-016-9482-0.</w:t>
      </w:r>
    </w:p>
    <w:p w14:paraId="22695A54"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StackExchange Inc (2017) ‘Stack Overflow Developer Survey 2017’, </w:t>
      </w:r>
      <w:r w:rsidRPr="002862DA">
        <w:rPr>
          <w:rFonts w:ascii="Calibri" w:hAnsi="Calibri" w:cs="Calibri"/>
          <w:i/>
          <w:iCs/>
          <w:noProof/>
          <w:szCs w:val="24"/>
        </w:rPr>
        <w:t>Stack Overflow</w:t>
      </w:r>
      <w:r w:rsidRPr="002862DA">
        <w:rPr>
          <w:rFonts w:ascii="Calibri" w:hAnsi="Calibri" w:cs="Calibri"/>
          <w:noProof/>
          <w:szCs w:val="24"/>
        </w:rPr>
        <w:t>, (3), pp. 1–42. Available at: https://insights.stackoverflow.com/survey/2017 (Accessed: 7 November 2019).</w:t>
      </w:r>
    </w:p>
    <w:p w14:paraId="3EBB0608"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Stephenson, A. G. </w:t>
      </w:r>
      <w:r w:rsidRPr="002862DA">
        <w:rPr>
          <w:rFonts w:ascii="Calibri" w:hAnsi="Calibri" w:cs="Calibri"/>
          <w:i/>
          <w:iCs/>
          <w:noProof/>
          <w:szCs w:val="24"/>
        </w:rPr>
        <w:t>et al.</w:t>
      </w:r>
      <w:r w:rsidRPr="002862DA">
        <w:rPr>
          <w:rFonts w:ascii="Calibri" w:hAnsi="Calibri" w:cs="Calibri"/>
          <w:noProof/>
          <w:szCs w:val="24"/>
        </w:rPr>
        <w:t xml:space="preserve"> (1999) </w:t>
      </w:r>
      <w:r w:rsidRPr="002862DA">
        <w:rPr>
          <w:rFonts w:ascii="Calibri" w:hAnsi="Calibri" w:cs="Calibri"/>
          <w:i/>
          <w:iCs/>
          <w:noProof/>
          <w:szCs w:val="24"/>
        </w:rPr>
        <w:t>Mars Climate Orbiter Mishap Investigation Board Phase I Report</w:t>
      </w:r>
      <w:r w:rsidRPr="002862DA">
        <w:rPr>
          <w:rFonts w:ascii="Calibri" w:hAnsi="Calibri" w:cs="Calibri"/>
          <w:noProof/>
          <w:szCs w:val="24"/>
        </w:rPr>
        <w:t xml:space="preserve">, </w:t>
      </w:r>
      <w:r w:rsidRPr="002862DA">
        <w:rPr>
          <w:rFonts w:ascii="Calibri" w:hAnsi="Calibri" w:cs="Calibri"/>
          <w:i/>
          <w:iCs/>
          <w:noProof/>
          <w:szCs w:val="24"/>
        </w:rPr>
        <w:t>National Aeronautics and Space Administration</w:t>
      </w:r>
      <w:r w:rsidRPr="002862DA">
        <w:rPr>
          <w:rFonts w:ascii="Calibri" w:hAnsi="Calibri" w:cs="Calibri"/>
          <w:noProof/>
          <w:szCs w:val="24"/>
        </w:rPr>
        <w:t>. doi: 10.1145/3059454.3059463.</w:t>
      </w:r>
    </w:p>
    <w:p w14:paraId="27E33F9E"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Thakurta, R. (2013) ‘Impact of Scope Creep on Software Project Quality’, </w:t>
      </w:r>
      <w:r w:rsidRPr="002862DA">
        <w:rPr>
          <w:rFonts w:ascii="Calibri" w:hAnsi="Calibri" w:cs="Calibri"/>
          <w:i/>
          <w:iCs/>
          <w:noProof/>
          <w:szCs w:val="24"/>
        </w:rPr>
        <w:t>Vilakshan: The XIMB Journal of Management</w:t>
      </w:r>
      <w:r w:rsidRPr="002862DA">
        <w:rPr>
          <w:rFonts w:ascii="Calibri" w:hAnsi="Calibri" w:cs="Calibri"/>
          <w:noProof/>
          <w:szCs w:val="24"/>
        </w:rPr>
        <w:t>, 10(1), pp. 37–46. Available at: javascript:__doPostBack(‘ctl00$ctl00$Column1$Column1$formatButtonsTop$formatButtonRepeate</w:t>
      </w:r>
      <w:r w:rsidRPr="002862DA">
        <w:rPr>
          <w:rFonts w:ascii="Calibri" w:hAnsi="Calibri" w:cs="Calibri"/>
          <w:noProof/>
          <w:szCs w:val="24"/>
        </w:rPr>
        <w:lastRenderedPageBreak/>
        <w:t>r$ctl02$linkButton’,’’)%5Cnhttp://search.ebscohost.com.ezproxy.liv.ac.uk/login.aspx?direct=true&amp;db=bth&amp;AN=86725605&amp;site=eds-live&amp;scope=site (Accessed: 4 November 2019).</w:t>
      </w:r>
    </w:p>
    <w:p w14:paraId="540C5AA7"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 xml:space="preserve">Trigunarsyah, B. and Solaiman, S. Al (2016) </w:t>
      </w:r>
      <w:r w:rsidRPr="002862DA">
        <w:rPr>
          <w:rFonts w:ascii="Calibri" w:hAnsi="Calibri" w:cs="Calibri"/>
          <w:i/>
          <w:iCs/>
          <w:noProof/>
          <w:szCs w:val="24"/>
        </w:rPr>
        <w:t>The Impact of Client Involvement on Project Performance: Case of the Kingdom of Saudi Arabia</w:t>
      </w:r>
      <w:r w:rsidRPr="002862DA">
        <w:rPr>
          <w:rFonts w:ascii="Calibri" w:hAnsi="Calibri" w:cs="Calibri"/>
          <w:noProof/>
          <w:szCs w:val="24"/>
        </w:rPr>
        <w:t xml:space="preserve">, </w:t>
      </w:r>
      <w:r w:rsidRPr="002862DA">
        <w:rPr>
          <w:rFonts w:ascii="Calibri" w:hAnsi="Calibri" w:cs="Calibri"/>
          <w:i/>
          <w:iCs/>
          <w:noProof/>
          <w:szCs w:val="24"/>
        </w:rPr>
        <w:t>Proceedings of the CIB World Building Congress 2016</w:t>
      </w:r>
      <w:r w:rsidRPr="002862DA">
        <w:rPr>
          <w:rFonts w:ascii="Calibri" w:hAnsi="Calibri" w:cs="Calibri"/>
          <w:noProof/>
          <w:szCs w:val="24"/>
        </w:rPr>
        <w:t>. Available at: https://www.researchgate.net/publication/303939964_The_Impact_of_Client_Involvement_on_Project_Performance_Case_of_the_Kingdom_of_Saudi_Arabia (Accessed: 4 November 2019).</w:t>
      </w:r>
    </w:p>
    <w:p w14:paraId="78FE92BB" w14:textId="77777777" w:rsidR="002862DA" w:rsidRPr="002862DA" w:rsidRDefault="002862DA" w:rsidP="002862DA">
      <w:pPr>
        <w:widowControl w:val="0"/>
        <w:autoSpaceDE w:val="0"/>
        <w:autoSpaceDN w:val="0"/>
        <w:adjustRightInd w:val="0"/>
        <w:spacing w:line="240" w:lineRule="auto"/>
        <w:rPr>
          <w:rFonts w:ascii="Calibri" w:hAnsi="Calibri" w:cs="Calibri"/>
          <w:noProof/>
          <w:szCs w:val="24"/>
        </w:rPr>
      </w:pPr>
      <w:r w:rsidRPr="002862DA">
        <w:rPr>
          <w:rFonts w:ascii="Calibri" w:hAnsi="Calibri" w:cs="Calibri"/>
          <w:noProof/>
          <w:szCs w:val="24"/>
        </w:rPr>
        <w:t>Winters, F. (2003) ‘The Top Ten Reasons Projects Fail ( Part 7 ) by Frank Winters’, (Part 7). Available at: https://www.projectmanagement.com/articles/187449/The-Top-Ten-Reasons-Projects-Fail--Part-7- (Accessed: 5 November 2019).</w:t>
      </w:r>
    </w:p>
    <w:p w14:paraId="594FF682" w14:textId="77777777" w:rsidR="002862DA" w:rsidRPr="002862DA" w:rsidRDefault="002862DA" w:rsidP="002862DA">
      <w:pPr>
        <w:widowControl w:val="0"/>
        <w:autoSpaceDE w:val="0"/>
        <w:autoSpaceDN w:val="0"/>
        <w:adjustRightInd w:val="0"/>
        <w:spacing w:line="240" w:lineRule="auto"/>
        <w:rPr>
          <w:rFonts w:ascii="Calibri" w:hAnsi="Calibri" w:cs="Calibri"/>
          <w:noProof/>
        </w:rPr>
      </w:pPr>
      <w:r w:rsidRPr="002862DA">
        <w:rPr>
          <w:rFonts w:ascii="Calibri" w:hAnsi="Calibri" w:cs="Calibri"/>
          <w:noProof/>
          <w:szCs w:val="24"/>
        </w:rPr>
        <w:t xml:space="preserve">Zowghi, D. and Nurmuliani, N. (2002) ‘A study of the impact of requirements volatility on software project performance’, in </w:t>
      </w:r>
      <w:r w:rsidRPr="002862DA">
        <w:rPr>
          <w:rFonts w:ascii="Calibri" w:hAnsi="Calibri" w:cs="Calibri"/>
          <w:i/>
          <w:iCs/>
          <w:noProof/>
          <w:szCs w:val="24"/>
        </w:rPr>
        <w:t>Proceedings - Asia-Pacific Software Engineering Conference, APSEC</w:t>
      </w:r>
      <w:r w:rsidRPr="002862DA">
        <w:rPr>
          <w:rFonts w:ascii="Calibri" w:hAnsi="Calibri" w:cs="Calibri"/>
          <w:noProof/>
          <w:szCs w:val="24"/>
        </w:rPr>
        <w:t>. IEEE Computer Society, pp. 3–11. doi: 10.1109/APSEC.2002.1182970.</w:t>
      </w:r>
    </w:p>
    <w:p w14:paraId="5716AFC8" w14:textId="612611FE" w:rsidR="00460044" w:rsidRPr="00460044" w:rsidRDefault="00530CFE" w:rsidP="00460044">
      <w:r>
        <w:fldChar w:fldCharType="end"/>
      </w:r>
    </w:p>
    <w:sectPr w:rsidR="00460044" w:rsidRPr="004600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onnor Forsyth" w:date="2019-11-06T12:23:00Z" w:initials="CF">
    <w:p w14:paraId="5E12039D" w14:textId="5B81FD30" w:rsidR="006C58CC" w:rsidRDefault="006C58CC">
      <w:pPr>
        <w:pStyle w:val="CommentText"/>
      </w:pPr>
      <w:r>
        <w:rPr>
          <w:rStyle w:val="CommentReference"/>
        </w:rPr>
        <w:annotationRef/>
      </w:r>
      <w:r>
        <w:t>Maybe need a quick section that looks at what really helps a students learning as we can try and use the key features and implement to learning platform.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E1203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12039D" w16cid:durableId="216D39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D2237"/>
    <w:multiLevelType w:val="hybridMultilevel"/>
    <w:tmpl w:val="9F726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FB3B02"/>
    <w:multiLevelType w:val="hybridMultilevel"/>
    <w:tmpl w:val="DB969AD6"/>
    <w:lvl w:ilvl="0" w:tplc="511278EE">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B21C38"/>
    <w:multiLevelType w:val="hybridMultilevel"/>
    <w:tmpl w:val="478ADE2E"/>
    <w:lvl w:ilvl="0" w:tplc="3AF8A55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6B2411"/>
    <w:multiLevelType w:val="hybridMultilevel"/>
    <w:tmpl w:val="AA201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825F65"/>
    <w:multiLevelType w:val="hybridMultilevel"/>
    <w:tmpl w:val="C94C022A"/>
    <w:lvl w:ilvl="0" w:tplc="96A8120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F03F8D"/>
    <w:multiLevelType w:val="hybridMultilevel"/>
    <w:tmpl w:val="6D828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onnor Forsyth">
    <w15:presenceInfo w15:providerId="Windows Live" w15:userId="7f0d2c367bc179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EE"/>
    <w:rsid w:val="00000D47"/>
    <w:rsid w:val="00003777"/>
    <w:rsid w:val="000108FD"/>
    <w:rsid w:val="00010DA2"/>
    <w:rsid w:val="00011923"/>
    <w:rsid w:val="0001314F"/>
    <w:rsid w:val="000203D1"/>
    <w:rsid w:val="00020615"/>
    <w:rsid w:val="00025662"/>
    <w:rsid w:val="00025BAF"/>
    <w:rsid w:val="0002652A"/>
    <w:rsid w:val="00030DCC"/>
    <w:rsid w:val="00031FED"/>
    <w:rsid w:val="00034FEE"/>
    <w:rsid w:val="000362A1"/>
    <w:rsid w:val="0003677D"/>
    <w:rsid w:val="00036E65"/>
    <w:rsid w:val="00042AD7"/>
    <w:rsid w:val="000533B0"/>
    <w:rsid w:val="00054853"/>
    <w:rsid w:val="00056A32"/>
    <w:rsid w:val="00056F0A"/>
    <w:rsid w:val="00057257"/>
    <w:rsid w:val="00057447"/>
    <w:rsid w:val="000619FD"/>
    <w:rsid w:val="0006271F"/>
    <w:rsid w:val="00063269"/>
    <w:rsid w:val="00064A9A"/>
    <w:rsid w:val="00066FF7"/>
    <w:rsid w:val="000674D8"/>
    <w:rsid w:val="00070790"/>
    <w:rsid w:val="00070D4A"/>
    <w:rsid w:val="00070DD1"/>
    <w:rsid w:val="00071028"/>
    <w:rsid w:val="000733C5"/>
    <w:rsid w:val="0007352F"/>
    <w:rsid w:val="000756D9"/>
    <w:rsid w:val="00082A1E"/>
    <w:rsid w:val="000868B0"/>
    <w:rsid w:val="00090E4D"/>
    <w:rsid w:val="00092FFA"/>
    <w:rsid w:val="0009438F"/>
    <w:rsid w:val="000950F1"/>
    <w:rsid w:val="00095353"/>
    <w:rsid w:val="00095964"/>
    <w:rsid w:val="000A064C"/>
    <w:rsid w:val="000A0BB9"/>
    <w:rsid w:val="000A0E28"/>
    <w:rsid w:val="000A6E8D"/>
    <w:rsid w:val="000A7118"/>
    <w:rsid w:val="000B0CFE"/>
    <w:rsid w:val="000B494C"/>
    <w:rsid w:val="000B5DC7"/>
    <w:rsid w:val="000B6796"/>
    <w:rsid w:val="000B6B83"/>
    <w:rsid w:val="000B72AD"/>
    <w:rsid w:val="000B7424"/>
    <w:rsid w:val="000C0980"/>
    <w:rsid w:val="000C1FAB"/>
    <w:rsid w:val="000C237C"/>
    <w:rsid w:val="000C4C0C"/>
    <w:rsid w:val="000C733A"/>
    <w:rsid w:val="000D110E"/>
    <w:rsid w:val="000D25E2"/>
    <w:rsid w:val="000D2820"/>
    <w:rsid w:val="000E0577"/>
    <w:rsid w:val="000E1540"/>
    <w:rsid w:val="000E3E03"/>
    <w:rsid w:val="000E4C66"/>
    <w:rsid w:val="000E5923"/>
    <w:rsid w:val="000E7755"/>
    <w:rsid w:val="0010071F"/>
    <w:rsid w:val="00104184"/>
    <w:rsid w:val="00110254"/>
    <w:rsid w:val="00110B65"/>
    <w:rsid w:val="00111950"/>
    <w:rsid w:val="00111E26"/>
    <w:rsid w:val="001140C3"/>
    <w:rsid w:val="00114A8D"/>
    <w:rsid w:val="00116EC2"/>
    <w:rsid w:val="001177DB"/>
    <w:rsid w:val="00120D29"/>
    <w:rsid w:val="00123527"/>
    <w:rsid w:val="00124D0B"/>
    <w:rsid w:val="0012686E"/>
    <w:rsid w:val="00127FE7"/>
    <w:rsid w:val="001305F6"/>
    <w:rsid w:val="00132520"/>
    <w:rsid w:val="00134167"/>
    <w:rsid w:val="00143A38"/>
    <w:rsid w:val="001538F7"/>
    <w:rsid w:val="00153CDE"/>
    <w:rsid w:val="00155D48"/>
    <w:rsid w:val="00156F80"/>
    <w:rsid w:val="00160970"/>
    <w:rsid w:val="001653F9"/>
    <w:rsid w:val="00165EA5"/>
    <w:rsid w:val="001717E0"/>
    <w:rsid w:val="001756AD"/>
    <w:rsid w:val="00175A3D"/>
    <w:rsid w:val="001773F2"/>
    <w:rsid w:val="001805C7"/>
    <w:rsid w:val="001811C4"/>
    <w:rsid w:val="001842E6"/>
    <w:rsid w:val="00184C7B"/>
    <w:rsid w:val="001852E2"/>
    <w:rsid w:val="0018573D"/>
    <w:rsid w:val="001918AB"/>
    <w:rsid w:val="00192100"/>
    <w:rsid w:val="00193016"/>
    <w:rsid w:val="001A18D1"/>
    <w:rsid w:val="001A389E"/>
    <w:rsid w:val="001A3C7B"/>
    <w:rsid w:val="001A407B"/>
    <w:rsid w:val="001A50BF"/>
    <w:rsid w:val="001B3ACA"/>
    <w:rsid w:val="001B7848"/>
    <w:rsid w:val="001C090C"/>
    <w:rsid w:val="001C7741"/>
    <w:rsid w:val="001D1641"/>
    <w:rsid w:val="001D2A11"/>
    <w:rsid w:val="001D382C"/>
    <w:rsid w:val="001D4913"/>
    <w:rsid w:val="001D580C"/>
    <w:rsid w:val="001D6040"/>
    <w:rsid w:val="001E5DB5"/>
    <w:rsid w:val="001F4ECA"/>
    <w:rsid w:val="001F5AD5"/>
    <w:rsid w:val="001F6133"/>
    <w:rsid w:val="00200778"/>
    <w:rsid w:val="002016B1"/>
    <w:rsid w:val="00206BFE"/>
    <w:rsid w:val="0021058A"/>
    <w:rsid w:val="00213A8A"/>
    <w:rsid w:val="00220979"/>
    <w:rsid w:val="00221035"/>
    <w:rsid w:val="0022158A"/>
    <w:rsid w:val="00221AEE"/>
    <w:rsid w:val="00223AAE"/>
    <w:rsid w:val="002246DA"/>
    <w:rsid w:val="00224C21"/>
    <w:rsid w:val="0023025A"/>
    <w:rsid w:val="00231BDF"/>
    <w:rsid w:val="002452FB"/>
    <w:rsid w:val="002453FA"/>
    <w:rsid w:val="002477C4"/>
    <w:rsid w:val="00252D08"/>
    <w:rsid w:val="00252EFF"/>
    <w:rsid w:val="0025373B"/>
    <w:rsid w:val="002567FC"/>
    <w:rsid w:val="00256F94"/>
    <w:rsid w:val="002617B3"/>
    <w:rsid w:val="00262F09"/>
    <w:rsid w:val="002722BB"/>
    <w:rsid w:val="00272F1C"/>
    <w:rsid w:val="00275374"/>
    <w:rsid w:val="0027642D"/>
    <w:rsid w:val="002773B2"/>
    <w:rsid w:val="00280C45"/>
    <w:rsid w:val="002862DA"/>
    <w:rsid w:val="00286B2B"/>
    <w:rsid w:val="00287B65"/>
    <w:rsid w:val="00287C54"/>
    <w:rsid w:val="00291E16"/>
    <w:rsid w:val="00292909"/>
    <w:rsid w:val="00295EB1"/>
    <w:rsid w:val="0029752A"/>
    <w:rsid w:val="002A0CB6"/>
    <w:rsid w:val="002A26DE"/>
    <w:rsid w:val="002A289A"/>
    <w:rsid w:val="002A7956"/>
    <w:rsid w:val="002B290A"/>
    <w:rsid w:val="002B4275"/>
    <w:rsid w:val="002B69A0"/>
    <w:rsid w:val="002C1080"/>
    <w:rsid w:val="002C1A65"/>
    <w:rsid w:val="002D1DC6"/>
    <w:rsid w:val="002D4C9D"/>
    <w:rsid w:val="002D7FA0"/>
    <w:rsid w:val="002E0196"/>
    <w:rsid w:val="002E5F30"/>
    <w:rsid w:val="002F075B"/>
    <w:rsid w:val="002F4D98"/>
    <w:rsid w:val="002F6407"/>
    <w:rsid w:val="002F73D6"/>
    <w:rsid w:val="00301C1A"/>
    <w:rsid w:val="0030530F"/>
    <w:rsid w:val="0031086A"/>
    <w:rsid w:val="003109A4"/>
    <w:rsid w:val="00310A27"/>
    <w:rsid w:val="003117A4"/>
    <w:rsid w:val="00314029"/>
    <w:rsid w:val="0031520A"/>
    <w:rsid w:val="003166FE"/>
    <w:rsid w:val="00316DA9"/>
    <w:rsid w:val="00317CC5"/>
    <w:rsid w:val="0032094D"/>
    <w:rsid w:val="0032099A"/>
    <w:rsid w:val="00320C40"/>
    <w:rsid w:val="00321FDD"/>
    <w:rsid w:val="00324B45"/>
    <w:rsid w:val="003257FF"/>
    <w:rsid w:val="00331AF9"/>
    <w:rsid w:val="0033275C"/>
    <w:rsid w:val="00334EA4"/>
    <w:rsid w:val="003366B6"/>
    <w:rsid w:val="003432E5"/>
    <w:rsid w:val="00345C7C"/>
    <w:rsid w:val="003477C8"/>
    <w:rsid w:val="00347D98"/>
    <w:rsid w:val="00354B86"/>
    <w:rsid w:val="00356543"/>
    <w:rsid w:val="00360C75"/>
    <w:rsid w:val="0036279F"/>
    <w:rsid w:val="003664C2"/>
    <w:rsid w:val="00376814"/>
    <w:rsid w:val="00377B3B"/>
    <w:rsid w:val="0038417B"/>
    <w:rsid w:val="003876E1"/>
    <w:rsid w:val="00391E13"/>
    <w:rsid w:val="003A2C4C"/>
    <w:rsid w:val="003A56A3"/>
    <w:rsid w:val="003A5982"/>
    <w:rsid w:val="003A5EAF"/>
    <w:rsid w:val="003B011B"/>
    <w:rsid w:val="003B0EA5"/>
    <w:rsid w:val="003B1C1F"/>
    <w:rsid w:val="003B5590"/>
    <w:rsid w:val="003B5750"/>
    <w:rsid w:val="003B5992"/>
    <w:rsid w:val="003C0044"/>
    <w:rsid w:val="003C271A"/>
    <w:rsid w:val="003C33AA"/>
    <w:rsid w:val="003C357B"/>
    <w:rsid w:val="003C4AF7"/>
    <w:rsid w:val="003C51F1"/>
    <w:rsid w:val="003C783D"/>
    <w:rsid w:val="003D1AA3"/>
    <w:rsid w:val="003D737A"/>
    <w:rsid w:val="003D7E44"/>
    <w:rsid w:val="003E311C"/>
    <w:rsid w:val="003E507C"/>
    <w:rsid w:val="003F22E6"/>
    <w:rsid w:val="003F34AE"/>
    <w:rsid w:val="003F4652"/>
    <w:rsid w:val="003F6525"/>
    <w:rsid w:val="003F72FE"/>
    <w:rsid w:val="004008EC"/>
    <w:rsid w:val="00400C11"/>
    <w:rsid w:val="004018CA"/>
    <w:rsid w:val="004139DE"/>
    <w:rsid w:val="00417407"/>
    <w:rsid w:val="00420755"/>
    <w:rsid w:val="00421C17"/>
    <w:rsid w:val="0042394F"/>
    <w:rsid w:val="00423EBC"/>
    <w:rsid w:val="00425F35"/>
    <w:rsid w:val="0043369B"/>
    <w:rsid w:val="0043435D"/>
    <w:rsid w:val="0044058E"/>
    <w:rsid w:val="004416C3"/>
    <w:rsid w:val="0044456B"/>
    <w:rsid w:val="0044494C"/>
    <w:rsid w:val="00444E7E"/>
    <w:rsid w:val="004450FB"/>
    <w:rsid w:val="00445A61"/>
    <w:rsid w:val="00446F55"/>
    <w:rsid w:val="00450274"/>
    <w:rsid w:val="00454C6E"/>
    <w:rsid w:val="00455557"/>
    <w:rsid w:val="00460044"/>
    <w:rsid w:val="00460BCF"/>
    <w:rsid w:val="00460C73"/>
    <w:rsid w:val="00466460"/>
    <w:rsid w:val="0047268B"/>
    <w:rsid w:val="00476A5D"/>
    <w:rsid w:val="00481326"/>
    <w:rsid w:val="00481A24"/>
    <w:rsid w:val="00481B3B"/>
    <w:rsid w:val="00481F38"/>
    <w:rsid w:val="00483999"/>
    <w:rsid w:val="00487E32"/>
    <w:rsid w:val="0049066D"/>
    <w:rsid w:val="004915D6"/>
    <w:rsid w:val="00491A89"/>
    <w:rsid w:val="004932F9"/>
    <w:rsid w:val="0049616A"/>
    <w:rsid w:val="004970E5"/>
    <w:rsid w:val="00497A88"/>
    <w:rsid w:val="004A252B"/>
    <w:rsid w:val="004A2769"/>
    <w:rsid w:val="004A36E4"/>
    <w:rsid w:val="004A5275"/>
    <w:rsid w:val="004A67DF"/>
    <w:rsid w:val="004A74E6"/>
    <w:rsid w:val="004B3EDF"/>
    <w:rsid w:val="004B6ADE"/>
    <w:rsid w:val="004C07C8"/>
    <w:rsid w:val="004C3763"/>
    <w:rsid w:val="004C4015"/>
    <w:rsid w:val="004C773A"/>
    <w:rsid w:val="004C7A4D"/>
    <w:rsid w:val="004D1274"/>
    <w:rsid w:val="004D27C1"/>
    <w:rsid w:val="004D75C5"/>
    <w:rsid w:val="004F1E49"/>
    <w:rsid w:val="004F50B1"/>
    <w:rsid w:val="004F6D89"/>
    <w:rsid w:val="00500277"/>
    <w:rsid w:val="0050235A"/>
    <w:rsid w:val="00502F37"/>
    <w:rsid w:val="00504173"/>
    <w:rsid w:val="005045A6"/>
    <w:rsid w:val="0050521F"/>
    <w:rsid w:val="00505ACC"/>
    <w:rsid w:val="005067B9"/>
    <w:rsid w:val="00510A90"/>
    <w:rsid w:val="00510B76"/>
    <w:rsid w:val="00510F58"/>
    <w:rsid w:val="00515598"/>
    <w:rsid w:val="00516C11"/>
    <w:rsid w:val="0052141A"/>
    <w:rsid w:val="00524205"/>
    <w:rsid w:val="00527163"/>
    <w:rsid w:val="005271A6"/>
    <w:rsid w:val="00530CFE"/>
    <w:rsid w:val="00534914"/>
    <w:rsid w:val="00534978"/>
    <w:rsid w:val="00536711"/>
    <w:rsid w:val="005422F8"/>
    <w:rsid w:val="00544C4D"/>
    <w:rsid w:val="0054585B"/>
    <w:rsid w:val="00550F7C"/>
    <w:rsid w:val="0055472B"/>
    <w:rsid w:val="00557037"/>
    <w:rsid w:val="00560143"/>
    <w:rsid w:val="005625A1"/>
    <w:rsid w:val="00562E82"/>
    <w:rsid w:val="0056332A"/>
    <w:rsid w:val="00565807"/>
    <w:rsid w:val="00567691"/>
    <w:rsid w:val="0056778D"/>
    <w:rsid w:val="00572B28"/>
    <w:rsid w:val="00573FF9"/>
    <w:rsid w:val="0057514C"/>
    <w:rsid w:val="005777C8"/>
    <w:rsid w:val="005819E7"/>
    <w:rsid w:val="00582D3C"/>
    <w:rsid w:val="00583D79"/>
    <w:rsid w:val="005841D1"/>
    <w:rsid w:val="005843A8"/>
    <w:rsid w:val="00584660"/>
    <w:rsid w:val="005868A8"/>
    <w:rsid w:val="005910E3"/>
    <w:rsid w:val="00592C9D"/>
    <w:rsid w:val="00593CB7"/>
    <w:rsid w:val="00594587"/>
    <w:rsid w:val="005977C7"/>
    <w:rsid w:val="005A073E"/>
    <w:rsid w:val="005A0924"/>
    <w:rsid w:val="005A0ACB"/>
    <w:rsid w:val="005A0D25"/>
    <w:rsid w:val="005A1A6B"/>
    <w:rsid w:val="005A36B2"/>
    <w:rsid w:val="005A5838"/>
    <w:rsid w:val="005B1A4C"/>
    <w:rsid w:val="005B46D8"/>
    <w:rsid w:val="005B6C32"/>
    <w:rsid w:val="005D6087"/>
    <w:rsid w:val="005E1538"/>
    <w:rsid w:val="005E5D56"/>
    <w:rsid w:val="005E7B93"/>
    <w:rsid w:val="005F123B"/>
    <w:rsid w:val="005F1F35"/>
    <w:rsid w:val="005F3DB2"/>
    <w:rsid w:val="005F7BE5"/>
    <w:rsid w:val="00601098"/>
    <w:rsid w:val="00602F65"/>
    <w:rsid w:val="006056DD"/>
    <w:rsid w:val="006058BD"/>
    <w:rsid w:val="006110EF"/>
    <w:rsid w:val="0061178F"/>
    <w:rsid w:val="00612ED8"/>
    <w:rsid w:val="006130AC"/>
    <w:rsid w:val="0061385B"/>
    <w:rsid w:val="00613F71"/>
    <w:rsid w:val="00614244"/>
    <w:rsid w:val="00620B97"/>
    <w:rsid w:val="00625BAC"/>
    <w:rsid w:val="0062693B"/>
    <w:rsid w:val="00633342"/>
    <w:rsid w:val="006377EB"/>
    <w:rsid w:val="006422C9"/>
    <w:rsid w:val="00644253"/>
    <w:rsid w:val="00645E1B"/>
    <w:rsid w:val="006478D1"/>
    <w:rsid w:val="00650314"/>
    <w:rsid w:val="00650A58"/>
    <w:rsid w:val="00650B3B"/>
    <w:rsid w:val="00651004"/>
    <w:rsid w:val="00652CAE"/>
    <w:rsid w:val="006532E2"/>
    <w:rsid w:val="00657611"/>
    <w:rsid w:val="00657B12"/>
    <w:rsid w:val="00657B67"/>
    <w:rsid w:val="00657B99"/>
    <w:rsid w:val="006629E6"/>
    <w:rsid w:val="006632E5"/>
    <w:rsid w:val="00663432"/>
    <w:rsid w:val="00663437"/>
    <w:rsid w:val="006703B7"/>
    <w:rsid w:val="00670CAB"/>
    <w:rsid w:val="00674997"/>
    <w:rsid w:val="00680A97"/>
    <w:rsid w:val="00693C65"/>
    <w:rsid w:val="00693D97"/>
    <w:rsid w:val="00693ECE"/>
    <w:rsid w:val="0069552C"/>
    <w:rsid w:val="00696051"/>
    <w:rsid w:val="00696E94"/>
    <w:rsid w:val="00697D87"/>
    <w:rsid w:val="006A052C"/>
    <w:rsid w:val="006A090A"/>
    <w:rsid w:val="006A0E12"/>
    <w:rsid w:val="006A39EE"/>
    <w:rsid w:val="006A44F6"/>
    <w:rsid w:val="006B0DBE"/>
    <w:rsid w:val="006B13B0"/>
    <w:rsid w:val="006B1DB9"/>
    <w:rsid w:val="006B242C"/>
    <w:rsid w:val="006B45C2"/>
    <w:rsid w:val="006B48FC"/>
    <w:rsid w:val="006C2015"/>
    <w:rsid w:val="006C4144"/>
    <w:rsid w:val="006C4529"/>
    <w:rsid w:val="006C4E47"/>
    <w:rsid w:val="006C58CC"/>
    <w:rsid w:val="006C5BFE"/>
    <w:rsid w:val="006C748B"/>
    <w:rsid w:val="006C76AA"/>
    <w:rsid w:val="006D1FAC"/>
    <w:rsid w:val="006D344C"/>
    <w:rsid w:val="006D7AAE"/>
    <w:rsid w:val="006E3F94"/>
    <w:rsid w:val="006F0AF8"/>
    <w:rsid w:val="006F1951"/>
    <w:rsid w:val="006F293F"/>
    <w:rsid w:val="00700722"/>
    <w:rsid w:val="007023CF"/>
    <w:rsid w:val="00702571"/>
    <w:rsid w:val="00702B26"/>
    <w:rsid w:val="00704BF8"/>
    <w:rsid w:val="00704D59"/>
    <w:rsid w:val="00704FE4"/>
    <w:rsid w:val="00705954"/>
    <w:rsid w:val="00705C14"/>
    <w:rsid w:val="0071015A"/>
    <w:rsid w:val="007167A3"/>
    <w:rsid w:val="00721EC9"/>
    <w:rsid w:val="007228FC"/>
    <w:rsid w:val="00726C3C"/>
    <w:rsid w:val="00731657"/>
    <w:rsid w:val="00731F51"/>
    <w:rsid w:val="00737326"/>
    <w:rsid w:val="00740D5F"/>
    <w:rsid w:val="00746B9B"/>
    <w:rsid w:val="00750A3F"/>
    <w:rsid w:val="00753AFC"/>
    <w:rsid w:val="007559CB"/>
    <w:rsid w:val="00756331"/>
    <w:rsid w:val="00756B2B"/>
    <w:rsid w:val="00756E95"/>
    <w:rsid w:val="00760A69"/>
    <w:rsid w:val="00761732"/>
    <w:rsid w:val="0076492D"/>
    <w:rsid w:val="00770734"/>
    <w:rsid w:val="00772E69"/>
    <w:rsid w:val="00774AC2"/>
    <w:rsid w:val="00775FB9"/>
    <w:rsid w:val="00776CBB"/>
    <w:rsid w:val="00777699"/>
    <w:rsid w:val="00781063"/>
    <w:rsid w:val="00782EBA"/>
    <w:rsid w:val="00786126"/>
    <w:rsid w:val="00787627"/>
    <w:rsid w:val="0079101A"/>
    <w:rsid w:val="00791AC3"/>
    <w:rsid w:val="007963A3"/>
    <w:rsid w:val="00797579"/>
    <w:rsid w:val="007A368C"/>
    <w:rsid w:val="007A4CC0"/>
    <w:rsid w:val="007A6AEC"/>
    <w:rsid w:val="007B1C3D"/>
    <w:rsid w:val="007B358A"/>
    <w:rsid w:val="007B5E3D"/>
    <w:rsid w:val="007C32CF"/>
    <w:rsid w:val="007D04B0"/>
    <w:rsid w:val="007D1A49"/>
    <w:rsid w:val="007D1DF7"/>
    <w:rsid w:val="007D3090"/>
    <w:rsid w:val="007D6D58"/>
    <w:rsid w:val="007E2294"/>
    <w:rsid w:val="007E352C"/>
    <w:rsid w:val="007F0D46"/>
    <w:rsid w:val="007F423F"/>
    <w:rsid w:val="007F4687"/>
    <w:rsid w:val="007F7E3A"/>
    <w:rsid w:val="008003A4"/>
    <w:rsid w:val="00804520"/>
    <w:rsid w:val="00805CF9"/>
    <w:rsid w:val="008135BD"/>
    <w:rsid w:val="00816042"/>
    <w:rsid w:val="0082035B"/>
    <w:rsid w:val="00820ECD"/>
    <w:rsid w:val="008258DD"/>
    <w:rsid w:val="00826B98"/>
    <w:rsid w:val="00831009"/>
    <w:rsid w:val="0083123A"/>
    <w:rsid w:val="00832C98"/>
    <w:rsid w:val="008334C0"/>
    <w:rsid w:val="00835EF6"/>
    <w:rsid w:val="00840040"/>
    <w:rsid w:val="00842077"/>
    <w:rsid w:val="0084297C"/>
    <w:rsid w:val="008452C3"/>
    <w:rsid w:val="00847B30"/>
    <w:rsid w:val="00850341"/>
    <w:rsid w:val="00852542"/>
    <w:rsid w:val="00853031"/>
    <w:rsid w:val="008571DB"/>
    <w:rsid w:val="00857778"/>
    <w:rsid w:val="008625FB"/>
    <w:rsid w:val="00865FB9"/>
    <w:rsid w:val="00870DD9"/>
    <w:rsid w:val="00872552"/>
    <w:rsid w:val="008759B7"/>
    <w:rsid w:val="00877354"/>
    <w:rsid w:val="00880573"/>
    <w:rsid w:val="00881124"/>
    <w:rsid w:val="0088218C"/>
    <w:rsid w:val="00882EF3"/>
    <w:rsid w:val="008912C9"/>
    <w:rsid w:val="00892928"/>
    <w:rsid w:val="00893E73"/>
    <w:rsid w:val="00894170"/>
    <w:rsid w:val="008A1C2D"/>
    <w:rsid w:val="008A243D"/>
    <w:rsid w:val="008A3D5F"/>
    <w:rsid w:val="008A6C5B"/>
    <w:rsid w:val="008B0A93"/>
    <w:rsid w:val="008B65DF"/>
    <w:rsid w:val="008C3DB7"/>
    <w:rsid w:val="008C55C4"/>
    <w:rsid w:val="008C583D"/>
    <w:rsid w:val="008C6028"/>
    <w:rsid w:val="008C6F4B"/>
    <w:rsid w:val="008C7A90"/>
    <w:rsid w:val="008C7D34"/>
    <w:rsid w:val="008D1F1E"/>
    <w:rsid w:val="008E03FF"/>
    <w:rsid w:val="008E09CA"/>
    <w:rsid w:val="008E3637"/>
    <w:rsid w:val="008E4A14"/>
    <w:rsid w:val="008E721B"/>
    <w:rsid w:val="008E77A3"/>
    <w:rsid w:val="008E7D37"/>
    <w:rsid w:val="008F0CA9"/>
    <w:rsid w:val="008F1B44"/>
    <w:rsid w:val="008F52FC"/>
    <w:rsid w:val="008F5CF4"/>
    <w:rsid w:val="008F64E6"/>
    <w:rsid w:val="008F682B"/>
    <w:rsid w:val="0090158F"/>
    <w:rsid w:val="009017B3"/>
    <w:rsid w:val="00901CDF"/>
    <w:rsid w:val="00901E85"/>
    <w:rsid w:val="00904828"/>
    <w:rsid w:val="0090506B"/>
    <w:rsid w:val="00910109"/>
    <w:rsid w:val="00911B5D"/>
    <w:rsid w:val="0091278A"/>
    <w:rsid w:val="00927B40"/>
    <w:rsid w:val="00930413"/>
    <w:rsid w:val="00932E96"/>
    <w:rsid w:val="00934C79"/>
    <w:rsid w:val="00935157"/>
    <w:rsid w:val="009417B2"/>
    <w:rsid w:val="00942793"/>
    <w:rsid w:val="009432F5"/>
    <w:rsid w:val="00945477"/>
    <w:rsid w:val="00946F5B"/>
    <w:rsid w:val="009470D4"/>
    <w:rsid w:val="00947D11"/>
    <w:rsid w:val="00956642"/>
    <w:rsid w:val="0095696E"/>
    <w:rsid w:val="00956B66"/>
    <w:rsid w:val="009576E8"/>
    <w:rsid w:val="009617A8"/>
    <w:rsid w:val="00965012"/>
    <w:rsid w:val="009708CE"/>
    <w:rsid w:val="00973FFC"/>
    <w:rsid w:val="009771CC"/>
    <w:rsid w:val="00977904"/>
    <w:rsid w:val="00977DC9"/>
    <w:rsid w:val="009809E7"/>
    <w:rsid w:val="0098203A"/>
    <w:rsid w:val="00982B9A"/>
    <w:rsid w:val="00982C5D"/>
    <w:rsid w:val="0098352C"/>
    <w:rsid w:val="00985A5C"/>
    <w:rsid w:val="00986A09"/>
    <w:rsid w:val="009919A3"/>
    <w:rsid w:val="0099309E"/>
    <w:rsid w:val="009964E7"/>
    <w:rsid w:val="009A007B"/>
    <w:rsid w:val="009A0599"/>
    <w:rsid w:val="009A1825"/>
    <w:rsid w:val="009A4FD7"/>
    <w:rsid w:val="009B08A0"/>
    <w:rsid w:val="009B1929"/>
    <w:rsid w:val="009B24A4"/>
    <w:rsid w:val="009B659E"/>
    <w:rsid w:val="009B7954"/>
    <w:rsid w:val="009C1747"/>
    <w:rsid w:val="009C2875"/>
    <w:rsid w:val="009C607C"/>
    <w:rsid w:val="009C6CD2"/>
    <w:rsid w:val="009D034A"/>
    <w:rsid w:val="009D0ABB"/>
    <w:rsid w:val="009D50B5"/>
    <w:rsid w:val="009E76A4"/>
    <w:rsid w:val="009F097C"/>
    <w:rsid w:val="009F608D"/>
    <w:rsid w:val="009F6638"/>
    <w:rsid w:val="009F68BE"/>
    <w:rsid w:val="009F6B4B"/>
    <w:rsid w:val="00A00C69"/>
    <w:rsid w:val="00A036EA"/>
    <w:rsid w:val="00A05900"/>
    <w:rsid w:val="00A075D9"/>
    <w:rsid w:val="00A11A06"/>
    <w:rsid w:val="00A148E2"/>
    <w:rsid w:val="00A15F1A"/>
    <w:rsid w:val="00A20176"/>
    <w:rsid w:val="00A2336C"/>
    <w:rsid w:val="00A23D37"/>
    <w:rsid w:val="00A2421C"/>
    <w:rsid w:val="00A2477A"/>
    <w:rsid w:val="00A329C5"/>
    <w:rsid w:val="00A40A1C"/>
    <w:rsid w:val="00A424F9"/>
    <w:rsid w:val="00A45860"/>
    <w:rsid w:val="00A45DB3"/>
    <w:rsid w:val="00A51505"/>
    <w:rsid w:val="00A529B3"/>
    <w:rsid w:val="00A52BB0"/>
    <w:rsid w:val="00A52F1A"/>
    <w:rsid w:val="00A556DA"/>
    <w:rsid w:val="00A55BF2"/>
    <w:rsid w:val="00A5702E"/>
    <w:rsid w:val="00A6344B"/>
    <w:rsid w:val="00A67E9E"/>
    <w:rsid w:val="00A730C6"/>
    <w:rsid w:val="00A73701"/>
    <w:rsid w:val="00A75637"/>
    <w:rsid w:val="00A75D73"/>
    <w:rsid w:val="00A75D76"/>
    <w:rsid w:val="00A75DE0"/>
    <w:rsid w:val="00A76727"/>
    <w:rsid w:val="00A82DD0"/>
    <w:rsid w:val="00A83601"/>
    <w:rsid w:val="00A83604"/>
    <w:rsid w:val="00A8564A"/>
    <w:rsid w:val="00A86984"/>
    <w:rsid w:val="00A87D15"/>
    <w:rsid w:val="00A91269"/>
    <w:rsid w:val="00A95926"/>
    <w:rsid w:val="00AA1E4E"/>
    <w:rsid w:val="00AA49FB"/>
    <w:rsid w:val="00AA63C2"/>
    <w:rsid w:val="00AA6636"/>
    <w:rsid w:val="00AB0B9F"/>
    <w:rsid w:val="00AB2EF8"/>
    <w:rsid w:val="00AB3DB5"/>
    <w:rsid w:val="00AB46C2"/>
    <w:rsid w:val="00AB4753"/>
    <w:rsid w:val="00AB5CD4"/>
    <w:rsid w:val="00AB736D"/>
    <w:rsid w:val="00AC42D3"/>
    <w:rsid w:val="00AC66CA"/>
    <w:rsid w:val="00AC6EDD"/>
    <w:rsid w:val="00AD19F8"/>
    <w:rsid w:val="00AD1B06"/>
    <w:rsid w:val="00AD2594"/>
    <w:rsid w:val="00AD354F"/>
    <w:rsid w:val="00AD3C49"/>
    <w:rsid w:val="00AD7DA4"/>
    <w:rsid w:val="00AE557D"/>
    <w:rsid w:val="00AE7440"/>
    <w:rsid w:val="00AE760D"/>
    <w:rsid w:val="00AE7B09"/>
    <w:rsid w:val="00AF2CC3"/>
    <w:rsid w:val="00AF3F18"/>
    <w:rsid w:val="00AF6566"/>
    <w:rsid w:val="00AF7977"/>
    <w:rsid w:val="00B05695"/>
    <w:rsid w:val="00B07984"/>
    <w:rsid w:val="00B106BC"/>
    <w:rsid w:val="00B10D8D"/>
    <w:rsid w:val="00B13596"/>
    <w:rsid w:val="00B13A85"/>
    <w:rsid w:val="00B1464B"/>
    <w:rsid w:val="00B1629B"/>
    <w:rsid w:val="00B172F8"/>
    <w:rsid w:val="00B17B2E"/>
    <w:rsid w:val="00B202B1"/>
    <w:rsid w:val="00B20E43"/>
    <w:rsid w:val="00B23892"/>
    <w:rsid w:val="00B243C0"/>
    <w:rsid w:val="00B24994"/>
    <w:rsid w:val="00B266A0"/>
    <w:rsid w:val="00B2726F"/>
    <w:rsid w:val="00B325BD"/>
    <w:rsid w:val="00B335F0"/>
    <w:rsid w:val="00B34206"/>
    <w:rsid w:val="00B351E1"/>
    <w:rsid w:val="00B378BB"/>
    <w:rsid w:val="00B37C6E"/>
    <w:rsid w:val="00B40652"/>
    <w:rsid w:val="00B41C8E"/>
    <w:rsid w:val="00B50CA7"/>
    <w:rsid w:val="00B51C5A"/>
    <w:rsid w:val="00B53E15"/>
    <w:rsid w:val="00B546D1"/>
    <w:rsid w:val="00B6308E"/>
    <w:rsid w:val="00B70F6E"/>
    <w:rsid w:val="00B72924"/>
    <w:rsid w:val="00B72AD9"/>
    <w:rsid w:val="00B72E45"/>
    <w:rsid w:val="00B730FE"/>
    <w:rsid w:val="00B73445"/>
    <w:rsid w:val="00B73F34"/>
    <w:rsid w:val="00B75AD7"/>
    <w:rsid w:val="00B763A8"/>
    <w:rsid w:val="00B765A3"/>
    <w:rsid w:val="00B8248B"/>
    <w:rsid w:val="00B862F2"/>
    <w:rsid w:val="00B90866"/>
    <w:rsid w:val="00B90D24"/>
    <w:rsid w:val="00B91306"/>
    <w:rsid w:val="00B93A08"/>
    <w:rsid w:val="00BA0535"/>
    <w:rsid w:val="00BA19F9"/>
    <w:rsid w:val="00BA3D76"/>
    <w:rsid w:val="00BA48F9"/>
    <w:rsid w:val="00BA75E5"/>
    <w:rsid w:val="00BB1DEE"/>
    <w:rsid w:val="00BB256E"/>
    <w:rsid w:val="00BC3BE3"/>
    <w:rsid w:val="00BC7196"/>
    <w:rsid w:val="00BD29C2"/>
    <w:rsid w:val="00BD384C"/>
    <w:rsid w:val="00BD53C2"/>
    <w:rsid w:val="00BD566A"/>
    <w:rsid w:val="00BD67DF"/>
    <w:rsid w:val="00BD6834"/>
    <w:rsid w:val="00BE4099"/>
    <w:rsid w:val="00BE49C5"/>
    <w:rsid w:val="00BE5F21"/>
    <w:rsid w:val="00BE7BD4"/>
    <w:rsid w:val="00BF4D82"/>
    <w:rsid w:val="00BF5DA1"/>
    <w:rsid w:val="00BF75FA"/>
    <w:rsid w:val="00C07B35"/>
    <w:rsid w:val="00C10EB3"/>
    <w:rsid w:val="00C10EF7"/>
    <w:rsid w:val="00C12CFB"/>
    <w:rsid w:val="00C22E25"/>
    <w:rsid w:val="00C2429D"/>
    <w:rsid w:val="00C24454"/>
    <w:rsid w:val="00C271D4"/>
    <w:rsid w:val="00C271D8"/>
    <w:rsid w:val="00C2778C"/>
    <w:rsid w:val="00C30153"/>
    <w:rsid w:val="00C30640"/>
    <w:rsid w:val="00C31D97"/>
    <w:rsid w:val="00C32C4F"/>
    <w:rsid w:val="00C33C5C"/>
    <w:rsid w:val="00C37C45"/>
    <w:rsid w:val="00C40074"/>
    <w:rsid w:val="00C44835"/>
    <w:rsid w:val="00C4770D"/>
    <w:rsid w:val="00C53E25"/>
    <w:rsid w:val="00C5749F"/>
    <w:rsid w:val="00C60EBC"/>
    <w:rsid w:val="00C621CE"/>
    <w:rsid w:val="00C62FCB"/>
    <w:rsid w:val="00C632C4"/>
    <w:rsid w:val="00C63955"/>
    <w:rsid w:val="00C65EAB"/>
    <w:rsid w:val="00C65F3F"/>
    <w:rsid w:val="00C71B9F"/>
    <w:rsid w:val="00C73858"/>
    <w:rsid w:val="00C76F73"/>
    <w:rsid w:val="00C80722"/>
    <w:rsid w:val="00C813BA"/>
    <w:rsid w:val="00C8170E"/>
    <w:rsid w:val="00C8446C"/>
    <w:rsid w:val="00C872C4"/>
    <w:rsid w:val="00C87950"/>
    <w:rsid w:val="00C87EBB"/>
    <w:rsid w:val="00C90EB8"/>
    <w:rsid w:val="00C940C8"/>
    <w:rsid w:val="00C94627"/>
    <w:rsid w:val="00C94BBC"/>
    <w:rsid w:val="00C9532A"/>
    <w:rsid w:val="00C973D5"/>
    <w:rsid w:val="00C97F43"/>
    <w:rsid w:val="00CA3247"/>
    <w:rsid w:val="00CA52E2"/>
    <w:rsid w:val="00CB3979"/>
    <w:rsid w:val="00CB7C8A"/>
    <w:rsid w:val="00CC13F2"/>
    <w:rsid w:val="00CC4855"/>
    <w:rsid w:val="00CD037E"/>
    <w:rsid w:val="00CD0F05"/>
    <w:rsid w:val="00CD222A"/>
    <w:rsid w:val="00CD26D1"/>
    <w:rsid w:val="00CD315A"/>
    <w:rsid w:val="00CD503F"/>
    <w:rsid w:val="00CD5A68"/>
    <w:rsid w:val="00CE0CD9"/>
    <w:rsid w:val="00CE5236"/>
    <w:rsid w:val="00CE54B5"/>
    <w:rsid w:val="00CF2ACE"/>
    <w:rsid w:val="00CF72DA"/>
    <w:rsid w:val="00CF7A98"/>
    <w:rsid w:val="00D001FE"/>
    <w:rsid w:val="00D00ED0"/>
    <w:rsid w:val="00D1419E"/>
    <w:rsid w:val="00D14D24"/>
    <w:rsid w:val="00D15386"/>
    <w:rsid w:val="00D15E74"/>
    <w:rsid w:val="00D16C6B"/>
    <w:rsid w:val="00D17F86"/>
    <w:rsid w:val="00D21925"/>
    <w:rsid w:val="00D22191"/>
    <w:rsid w:val="00D22C46"/>
    <w:rsid w:val="00D25646"/>
    <w:rsid w:val="00D26143"/>
    <w:rsid w:val="00D31CFA"/>
    <w:rsid w:val="00D330D3"/>
    <w:rsid w:val="00D3350C"/>
    <w:rsid w:val="00D3421B"/>
    <w:rsid w:val="00D348FD"/>
    <w:rsid w:val="00D433D8"/>
    <w:rsid w:val="00D4365F"/>
    <w:rsid w:val="00D44B44"/>
    <w:rsid w:val="00D44E37"/>
    <w:rsid w:val="00D465F5"/>
    <w:rsid w:val="00D5454C"/>
    <w:rsid w:val="00D558CD"/>
    <w:rsid w:val="00D558D3"/>
    <w:rsid w:val="00D560D4"/>
    <w:rsid w:val="00D57624"/>
    <w:rsid w:val="00D57E7E"/>
    <w:rsid w:val="00D6697F"/>
    <w:rsid w:val="00D67357"/>
    <w:rsid w:val="00D71BF0"/>
    <w:rsid w:val="00D75481"/>
    <w:rsid w:val="00D7695C"/>
    <w:rsid w:val="00D77A9D"/>
    <w:rsid w:val="00D827C2"/>
    <w:rsid w:val="00D82E67"/>
    <w:rsid w:val="00D93043"/>
    <w:rsid w:val="00D93CC6"/>
    <w:rsid w:val="00D94841"/>
    <w:rsid w:val="00DA3088"/>
    <w:rsid w:val="00DA64B6"/>
    <w:rsid w:val="00DA72FF"/>
    <w:rsid w:val="00DB2BBE"/>
    <w:rsid w:val="00DB64D8"/>
    <w:rsid w:val="00DB7BC9"/>
    <w:rsid w:val="00DC17A4"/>
    <w:rsid w:val="00DC1D73"/>
    <w:rsid w:val="00DC2D19"/>
    <w:rsid w:val="00DC3C46"/>
    <w:rsid w:val="00DC3C88"/>
    <w:rsid w:val="00DC6AA6"/>
    <w:rsid w:val="00DC6FF3"/>
    <w:rsid w:val="00DC73DF"/>
    <w:rsid w:val="00DD119B"/>
    <w:rsid w:val="00DD223F"/>
    <w:rsid w:val="00DD296D"/>
    <w:rsid w:val="00DD4B61"/>
    <w:rsid w:val="00DD6F03"/>
    <w:rsid w:val="00DD71AF"/>
    <w:rsid w:val="00DD7821"/>
    <w:rsid w:val="00DE1C35"/>
    <w:rsid w:val="00DE50D3"/>
    <w:rsid w:val="00DE5190"/>
    <w:rsid w:val="00DE6D44"/>
    <w:rsid w:val="00DF504B"/>
    <w:rsid w:val="00E01F8F"/>
    <w:rsid w:val="00E02E27"/>
    <w:rsid w:val="00E0501F"/>
    <w:rsid w:val="00E063A8"/>
    <w:rsid w:val="00E143ED"/>
    <w:rsid w:val="00E144BE"/>
    <w:rsid w:val="00E24966"/>
    <w:rsid w:val="00E25508"/>
    <w:rsid w:val="00E256F6"/>
    <w:rsid w:val="00E33D3E"/>
    <w:rsid w:val="00E35F9C"/>
    <w:rsid w:val="00E37E1F"/>
    <w:rsid w:val="00E430FE"/>
    <w:rsid w:val="00E43B7F"/>
    <w:rsid w:val="00E472C6"/>
    <w:rsid w:val="00E50831"/>
    <w:rsid w:val="00E52B7B"/>
    <w:rsid w:val="00E55229"/>
    <w:rsid w:val="00E559FE"/>
    <w:rsid w:val="00E64D44"/>
    <w:rsid w:val="00E71DEF"/>
    <w:rsid w:val="00E727DE"/>
    <w:rsid w:val="00E756BA"/>
    <w:rsid w:val="00E76486"/>
    <w:rsid w:val="00E76C53"/>
    <w:rsid w:val="00E7778B"/>
    <w:rsid w:val="00E81425"/>
    <w:rsid w:val="00E81E6F"/>
    <w:rsid w:val="00E941F9"/>
    <w:rsid w:val="00E97BB3"/>
    <w:rsid w:val="00E97F5D"/>
    <w:rsid w:val="00EA0DBE"/>
    <w:rsid w:val="00EA1441"/>
    <w:rsid w:val="00EA27A6"/>
    <w:rsid w:val="00EB0494"/>
    <w:rsid w:val="00EB2931"/>
    <w:rsid w:val="00EB2D2F"/>
    <w:rsid w:val="00EB302B"/>
    <w:rsid w:val="00EB54DB"/>
    <w:rsid w:val="00EB68A7"/>
    <w:rsid w:val="00EB7C51"/>
    <w:rsid w:val="00EC05ED"/>
    <w:rsid w:val="00EC5AFD"/>
    <w:rsid w:val="00ED0D14"/>
    <w:rsid w:val="00ED16E6"/>
    <w:rsid w:val="00ED1C1B"/>
    <w:rsid w:val="00EE3B0D"/>
    <w:rsid w:val="00EE4E42"/>
    <w:rsid w:val="00EE5F7D"/>
    <w:rsid w:val="00EE6637"/>
    <w:rsid w:val="00EE73E6"/>
    <w:rsid w:val="00EF1ADA"/>
    <w:rsid w:val="00EF6034"/>
    <w:rsid w:val="00EF68DF"/>
    <w:rsid w:val="00F00679"/>
    <w:rsid w:val="00F02259"/>
    <w:rsid w:val="00F0290B"/>
    <w:rsid w:val="00F0421D"/>
    <w:rsid w:val="00F10F24"/>
    <w:rsid w:val="00F166FC"/>
    <w:rsid w:val="00F16FB7"/>
    <w:rsid w:val="00F20321"/>
    <w:rsid w:val="00F23A53"/>
    <w:rsid w:val="00F327D1"/>
    <w:rsid w:val="00F33104"/>
    <w:rsid w:val="00F33CFF"/>
    <w:rsid w:val="00F3538F"/>
    <w:rsid w:val="00F35534"/>
    <w:rsid w:val="00F35DAF"/>
    <w:rsid w:val="00F37CF4"/>
    <w:rsid w:val="00F4005C"/>
    <w:rsid w:val="00F40E9A"/>
    <w:rsid w:val="00F45249"/>
    <w:rsid w:val="00F459CD"/>
    <w:rsid w:val="00F45F0B"/>
    <w:rsid w:val="00F462DC"/>
    <w:rsid w:val="00F4749E"/>
    <w:rsid w:val="00F504C4"/>
    <w:rsid w:val="00F51C26"/>
    <w:rsid w:val="00F521EA"/>
    <w:rsid w:val="00F55C4F"/>
    <w:rsid w:val="00F6394F"/>
    <w:rsid w:val="00F63EA6"/>
    <w:rsid w:val="00F64359"/>
    <w:rsid w:val="00F722CD"/>
    <w:rsid w:val="00F83216"/>
    <w:rsid w:val="00F845B6"/>
    <w:rsid w:val="00F92B28"/>
    <w:rsid w:val="00F96384"/>
    <w:rsid w:val="00FA736F"/>
    <w:rsid w:val="00FB0B00"/>
    <w:rsid w:val="00FB54C3"/>
    <w:rsid w:val="00FC2366"/>
    <w:rsid w:val="00FC489A"/>
    <w:rsid w:val="00FC4E1D"/>
    <w:rsid w:val="00FC569F"/>
    <w:rsid w:val="00FD2475"/>
    <w:rsid w:val="00FD32BF"/>
    <w:rsid w:val="00FD7ECF"/>
    <w:rsid w:val="00FE2A72"/>
    <w:rsid w:val="00FF2674"/>
    <w:rsid w:val="00FF3A00"/>
    <w:rsid w:val="00FF4855"/>
    <w:rsid w:val="00FF7F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6579"/>
  <w15:chartTrackingRefBased/>
  <w15:docId w15:val="{0F0AEE26-87C2-40D1-8F7A-F0D71F56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1A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1A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E6D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1A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21AEE"/>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E249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966"/>
    <w:rPr>
      <w:rFonts w:ascii="Segoe UI" w:hAnsi="Segoe UI" w:cs="Segoe UI"/>
      <w:sz w:val="18"/>
      <w:szCs w:val="18"/>
    </w:rPr>
  </w:style>
  <w:style w:type="paragraph" w:styleId="Caption">
    <w:name w:val="caption"/>
    <w:basedOn w:val="Normal"/>
    <w:next w:val="Normal"/>
    <w:uiPriority w:val="35"/>
    <w:unhideWhenUsed/>
    <w:qFormat/>
    <w:rsid w:val="007F423F"/>
    <w:pPr>
      <w:spacing w:after="200" w:line="240" w:lineRule="auto"/>
    </w:pPr>
    <w:rPr>
      <w:i/>
      <w:iCs/>
      <w:color w:val="44546A" w:themeColor="text2"/>
      <w:sz w:val="18"/>
      <w:szCs w:val="18"/>
    </w:rPr>
  </w:style>
  <w:style w:type="paragraph" w:styleId="ListParagraph">
    <w:name w:val="List Paragraph"/>
    <w:basedOn w:val="Normal"/>
    <w:uiPriority w:val="34"/>
    <w:qFormat/>
    <w:rsid w:val="000E1540"/>
    <w:pPr>
      <w:ind w:left="720"/>
      <w:contextualSpacing/>
    </w:pPr>
  </w:style>
  <w:style w:type="character" w:styleId="CommentReference">
    <w:name w:val="annotation reference"/>
    <w:basedOn w:val="DefaultParagraphFont"/>
    <w:uiPriority w:val="99"/>
    <w:semiHidden/>
    <w:unhideWhenUsed/>
    <w:rsid w:val="003F6525"/>
    <w:rPr>
      <w:sz w:val="16"/>
      <w:szCs w:val="16"/>
    </w:rPr>
  </w:style>
  <w:style w:type="paragraph" w:styleId="CommentText">
    <w:name w:val="annotation text"/>
    <w:basedOn w:val="Normal"/>
    <w:link w:val="CommentTextChar"/>
    <w:uiPriority w:val="99"/>
    <w:semiHidden/>
    <w:unhideWhenUsed/>
    <w:rsid w:val="003F6525"/>
    <w:pPr>
      <w:spacing w:line="240" w:lineRule="auto"/>
    </w:pPr>
    <w:rPr>
      <w:sz w:val="20"/>
      <w:szCs w:val="20"/>
    </w:rPr>
  </w:style>
  <w:style w:type="character" w:customStyle="1" w:styleId="CommentTextChar">
    <w:name w:val="Comment Text Char"/>
    <w:basedOn w:val="DefaultParagraphFont"/>
    <w:link w:val="CommentText"/>
    <w:uiPriority w:val="99"/>
    <w:semiHidden/>
    <w:rsid w:val="003F6525"/>
    <w:rPr>
      <w:sz w:val="20"/>
      <w:szCs w:val="20"/>
    </w:rPr>
  </w:style>
  <w:style w:type="paragraph" w:styleId="CommentSubject">
    <w:name w:val="annotation subject"/>
    <w:basedOn w:val="CommentText"/>
    <w:next w:val="CommentText"/>
    <w:link w:val="CommentSubjectChar"/>
    <w:uiPriority w:val="99"/>
    <w:semiHidden/>
    <w:unhideWhenUsed/>
    <w:rsid w:val="003F6525"/>
    <w:rPr>
      <w:b/>
      <w:bCs/>
    </w:rPr>
  </w:style>
  <w:style w:type="character" w:customStyle="1" w:styleId="CommentSubjectChar">
    <w:name w:val="Comment Subject Char"/>
    <w:basedOn w:val="CommentTextChar"/>
    <w:link w:val="CommentSubject"/>
    <w:uiPriority w:val="99"/>
    <w:semiHidden/>
    <w:rsid w:val="003F6525"/>
    <w:rPr>
      <w:b/>
      <w:bCs/>
      <w:sz w:val="20"/>
      <w:szCs w:val="20"/>
    </w:rPr>
  </w:style>
  <w:style w:type="character" w:customStyle="1" w:styleId="Heading4Char">
    <w:name w:val="Heading 4 Char"/>
    <w:basedOn w:val="DefaultParagraphFont"/>
    <w:link w:val="Heading4"/>
    <w:uiPriority w:val="9"/>
    <w:rsid w:val="00DE6D4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39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jpeg"/><Relationship Id="rId12" Type="http://schemas.openxmlformats.org/officeDocument/2006/relationships/image" Target="media/image7.png"/><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5F13811-BF5E-45D7-BCE4-9D02EEA59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3189</TotalTime>
  <Pages>19</Pages>
  <Words>19784</Words>
  <Characters>112774</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Forsyth</dc:creator>
  <cp:keywords/>
  <dc:description/>
  <cp:lastModifiedBy>Connor Forsyth</cp:lastModifiedBy>
  <cp:revision>1091</cp:revision>
  <dcterms:created xsi:type="dcterms:W3CDTF">2019-10-17T12:06:00Z</dcterms:created>
  <dcterms:modified xsi:type="dcterms:W3CDTF">2019-11-07T13:35:00Z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7e9b79eb-dffc-31ec-8915-debe3a2441df</vt:lpwstr>
  </property>
  <property fmtid="{D5CDD505-2E9C-101B-9397-08002B2CF9AE}" pid="4" name="Mendeley Citation Style_1">
    <vt:lpwstr>http://www.zotero.org/styles/harvard1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ies>
</file>