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FB18B" w14:textId="77777777" w:rsidR="00570602" w:rsidRPr="00570602" w:rsidRDefault="00570602" w:rsidP="00570602">
      <w:r w:rsidRPr="00570602">
        <w:t>Team,</w:t>
      </w:r>
    </w:p>
    <w:p w14:paraId="5EBAFF01" w14:textId="582425DA" w:rsidR="00570602" w:rsidRPr="00570602" w:rsidRDefault="00570602" w:rsidP="00570602">
      <w:r w:rsidRPr="00570602">
        <w:t xml:space="preserve">I’ve updated the Power BI report with a clean set of visuals that give us an at-a-glance read on how we’re tracking. You’ll now have Year and Region slicers, a KPI card showing Actual Sales vs Target (with variance %), plus two pie charts breaking out Sales by Product Category and Sales by Month. These </w:t>
      </w:r>
      <w:r>
        <w:t>visuals</w:t>
      </w:r>
      <w:r w:rsidRPr="00570602">
        <w:t xml:space="preserve"> </w:t>
      </w:r>
      <w:r>
        <w:t xml:space="preserve">should make it easier to see </w:t>
      </w:r>
      <w:r w:rsidRPr="00570602">
        <w:t>where we’re beating plan, where we’re falling short, and which categories or seasons are carrying the load</w:t>
      </w:r>
      <w:r>
        <w:t xml:space="preserve">, </w:t>
      </w:r>
      <w:r w:rsidRPr="00570602">
        <w:t>without having to dig through pages of tables.</w:t>
      </w:r>
    </w:p>
    <w:p w14:paraId="46D5BD94" w14:textId="3EE73A23" w:rsidR="00570602" w:rsidRPr="00570602" w:rsidRDefault="00570602" w:rsidP="00570602">
      <w:r w:rsidRPr="00570602">
        <w:t>Unlike a full report packet that we’d send out monthly with every detail and footnote, this dashboard is built for quick morning check-ins and leadership meetings</w:t>
      </w:r>
      <w:r w:rsidR="00790513">
        <w:t>.</w:t>
      </w:r>
    </w:p>
    <w:p w14:paraId="10D6A60B" w14:textId="77777777" w:rsidR="00570602" w:rsidRPr="00570602" w:rsidRDefault="00570602" w:rsidP="00570602">
      <w:r w:rsidRPr="00570602">
        <w:t>Let me know if you’d like anything tweaked.</w:t>
      </w:r>
    </w:p>
    <w:p w14:paraId="5AD712C9" w14:textId="77777777" w:rsidR="00D713B1" w:rsidRDefault="00570602" w:rsidP="00570602">
      <w:r w:rsidRPr="00570602">
        <w:t xml:space="preserve">Best, </w:t>
      </w:r>
    </w:p>
    <w:p w14:paraId="15ACAE38" w14:textId="69E394F9" w:rsidR="00570602" w:rsidRPr="00570602" w:rsidRDefault="00570602" w:rsidP="00570602">
      <w:r w:rsidRPr="00570602">
        <w:t>Connor Gaskill</w:t>
      </w:r>
    </w:p>
    <w:p w14:paraId="57DEF487" w14:textId="77777777" w:rsidR="004F267B" w:rsidRDefault="004F267B"/>
    <w:sectPr w:rsidR="004F2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67B"/>
    <w:rsid w:val="00182BE6"/>
    <w:rsid w:val="004F267B"/>
    <w:rsid w:val="00570602"/>
    <w:rsid w:val="00790513"/>
    <w:rsid w:val="0079312A"/>
    <w:rsid w:val="00C91AE3"/>
    <w:rsid w:val="00D71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A65FC"/>
  <w15:chartTrackingRefBased/>
  <w15:docId w15:val="{81A5801F-7ACD-4076-81C4-BC0436607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Gaskill</dc:creator>
  <cp:keywords/>
  <dc:description/>
  <cp:lastModifiedBy>Connor Gaskill</cp:lastModifiedBy>
  <cp:revision>4</cp:revision>
  <dcterms:created xsi:type="dcterms:W3CDTF">2025-11-18T16:31:00Z</dcterms:created>
  <dcterms:modified xsi:type="dcterms:W3CDTF">2025-11-18T17:36:00Z</dcterms:modified>
</cp:coreProperties>
</file>