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D2D78" w14:textId="24AAEF94" w:rsidR="00A14951" w:rsidRPr="00A14951" w:rsidRDefault="00A14951" w:rsidP="00A14951">
      <w:r w:rsidRPr="00A14951">
        <w:t>OLAP queries are easier to write and interpret because they are designed for analysis and reporting. OLAP systems often use</w:t>
      </w:r>
      <w:r w:rsidR="00B053C0">
        <w:t xml:space="preserve"> a denormalized</w:t>
      </w:r>
      <w:r w:rsidRPr="00A14951">
        <w:t xml:space="preserve"> star</w:t>
      </w:r>
      <w:r w:rsidR="00B053C0">
        <w:t xml:space="preserve"> </w:t>
      </w:r>
      <w:r w:rsidRPr="00A14951">
        <w:t>schema, which simplif</w:t>
      </w:r>
      <w:r w:rsidR="00B053C0">
        <w:t>ies</w:t>
      </w:r>
      <w:r w:rsidRPr="00A14951">
        <w:t xml:space="preserve"> relationships between data and </w:t>
      </w:r>
      <w:r w:rsidR="00B053C0">
        <w:t>makes it easier to aggregate or compare</w:t>
      </w:r>
      <w:r w:rsidRPr="00A14951">
        <w:t xml:space="preserve">. </w:t>
      </w:r>
      <w:r w:rsidR="00406D83">
        <w:t>In the business context, f</w:t>
      </w:r>
      <w:r w:rsidR="00B053C0">
        <w:t xml:space="preserve">ront-end systems </w:t>
      </w:r>
      <w:r w:rsidR="00406D83">
        <w:t>designed around</w:t>
      </w:r>
      <w:r w:rsidRPr="00A14951">
        <w:t xml:space="preserve"> OLAP </w:t>
      </w:r>
      <w:r w:rsidR="00B053C0">
        <w:t xml:space="preserve">provide </w:t>
      </w:r>
      <w:r w:rsidRPr="00A14951">
        <w:t xml:space="preserve">non-technical </w:t>
      </w:r>
      <w:r w:rsidR="00B053C0" w:rsidRPr="00A14951">
        <w:t>users with</w:t>
      </w:r>
      <w:r w:rsidRPr="00A14951">
        <w:t xml:space="preserve"> </w:t>
      </w:r>
      <w:r w:rsidR="00B053C0">
        <w:t xml:space="preserve">a way </w:t>
      </w:r>
      <w:r w:rsidRPr="00A14951">
        <w:t>to explore complex datasets without needing deep knowledge of SQL</w:t>
      </w:r>
      <w:r w:rsidR="00406D83">
        <w:t>.</w:t>
      </w:r>
    </w:p>
    <w:p w14:paraId="4CAF6EFD" w14:textId="6BC60FA4" w:rsidR="00A14951" w:rsidRDefault="00A14951" w:rsidP="00A14951">
      <w:r w:rsidRPr="00A14951">
        <w:t>If executives relied solely on OLTP</w:t>
      </w:r>
      <w:r>
        <w:t xml:space="preserve"> </w:t>
      </w:r>
      <w:r w:rsidRPr="00A14951">
        <w:t>queries, they would face significant limitations. OLTP systems are optimized for fast, reliable transactions</w:t>
      </w:r>
      <w:r>
        <w:t xml:space="preserve"> – </w:t>
      </w:r>
      <w:r w:rsidRPr="00A14951">
        <w:t xml:space="preserve">not analysis. </w:t>
      </w:r>
      <w:r w:rsidR="00B053C0">
        <w:t>Constructing detailed OLTP queries in this context requires many aggregations and joins since the data is so normalized</w:t>
      </w:r>
      <w:r w:rsidRPr="00A14951">
        <w:t>. Relying on OLTP</w:t>
      </w:r>
      <w:r w:rsidR="00B053C0">
        <w:t xml:space="preserve"> systems for analysis</w:t>
      </w:r>
      <w:r w:rsidRPr="00A14951">
        <w:t xml:space="preserve"> could lead to incomplete or misleading </w:t>
      </w:r>
      <w:r>
        <w:t>conclusions</w:t>
      </w:r>
      <w:r w:rsidRPr="00A14951">
        <w:t xml:space="preserve">, as they lack historical context and broader trends necessary for </w:t>
      </w:r>
      <w:r>
        <w:t>proper analysis</w:t>
      </w:r>
      <w:r w:rsidRPr="00A14951">
        <w:t>. Additionally, frequent analytical querying on OLTP systems could degrade performance for day-to-day operations.</w:t>
      </w:r>
      <w:r>
        <w:t xml:space="preserve"> </w:t>
      </w:r>
    </w:p>
    <w:p w14:paraId="70960AC4" w14:textId="6D8E4AAD" w:rsidR="00A14951" w:rsidRPr="00A14951" w:rsidRDefault="002C4A22" w:rsidP="00A14951">
      <w:r>
        <w:t xml:space="preserve">Since OLTP uses a normalized schema, redundancies are minimized, but reporting is more complicated </w:t>
      </w:r>
      <w:r w:rsidR="00A14951" w:rsidRPr="00A14951">
        <w:t xml:space="preserve">due to many joins; in contrast, </w:t>
      </w:r>
      <w:r>
        <w:t>the denormalized schema used in OLAP</w:t>
      </w:r>
      <w:r w:rsidR="00A14951" w:rsidRPr="00A14951">
        <w:t xml:space="preserve"> simplif</w:t>
      </w:r>
      <w:r>
        <w:t>ies</w:t>
      </w:r>
      <w:r w:rsidR="00A14951" w:rsidRPr="00A14951">
        <w:t xml:space="preserve"> business reporting by presenting data in a format that's faster and more intuitive to </w:t>
      </w:r>
      <w:r w:rsidR="00A14951">
        <w:t>create useful queries</w:t>
      </w:r>
      <w:r w:rsidR="00A14951" w:rsidRPr="00A14951">
        <w:t>.</w:t>
      </w:r>
    </w:p>
    <w:p w14:paraId="238C1F84" w14:textId="77777777" w:rsidR="00F557C5" w:rsidRDefault="00F557C5"/>
    <w:sectPr w:rsidR="00F5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C5"/>
    <w:rsid w:val="002C4A22"/>
    <w:rsid w:val="00406D83"/>
    <w:rsid w:val="00693EBE"/>
    <w:rsid w:val="00A14951"/>
    <w:rsid w:val="00B053C0"/>
    <w:rsid w:val="00F5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97BA"/>
  <w15:chartTrackingRefBased/>
  <w15:docId w15:val="{415B4CBB-855E-4E09-8E8C-7C8ED769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1025</Characters>
  <Application>Microsoft Office Word</Application>
  <DocSecurity>0</DocSecurity>
  <Lines>68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3</cp:revision>
  <dcterms:created xsi:type="dcterms:W3CDTF">2025-10-22T21:13:00Z</dcterms:created>
  <dcterms:modified xsi:type="dcterms:W3CDTF">2025-10-22T21:37:00Z</dcterms:modified>
</cp:coreProperties>
</file>