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60A878FB" w:rsidR="00822560" w:rsidRDefault="00D70A74">
      <w:r w:rsidRPr="007F1528">
        <w:rPr>
          <w:rFonts w:ascii="Constantia" w:hAnsi="Constantia"/>
          <w:noProof/>
        </w:rPr>
        <mc:AlternateContent>
          <mc:Choice Requires="wps">
            <w:drawing>
              <wp:anchor distT="0" distB="0" distL="114300" distR="114300" simplePos="0" relativeHeight="251715584" behindDoc="0" locked="0" layoutInCell="1" allowOverlap="1" wp14:anchorId="46D189D2" wp14:editId="287712FE">
                <wp:simplePos x="0" y="0"/>
                <wp:positionH relativeFrom="page">
                  <wp:posOffset>0</wp:posOffset>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9F040B3" id="Rectangle 47" o:spid="_x0000_s1026" style="position:absolute;margin-left:0;margin-top:45.6pt;width:622pt;height:77.5pt;z-index:2517155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446272" behindDoc="0" locked="0" layoutInCell="1" allowOverlap="1" wp14:anchorId="4B973D64" wp14:editId="3882E213">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33632" w14:textId="5EDB69BE" w:rsidR="00744D26" w:rsidRDefault="00744D26" w:rsidP="00744D26">
                            <w:pPr>
                              <w:jc w:val="center"/>
                            </w:pPr>
                            <w:proofErr w:type="spellStart"/>
                            <w:r>
                              <w:t>fe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73D64" id="Rectangle 46" o:spid="_x0000_s1026" style="position:absolute;margin-left:0;margin-top:1.35pt;width:490pt;height:491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" fillcolor="#215e99 [2431]" stroked="f" strokeweight="1.5pt">
                <v:textbox>
                  <w:txbxContent>
                    <w:p w14:paraId="07433632" w14:textId="5EDB69BE" w:rsidR="00744D26" w:rsidRDefault="00744D26" w:rsidP="00744D26">
                      <w:pPr>
                        <w:jc w:val="center"/>
                      </w:pPr>
                      <w:proofErr w:type="spellStart"/>
                      <w:r>
                        <w:t>fe</w:t>
                      </w:r>
                      <w:proofErr w:type="spellEnd"/>
                    </w:p>
                  </w:txbxContent>
                </v:textbox>
                <w10:wrap anchorx="page"/>
              </v:rect>
            </w:pict>
          </mc:Fallback>
        </mc:AlternateContent>
      </w:r>
      <w:r w:rsidRPr="007F1528">
        <w:rPr>
          <w:rFonts w:ascii="Constantia" w:hAnsi="Constantia"/>
          <w:noProof/>
        </w:rPr>
        <mc:AlternateContent>
          <mc:Choice Requires="wps">
            <w:drawing>
              <wp:anchor distT="0" distB="0" distL="114300" distR="114300" simplePos="0" relativeHeight="251535360"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BD7C3" id="Rectangle 48" o:spid="_x0000_s1026" style="position:absolute;margin-left:0;margin-top:448.95pt;width:326pt;height:127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r w:rsidRPr="007F1528">
        <w:rPr>
          <w:rFonts w:ascii="Constantia" w:hAnsi="Constantia"/>
          <w:noProof/>
        </w:rPr>
        <mc:AlternateContent>
          <mc:Choice Requires="wps">
            <w:drawing>
              <wp:anchor distT="45720" distB="45720" distL="114300" distR="114300" simplePos="0" relativeHeight="251626496" behindDoc="0" locked="0" layoutInCell="1" allowOverlap="1" wp14:anchorId="1DEABB34" wp14:editId="26640D1A">
                <wp:simplePos x="0" y="0"/>
                <wp:positionH relativeFrom="margin">
                  <wp:posOffset>-181610</wp:posOffset>
                </wp:positionH>
                <wp:positionV relativeFrom="paragraph">
                  <wp:posOffset>1710055</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52A247D8"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ABB34" id="_x0000_t202" coordsize="21600,21600" o:spt="202" path="m,l,21600r21600,l21600,xe">
                <v:stroke joinstyle="miter"/>
                <v:path gradientshapeok="t" o:connecttype="rect"/>
              </v:shapetype>
              <v:shape id="Text Box 2" o:spid="_x0000_s1027" type="#_x0000_t202" style="position:absolute;margin-left:-14.3pt;margin-top:134.65pt;width:468pt;height:51pt;z-index:25162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" filled="f" stroked="f">
                <v:textbox>
                  <w:txbxContent>
                    <w:p w14:paraId="52A247D8"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v:textbox>
                <w10:wrap type="square" anchorx="margin"/>
              </v:shape>
            </w:pict>
          </mc:Fallback>
        </mc:AlternateContent>
      </w:r>
      <w:r w:rsidRPr="007F1528">
        <w:rPr>
          <w:rFonts w:ascii="Constantia" w:hAnsi="Constantia"/>
          <w:noProof/>
        </w:rPr>
        <mc:AlternateContent>
          <mc:Choice Requires="wps">
            <w:drawing>
              <wp:anchor distT="45720" distB="45720" distL="114300" distR="114300" simplePos="0" relativeHeight="251804672" behindDoc="0" locked="0" layoutInCell="1" allowOverlap="1" wp14:anchorId="670B0B12" wp14:editId="480EFD98">
                <wp:simplePos x="0" y="0"/>
                <wp:positionH relativeFrom="margin">
                  <wp:posOffset>-156845</wp:posOffset>
                </wp:positionH>
                <wp:positionV relativeFrom="paragraph">
                  <wp:posOffset>796290</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56DD38B2" w14:textId="1CF034E5" w:rsidR="008F7B25" w:rsidRPr="00704924" w:rsidRDefault="00517596"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Layer 2 Attacks 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B0B12" id="_x0000_s1028" type="#_x0000_t202" style="position:absolute;margin-left:-12.35pt;margin-top:62.7pt;width:468pt;height:52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" filled="f" stroked="f">
                <v:textbox>
                  <w:txbxContent>
                    <w:p w14:paraId="56DD38B2" w14:textId="1CF034E5" w:rsidR="008F7B25" w:rsidRPr="00704924" w:rsidRDefault="00517596"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Layer 2 Attacks Lab</w:t>
                      </w:r>
                    </w:p>
                  </w:txbxContent>
                </v:textbox>
                <w10:wrap type="square" anchorx="margin"/>
              </v:shape>
            </w:pict>
          </mc:Fallback>
        </mc:AlternateContent>
      </w:r>
      <w:r w:rsidRPr="007F1528">
        <w:rPr>
          <w:rFonts w:ascii="Constantia" w:hAnsi="Constantia"/>
          <w:noProof/>
        </w:rPr>
        <w:drawing>
          <wp:anchor distT="0" distB="0" distL="114300" distR="114300" simplePos="0" relativeHeight="251893760" behindDoc="1" locked="0" layoutInCell="1" allowOverlap="1" wp14:anchorId="33C2FD51" wp14:editId="1DAF083C">
            <wp:simplePos x="0" y="0"/>
            <wp:positionH relativeFrom="column">
              <wp:posOffset>-286385</wp:posOffset>
            </wp:positionH>
            <wp:positionV relativeFrom="paragraph">
              <wp:posOffset>2478405</wp:posOffset>
            </wp:positionV>
            <wp:extent cx="4940935" cy="2781300"/>
            <wp:effectExtent l="0" t="0" r="0" b="0"/>
            <wp:wrapTight wrapText="bothSides">
              <wp:wrapPolygon edited="0">
                <wp:start x="0" y="0"/>
                <wp:lineTo x="0" y="21452"/>
                <wp:lineTo x="21486" y="21452"/>
                <wp:lineTo x="21486" y="0"/>
                <wp:lineTo x="0" y="0"/>
              </wp:wrapPolygon>
            </wp:wrapTight>
            <wp:docPr id="2001851378" name="Picture 4" descr="Cisco router flaw gives patient attackers full access to small business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sco router flaw gives patient attackers full access to small business network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40935"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6FDE7" w14:textId="56D2EC9F" w:rsidR="00822560" w:rsidRDefault="00D70A74">
      <w:r w:rsidRPr="007F1528">
        <w:rPr>
          <w:rFonts w:ascii="Constantia" w:hAnsi="Constantia"/>
          <w:noProof/>
        </w:rPr>
        <w:drawing>
          <wp:anchor distT="0" distB="0" distL="114300" distR="114300" simplePos="0" relativeHeight="251537408" behindDoc="1" locked="0" layoutInCell="1" allowOverlap="1" wp14:anchorId="1C83DFC9" wp14:editId="74CC6507">
            <wp:simplePos x="0" y="0"/>
            <wp:positionH relativeFrom="margin">
              <wp:align>right</wp:align>
            </wp:positionH>
            <wp:positionV relativeFrom="paragraph">
              <wp:posOffset>6955790</wp:posOffset>
            </wp:positionV>
            <wp:extent cx="1776730" cy="938530"/>
            <wp:effectExtent l="0" t="0" r="0" b="0"/>
            <wp:wrapTight wrapText="bothSides">
              <wp:wrapPolygon edited="0">
                <wp:start x="4632" y="0"/>
                <wp:lineTo x="0" y="5261"/>
                <wp:lineTo x="0" y="9645"/>
                <wp:lineTo x="2316" y="14030"/>
                <wp:lineTo x="1390" y="16222"/>
                <wp:lineTo x="1390" y="18414"/>
                <wp:lineTo x="2316" y="21045"/>
                <wp:lineTo x="18991" y="21045"/>
                <wp:lineTo x="19917" y="19729"/>
                <wp:lineTo x="19917" y="16660"/>
                <wp:lineTo x="18991" y="14030"/>
                <wp:lineTo x="21307" y="9645"/>
                <wp:lineTo x="21307" y="5261"/>
                <wp:lineTo x="16675" y="0"/>
                <wp:lineTo x="4632" y="0"/>
              </wp:wrapPolygon>
            </wp:wrapTight>
            <wp:docPr id="1284903126" name="Picture 1" descr="Cisc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 Wikip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6730" cy="93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1528">
        <w:rPr>
          <w:rFonts w:ascii="Constantia" w:hAnsi="Constantia"/>
          <w:noProof/>
        </w:rPr>
        <mc:AlternateContent>
          <mc:Choice Requires="wps">
            <w:drawing>
              <wp:anchor distT="45720" distB="45720" distL="114300" distR="114300" simplePos="0" relativeHeight="251957248" behindDoc="0" locked="0" layoutInCell="1" allowOverlap="1" wp14:anchorId="31B4BBCE" wp14:editId="6214E1E4">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4BBCE" id="_x0000_s1029" type="#_x0000_t202" style="position:absolute;margin-left:-56.75pt;margin-top:441.05pt;width:302.5pt;height:105.5pt;z-index:251957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" filled="f" stroked="f">
                <v:textbo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v:textbox>
                <w10:wrap type="square" anchorx="margin"/>
              </v:shape>
            </w:pict>
          </mc:Fallback>
        </mc:AlternateContent>
      </w:r>
      <w:r w:rsidR="00822560">
        <w:br w:type="page"/>
      </w:r>
    </w:p>
    <w:p w14:paraId="2D74AA52" w14:textId="5E45ECAD"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r w:rsidR="00F77CB1">
        <w:rPr>
          <w:rFonts w:ascii="Constantia" w:hAnsi="Constantia"/>
          <w:b/>
          <w:bCs/>
          <w:color w:val="156082" w:themeColor="accent1"/>
          <w:sz w:val="40"/>
          <w:szCs w:val="40"/>
        </w:rPr>
        <w:t xml:space="preserve"> </w:t>
      </w:r>
    </w:p>
    <w:p w14:paraId="559E0271" w14:textId="5392CA79" w:rsidR="00517596" w:rsidRDefault="001C7715">
      <w:pPr>
        <w:rPr>
          <w:rFonts w:ascii="Constantia" w:hAnsi="Constantia"/>
          <w:b/>
          <w:bCs/>
          <w:color w:val="156082" w:themeColor="accent1"/>
          <w:sz w:val="40"/>
          <w:szCs w:val="40"/>
        </w:rPr>
      </w:pPr>
      <w:r>
        <w:rPr>
          <w:rFonts w:ascii="Constantia" w:hAnsi="Constantia"/>
          <w:color w:val="000000" w:themeColor="text1"/>
        </w:rPr>
        <w:t>The purpose of this lab was to</w:t>
      </w:r>
      <w:r w:rsidR="00DF4304">
        <w:rPr>
          <w:rFonts w:ascii="Constantia" w:hAnsi="Constantia"/>
          <w:color w:val="000000" w:themeColor="text1"/>
        </w:rPr>
        <w:t xml:space="preserve"> </w:t>
      </w:r>
      <w:r w:rsidR="00B33E79">
        <w:rPr>
          <w:rFonts w:ascii="Constantia" w:hAnsi="Constantia"/>
          <w:color w:val="000000" w:themeColor="text1"/>
        </w:rPr>
        <w:t>configure and show evidence of three different layer 2 attacks on a small network</w:t>
      </w:r>
    </w:p>
    <w:p w14:paraId="24D79EC9" w14:textId="7830FCAB" w:rsidR="00DE176F"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54D4C64" w14:textId="5ACD3994" w:rsidR="0092793B" w:rsidRDefault="0092793B">
      <w:pPr>
        <w:rPr>
          <w:rFonts w:ascii="Constantia" w:hAnsi="Constantia"/>
          <w:color w:val="000000" w:themeColor="text1"/>
        </w:rPr>
      </w:pPr>
      <w:r>
        <w:rPr>
          <w:rFonts w:ascii="Constantia" w:hAnsi="Constantia"/>
          <w:color w:val="000000" w:themeColor="text1"/>
        </w:rPr>
        <w:t xml:space="preserve">ARP is a protocol that </w:t>
      </w:r>
      <w:r w:rsidR="0086437E">
        <w:rPr>
          <w:rFonts w:ascii="Constantia" w:hAnsi="Constantia"/>
          <w:color w:val="000000" w:themeColor="text1"/>
        </w:rPr>
        <w:t xml:space="preserve">allows </w:t>
      </w:r>
      <w:r w:rsidR="000D7DAA">
        <w:rPr>
          <w:rFonts w:ascii="Constantia" w:hAnsi="Constantia"/>
          <w:color w:val="000000" w:themeColor="text1"/>
        </w:rPr>
        <w:t>network communications to reach a specific device</w:t>
      </w:r>
      <w:r w:rsidR="00B111D4">
        <w:rPr>
          <w:rFonts w:ascii="Constantia" w:hAnsi="Constantia"/>
          <w:color w:val="000000" w:themeColor="text1"/>
        </w:rPr>
        <w:t xml:space="preserve"> on the network. ARP translates IP addresses to a MAC address and vice versa. </w:t>
      </w:r>
      <w:r w:rsidR="009F0CA6">
        <w:rPr>
          <w:rFonts w:ascii="Constantia" w:hAnsi="Constantia"/>
          <w:color w:val="000000" w:themeColor="text1"/>
        </w:rPr>
        <w:t xml:space="preserve">If the host doesn’t know the MAC </w:t>
      </w:r>
      <w:r w:rsidR="001C7715">
        <w:rPr>
          <w:rFonts w:ascii="Constantia" w:hAnsi="Constantia"/>
          <w:color w:val="000000" w:themeColor="text1"/>
        </w:rPr>
        <w:t>addre</w:t>
      </w:r>
      <w:r w:rsidR="009F0CA6">
        <w:rPr>
          <w:rFonts w:ascii="Constantia" w:hAnsi="Constantia"/>
          <w:color w:val="000000" w:themeColor="text1"/>
        </w:rPr>
        <w:t>ss for a certain IP address, it send</w:t>
      </w:r>
      <w:r w:rsidR="00A1660C">
        <w:rPr>
          <w:rFonts w:ascii="Constantia" w:hAnsi="Constantia"/>
          <w:color w:val="000000" w:themeColor="text1"/>
        </w:rPr>
        <w:t>s</w:t>
      </w:r>
      <w:r w:rsidR="009F0CA6">
        <w:rPr>
          <w:rFonts w:ascii="Constantia" w:hAnsi="Constantia"/>
          <w:color w:val="000000" w:themeColor="text1"/>
        </w:rPr>
        <w:t xml:space="preserve"> out an ARP request packet</w:t>
      </w:r>
      <w:r w:rsidR="00A1660C">
        <w:rPr>
          <w:rFonts w:ascii="Constantia" w:hAnsi="Constantia"/>
          <w:color w:val="000000" w:themeColor="text1"/>
        </w:rPr>
        <w:t xml:space="preserve">. The protocol was not designed for </w:t>
      </w:r>
      <w:r w:rsidR="00472EE4">
        <w:rPr>
          <w:rFonts w:ascii="Constantia" w:hAnsi="Constantia"/>
          <w:color w:val="000000" w:themeColor="text1"/>
        </w:rPr>
        <w:t>security,</w:t>
      </w:r>
      <w:r w:rsidR="00A1660C">
        <w:rPr>
          <w:rFonts w:ascii="Constantia" w:hAnsi="Constantia"/>
          <w:color w:val="000000" w:themeColor="text1"/>
        </w:rPr>
        <w:t xml:space="preserve"> so it does not verify that </w:t>
      </w:r>
      <w:r w:rsidR="00EE6278">
        <w:rPr>
          <w:rFonts w:ascii="Constantia" w:hAnsi="Constantia"/>
          <w:color w:val="000000" w:themeColor="text1"/>
        </w:rPr>
        <w:t xml:space="preserve">the response to the ARP reply came from an authorized device. </w:t>
      </w:r>
      <w:r w:rsidR="00472EE4">
        <w:rPr>
          <w:rFonts w:ascii="Constantia" w:hAnsi="Constantia"/>
          <w:color w:val="000000" w:themeColor="text1"/>
        </w:rPr>
        <w:t xml:space="preserve">This leaves a place for ARP spoofing attacks to occur. </w:t>
      </w:r>
      <w:r w:rsidR="00B4331B">
        <w:rPr>
          <w:rFonts w:ascii="Constantia" w:hAnsi="Constantia"/>
          <w:color w:val="000000" w:themeColor="text1"/>
        </w:rPr>
        <w:t xml:space="preserve">ARP spoofing allows the attacker to see </w:t>
      </w:r>
      <w:r w:rsidR="002231E2">
        <w:rPr>
          <w:rFonts w:ascii="Constantia" w:hAnsi="Constantia"/>
          <w:color w:val="000000" w:themeColor="text1"/>
        </w:rPr>
        <w:t>communication</w:t>
      </w:r>
      <w:r w:rsidR="00B4331B">
        <w:rPr>
          <w:rFonts w:ascii="Constantia" w:hAnsi="Constantia"/>
          <w:color w:val="000000" w:themeColor="text1"/>
        </w:rPr>
        <w:t xml:space="preserve"> between network devices. </w:t>
      </w:r>
      <w:r w:rsidR="00EB2A9A">
        <w:rPr>
          <w:rFonts w:ascii="Constantia" w:hAnsi="Constantia"/>
          <w:color w:val="000000" w:themeColor="text1"/>
        </w:rPr>
        <w:t>For an ARP spoofing attack, the attacker must be connected to the network and know the IP addresses of at least two different devices</w:t>
      </w:r>
      <w:r w:rsidR="00D404FC">
        <w:rPr>
          <w:rFonts w:ascii="Constantia" w:hAnsi="Constantia"/>
          <w:color w:val="000000" w:themeColor="text1"/>
        </w:rPr>
        <w:t xml:space="preserve">. Then they use a </w:t>
      </w:r>
      <w:r w:rsidR="00354F6F">
        <w:rPr>
          <w:rFonts w:ascii="Constantia" w:hAnsi="Constantia"/>
          <w:color w:val="000000" w:themeColor="text1"/>
        </w:rPr>
        <w:t>spoofing tool to send out fake ARP responses</w:t>
      </w:r>
      <w:r w:rsidR="008F13B8">
        <w:rPr>
          <w:rFonts w:ascii="Constantia" w:hAnsi="Constantia"/>
          <w:color w:val="000000" w:themeColor="text1"/>
        </w:rPr>
        <w:t>. The responses say that the correct MAC address for both the IP addresses is</w:t>
      </w:r>
      <w:r w:rsidR="004176D9">
        <w:rPr>
          <w:rFonts w:ascii="Constantia" w:hAnsi="Constantia"/>
          <w:color w:val="000000" w:themeColor="text1"/>
        </w:rPr>
        <w:t xml:space="preserve"> </w:t>
      </w:r>
      <w:r w:rsidR="008F13B8">
        <w:rPr>
          <w:rFonts w:ascii="Constantia" w:hAnsi="Constantia"/>
          <w:color w:val="000000" w:themeColor="text1"/>
        </w:rPr>
        <w:t xml:space="preserve">the attacker’s MAC address, allowing them to connect </w:t>
      </w:r>
      <w:r w:rsidR="0024406A">
        <w:rPr>
          <w:rFonts w:ascii="Constantia" w:hAnsi="Constantia"/>
          <w:color w:val="000000" w:themeColor="text1"/>
        </w:rPr>
        <w:t xml:space="preserve">to </w:t>
      </w:r>
      <w:r w:rsidR="004176D9">
        <w:rPr>
          <w:rFonts w:ascii="Constantia" w:hAnsi="Constantia"/>
          <w:color w:val="000000" w:themeColor="text1"/>
        </w:rPr>
        <w:t>both devices</w:t>
      </w:r>
      <w:r w:rsidR="0024406A">
        <w:rPr>
          <w:rFonts w:ascii="Constantia" w:hAnsi="Constantia"/>
          <w:color w:val="000000" w:themeColor="text1"/>
        </w:rPr>
        <w:t xml:space="preserve">, instead of each other. </w:t>
      </w:r>
      <w:r w:rsidR="00667A5A">
        <w:rPr>
          <w:rFonts w:ascii="Constantia" w:hAnsi="Constantia"/>
          <w:color w:val="000000" w:themeColor="text1"/>
        </w:rPr>
        <w:t xml:space="preserve">Now the attacker can see the packets meant for the other </w:t>
      </w:r>
      <w:r w:rsidR="00051A18">
        <w:rPr>
          <w:rFonts w:ascii="Constantia" w:hAnsi="Constantia"/>
          <w:color w:val="000000" w:themeColor="text1"/>
        </w:rPr>
        <w:t>devices and</w:t>
      </w:r>
      <w:r w:rsidR="00667A5A">
        <w:rPr>
          <w:rFonts w:ascii="Constantia" w:hAnsi="Constantia"/>
          <w:color w:val="000000" w:themeColor="text1"/>
        </w:rPr>
        <w:t xml:space="preserve"> is secretly in the middle of the com</w:t>
      </w:r>
      <w:r w:rsidR="00FB4D63">
        <w:rPr>
          <w:rFonts w:ascii="Constantia" w:hAnsi="Constantia"/>
          <w:color w:val="000000" w:themeColor="text1"/>
        </w:rPr>
        <w:t>munications.</w:t>
      </w:r>
      <w:r w:rsidR="0024406A">
        <w:rPr>
          <w:rFonts w:ascii="Constantia" w:hAnsi="Constantia"/>
          <w:color w:val="000000" w:themeColor="text1"/>
        </w:rPr>
        <w:t xml:space="preserve"> </w:t>
      </w:r>
    </w:p>
    <w:p w14:paraId="2C50E00C" w14:textId="2886DD88" w:rsidR="006914AA" w:rsidRDefault="006914AA">
      <w:pPr>
        <w:rPr>
          <w:rFonts w:ascii="Constantia" w:hAnsi="Constantia"/>
          <w:color w:val="000000" w:themeColor="text1"/>
        </w:rPr>
      </w:pPr>
      <w:r>
        <w:rPr>
          <w:rFonts w:ascii="Constantia" w:hAnsi="Constantia"/>
          <w:color w:val="000000" w:themeColor="text1"/>
        </w:rPr>
        <w:t xml:space="preserve">VLAN </w:t>
      </w:r>
      <w:r w:rsidR="002756E1">
        <w:rPr>
          <w:rFonts w:ascii="Constantia" w:hAnsi="Constantia"/>
          <w:color w:val="000000" w:themeColor="text1"/>
        </w:rPr>
        <w:t xml:space="preserve">hopping is where an </w:t>
      </w:r>
      <w:r w:rsidR="00D444C0">
        <w:rPr>
          <w:rFonts w:ascii="Constantia" w:hAnsi="Constantia"/>
          <w:color w:val="000000" w:themeColor="text1"/>
        </w:rPr>
        <w:t xml:space="preserve">attacker gains unauthorized access to a VLAN. </w:t>
      </w:r>
      <w:r w:rsidR="00AC709A">
        <w:rPr>
          <w:rFonts w:ascii="Constantia" w:hAnsi="Constantia"/>
          <w:color w:val="000000" w:themeColor="text1"/>
        </w:rPr>
        <w:t xml:space="preserve">They can then break into other VLANs in the same network. VLAN hopping allows attackers to bypass </w:t>
      </w:r>
      <w:r w:rsidR="006F056E">
        <w:rPr>
          <w:rFonts w:ascii="Constantia" w:hAnsi="Constantia"/>
          <w:color w:val="000000" w:themeColor="text1"/>
        </w:rPr>
        <w:t>the segmented network traffic, which</w:t>
      </w:r>
      <w:r w:rsidR="00391325">
        <w:rPr>
          <w:rFonts w:ascii="Constantia" w:hAnsi="Constantia"/>
          <w:color w:val="000000" w:themeColor="text1"/>
        </w:rPr>
        <w:t xml:space="preserve"> is used by VLANs to</w:t>
      </w:r>
      <w:r w:rsidR="006F056E">
        <w:rPr>
          <w:rFonts w:ascii="Constantia" w:hAnsi="Constantia"/>
          <w:color w:val="000000" w:themeColor="text1"/>
        </w:rPr>
        <w:t xml:space="preserve"> improve</w:t>
      </w:r>
      <w:r w:rsidR="00391325">
        <w:rPr>
          <w:rFonts w:ascii="Constantia" w:hAnsi="Constantia"/>
          <w:color w:val="000000" w:themeColor="text1"/>
        </w:rPr>
        <w:t xml:space="preserve"> </w:t>
      </w:r>
      <w:r w:rsidR="006F056E">
        <w:rPr>
          <w:rFonts w:ascii="Constantia" w:hAnsi="Constantia"/>
          <w:color w:val="000000" w:themeColor="text1"/>
        </w:rPr>
        <w:t>security and performanc</w:t>
      </w:r>
      <w:r w:rsidR="00391325">
        <w:rPr>
          <w:rFonts w:ascii="Constantia" w:hAnsi="Constantia"/>
          <w:color w:val="000000" w:themeColor="text1"/>
        </w:rPr>
        <w:t>e.</w:t>
      </w:r>
      <w:r w:rsidR="0081265D">
        <w:rPr>
          <w:rFonts w:ascii="Constantia" w:hAnsi="Constantia"/>
          <w:color w:val="000000" w:themeColor="text1"/>
        </w:rPr>
        <w:t xml:space="preserve"> This</w:t>
      </w:r>
      <w:r w:rsidR="00984BFF">
        <w:rPr>
          <w:rFonts w:ascii="Constantia" w:hAnsi="Constantia"/>
          <w:color w:val="000000" w:themeColor="text1"/>
        </w:rPr>
        <w:t xml:space="preserve"> allows attackers to gain access to sensitive data that </w:t>
      </w:r>
      <w:r w:rsidR="005801F6">
        <w:rPr>
          <w:rFonts w:ascii="Constantia" w:hAnsi="Constantia"/>
          <w:color w:val="000000" w:themeColor="text1"/>
        </w:rPr>
        <w:t>is supposed to</w:t>
      </w:r>
      <w:r w:rsidR="00984BFF">
        <w:rPr>
          <w:rFonts w:ascii="Constantia" w:hAnsi="Constantia"/>
          <w:color w:val="000000" w:themeColor="text1"/>
        </w:rPr>
        <w:t xml:space="preserve"> be isolated and secure.</w:t>
      </w:r>
      <w:r w:rsidR="00697802">
        <w:rPr>
          <w:rFonts w:ascii="Constantia" w:hAnsi="Constantia"/>
          <w:color w:val="000000" w:themeColor="text1"/>
        </w:rPr>
        <w:t xml:space="preserve"> On</w:t>
      </w:r>
      <w:r w:rsidR="00052787">
        <w:rPr>
          <w:rFonts w:ascii="Constantia" w:hAnsi="Constantia"/>
          <w:color w:val="000000" w:themeColor="text1"/>
        </w:rPr>
        <w:t>c</w:t>
      </w:r>
      <w:r w:rsidR="00697802">
        <w:rPr>
          <w:rFonts w:ascii="Constantia" w:hAnsi="Constantia"/>
          <w:color w:val="000000" w:themeColor="text1"/>
        </w:rPr>
        <w:t xml:space="preserve">e the network segmentation is </w:t>
      </w:r>
      <w:r w:rsidR="00052787">
        <w:rPr>
          <w:rFonts w:ascii="Constantia" w:hAnsi="Constantia"/>
          <w:color w:val="000000" w:themeColor="text1"/>
        </w:rPr>
        <w:t xml:space="preserve">compromised, </w:t>
      </w:r>
      <w:r w:rsidR="00FD74A8">
        <w:rPr>
          <w:rFonts w:ascii="Constantia" w:hAnsi="Constantia"/>
          <w:color w:val="000000" w:themeColor="text1"/>
        </w:rPr>
        <w:t>the risk of widespread data breaches escalates.</w:t>
      </w:r>
      <w:r w:rsidR="004139F7">
        <w:rPr>
          <w:rFonts w:ascii="Constantia" w:hAnsi="Constantia"/>
          <w:color w:val="000000" w:themeColor="text1"/>
        </w:rPr>
        <w:t xml:space="preserve"> Attackers can also </w:t>
      </w:r>
      <w:r w:rsidR="001D0EB0">
        <w:rPr>
          <w:rFonts w:ascii="Constantia" w:hAnsi="Constantia"/>
          <w:color w:val="000000" w:themeColor="text1"/>
        </w:rPr>
        <w:t xml:space="preserve">use VLAN hopping to </w:t>
      </w:r>
      <w:r w:rsidR="009622AE">
        <w:rPr>
          <w:rFonts w:ascii="Constantia" w:hAnsi="Constantia"/>
          <w:color w:val="000000" w:themeColor="text1"/>
        </w:rPr>
        <w:t xml:space="preserve">overload networks </w:t>
      </w:r>
      <w:r w:rsidR="00C8256E">
        <w:rPr>
          <w:rFonts w:ascii="Constantia" w:hAnsi="Constantia"/>
          <w:color w:val="000000" w:themeColor="text1"/>
        </w:rPr>
        <w:t>which leads to the integrity of the network being</w:t>
      </w:r>
      <w:r w:rsidR="00B5288C">
        <w:rPr>
          <w:rFonts w:ascii="Constantia" w:hAnsi="Constantia"/>
          <w:color w:val="000000" w:themeColor="text1"/>
        </w:rPr>
        <w:t xml:space="preserve"> compromised as well.</w:t>
      </w:r>
    </w:p>
    <w:p w14:paraId="7CF38D1A" w14:textId="62748B56" w:rsidR="006914AA" w:rsidRPr="006914AA" w:rsidRDefault="00171298">
      <w:pPr>
        <w:rPr>
          <w:rFonts w:ascii="Constantia" w:hAnsi="Constantia"/>
          <w:color w:val="000000" w:themeColor="text1"/>
        </w:rPr>
      </w:pPr>
      <w:r>
        <w:rPr>
          <w:rFonts w:ascii="Constantia" w:hAnsi="Constantia"/>
          <w:color w:val="000000" w:themeColor="text1"/>
        </w:rPr>
        <w:t xml:space="preserve">A MAC flooding attack is </w:t>
      </w:r>
      <w:r w:rsidR="002142DC">
        <w:rPr>
          <w:rFonts w:ascii="Constantia" w:hAnsi="Constantia"/>
          <w:color w:val="000000" w:themeColor="text1"/>
        </w:rPr>
        <w:t xml:space="preserve">when an attacker sends </w:t>
      </w:r>
      <w:r w:rsidR="00BB5992">
        <w:rPr>
          <w:rFonts w:ascii="Constantia" w:hAnsi="Constantia"/>
          <w:color w:val="000000" w:themeColor="text1"/>
        </w:rPr>
        <w:t>many</w:t>
      </w:r>
      <w:r w:rsidR="002142DC">
        <w:rPr>
          <w:rFonts w:ascii="Constantia" w:hAnsi="Constantia"/>
          <w:color w:val="000000" w:themeColor="text1"/>
        </w:rPr>
        <w:t xml:space="preserve"> packet</w:t>
      </w:r>
      <w:r w:rsidR="00BB5992">
        <w:rPr>
          <w:rFonts w:ascii="Constantia" w:hAnsi="Constantia"/>
          <w:color w:val="000000" w:themeColor="text1"/>
        </w:rPr>
        <w:t>s</w:t>
      </w:r>
      <w:r w:rsidR="002142DC">
        <w:rPr>
          <w:rFonts w:ascii="Constantia" w:hAnsi="Constantia"/>
          <w:color w:val="000000" w:themeColor="text1"/>
        </w:rPr>
        <w:t xml:space="preserve"> with fake or random MAC addresses</w:t>
      </w:r>
      <w:r w:rsidR="00BB5992">
        <w:rPr>
          <w:rFonts w:ascii="Constantia" w:hAnsi="Constantia"/>
          <w:color w:val="000000" w:themeColor="text1"/>
        </w:rPr>
        <w:t>, which quickly fills up the targets MAC address table. The table will eventually overflow, which means the switch can no longer forward traffic directly to the intended devic</w:t>
      </w:r>
      <w:r w:rsidR="000F6003">
        <w:rPr>
          <w:rFonts w:ascii="Constantia" w:hAnsi="Constantia"/>
          <w:color w:val="000000" w:themeColor="text1"/>
        </w:rPr>
        <w:t xml:space="preserve">e. The switch will instead broadcast all incoming traffic </w:t>
      </w:r>
      <w:r w:rsidR="00451ECF">
        <w:rPr>
          <w:rFonts w:ascii="Constantia" w:hAnsi="Constantia"/>
          <w:color w:val="000000" w:themeColor="text1"/>
        </w:rPr>
        <w:t>to every port, which makes all the data visible to any connected devices.</w:t>
      </w:r>
      <w:r w:rsidR="005E1C5F">
        <w:rPr>
          <w:rFonts w:ascii="Constantia" w:hAnsi="Constantia"/>
          <w:color w:val="000000" w:themeColor="text1"/>
        </w:rPr>
        <w:t xml:space="preserve"> An administrator can detect spikes in MAC addresses using tools like </w:t>
      </w:r>
      <w:r w:rsidR="00304466">
        <w:rPr>
          <w:rFonts w:ascii="Constantia" w:hAnsi="Constantia"/>
          <w:color w:val="000000" w:themeColor="text1"/>
        </w:rPr>
        <w:t>Wireshark or</w:t>
      </w:r>
      <w:r w:rsidR="005E1C5F">
        <w:rPr>
          <w:rFonts w:ascii="Constantia" w:hAnsi="Constantia"/>
          <w:color w:val="000000" w:themeColor="text1"/>
        </w:rPr>
        <w:t xml:space="preserve"> just monitoring rapid MAC address changes directly from the MAC address table.</w:t>
      </w:r>
      <w:r w:rsidR="00304466">
        <w:rPr>
          <w:rFonts w:ascii="Constantia" w:hAnsi="Constantia"/>
          <w:color w:val="000000" w:themeColor="text1"/>
        </w:rPr>
        <w:t xml:space="preserve"> You can prevent MAC flooding attacks by enabling port security </w:t>
      </w:r>
      <w:r w:rsidR="007F7C18">
        <w:rPr>
          <w:rFonts w:ascii="Constantia" w:hAnsi="Constantia"/>
          <w:color w:val="000000" w:themeColor="text1"/>
        </w:rPr>
        <w:t xml:space="preserve">which sets a certain number of MAC addresses to be allowed on each port </w:t>
      </w:r>
      <w:r w:rsidR="00DE13D7">
        <w:rPr>
          <w:rFonts w:ascii="Constantia" w:hAnsi="Constantia"/>
          <w:color w:val="000000" w:themeColor="text1"/>
        </w:rPr>
        <w:t xml:space="preserve">preventing the MAC address table from </w:t>
      </w:r>
      <w:r w:rsidR="00282E53">
        <w:rPr>
          <w:rFonts w:ascii="Constantia" w:hAnsi="Constantia"/>
          <w:color w:val="000000" w:themeColor="text1"/>
        </w:rPr>
        <w:t>being</w:t>
      </w:r>
      <w:r w:rsidR="00DE13D7">
        <w:rPr>
          <w:rFonts w:ascii="Constantia" w:hAnsi="Constantia"/>
          <w:color w:val="000000" w:themeColor="text1"/>
        </w:rPr>
        <w:t xml:space="preserve"> overwhelmed. </w:t>
      </w:r>
      <w:r w:rsidR="00EC0670">
        <w:rPr>
          <w:rFonts w:ascii="Constantia" w:hAnsi="Constantia"/>
          <w:color w:val="000000" w:themeColor="text1"/>
        </w:rPr>
        <w:t>You could</w:t>
      </w:r>
      <w:r w:rsidR="00BD7F04">
        <w:rPr>
          <w:rFonts w:ascii="Constantia" w:hAnsi="Constantia"/>
          <w:color w:val="000000" w:themeColor="text1"/>
        </w:rPr>
        <w:t xml:space="preserve"> also separate your network into VLANs so that the impact of the MAC flooding attack is limited to the VLAN that the attacker is trying to overflow. </w:t>
      </w:r>
    </w:p>
    <w:p w14:paraId="022582AB" w14:textId="3F4F5517"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lastRenderedPageBreak/>
        <w:t>Lab Summary:</w:t>
      </w:r>
    </w:p>
    <w:p w14:paraId="7A44A97B" w14:textId="0C80A7C4" w:rsidR="00304717" w:rsidRDefault="00304717">
      <w:pPr>
        <w:rPr>
          <w:rFonts w:ascii="Constantia" w:hAnsi="Constantia"/>
          <w:b/>
          <w:bCs/>
          <w:color w:val="156082" w:themeColor="accent1"/>
          <w:sz w:val="40"/>
          <w:szCs w:val="40"/>
        </w:rPr>
      </w:pPr>
      <w:r>
        <w:rPr>
          <w:rFonts w:ascii="Constantia" w:hAnsi="Constantia"/>
          <w:color w:val="000000" w:themeColor="text1"/>
        </w:rPr>
        <w:t>In this lab</w:t>
      </w:r>
      <w:r w:rsidR="00F05766">
        <w:rPr>
          <w:rFonts w:ascii="Constantia" w:hAnsi="Constantia"/>
          <w:color w:val="000000" w:themeColor="text1"/>
        </w:rPr>
        <w:t xml:space="preserve"> we created a small network an</w:t>
      </w:r>
      <w:r w:rsidR="00703BC6">
        <w:rPr>
          <w:rFonts w:ascii="Constantia" w:hAnsi="Constantia"/>
          <w:color w:val="000000" w:themeColor="text1"/>
        </w:rPr>
        <w:t xml:space="preserve">d </w:t>
      </w:r>
      <w:r w:rsidR="00E06EBB">
        <w:rPr>
          <w:rFonts w:ascii="Constantia" w:hAnsi="Constantia"/>
          <w:color w:val="000000" w:themeColor="text1"/>
        </w:rPr>
        <w:t xml:space="preserve">performed different layer 2 attacks </w:t>
      </w:r>
    </w:p>
    <w:p w14:paraId="3BDE54CB" w14:textId="5767C97C" w:rsidR="0074719F" w:rsidRDefault="0074719F">
      <w:pPr>
        <w:rPr>
          <w:rFonts w:ascii="Constantia" w:hAnsi="Constantia"/>
          <w:b/>
          <w:bCs/>
          <w:color w:val="156082" w:themeColor="accent1"/>
          <w:sz w:val="40"/>
          <w:szCs w:val="40"/>
        </w:rPr>
      </w:pPr>
      <w:r>
        <w:rPr>
          <w:rFonts w:ascii="Constantia" w:hAnsi="Constantia"/>
          <w:b/>
          <w:bCs/>
          <w:color w:val="156082" w:themeColor="accent1"/>
          <w:sz w:val="40"/>
          <w:szCs w:val="40"/>
        </w:rPr>
        <w:t>Lab Commands:</w:t>
      </w:r>
    </w:p>
    <w:p w14:paraId="564B6316" w14:textId="461944ED" w:rsidR="0074719F" w:rsidRDefault="00325B3E">
      <w:pPr>
        <w:rPr>
          <w:rFonts w:ascii="Constantia" w:hAnsi="Constantia"/>
          <w:b/>
          <w:bCs/>
          <w:color w:val="156082" w:themeColor="accent1"/>
          <w:sz w:val="40"/>
          <w:szCs w:val="40"/>
        </w:rPr>
      </w:pPr>
      <w:r>
        <w:rPr>
          <w:rFonts w:ascii="Constantia" w:hAnsi="Constantia"/>
          <w:b/>
          <w:bCs/>
          <w:color w:val="156082" w:themeColor="accent1"/>
          <w:sz w:val="40"/>
          <w:szCs w:val="40"/>
        </w:rPr>
        <w:t xml:space="preserve">Network </w:t>
      </w:r>
      <w:r w:rsidR="007A613C">
        <w:rPr>
          <w:rFonts w:ascii="Constantia" w:hAnsi="Constantia"/>
          <w:b/>
          <w:bCs/>
          <w:color w:val="156082" w:themeColor="accent1"/>
          <w:sz w:val="40"/>
          <w:szCs w:val="40"/>
        </w:rPr>
        <w:t>Diagram:</w:t>
      </w:r>
    </w:p>
    <w:p w14:paraId="1813E79D" w14:textId="74133314" w:rsidR="009E469F" w:rsidRDefault="009E469F">
      <w:r w:rsidRPr="212CD436">
        <w:rPr>
          <w:rFonts w:ascii="Constantia" w:hAnsi="Constantia"/>
          <w:b/>
          <w:bCs/>
          <w:color w:val="156082" w:themeColor="accent1"/>
          <w:sz w:val="40"/>
          <w:szCs w:val="40"/>
        </w:rPr>
        <w:t>Configs:</w:t>
      </w:r>
    </w:p>
    <w:p w14:paraId="0A01E334" w14:textId="5174F9BB" w:rsidR="3BC088B2" w:rsidRDefault="3BC088B2">
      <w:r w:rsidRPr="212CD436">
        <w:rPr>
          <w:rFonts w:ascii="Constantia" w:hAnsi="Constantia"/>
          <w:b/>
          <w:bCs/>
          <w:color w:val="156082" w:themeColor="accent1"/>
          <w:sz w:val="40"/>
          <w:szCs w:val="40"/>
        </w:rPr>
        <w:t>Courier font no space</w:t>
      </w:r>
    </w:p>
    <w:p w14:paraId="6A56E623" w14:textId="45DAA023" w:rsidR="005A03DD" w:rsidRDefault="005A03DD">
      <w:pPr>
        <w:rPr>
          <w:rFonts w:ascii="Constantia" w:hAnsi="Constantia"/>
          <w:b/>
          <w:bCs/>
          <w:color w:val="156082" w:themeColor="accent1"/>
          <w:sz w:val="40"/>
          <w:szCs w:val="40"/>
        </w:rPr>
      </w:pPr>
      <w:r>
        <w:rPr>
          <w:rFonts w:ascii="Constantia" w:hAnsi="Constantia"/>
          <w:b/>
          <w:bCs/>
          <w:color w:val="156082" w:themeColor="accent1"/>
          <w:sz w:val="40"/>
          <w:szCs w:val="40"/>
        </w:rPr>
        <w:t>Show Commands:</w:t>
      </w:r>
    </w:p>
    <w:p w14:paraId="43681619" w14:textId="0A1DE33E" w:rsidR="005A03DD"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3B87A03E" w14:textId="53BB49C2" w:rsidR="00A0370D" w:rsidRDefault="00A0370D">
      <w:pPr>
        <w:rPr>
          <w:rFonts w:ascii="Constantia" w:hAnsi="Constantia"/>
          <w:b/>
          <w:bCs/>
          <w:color w:val="156082" w:themeColor="accent1"/>
          <w:sz w:val="40"/>
          <w:szCs w:val="40"/>
        </w:rPr>
      </w:pPr>
      <w:r>
        <w:rPr>
          <w:rFonts w:ascii="Constantia" w:hAnsi="Constantia"/>
          <w:color w:val="000000" w:themeColor="text1"/>
        </w:rPr>
        <w:t>One problem that we had</w:t>
      </w:r>
      <w:r w:rsidR="00FF22D3">
        <w:rPr>
          <w:rFonts w:ascii="Constantia" w:hAnsi="Constantia"/>
          <w:color w:val="000000" w:themeColor="text1"/>
        </w:rPr>
        <w:t xml:space="preserve"> was figuring out how to do the ARP poisoning attack, because we started making a network and followed </w:t>
      </w:r>
      <w:r w:rsidR="00DD2810">
        <w:rPr>
          <w:rFonts w:ascii="Constantia" w:hAnsi="Constantia"/>
          <w:color w:val="000000" w:themeColor="text1"/>
        </w:rPr>
        <w:t xml:space="preserve">some instructions, but we didn’t know that we had to have a virtual machine to run the ARP command to initiate the attack. </w:t>
      </w:r>
      <w:r w:rsidR="00AA70D1">
        <w:rPr>
          <w:rFonts w:ascii="Constantia" w:hAnsi="Constantia"/>
          <w:color w:val="000000" w:themeColor="text1"/>
        </w:rPr>
        <w:t xml:space="preserve">We then found a free virtual machine and set it up so that we could use the attack, but you also had to download the special ARP spoof command to use in the virtual machine. </w:t>
      </w:r>
      <w:r w:rsidR="00617580">
        <w:rPr>
          <w:rFonts w:ascii="Constantia" w:hAnsi="Constantia"/>
          <w:color w:val="000000" w:themeColor="text1"/>
        </w:rPr>
        <w:t>So,</w:t>
      </w:r>
      <w:r w:rsidR="00AA70D1">
        <w:rPr>
          <w:rFonts w:ascii="Constantia" w:hAnsi="Constantia"/>
          <w:color w:val="000000" w:themeColor="text1"/>
        </w:rPr>
        <w:t xml:space="preserve"> after we did that and set up a small network </w:t>
      </w:r>
      <w:r w:rsidR="00EB3788">
        <w:rPr>
          <w:rFonts w:ascii="Constantia" w:hAnsi="Constantia"/>
          <w:color w:val="000000" w:themeColor="text1"/>
        </w:rPr>
        <w:t xml:space="preserve">for the attack, we still had problems with connectivity. </w:t>
      </w:r>
    </w:p>
    <w:p w14:paraId="1492D543" w14:textId="36442415" w:rsidR="00414E91"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040A33B5" w14:textId="588CB68D" w:rsidR="000F5F87" w:rsidRPr="00325B3E" w:rsidRDefault="000F5F87">
      <w:pPr>
        <w:rPr>
          <w:rFonts w:ascii="Constantia" w:hAnsi="Constantia"/>
          <w:b/>
          <w:bCs/>
          <w:color w:val="156082" w:themeColor="accent1"/>
          <w:sz w:val="40"/>
          <w:szCs w:val="40"/>
        </w:rPr>
      </w:pPr>
      <w:r>
        <w:rPr>
          <w:rFonts w:ascii="Constantia" w:hAnsi="Constantia"/>
          <w:color w:val="000000" w:themeColor="text1"/>
        </w:rPr>
        <w:t xml:space="preserve">In conclusion, </w:t>
      </w:r>
      <w:r w:rsidR="009B2A65">
        <w:rPr>
          <w:rFonts w:ascii="Constantia" w:hAnsi="Constantia"/>
          <w:color w:val="000000" w:themeColor="text1"/>
        </w:rPr>
        <w:t>it is important to know what to look for and how to spot a layer 2 attack and how to mitigate them</w:t>
      </w:r>
      <w:r w:rsidR="00FC1025">
        <w:rPr>
          <w:rFonts w:ascii="Constantia" w:hAnsi="Constantia"/>
          <w:color w:val="000000" w:themeColor="text1"/>
        </w:rPr>
        <w:t>.</w:t>
      </w:r>
      <w:r w:rsidR="00257DCD">
        <w:rPr>
          <w:rFonts w:ascii="Constantia" w:hAnsi="Constantia"/>
          <w:color w:val="000000" w:themeColor="text1"/>
        </w:rPr>
        <w:t xml:space="preserve"> Layer 2 is a fundamental layer, more specifically the Data Link layer </w:t>
      </w:r>
      <w:r w:rsidR="0094027D">
        <w:rPr>
          <w:rFonts w:ascii="Constantia" w:hAnsi="Constantia"/>
          <w:color w:val="000000" w:themeColor="text1"/>
        </w:rPr>
        <w:t xml:space="preserve">because it </w:t>
      </w:r>
      <w:r w:rsidR="00915293">
        <w:rPr>
          <w:rFonts w:ascii="Constantia" w:hAnsi="Constantia"/>
          <w:color w:val="000000" w:themeColor="text1"/>
        </w:rPr>
        <w:t xml:space="preserve">provides the network infrastructure. </w:t>
      </w:r>
      <w:r w:rsidR="0074169A">
        <w:rPr>
          <w:rFonts w:ascii="Constantia" w:hAnsi="Constantia"/>
          <w:color w:val="000000" w:themeColor="text1"/>
        </w:rPr>
        <w:t>It is also important because many security protocols focus on higher layers</w:t>
      </w:r>
      <w:r w:rsidR="00110054">
        <w:rPr>
          <w:rFonts w:ascii="Constantia" w:hAnsi="Constantia"/>
          <w:color w:val="000000" w:themeColor="text1"/>
        </w:rPr>
        <w:t xml:space="preserve"> and layer 2 can be exploited in ARP poisoning, MAC flooding, </w:t>
      </w:r>
      <w:r w:rsidR="00992C03">
        <w:rPr>
          <w:rFonts w:ascii="Constantia" w:hAnsi="Constantia"/>
          <w:color w:val="000000" w:themeColor="text1"/>
        </w:rPr>
        <w:t>or VLAN hopping.</w:t>
      </w:r>
    </w:p>
    <w:sectPr w:rsidR="000F5F87" w:rsidRPr="00325B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057BD" w14:textId="77777777" w:rsidR="001469F7" w:rsidRDefault="001469F7" w:rsidP="00B33E79">
      <w:pPr>
        <w:spacing w:after="0" w:line="240" w:lineRule="auto"/>
      </w:pPr>
      <w:r>
        <w:separator/>
      </w:r>
    </w:p>
  </w:endnote>
  <w:endnote w:type="continuationSeparator" w:id="0">
    <w:p w14:paraId="272E93B6" w14:textId="77777777" w:rsidR="001469F7" w:rsidRDefault="001469F7" w:rsidP="00B33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CBAF4" w14:textId="77777777" w:rsidR="001469F7" w:rsidRDefault="001469F7" w:rsidP="00B33E79">
      <w:pPr>
        <w:spacing w:after="0" w:line="240" w:lineRule="auto"/>
      </w:pPr>
      <w:r>
        <w:separator/>
      </w:r>
    </w:p>
  </w:footnote>
  <w:footnote w:type="continuationSeparator" w:id="0">
    <w:p w14:paraId="0D94CC91" w14:textId="77777777" w:rsidR="001469F7" w:rsidRDefault="001469F7" w:rsidP="00B33E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07617"/>
    <w:rsid w:val="00051A18"/>
    <w:rsid w:val="00052787"/>
    <w:rsid w:val="000723E3"/>
    <w:rsid w:val="000A13DC"/>
    <w:rsid w:val="000D7DAA"/>
    <w:rsid w:val="000F5F87"/>
    <w:rsid w:val="000F6003"/>
    <w:rsid w:val="00110054"/>
    <w:rsid w:val="00126052"/>
    <w:rsid w:val="001469F7"/>
    <w:rsid w:val="00154A0D"/>
    <w:rsid w:val="001706CF"/>
    <w:rsid w:val="00171298"/>
    <w:rsid w:val="001A1867"/>
    <w:rsid w:val="001B14D0"/>
    <w:rsid w:val="001B5419"/>
    <w:rsid w:val="001C7715"/>
    <w:rsid w:val="001D0EB0"/>
    <w:rsid w:val="001D1DE7"/>
    <w:rsid w:val="001D5EC0"/>
    <w:rsid w:val="002142DC"/>
    <w:rsid w:val="002231E2"/>
    <w:rsid w:val="0024406A"/>
    <w:rsid w:val="00257DCD"/>
    <w:rsid w:val="00265140"/>
    <w:rsid w:val="00267D1E"/>
    <w:rsid w:val="00274AB7"/>
    <w:rsid w:val="002756E1"/>
    <w:rsid w:val="00282E53"/>
    <w:rsid w:val="00304466"/>
    <w:rsid w:val="00304717"/>
    <w:rsid w:val="00325B3E"/>
    <w:rsid w:val="00354F6F"/>
    <w:rsid w:val="00355A9A"/>
    <w:rsid w:val="00391325"/>
    <w:rsid w:val="003A0B4D"/>
    <w:rsid w:val="003B6F25"/>
    <w:rsid w:val="004064DF"/>
    <w:rsid w:val="004139F7"/>
    <w:rsid w:val="00414E91"/>
    <w:rsid w:val="00416D46"/>
    <w:rsid w:val="004176D9"/>
    <w:rsid w:val="004271F7"/>
    <w:rsid w:val="00451ECF"/>
    <w:rsid w:val="00472EE4"/>
    <w:rsid w:val="004B3D5C"/>
    <w:rsid w:val="004C73B9"/>
    <w:rsid w:val="004D07B7"/>
    <w:rsid w:val="00517596"/>
    <w:rsid w:val="005801F6"/>
    <w:rsid w:val="005810DF"/>
    <w:rsid w:val="005A03DD"/>
    <w:rsid w:val="005E1C5F"/>
    <w:rsid w:val="0061161E"/>
    <w:rsid w:val="00611E6F"/>
    <w:rsid w:val="0061716E"/>
    <w:rsid w:val="00617580"/>
    <w:rsid w:val="00621B83"/>
    <w:rsid w:val="00627E26"/>
    <w:rsid w:val="0064147E"/>
    <w:rsid w:val="0065040B"/>
    <w:rsid w:val="00667A5A"/>
    <w:rsid w:val="006914AA"/>
    <w:rsid w:val="00697802"/>
    <w:rsid w:val="006B1FC6"/>
    <w:rsid w:val="006D48E7"/>
    <w:rsid w:val="006F056E"/>
    <w:rsid w:val="00703BC6"/>
    <w:rsid w:val="00711596"/>
    <w:rsid w:val="0074169A"/>
    <w:rsid w:val="00744D26"/>
    <w:rsid w:val="0074719F"/>
    <w:rsid w:val="007A3EA4"/>
    <w:rsid w:val="007A613C"/>
    <w:rsid w:val="007F7C18"/>
    <w:rsid w:val="00811403"/>
    <w:rsid w:val="0081265D"/>
    <w:rsid w:val="00822560"/>
    <w:rsid w:val="0086437E"/>
    <w:rsid w:val="0088590B"/>
    <w:rsid w:val="00893B2C"/>
    <w:rsid w:val="008A3FE2"/>
    <w:rsid w:val="008D3551"/>
    <w:rsid w:val="008E3C46"/>
    <w:rsid w:val="008F13B8"/>
    <w:rsid w:val="008F7B25"/>
    <w:rsid w:val="00915293"/>
    <w:rsid w:val="0092793B"/>
    <w:rsid w:val="0094027D"/>
    <w:rsid w:val="009622AE"/>
    <w:rsid w:val="00982B5F"/>
    <w:rsid w:val="00984BFF"/>
    <w:rsid w:val="00992C03"/>
    <w:rsid w:val="009B2A65"/>
    <w:rsid w:val="009D063C"/>
    <w:rsid w:val="009E469F"/>
    <w:rsid w:val="009F0CA6"/>
    <w:rsid w:val="00A0370D"/>
    <w:rsid w:val="00A1660C"/>
    <w:rsid w:val="00A42C88"/>
    <w:rsid w:val="00A55E93"/>
    <w:rsid w:val="00A600A7"/>
    <w:rsid w:val="00AA70D1"/>
    <w:rsid w:val="00AB090A"/>
    <w:rsid w:val="00AB7D3C"/>
    <w:rsid w:val="00AC709A"/>
    <w:rsid w:val="00AE5B73"/>
    <w:rsid w:val="00B111D4"/>
    <w:rsid w:val="00B33E79"/>
    <w:rsid w:val="00B4331B"/>
    <w:rsid w:val="00B5288C"/>
    <w:rsid w:val="00B752DF"/>
    <w:rsid w:val="00BB5992"/>
    <w:rsid w:val="00BD7F04"/>
    <w:rsid w:val="00C27B1D"/>
    <w:rsid w:val="00C8256E"/>
    <w:rsid w:val="00C96720"/>
    <w:rsid w:val="00CC1749"/>
    <w:rsid w:val="00CC580E"/>
    <w:rsid w:val="00D12916"/>
    <w:rsid w:val="00D24BFE"/>
    <w:rsid w:val="00D404FC"/>
    <w:rsid w:val="00D444C0"/>
    <w:rsid w:val="00D70A74"/>
    <w:rsid w:val="00D901FF"/>
    <w:rsid w:val="00DC5B81"/>
    <w:rsid w:val="00DD2810"/>
    <w:rsid w:val="00DE13D7"/>
    <w:rsid w:val="00DE176F"/>
    <w:rsid w:val="00DF4304"/>
    <w:rsid w:val="00E01ED7"/>
    <w:rsid w:val="00E06EBB"/>
    <w:rsid w:val="00E434B1"/>
    <w:rsid w:val="00E6627E"/>
    <w:rsid w:val="00EB2A9A"/>
    <w:rsid w:val="00EB3788"/>
    <w:rsid w:val="00EB68E4"/>
    <w:rsid w:val="00EC0670"/>
    <w:rsid w:val="00ED5A12"/>
    <w:rsid w:val="00EE42E2"/>
    <w:rsid w:val="00EE6278"/>
    <w:rsid w:val="00F025ED"/>
    <w:rsid w:val="00F05766"/>
    <w:rsid w:val="00F768B9"/>
    <w:rsid w:val="00F77CB1"/>
    <w:rsid w:val="00F8267B"/>
    <w:rsid w:val="00F92190"/>
    <w:rsid w:val="00FB4D63"/>
    <w:rsid w:val="00FC1025"/>
    <w:rsid w:val="00FD3E70"/>
    <w:rsid w:val="00FD61E2"/>
    <w:rsid w:val="00FD74A8"/>
    <w:rsid w:val="00FE316E"/>
    <w:rsid w:val="00FF22D3"/>
    <w:rsid w:val="212CD436"/>
    <w:rsid w:val="3BC088B2"/>
    <w:rsid w:val="5F0A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8E7"/>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 w:type="paragraph" w:styleId="Header">
    <w:name w:val="header"/>
    <w:basedOn w:val="Normal"/>
    <w:link w:val="HeaderChar"/>
    <w:uiPriority w:val="99"/>
    <w:unhideWhenUsed/>
    <w:rsid w:val="00B33E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3E79"/>
  </w:style>
  <w:style w:type="paragraph" w:styleId="Footer">
    <w:name w:val="footer"/>
    <w:basedOn w:val="Normal"/>
    <w:link w:val="FooterChar"/>
    <w:uiPriority w:val="99"/>
    <w:unhideWhenUsed/>
    <w:rsid w:val="00B33E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3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customXml/itemProps3.xml><?xml version="1.0" encoding="utf-8"?>
<ds:datastoreItem xmlns:ds="http://schemas.openxmlformats.org/officeDocument/2006/customXml" ds:itemID="{2D8B3B5A-07D7-44C4-8A40-CBCCFC41CE7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4509</TotalTime>
  <Pages>3</Pages>
  <Words>561</Words>
  <Characters>3200</Characters>
  <Application>Microsoft Office Word</Application>
  <DocSecurity>0</DocSecurity>
  <Lines>26</Lines>
  <Paragraphs>7</Paragraphs>
  <ScaleCrop>false</ScaleCrop>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48</cp:revision>
  <dcterms:created xsi:type="dcterms:W3CDTF">2026-01-23T00:10:00Z</dcterms:created>
  <dcterms:modified xsi:type="dcterms:W3CDTF">2026-02-12T21:35:00Z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