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67DD" w14:textId="6CD0849C" w:rsidR="00E2773E" w:rsidRDefault="00E2773E" w:rsidP="00BE376E">
      <w:bookmarkStart w:id="0" w:name="_Hlk5797912"/>
      <w:bookmarkStart w:id="1" w:name="_Hlk5798907"/>
    </w:p>
    <w:p w14:paraId="167C53FA" w14:textId="243C8B6F" w:rsidR="00947C28" w:rsidRDefault="00947C28" w:rsidP="00BE376E"/>
    <w:p w14:paraId="41BDF159" w14:textId="56ACE8DB" w:rsidR="00947C28" w:rsidRDefault="00947C28" w:rsidP="00BE376E"/>
    <w:p w14:paraId="426E0CB9" w14:textId="77777777" w:rsidR="00947C28" w:rsidRDefault="00947C28" w:rsidP="00BE376E"/>
    <w:p w14:paraId="69DF4D05" w14:textId="6EF67B1B" w:rsidR="003E6FCD" w:rsidRDefault="0044388C" w:rsidP="00BE376E">
      <w:pPr>
        <w:pStyle w:val="Title"/>
        <w:rPr>
          <w:rFonts w:ascii="Montserrat Light" w:hAnsi="Montserrat Light"/>
          <w:spacing w:val="90"/>
        </w:rPr>
      </w:pPr>
      <w:bookmarkStart w:id="2" w:name="_Hlk5797845"/>
      <w:r w:rsidRPr="0044388C">
        <w:rPr>
          <w:rFonts w:ascii="Montserrat Light" w:hAnsi="Montserrat Light"/>
          <w:spacing w:val="90"/>
        </w:rPr>
        <w:t>Prover</w:t>
      </w:r>
      <w:r w:rsidR="00573F1C">
        <w:rPr>
          <w:rFonts w:ascii="Montserrat Light" w:hAnsi="Montserrat Light"/>
          <w:spacing w:val="90"/>
        </w:rPr>
        <w:t>B</w:t>
      </w:r>
    </w:p>
    <w:bookmarkEnd w:id="0"/>
    <w:bookmarkEnd w:id="2"/>
    <w:p w14:paraId="0C5A55DC" w14:textId="05DDC62E" w:rsidR="004B5CCD" w:rsidRPr="00446129" w:rsidRDefault="004B5CCD" w:rsidP="004B5CCD">
      <w:pPr>
        <w:pStyle w:val="Quote"/>
        <w:tabs>
          <w:tab w:val="left" w:pos="4140"/>
        </w:tabs>
        <w:spacing w:before="0"/>
        <w:ind w:left="0" w:right="0"/>
        <w:jc w:val="left"/>
        <w:rPr>
          <w:rFonts w:ascii="Montserrat Light" w:hAnsi="Montserrat Light"/>
          <w:i w:val="0"/>
        </w:rPr>
      </w:pPr>
      <w:r>
        <w:rPr>
          <w:rFonts w:ascii="Montserrat Light" w:hAnsi="Montserrat Light"/>
          <w:i w:val="0"/>
        </w:rPr>
        <w:t>ARCHITECTURAL DESIGN</w:t>
      </w:r>
      <w:r>
        <w:rPr>
          <w:rFonts w:ascii="Montserrat Light" w:hAnsi="Montserrat Light"/>
          <w:i w:val="0"/>
        </w:rPr>
        <w:tab/>
        <w:t xml:space="preserve"> </w:t>
      </w:r>
      <w:r w:rsidRPr="00446129">
        <w:rPr>
          <w:rFonts w:ascii="Montserrat Light" w:hAnsi="Montserrat Light"/>
          <w:i w:val="0"/>
        </w:rPr>
        <w:t>COUNSELING MANAGEMENT SOFTWARE</w:t>
      </w:r>
    </w:p>
    <w:bookmarkEnd w:id="1"/>
    <w:p w14:paraId="5589FC4D" w14:textId="77777777" w:rsidR="0044388C" w:rsidRPr="0044388C" w:rsidRDefault="0044388C" w:rsidP="0044388C"/>
    <w:p w14:paraId="369A9A73" w14:textId="6EAB4687" w:rsidR="004B29A1" w:rsidRPr="00CF3831" w:rsidRDefault="00CF3831" w:rsidP="0044388C">
      <w:pPr>
        <w:pStyle w:val="Subtitle"/>
        <w:jc w:val="left"/>
      </w:pPr>
      <w:r w:rsidRPr="00CF3831">
        <w:t>Connor Low</w:t>
      </w:r>
    </w:p>
    <w:p w14:paraId="6423FB40" w14:textId="52B1C64B" w:rsidR="004B29A1" w:rsidRDefault="00325607" w:rsidP="0044388C">
      <w:pPr>
        <w:pStyle w:val="Subtitle"/>
        <w:jc w:val="left"/>
      </w:pPr>
      <w:r w:rsidRPr="00947C28">
        <w:rPr>
          <w:rFonts w:ascii="Open Sans Light" w:hAnsi="Open Sans Light" w:cs="Open Sans Light"/>
        </w:rPr>
        <w:t>CST-451 Capstone Project</w:t>
      </w:r>
      <w:r>
        <w:t xml:space="preserve"> </w:t>
      </w:r>
      <w:r w:rsidR="00073AA3">
        <w:t xml:space="preserve">Final Architecture </w:t>
      </w:r>
      <w:r w:rsidR="0049647D">
        <w:t>&amp; Design</w:t>
      </w:r>
    </w:p>
    <w:p w14:paraId="7151CB07" w14:textId="51A563DD" w:rsidR="00487A95" w:rsidRPr="004B29A1" w:rsidRDefault="00487A95" w:rsidP="0044388C">
      <w:pPr>
        <w:pStyle w:val="Subtitle"/>
        <w:jc w:val="left"/>
      </w:pPr>
      <w:r>
        <w:t>Grand Canyon University</w:t>
      </w:r>
    </w:p>
    <w:p w14:paraId="536ABF68" w14:textId="134FE607" w:rsidR="004B29A1" w:rsidRPr="004B29A1" w:rsidRDefault="004B29A1" w:rsidP="0044388C">
      <w:pPr>
        <w:pStyle w:val="Subtitle"/>
        <w:jc w:val="left"/>
      </w:pPr>
      <w:r w:rsidRPr="0044388C">
        <w:rPr>
          <w:rFonts w:ascii="Open Sans Light" w:hAnsi="Open Sans Light" w:cs="Open Sans Light"/>
        </w:rPr>
        <w:t>Instructor</w:t>
      </w:r>
      <w:r w:rsidR="00487A95">
        <w:t xml:space="preserve">: </w:t>
      </w:r>
      <w:r w:rsidR="00325607">
        <w:t xml:space="preserve">Professor Mark </w:t>
      </w:r>
      <w:r w:rsidR="00325607" w:rsidRPr="00947C28">
        <w:t>Reha</w:t>
      </w:r>
    </w:p>
    <w:p w14:paraId="1BA6336A" w14:textId="17AE3F72" w:rsidR="00B036FB" w:rsidRDefault="00B036FB" w:rsidP="0044388C">
      <w:pPr>
        <w:pStyle w:val="Subtitle"/>
        <w:jc w:val="left"/>
      </w:pPr>
      <w:r w:rsidRPr="0044388C">
        <w:rPr>
          <w:rFonts w:ascii="Open Sans Light" w:hAnsi="Open Sans Light" w:cs="Open Sans Light"/>
        </w:rPr>
        <w:t>Revision</w:t>
      </w:r>
      <w:r w:rsidR="00DF32FF">
        <w:t>:</w:t>
      </w:r>
      <w:r w:rsidR="0063724E">
        <w:t xml:space="preserve"> </w:t>
      </w:r>
      <w:r w:rsidR="00947C28">
        <w:t>2</w:t>
      </w:r>
    </w:p>
    <w:p w14:paraId="0FD24F27" w14:textId="60475EEA" w:rsidR="00DF32FF" w:rsidRPr="004B29A1" w:rsidRDefault="00DF32FF" w:rsidP="0044388C">
      <w:pPr>
        <w:pStyle w:val="Subtitle"/>
        <w:jc w:val="left"/>
      </w:pPr>
      <w:r w:rsidRPr="0044388C">
        <w:rPr>
          <w:rFonts w:ascii="Open Sans Light" w:hAnsi="Open Sans Light" w:cs="Open Sans Light"/>
        </w:rPr>
        <w:t>Date</w:t>
      </w:r>
      <w:r>
        <w:t>:</w:t>
      </w:r>
      <w:r w:rsidR="0063724E">
        <w:t xml:space="preserve"> </w:t>
      </w:r>
      <w:r w:rsidR="00947C28">
        <w:t>April 10, 2019</w:t>
      </w:r>
    </w:p>
    <w:p w14:paraId="7FDF203A" w14:textId="77777777" w:rsidR="004B29A1" w:rsidRPr="004B29A1" w:rsidRDefault="004B29A1" w:rsidP="00BE376E">
      <w:r w:rsidRPr="004B29A1">
        <w:br w:type="page"/>
      </w:r>
    </w:p>
    <w:p w14:paraId="2DE448CF" w14:textId="6C12E9B1" w:rsidR="004B29A1" w:rsidRPr="00CF3831" w:rsidRDefault="00BE5FF2" w:rsidP="00BE376E">
      <w:pPr>
        <w:pStyle w:val="Heading1"/>
      </w:pPr>
      <w:bookmarkStart w:id="3" w:name="_Toc529268511"/>
      <w:bookmarkStart w:id="4" w:name="_Toc6171708"/>
      <w:r w:rsidRPr="00CF3831">
        <w:lastRenderedPageBreak/>
        <w:t>Design Planning Summary</w:t>
      </w:r>
      <w:bookmarkEnd w:id="3"/>
      <w:bookmarkEnd w:id="4"/>
    </w:p>
    <w:p w14:paraId="423174E2" w14:textId="25C2F1E8" w:rsidR="00F670F1" w:rsidRDefault="00F748B6" w:rsidP="00BE376E">
      <w:pPr>
        <w:ind w:firstLine="720"/>
      </w:pPr>
      <w:bookmarkStart w:id="5" w:name="_Hlk5798615"/>
      <w:r>
        <w:t>There are insufficiencies in existing counseling management systems for the specialized field of biblical counseling. A software that meets the specific needs of biblical counselors to store counselee information and track counselee progress is proposed. Although the current project is focused on a single client, due to the specialized nature of biblical counseling within churches, it has potential to appeal to a larger market. This application would allow administrative and counselor users to manage caseloads of counselees. An additional function of the application would be to provide access to biblical resources that may be given to counselees. Requirements for the application will be largely influenced by the client, Pastor Jim Low. To consider the product “complete,” the application will need to support administrator users, who will manage counselees and caseloads, and counselor users, who will manage their individual caseload. The main contributors to this project will be Connor Low, the developer, and Pastor Jim Low, the client. The general schedule for development is: the planning and design phase of the project will be completed by early November; the development phase will begin in November and will have a draft ready by February, and a complete product by March; the testing phase will begin in March; and the deployment phase will be completed by mid-April.</w:t>
      </w:r>
    </w:p>
    <w:tbl>
      <w:tblPr>
        <w:tblW w:w="9720" w:type="dxa"/>
        <w:tblInd w:w="-72" w:type="dxa"/>
        <w:tblLook w:val="04A0" w:firstRow="1" w:lastRow="0" w:firstColumn="1" w:lastColumn="0" w:noHBand="0" w:noVBand="1"/>
      </w:tblPr>
      <w:tblGrid>
        <w:gridCol w:w="9720"/>
      </w:tblGrid>
      <w:tr w:rsidR="00F670F1" w:rsidRPr="00DD182B" w14:paraId="70B78AA3" w14:textId="77777777" w:rsidTr="00CF3831">
        <w:trPr>
          <w:trHeight w:val="315"/>
        </w:trPr>
        <w:tc>
          <w:tcPr>
            <w:tcW w:w="9720" w:type="dxa"/>
            <w:tcBorders>
              <w:top w:val="single" w:sz="4" w:space="0" w:color="auto"/>
              <w:left w:val="single" w:sz="4" w:space="0" w:color="auto"/>
              <w:bottom w:val="single" w:sz="4" w:space="0" w:color="auto"/>
              <w:right w:val="single" w:sz="4" w:space="0" w:color="auto"/>
            </w:tcBorders>
            <w:shd w:val="clear" w:color="auto" w:fill="610127" w:themeFill="accent1" w:themeFillShade="80"/>
            <w:noWrap/>
            <w:vAlign w:val="bottom"/>
            <w:hideMark/>
          </w:tcPr>
          <w:bookmarkEnd w:id="5"/>
          <w:p w14:paraId="7E5DD4BE" w14:textId="75D44B72" w:rsidR="00F670F1" w:rsidRPr="00DD182B" w:rsidRDefault="00174AD0" w:rsidP="00BE376E">
            <w:pPr>
              <w:rPr>
                <w:rFonts w:eastAsia="Times New Roman"/>
                <w:i/>
              </w:rPr>
            </w:pPr>
            <w:r>
              <w:rPr>
                <w:rFonts w:eastAsia="Times New Roman"/>
              </w:rPr>
              <w:t>History</w:t>
            </w:r>
            <w:r w:rsidR="00F670F1" w:rsidRPr="00DD182B">
              <w:rPr>
                <w:rFonts w:eastAsia="Times New Roman"/>
              </w:rPr>
              <w:t xml:space="preserve"> and Signoff Sheet</w:t>
            </w:r>
          </w:p>
        </w:tc>
      </w:tr>
    </w:tbl>
    <w:p w14:paraId="4C4E74BE" w14:textId="77777777" w:rsidR="00F670F1" w:rsidRPr="00DD182B" w:rsidRDefault="00F670F1" w:rsidP="00BE376E">
      <w:bookmarkStart w:id="6" w:name="_Toc446264504"/>
      <w:r w:rsidRPr="00DD182B">
        <w:t>Change Record</w:t>
      </w:r>
      <w:bookmarkEnd w:id="6"/>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EA29DD">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BE376E">
            <w:pPr>
              <w:pStyle w:val="TableNormal1"/>
            </w:pPr>
            <w:r w:rsidRPr="00DD182B">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BE376E">
            <w:pPr>
              <w:pStyle w:val="TableNormal1"/>
            </w:pPr>
            <w: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BE376E">
            <w:pPr>
              <w:pStyle w:val="TableNormal1"/>
            </w:pPr>
            <w:r w:rsidRPr="00DD182B">
              <w:t>Revision Notes</w:t>
            </w:r>
          </w:p>
        </w:tc>
      </w:tr>
      <w:tr w:rsidR="00F670F1" w:rsidRPr="00DD182B" w14:paraId="63828C93" w14:textId="77777777" w:rsidTr="00EA29DD">
        <w:tc>
          <w:tcPr>
            <w:tcW w:w="1507" w:type="dxa"/>
            <w:tcBorders>
              <w:top w:val="single" w:sz="8" w:space="0" w:color="999999"/>
              <w:bottom w:val="single" w:sz="8" w:space="0" w:color="999999"/>
            </w:tcBorders>
          </w:tcPr>
          <w:p w14:paraId="0E1ECF65" w14:textId="3CC58DB9" w:rsidR="00F670F1" w:rsidRPr="00DD182B" w:rsidRDefault="00381A2E" w:rsidP="00BE376E">
            <w:pPr>
              <w:pStyle w:val="TableNormal1"/>
            </w:pPr>
            <w:r>
              <w:t xml:space="preserve">November </w:t>
            </w:r>
            <w:r w:rsidR="0070380E">
              <w:t>11</w:t>
            </w:r>
            <w:r>
              <w:t>, 2018</w:t>
            </w:r>
          </w:p>
        </w:tc>
        <w:tc>
          <w:tcPr>
            <w:tcW w:w="1595" w:type="dxa"/>
            <w:tcBorders>
              <w:top w:val="single" w:sz="8" w:space="0" w:color="999999"/>
              <w:bottom w:val="single" w:sz="8" w:space="0" w:color="999999"/>
            </w:tcBorders>
          </w:tcPr>
          <w:p w14:paraId="4F07100F" w14:textId="24417221" w:rsidR="00F670F1" w:rsidRPr="00DD182B" w:rsidRDefault="00CF3831" w:rsidP="00BE376E">
            <w:pPr>
              <w:pStyle w:val="TableNormal1"/>
            </w:pPr>
            <w:r>
              <w:t>Connor</w:t>
            </w:r>
          </w:p>
        </w:tc>
        <w:tc>
          <w:tcPr>
            <w:tcW w:w="6708" w:type="dxa"/>
            <w:tcBorders>
              <w:top w:val="single" w:sz="8" w:space="0" w:color="999999"/>
              <w:bottom w:val="single" w:sz="8" w:space="0" w:color="999999"/>
            </w:tcBorders>
          </w:tcPr>
          <w:p w14:paraId="5CFFFC65" w14:textId="77777777" w:rsidR="00F670F1" w:rsidRPr="00DD182B" w:rsidRDefault="00F670F1" w:rsidP="00BE376E">
            <w:pPr>
              <w:pStyle w:val="TableNormal1"/>
            </w:pPr>
            <w:r w:rsidRPr="00DD182B">
              <w:t>Initial draft for review/discussion</w:t>
            </w:r>
          </w:p>
        </w:tc>
      </w:tr>
      <w:tr w:rsidR="00F670F1" w:rsidRPr="00DD182B" w14:paraId="5DC1EBA7" w14:textId="77777777" w:rsidTr="00EA29DD">
        <w:tc>
          <w:tcPr>
            <w:tcW w:w="1507" w:type="dxa"/>
          </w:tcPr>
          <w:p w14:paraId="2257D419" w14:textId="3D5A6821" w:rsidR="00F670F1" w:rsidRPr="00DD182B" w:rsidRDefault="00947C28" w:rsidP="00BE376E">
            <w:pPr>
              <w:pStyle w:val="TableNormal1"/>
            </w:pPr>
            <w:r>
              <w:t>April 10, 2019</w:t>
            </w:r>
          </w:p>
        </w:tc>
        <w:tc>
          <w:tcPr>
            <w:tcW w:w="1595" w:type="dxa"/>
          </w:tcPr>
          <w:p w14:paraId="1E707DC1" w14:textId="703A77F5" w:rsidR="00F670F1" w:rsidRPr="00DD182B" w:rsidRDefault="00947C28" w:rsidP="00BE376E">
            <w:pPr>
              <w:pStyle w:val="TableNormal1"/>
            </w:pPr>
            <w:r>
              <w:t>Connor</w:t>
            </w:r>
          </w:p>
        </w:tc>
        <w:tc>
          <w:tcPr>
            <w:tcW w:w="6708" w:type="dxa"/>
          </w:tcPr>
          <w:p w14:paraId="5C951134" w14:textId="7EC731E7" w:rsidR="00F670F1" w:rsidRPr="00DD182B" w:rsidRDefault="00947C28" w:rsidP="00BE376E">
            <w:pPr>
              <w:pStyle w:val="TableNormal1"/>
            </w:pPr>
            <w:r>
              <w:t>Version 0.1.0 architecture changes</w:t>
            </w:r>
          </w:p>
        </w:tc>
      </w:tr>
      <w:tr w:rsidR="00F670F1" w:rsidRPr="00DD182B" w14:paraId="3938BAE9" w14:textId="77777777" w:rsidTr="00EA29DD">
        <w:tc>
          <w:tcPr>
            <w:tcW w:w="1507" w:type="dxa"/>
            <w:tcBorders>
              <w:top w:val="single" w:sz="8" w:space="0" w:color="999999"/>
              <w:bottom w:val="single" w:sz="8" w:space="0" w:color="999999"/>
            </w:tcBorders>
          </w:tcPr>
          <w:p w14:paraId="737A57DB" w14:textId="540D808F" w:rsidR="00F670F1" w:rsidRPr="00DD182B" w:rsidRDefault="008E47C5" w:rsidP="00BE376E">
            <w:pPr>
              <w:pStyle w:val="TableNormal1"/>
            </w:pPr>
            <w:r>
              <w:t>April 14, 2019</w:t>
            </w:r>
          </w:p>
        </w:tc>
        <w:tc>
          <w:tcPr>
            <w:tcW w:w="1595" w:type="dxa"/>
            <w:tcBorders>
              <w:top w:val="single" w:sz="8" w:space="0" w:color="999999"/>
              <w:bottom w:val="single" w:sz="8" w:space="0" w:color="999999"/>
            </w:tcBorders>
          </w:tcPr>
          <w:p w14:paraId="378965DE" w14:textId="35D559DC" w:rsidR="00F670F1" w:rsidRPr="00DD182B" w:rsidRDefault="008E47C5" w:rsidP="00BE376E">
            <w:pPr>
              <w:pStyle w:val="TableNormal1"/>
            </w:pPr>
            <w:r>
              <w:t>Connor</w:t>
            </w:r>
          </w:p>
        </w:tc>
        <w:tc>
          <w:tcPr>
            <w:tcW w:w="6708" w:type="dxa"/>
            <w:tcBorders>
              <w:top w:val="single" w:sz="8" w:space="0" w:color="999999"/>
              <w:bottom w:val="single" w:sz="8" w:space="0" w:color="999999"/>
            </w:tcBorders>
          </w:tcPr>
          <w:p w14:paraId="2D15D27C" w14:textId="2E873576" w:rsidR="00F670F1" w:rsidRPr="00DD182B" w:rsidRDefault="008E47C5" w:rsidP="00BE376E">
            <w:pPr>
              <w:pStyle w:val="TableNormal1"/>
            </w:pPr>
            <w:r>
              <w:t>Version 0.1.1 architecture changes. Updated Technologies list. Updated UMLs.</w:t>
            </w:r>
            <w:r w:rsidR="005B5617">
              <w:t xml:space="preserve"> Updated resolved Dates for Risks. Added Delivery plan.</w:t>
            </w:r>
          </w:p>
        </w:tc>
      </w:tr>
    </w:tbl>
    <w:p w14:paraId="50674AA5" w14:textId="77777777" w:rsidR="00F670F1" w:rsidRPr="00DD182B" w:rsidRDefault="00F670F1" w:rsidP="00BE376E">
      <w:pPr>
        <w:rPr>
          <w:rFonts w:eastAsia="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EA29DD">
        <w:tc>
          <w:tcPr>
            <w:tcW w:w="9810" w:type="dxa"/>
            <w:shd w:val="clear" w:color="auto" w:fill="D9D9D9"/>
          </w:tcPr>
          <w:p w14:paraId="25A77927" w14:textId="77777777" w:rsidR="00F670F1" w:rsidRPr="00D10CA9" w:rsidRDefault="00F670F1" w:rsidP="00BE376E">
            <w:r w:rsidRPr="00DD182B">
              <w:t>Overall Instructor Feedback/Comments</w:t>
            </w:r>
          </w:p>
          <w:p w14:paraId="24DFA583" w14:textId="77777777" w:rsidR="00F670F1" w:rsidRPr="00D10CA9" w:rsidRDefault="00F670F1" w:rsidP="00BE376E"/>
          <w:p w14:paraId="32DD4BFC" w14:textId="77777777" w:rsidR="00F670F1" w:rsidRPr="00D10CA9" w:rsidRDefault="00F670F1" w:rsidP="00BE376E"/>
        </w:tc>
      </w:tr>
    </w:tbl>
    <w:p w14:paraId="5800C6B0" w14:textId="77777777" w:rsidR="009A1290" w:rsidRDefault="009A1290" w:rsidP="00BE376E"/>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EA29DD">
        <w:tc>
          <w:tcPr>
            <w:tcW w:w="9558" w:type="dxa"/>
            <w:shd w:val="clear" w:color="auto" w:fill="D9D9D9"/>
          </w:tcPr>
          <w:p w14:paraId="5357F175" w14:textId="77777777" w:rsidR="009A1290" w:rsidRPr="008D2AA2" w:rsidRDefault="009A1290" w:rsidP="00BE376E">
            <w:r w:rsidRPr="00D10CA9">
              <w:t>Overa</w:t>
            </w:r>
            <w:r>
              <w:t>ll Instructor Feedback/Comments</w:t>
            </w:r>
          </w:p>
        </w:tc>
      </w:tr>
    </w:tbl>
    <w:p w14:paraId="225883C6" w14:textId="77777777" w:rsidR="009A1290" w:rsidRPr="0039638D" w:rsidRDefault="009A1290" w:rsidP="00BE376E">
      <w:pPr>
        <w:rPr>
          <w:rFonts w:eastAsia="Calibri"/>
        </w:rPr>
      </w:pPr>
      <w:r w:rsidRPr="0039638D">
        <w:rPr>
          <w:rFonts w:eastAsia="Calibri"/>
        </w:rPr>
        <w:t>Integrated Instructor Feedback into Project Documentation</w:t>
      </w:r>
    </w:p>
    <w:p w14:paraId="38C40BD6" w14:textId="4648EBBB" w:rsidR="009A1290" w:rsidRPr="0039638D" w:rsidRDefault="005B5617" w:rsidP="00BE376E">
      <w:pPr>
        <w:rPr>
          <w:rFonts w:eastAsia="Calibri"/>
        </w:rPr>
      </w:pPr>
      <w:sdt>
        <w:sdtPr>
          <w:rPr>
            <w:rFonts w:eastAsia="Times New Roman"/>
          </w:rPr>
          <w:id w:val="-852264918"/>
          <w14:checkbox>
            <w14:checked w14:val="1"/>
            <w14:checkedState w14:val="2612" w14:font="MS Gothic"/>
            <w14:uncheckedState w14:val="2610" w14:font="MS Gothic"/>
          </w14:checkbox>
        </w:sdtPr>
        <w:sdtContent>
          <w:r w:rsidR="00573F1C">
            <w:rPr>
              <w:rFonts w:ascii="MS Gothic" w:eastAsia="MS Gothic" w:hAnsi="MS Gothic" w:hint="eastAsia"/>
            </w:rPr>
            <w:t>☒</w:t>
          </w:r>
        </w:sdtContent>
      </w:sdt>
      <w:r w:rsidR="009A1290" w:rsidRPr="0039638D">
        <w:rPr>
          <w:rFonts w:eastAsia="Calibri"/>
        </w:rPr>
        <w:t xml:space="preserve"> Yes </w:t>
      </w:r>
      <w:sdt>
        <w:sdtPr>
          <w:rPr>
            <w:rFonts w:eastAsia="Times New Roman"/>
          </w:rPr>
          <w:id w:val="964242334"/>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rPr>
            <w:t>☐</w:t>
          </w:r>
        </w:sdtContent>
      </w:sdt>
      <w:r w:rsidR="009A1290" w:rsidRPr="0039638D">
        <w:rPr>
          <w:rFonts w:eastAsia="Calibri"/>
        </w:rPr>
        <w:t xml:space="preserve"> No</w:t>
      </w:r>
    </w:p>
    <w:p w14:paraId="47B0EED6" w14:textId="54DDB1F4" w:rsidR="004B29A1" w:rsidRPr="00243A0E" w:rsidRDefault="004B29A1" w:rsidP="00BE376E">
      <w:r w:rsidRPr="00243A0E">
        <w:br w:type="page"/>
      </w:r>
    </w:p>
    <w:bookmarkStart w:id="7" w:name="_Toc6171709" w:displacedByCustomXml="next"/>
    <w:sdt>
      <w:sdtPr>
        <w:rPr>
          <w:rFonts w:ascii="Roboto" w:eastAsiaTheme="minorEastAsia" w:hAnsi="Roboto" w:cstheme="minorBidi"/>
          <w:color w:val="auto"/>
          <w:sz w:val="22"/>
          <w:szCs w:val="21"/>
        </w:rPr>
        <w:id w:val="-6519981"/>
        <w:docPartObj>
          <w:docPartGallery w:val="Table of Contents"/>
          <w:docPartUnique/>
        </w:docPartObj>
      </w:sdtPr>
      <w:sdtEndPr>
        <w:rPr>
          <w:b/>
          <w:bCs/>
          <w:noProof/>
        </w:rPr>
      </w:sdtEndPr>
      <w:sdtContent>
        <w:p w14:paraId="78BEC2A7" w14:textId="441F4CB8" w:rsidR="00D43389" w:rsidRDefault="00D43389" w:rsidP="00D43389">
          <w:pPr>
            <w:pStyle w:val="Heading1"/>
          </w:pPr>
          <w:r>
            <w:t>Table of Contents</w:t>
          </w:r>
          <w:bookmarkEnd w:id="7"/>
        </w:p>
        <w:p w14:paraId="6E004FAA" w14:textId="10D276F4" w:rsidR="00A63A9F" w:rsidRDefault="00D43389">
          <w:pPr>
            <w:pStyle w:val="TOC1"/>
            <w:tabs>
              <w:tab w:val="right" w:leader="dot" w:pos="9350"/>
            </w:tabs>
            <w:rPr>
              <w:rFonts w:asciiTheme="minorHAnsi" w:hAnsiTheme="minorHAnsi"/>
              <w:b w:val="0"/>
              <w:bCs w:val="0"/>
              <w:caps w:val="0"/>
              <w:noProof/>
            </w:rPr>
          </w:pPr>
          <w:r>
            <w:rPr>
              <w:b w:val="0"/>
              <w:bCs w:val="0"/>
              <w:caps w:val="0"/>
              <w:noProof/>
            </w:rPr>
            <w:fldChar w:fldCharType="begin"/>
          </w:r>
          <w:r>
            <w:rPr>
              <w:b w:val="0"/>
              <w:bCs w:val="0"/>
              <w:caps w:val="0"/>
              <w:noProof/>
            </w:rPr>
            <w:instrText xml:space="preserve"> TOC \o "1-2" \h \z \u </w:instrText>
          </w:r>
          <w:r>
            <w:rPr>
              <w:b w:val="0"/>
              <w:bCs w:val="0"/>
              <w:caps w:val="0"/>
              <w:noProof/>
            </w:rPr>
            <w:fldChar w:fldCharType="separate"/>
          </w:r>
          <w:hyperlink w:anchor="_Toc6171708" w:history="1">
            <w:r w:rsidR="00A63A9F" w:rsidRPr="001C792C">
              <w:rPr>
                <w:rStyle w:val="Hyperlink"/>
                <w:noProof/>
              </w:rPr>
              <w:t>Design Planning Summary</w:t>
            </w:r>
            <w:r w:rsidR="00A63A9F">
              <w:rPr>
                <w:noProof/>
                <w:webHidden/>
              </w:rPr>
              <w:tab/>
            </w:r>
            <w:r w:rsidR="00A63A9F">
              <w:rPr>
                <w:noProof/>
                <w:webHidden/>
              </w:rPr>
              <w:fldChar w:fldCharType="begin"/>
            </w:r>
            <w:r w:rsidR="00A63A9F">
              <w:rPr>
                <w:noProof/>
                <w:webHidden/>
              </w:rPr>
              <w:instrText xml:space="preserve"> PAGEREF _Toc6171708 \h </w:instrText>
            </w:r>
            <w:r w:rsidR="00A63A9F">
              <w:rPr>
                <w:noProof/>
                <w:webHidden/>
              </w:rPr>
            </w:r>
            <w:r w:rsidR="00A63A9F">
              <w:rPr>
                <w:noProof/>
                <w:webHidden/>
              </w:rPr>
              <w:fldChar w:fldCharType="separate"/>
            </w:r>
            <w:r w:rsidR="00A63A9F">
              <w:rPr>
                <w:noProof/>
                <w:webHidden/>
              </w:rPr>
              <w:t>2</w:t>
            </w:r>
            <w:r w:rsidR="00A63A9F">
              <w:rPr>
                <w:noProof/>
                <w:webHidden/>
              </w:rPr>
              <w:fldChar w:fldCharType="end"/>
            </w:r>
          </w:hyperlink>
        </w:p>
        <w:p w14:paraId="1CFD0F11" w14:textId="4810A6AA" w:rsidR="00A63A9F" w:rsidRDefault="00A63A9F">
          <w:pPr>
            <w:pStyle w:val="TOC1"/>
            <w:tabs>
              <w:tab w:val="right" w:leader="dot" w:pos="9350"/>
            </w:tabs>
            <w:rPr>
              <w:rFonts w:asciiTheme="minorHAnsi" w:hAnsiTheme="minorHAnsi"/>
              <w:b w:val="0"/>
              <w:bCs w:val="0"/>
              <w:caps w:val="0"/>
              <w:noProof/>
            </w:rPr>
          </w:pPr>
          <w:hyperlink w:anchor="_Toc6171709" w:history="1">
            <w:r w:rsidRPr="001C792C">
              <w:rPr>
                <w:rStyle w:val="Hyperlink"/>
                <w:noProof/>
              </w:rPr>
              <w:t>Table of Contents</w:t>
            </w:r>
            <w:r>
              <w:rPr>
                <w:noProof/>
                <w:webHidden/>
              </w:rPr>
              <w:tab/>
            </w:r>
            <w:r>
              <w:rPr>
                <w:noProof/>
                <w:webHidden/>
              </w:rPr>
              <w:fldChar w:fldCharType="begin"/>
            </w:r>
            <w:r>
              <w:rPr>
                <w:noProof/>
                <w:webHidden/>
              </w:rPr>
              <w:instrText xml:space="preserve"> PAGEREF _Toc6171709 \h </w:instrText>
            </w:r>
            <w:r>
              <w:rPr>
                <w:noProof/>
                <w:webHidden/>
              </w:rPr>
            </w:r>
            <w:r>
              <w:rPr>
                <w:noProof/>
                <w:webHidden/>
              </w:rPr>
              <w:fldChar w:fldCharType="separate"/>
            </w:r>
            <w:r>
              <w:rPr>
                <w:noProof/>
                <w:webHidden/>
              </w:rPr>
              <w:t>3</w:t>
            </w:r>
            <w:r>
              <w:rPr>
                <w:noProof/>
                <w:webHidden/>
              </w:rPr>
              <w:fldChar w:fldCharType="end"/>
            </w:r>
          </w:hyperlink>
        </w:p>
        <w:p w14:paraId="3337BEA4" w14:textId="2D6952B4" w:rsidR="00A63A9F" w:rsidRDefault="00A63A9F">
          <w:pPr>
            <w:pStyle w:val="TOC1"/>
            <w:tabs>
              <w:tab w:val="right" w:leader="dot" w:pos="9350"/>
            </w:tabs>
            <w:rPr>
              <w:rFonts w:asciiTheme="minorHAnsi" w:hAnsiTheme="minorHAnsi"/>
              <w:b w:val="0"/>
              <w:bCs w:val="0"/>
              <w:caps w:val="0"/>
              <w:noProof/>
            </w:rPr>
          </w:pPr>
          <w:hyperlink w:anchor="_Toc6171710" w:history="1">
            <w:r w:rsidRPr="001C792C">
              <w:rPr>
                <w:rStyle w:val="Hyperlink"/>
                <w:noProof/>
              </w:rPr>
              <w:t>Feature Delivery Schedule</w:t>
            </w:r>
            <w:r>
              <w:rPr>
                <w:noProof/>
                <w:webHidden/>
              </w:rPr>
              <w:tab/>
            </w:r>
            <w:r>
              <w:rPr>
                <w:noProof/>
                <w:webHidden/>
              </w:rPr>
              <w:fldChar w:fldCharType="begin"/>
            </w:r>
            <w:r>
              <w:rPr>
                <w:noProof/>
                <w:webHidden/>
              </w:rPr>
              <w:instrText xml:space="preserve"> PAGEREF _Toc6171710 \h </w:instrText>
            </w:r>
            <w:r>
              <w:rPr>
                <w:noProof/>
                <w:webHidden/>
              </w:rPr>
            </w:r>
            <w:r>
              <w:rPr>
                <w:noProof/>
                <w:webHidden/>
              </w:rPr>
              <w:fldChar w:fldCharType="separate"/>
            </w:r>
            <w:r>
              <w:rPr>
                <w:noProof/>
                <w:webHidden/>
              </w:rPr>
              <w:t>4</w:t>
            </w:r>
            <w:r>
              <w:rPr>
                <w:noProof/>
                <w:webHidden/>
              </w:rPr>
              <w:fldChar w:fldCharType="end"/>
            </w:r>
          </w:hyperlink>
        </w:p>
        <w:p w14:paraId="7C996DA5" w14:textId="3E66504C" w:rsidR="00A63A9F" w:rsidRDefault="00A63A9F">
          <w:pPr>
            <w:pStyle w:val="TOC1"/>
            <w:tabs>
              <w:tab w:val="right" w:leader="dot" w:pos="9350"/>
            </w:tabs>
            <w:rPr>
              <w:rFonts w:asciiTheme="minorHAnsi" w:hAnsiTheme="minorHAnsi"/>
              <w:b w:val="0"/>
              <w:bCs w:val="0"/>
              <w:caps w:val="0"/>
              <w:noProof/>
            </w:rPr>
          </w:pPr>
          <w:hyperlink w:anchor="_Toc6171711" w:history="1">
            <w:r w:rsidRPr="001C792C">
              <w:rPr>
                <w:rStyle w:val="Hyperlink"/>
                <w:noProof/>
              </w:rPr>
              <w:t>Design Overview</w:t>
            </w:r>
            <w:r>
              <w:rPr>
                <w:noProof/>
                <w:webHidden/>
              </w:rPr>
              <w:tab/>
            </w:r>
            <w:r>
              <w:rPr>
                <w:noProof/>
                <w:webHidden/>
              </w:rPr>
              <w:fldChar w:fldCharType="begin"/>
            </w:r>
            <w:r>
              <w:rPr>
                <w:noProof/>
                <w:webHidden/>
              </w:rPr>
              <w:instrText xml:space="preserve"> PAGEREF _Toc6171711 \h </w:instrText>
            </w:r>
            <w:r>
              <w:rPr>
                <w:noProof/>
                <w:webHidden/>
              </w:rPr>
            </w:r>
            <w:r>
              <w:rPr>
                <w:noProof/>
                <w:webHidden/>
              </w:rPr>
              <w:fldChar w:fldCharType="separate"/>
            </w:r>
            <w:r>
              <w:rPr>
                <w:noProof/>
                <w:webHidden/>
              </w:rPr>
              <w:t>4</w:t>
            </w:r>
            <w:r>
              <w:rPr>
                <w:noProof/>
                <w:webHidden/>
              </w:rPr>
              <w:fldChar w:fldCharType="end"/>
            </w:r>
          </w:hyperlink>
        </w:p>
        <w:p w14:paraId="25104B81" w14:textId="5319FEF2" w:rsidR="00A63A9F" w:rsidRDefault="00A63A9F">
          <w:pPr>
            <w:pStyle w:val="TOC1"/>
            <w:tabs>
              <w:tab w:val="right" w:leader="dot" w:pos="9350"/>
            </w:tabs>
            <w:rPr>
              <w:rFonts w:asciiTheme="minorHAnsi" w:hAnsiTheme="minorHAnsi"/>
              <w:b w:val="0"/>
              <w:bCs w:val="0"/>
              <w:caps w:val="0"/>
              <w:noProof/>
            </w:rPr>
          </w:pPr>
          <w:hyperlink w:anchor="_Toc6171712" w:history="1">
            <w:r w:rsidRPr="001C792C">
              <w:rPr>
                <w:rStyle w:val="Hyperlink"/>
                <w:noProof/>
              </w:rPr>
              <w:t>Detailed High-Level Solution Design</w:t>
            </w:r>
            <w:r>
              <w:rPr>
                <w:noProof/>
                <w:webHidden/>
              </w:rPr>
              <w:tab/>
            </w:r>
            <w:r>
              <w:rPr>
                <w:noProof/>
                <w:webHidden/>
              </w:rPr>
              <w:fldChar w:fldCharType="begin"/>
            </w:r>
            <w:r>
              <w:rPr>
                <w:noProof/>
                <w:webHidden/>
              </w:rPr>
              <w:instrText xml:space="preserve"> PAGEREF _Toc6171712 \h </w:instrText>
            </w:r>
            <w:r>
              <w:rPr>
                <w:noProof/>
                <w:webHidden/>
              </w:rPr>
            </w:r>
            <w:r>
              <w:rPr>
                <w:noProof/>
                <w:webHidden/>
              </w:rPr>
              <w:fldChar w:fldCharType="separate"/>
            </w:r>
            <w:r>
              <w:rPr>
                <w:noProof/>
                <w:webHidden/>
              </w:rPr>
              <w:t>6</w:t>
            </w:r>
            <w:r>
              <w:rPr>
                <w:noProof/>
                <w:webHidden/>
              </w:rPr>
              <w:fldChar w:fldCharType="end"/>
            </w:r>
          </w:hyperlink>
        </w:p>
        <w:p w14:paraId="7D2D5160" w14:textId="0EF4F557" w:rsidR="00A63A9F" w:rsidRDefault="00A63A9F">
          <w:pPr>
            <w:pStyle w:val="TOC2"/>
            <w:tabs>
              <w:tab w:val="right" w:leader="dot" w:pos="9350"/>
            </w:tabs>
            <w:rPr>
              <w:rFonts w:asciiTheme="minorHAnsi" w:hAnsiTheme="minorHAnsi"/>
              <w:smallCaps w:val="0"/>
              <w:noProof/>
            </w:rPr>
          </w:pPr>
          <w:hyperlink w:anchor="_Toc6171713" w:history="1">
            <w:r w:rsidRPr="001C792C">
              <w:rPr>
                <w:rStyle w:val="Hyperlink"/>
                <w:noProof/>
              </w:rPr>
              <w:t>Logical Solution Design:</w:t>
            </w:r>
            <w:r>
              <w:rPr>
                <w:noProof/>
                <w:webHidden/>
              </w:rPr>
              <w:tab/>
            </w:r>
            <w:r>
              <w:rPr>
                <w:noProof/>
                <w:webHidden/>
              </w:rPr>
              <w:fldChar w:fldCharType="begin"/>
            </w:r>
            <w:r>
              <w:rPr>
                <w:noProof/>
                <w:webHidden/>
              </w:rPr>
              <w:instrText xml:space="preserve"> PAGEREF _Toc6171713 \h </w:instrText>
            </w:r>
            <w:r>
              <w:rPr>
                <w:noProof/>
                <w:webHidden/>
              </w:rPr>
            </w:r>
            <w:r>
              <w:rPr>
                <w:noProof/>
                <w:webHidden/>
              </w:rPr>
              <w:fldChar w:fldCharType="separate"/>
            </w:r>
            <w:r>
              <w:rPr>
                <w:noProof/>
                <w:webHidden/>
              </w:rPr>
              <w:t>8</w:t>
            </w:r>
            <w:r>
              <w:rPr>
                <w:noProof/>
                <w:webHidden/>
              </w:rPr>
              <w:fldChar w:fldCharType="end"/>
            </w:r>
          </w:hyperlink>
        </w:p>
        <w:p w14:paraId="4E97D4F2" w14:textId="26E2F514" w:rsidR="00A63A9F" w:rsidRDefault="00A63A9F">
          <w:pPr>
            <w:pStyle w:val="TOC2"/>
            <w:tabs>
              <w:tab w:val="right" w:leader="dot" w:pos="9350"/>
            </w:tabs>
            <w:rPr>
              <w:rFonts w:asciiTheme="minorHAnsi" w:hAnsiTheme="minorHAnsi"/>
              <w:smallCaps w:val="0"/>
              <w:noProof/>
            </w:rPr>
          </w:pPr>
          <w:hyperlink w:anchor="_Toc6171714" w:history="1">
            <w:r w:rsidRPr="001C792C">
              <w:rPr>
                <w:rStyle w:val="Hyperlink"/>
                <w:noProof/>
              </w:rPr>
              <w:t>Deployment Diagram</w:t>
            </w:r>
            <w:r>
              <w:rPr>
                <w:noProof/>
                <w:webHidden/>
              </w:rPr>
              <w:tab/>
            </w:r>
            <w:r>
              <w:rPr>
                <w:noProof/>
                <w:webHidden/>
              </w:rPr>
              <w:fldChar w:fldCharType="begin"/>
            </w:r>
            <w:r>
              <w:rPr>
                <w:noProof/>
                <w:webHidden/>
              </w:rPr>
              <w:instrText xml:space="preserve"> PAGEREF _Toc6171714 \h </w:instrText>
            </w:r>
            <w:r>
              <w:rPr>
                <w:noProof/>
                <w:webHidden/>
              </w:rPr>
            </w:r>
            <w:r>
              <w:rPr>
                <w:noProof/>
                <w:webHidden/>
              </w:rPr>
              <w:fldChar w:fldCharType="separate"/>
            </w:r>
            <w:r>
              <w:rPr>
                <w:noProof/>
                <w:webHidden/>
              </w:rPr>
              <w:t>9</w:t>
            </w:r>
            <w:r>
              <w:rPr>
                <w:noProof/>
                <w:webHidden/>
              </w:rPr>
              <w:fldChar w:fldCharType="end"/>
            </w:r>
          </w:hyperlink>
        </w:p>
        <w:p w14:paraId="31D13888" w14:textId="05B02BBE" w:rsidR="00A63A9F" w:rsidRDefault="00A63A9F">
          <w:pPr>
            <w:pStyle w:val="TOC2"/>
            <w:tabs>
              <w:tab w:val="right" w:leader="dot" w:pos="9350"/>
            </w:tabs>
            <w:rPr>
              <w:rFonts w:asciiTheme="minorHAnsi" w:hAnsiTheme="minorHAnsi"/>
              <w:smallCaps w:val="0"/>
              <w:noProof/>
            </w:rPr>
          </w:pPr>
          <w:hyperlink w:anchor="_Toc6171715" w:history="1">
            <w:r w:rsidRPr="001C792C">
              <w:rPr>
                <w:rStyle w:val="Hyperlink"/>
                <w:noProof/>
              </w:rPr>
              <w:t>Physical Solution Design:</w:t>
            </w:r>
            <w:r>
              <w:rPr>
                <w:noProof/>
                <w:webHidden/>
              </w:rPr>
              <w:tab/>
            </w:r>
            <w:r>
              <w:rPr>
                <w:noProof/>
                <w:webHidden/>
              </w:rPr>
              <w:fldChar w:fldCharType="begin"/>
            </w:r>
            <w:r>
              <w:rPr>
                <w:noProof/>
                <w:webHidden/>
              </w:rPr>
              <w:instrText xml:space="preserve"> PAGEREF _Toc6171715 \h </w:instrText>
            </w:r>
            <w:r>
              <w:rPr>
                <w:noProof/>
                <w:webHidden/>
              </w:rPr>
            </w:r>
            <w:r>
              <w:rPr>
                <w:noProof/>
                <w:webHidden/>
              </w:rPr>
              <w:fldChar w:fldCharType="separate"/>
            </w:r>
            <w:r>
              <w:rPr>
                <w:noProof/>
                <w:webHidden/>
              </w:rPr>
              <w:t>9</w:t>
            </w:r>
            <w:r>
              <w:rPr>
                <w:noProof/>
                <w:webHidden/>
              </w:rPr>
              <w:fldChar w:fldCharType="end"/>
            </w:r>
          </w:hyperlink>
        </w:p>
        <w:p w14:paraId="42729378" w14:textId="0974EE36" w:rsidR="00A63A9F" w:rsidRDefault="00A63A9F">
          <w:pPr>
            <w:pStyle w:val="TOC1"/>
            <w:tabs>
              <w:tab w:val="right" w:leader="dot" w:pos="9350"/>
            </w:tabs>
            <w:rPr>
              <w:rFonts w:asciiTheme="minorHAnsi" w:hAnsiTheme="minorHAnsi"/>
              <w:b w:val="0"/>
              <w:bCs w:val="0"/>
              <w:caps w:val="0"/>
              <w:noProof/>
            </w:rPr>
          </w:pPr>
          <w:hyperlink w:anchor="_Toc6171716" w:history="1">
            <w:r w:rsidRPr="001C792C">
              <w:rPr>
                <w:rStyle w:val="Hyperlink"/>
                <w:noProof/>
              </w:rPr>
              <w:t>Detailed Technical Design</w:t>
            </w:r>
            <w:r>
              <w:rPr>
                <w:noProof/>
                <w:webHidden/>
              </w:rPr>
              <w:tab/>
            </w:r>
            <w:r>
              <w:rPr>
                <w:noProof/>
                <w:webHidden/>
              </w:rPr>
              <w:fldChar w:fldCharType="begin"/>
            </w:r>
            <w:r>
              <w:rPr>
                <w:noProof/>
                <w:webHidden/>
              </w:rPr>
              <w:instrText xml:space="preserve"> PAGEREF _Toc6171716 \h </w:instrText>
            </w:r>
            <w:r>
              <w:rPr>
                <w:noProof/>
                <w:webHidden/>
              </w:rPr>
            </w:r>
            <w:r>
              <w:rPr>
                <w:noProof/>
                <w:webHidden/>
              </w:rPr>
              <w:fldChar w:fldCharType="separate"/>
            </w:r>
            <w:r>
              <w:rPr>
                <w:noProof/>
                <w:webHidden/>
              </w:rPr>
              <w:t>10</w:t>
            </w:r>
            <w:r>
              <w:rPr>
                <w:noProof/>
                <w:webHidden/>
              </w:rPr>
              <w:fldChar w:fldCharType="end"/>
            </w:r>
          </w:hyperlink>
        </w:p>
        <w:p w14:paraId="4090492C" w14:textId="6C87DF35" w:rsidR="00A63A9F" w:rsidRDefault="00A63A9F">
          <w:pPr>
            <w:pStyle w:val="TOC2"/>
            <w:tabs>
              <w:tab w:val="right" w:leader="dot" w:pos="9350"/>
            </w:tabs>
            <w:rPr>
              <w:rFonts w:asciiTheme="minorHAnsi" w:hAnsiTheme="minorHAnsi"/>
              <w:smallCaps w:val="0"/>
              <w:noProof/>
            </w:rPr>
          </w:pPr>
          <w:hyperlink w:anchor="_Toc6171717" w:history="1">
            <w:r w:rsidRPr="001C792C">
              <w:rPr>
                <w:rStyle w:val="Hyperlink"/>
                <w:noProof/>
              </w:rPr>
              <w:t>General Technical Approach:</w:t>
            </w:r>
            <w:r>
              <w:rPr>
                <w:noProof/>
                <w:webHidden/>
              </w:rPr>
              <w:tab/>
            </w:r>
            <w:r>
              <w:rPr>
                <w:noProof/>
                <w:webHidden/>
              </w:rPr>
              <w:fldChar w:fldCharType="begin"/>
            </w:r>
            <w:r>
              <w:rPr>
                <w:noProof/>
                <w:webHidden/>
              </w:rPr>
              <w:instrText xml:space="preserve"> PAGEREF _Toc6171717 \h </w:instrText>
            </w:r>
            <w:r>
              <w:rPr>
                <w:noProof/>
                <w:webHidden/>
              </w:rPr>
            </w:r>
            <w:r>
              <w:rPr>
                <w:noProof/>
                <w:webHidden/>
              </w:rPr>
              <w:fldChar w:fldCharType="separate"/>
            </w:r>
            <w:r>
              <w:rPr>
                <w:noProof/>
                <w:webHidden/>
              </w:rPr>
              <w:t>10</w:t>
            </w:r>
            <w:r>
              <w:rPr>
                <w:noProof/>
                <w:webHidden/>
              </w:rPr>
              <w:fldChar w:fldCharType="end"/>
            </w:r>
          </w:hyperlink>
        </w:p>
        <w:p w14:paraId="7A53EA02" w14:textId="6746EE29" w:rsidR="00A63A9F" w:rsidRDefault="00A63A9F">
          <w:pPr>
            <w:pStyle w:val="TOC2"/>
            <w:tabs>
              <w:tab w:val="right" w:leader="dot" w:pos="9350"/>
            </w:tabs>
            <w:rPr>
              <w:rFonts w:asciiTheme="minorHAnsi" w:hAnsiTheme="minorHAnsi"/>
              <w:smallCaps w:val="0"/>
              <w:noProof/>
            </w:rPr>
          </w:pPr>
          <w:hyperlink w:anchor="_Toc6171718" w:history="1">
            <w:r w:rsidRPr="001C792C">
              <w:rPr>
                <w:rStyle w:val="Hyperlink"/>
                <w:noProof/>
              </w:rPr>
              <w:t>Key Technical Design Decisions:</w:t>
            </w:r>
            <w:r>
              <w:rPr>
                <w:noProof/>
                <w:webHidden/>
              </w:rPr>
              <w:tab/>
            </w:r>
            <w:r>
              <w:rPr>
                <w:noProof/>
                <w:webHidden/>
              </w:rPr>
              <w:fldChar w:fldCharType="begin"/>
            </w:r>
            <w:r>
              <w:rPr>
                <w:noProof/>
                <w:webHidden/>
              </w:rPr>
              <w:instrText xml:space="preserve"> PAGEREF _Toc6171718 \h </w:instrText>
            </w:r>
            <w:r>
              <w:rPr>
                <w:noProof/>
                <w:webHidden/>
              </w:rPr>
            </w:r>
            <w:r>
              <w:rPr>
                <w:noProof/>
                <w:webHidden/>
              </w:rPr>
              <w:fldChar w:fldCharType="separate"/>
            </w:r>
            <w:r>
              <w:rPr>
                <w:noProof/>
                <w:webHidden/>
              </w:rPr>
              <w:t>11</w:t>
            </w:r>
            <w:r>
              <w:rPr>
                <w:noProof/>
                <w:webHidden/>
              </w:rPr>
              <w:fldChar w:fldCharType="end"/>
            </w:r>
          </w:hyperlink>
        </w:p>
        <w:p w14:paraId="00454471" w14:textId="673030DE" w:rsidR="00A63A9F" w:rsidRDefault="00A63A9F">
          <w:pPr>
            <w:pStyle w:val="TOC2"/>
            <w:tabs>
              <w:tab w:val="right" w:leader="dot" w:pos="9350"/>
            </w:tabs>
            <w:rPr>
              <w:rFonts w:asciiTheme="minorHAnsi" w:hAnsiTheme="minorHAnsi"/>
              <w:smallCaps w:val="0"/>
              <w:noProof/>
            </w:rPr>
          </w:pPr>
          <w:hyperlink w:anchor="_Toc6171719" w:history="1">
            <w:r w:rsidRPr="001C792C">
              <w:rPr>
                <w:rStyle w:val="Hyperlink"/>
                <w:noProof/>
              </w:rPr>
              <w:t>Database ER Diagram:</w:t>
            </w:r>
            <w:r>
              <w:rPr>
                <w:noProof/>
                <w:webHidden/>
              </w:rPr>
              <w:tab/>
            </w:r>
            <w:r>
              <w:rPr>
                <w:noProof/>
                <w:webHidden/>
              </w:rPr>
              <w:fldChar w:fldCharType="begin"/>
            </w:r>
            <w:r>
              <w:rPr>
                <w:noProof/>
                <w:webHidden/>
              </w:rPr>
              <w:instrText xml:space="preserve"> PAGEREF _Toc6171719 \h </w:instrText>
            </w:r>
            <w:r>
              <w:rPr>
                <w:noProof/>
                <w:webHidden/>
              </w:rPr>
            </w:r>
            <w:r>
              <w:rPr>
                <w:noProof/>
                <w:webHidden/>
              </w:rPr>
              <w:fldChar w:fldCharType="separate"/>
            </w:r>
            <w:r>
              <w:rPr>
                <w:noProof/>
                <w:webHidden/>
              </w:rPr>
              <w:t>13</w:t>
            </w:r>
            <w:r>
              <w:rPr>
                <w:noProof/>
                <w:webHidden/>
              </w:rPr>
              <w:fldChar w:fldCharType="end"/>
            </w:r>
          </w:hyperlink>
        </w:p>
        <w:p w14:paraId="7C5F644F" w14:textId="64F5D251" w:rsidR="00A63A9F" w:rsidRDefault="00A63A9F">
          <w:pPr>
            <w:pStyle w:val="TOC2"/>
            <w:tabs>
              <w:tab w:val="right" w:leader="dot" w:pos="9350"/>
            </w:tabs>
            <w:rPr>
              <w:rFonts w:asciiTheme="minorHAnsi" w:hAnsiTheme="minorHAnsi"/>
              <w:smallCaps w:val="0"/>
              <w:noProof/>
            </w:rPr>
          </w:pPr>
          <w:hyperlink w:anchor="_Toc6171720" w:history="1">
            <w:r w:rsidRPr="001C792C">
              <w:rPr>
                <w:rStyle w:val="Hyperlink"/>
                <w:noProof/>
              </w:rPr>
              <w:t>Flow Charts/Process Flows:</w:t>
            </w:r>
            <w:r>
              <w:rPr>
                <w:noProof/>
                <w:webHidden/>
              </w:rPr>
              <w:tab/>
            </w:r>
            <w:r>
              <w:rPr>
                <w:noProof/>
                <w:webHidden/>
              </w:rPr>
              <w:fldChar w:fldCharType="begin"/>
            </w:r>
            <w:r>
              <w:rPr>
                <w:noProof/>
                <w:webHidden/>
              </w:rPr>
              <w:instrText xml:space="preserve"> PAGEREF _Toc6171720 \h </w:instrText>
            </w:r>
            <w:r>
              <w:rPr>
                <w:noProof/>
                <w:webHidden/>
              </w:rPr>
            </w:r>
            <w:r>
              <w:rPr>
                <w:noProof/>
                <w:webHidden/>
              </w:rPr>
              <w:fldChar w:fldCharType="separate"/>
            </w:r>
            <w:r>
              <w:rPr>
                <w:noProof/>
                <w:webHidden/>
              </w:rPr>
              <w:t>14</w:t>
            </w:r>
            <w:r>
              <w:rPr>
                <w:noProof/>
                <w:webHidden/>
              </w:rPr>
              <w:fldChar w:fldCharType="end"/>
            </w:r>
          </w:hyperlink>
        </w:p>
        <w:p w14:paraId="729832EB" w14:textId="2F8FFED8" w:rsidR="00A63A9F" w:rsidRDefault="00A63A9F">
          <w:pPr>
            <w:pStyle w:val="TOC2"/>
            <w:tabs>
              <w:tab w:val="right" w:leader="dot" w:pos="9350"/>
            </w:tabs>
            <w:rPr>
              <w:rFonts w:asciiTheme="minorHAnsi" w:hAnsiTheme="minorHAnsi"/>
              <w:smallCaps w:val="0"/>
              <w:noProof/>
            </w:rPr>
          </w:pPr>
          <w:hyperlink w:anchor="_Toc6171721" w:history="1">
            <w:r w:rsidRPr="001C792C">
              <w:rPr>
                <w:rStyle w:val="Hyperlink"/>
                <w:noProof/>
              </w:rPr>
              <w:t>Sitemap Diagram:</w:t>
            </w:r>
            <w:r>
              <w:rPr>
                <w:noProof/>
                <w:webHidden/>
              </w:rPr>
              <w:tab/>
            </w:r>
            <w:r>
              <w:rPr>
                <w:noProof/>
                <w:webHidden/>
              </w:rPr>
              <w:fldChar w:fldCharType="begin"/>
            </w:r>
            <w:r>
              <w:rPr>
                <w:noProof/>
                <w:webHidden/>
              </w:rPr>
              <w:instrText xml:space="preserve"> PAGEREF _Toc6171721 \h </w:instrText>
            </w:r>
            <w:r>
              <w:rPr>
                <w:noProof/>
                <w:webHidden/>
              </w:rPr>
            </w:r>
            <w:r>
              <w:rPr>
                <w:noProof/>
                <w:webHidden/>
              </w:rPr>
              <w:fldChar w:fldCharType="separate"/>
            </w:r>
            <w:r>
              <w:rPr>
                <w:noProof/>
                <w:webHidden/>
              </w:rPr>
              <w:t>20</w:t>
            </w:r>
            <w:r>
              <w:rPr>
                <w:noProof/>
                <w:webHidden/>
              </w:rPr>
              <w:fldChar w:fldCharType="end"/>
            </w:r>
          </w:hyperlink>
        </w:p>
        <w:p w14:paraId="53E65223" w14:textId="7999293D" w:rsidR="00A63A9F" w:rsidRDefault="00A63A9F">
          <w:pPr>
            <w:pStyle w:val="TOC2"/>
            <w:tabs>
              <w:tab w:val="right" w:leader="dot" w:pos="9350"/>
            </w:tabs>
            <w:rPr>
              <w:rFonts w:asciiTheme="minorHAnsi" w:hAnsiTheme="minorHAnsi"/>
              <w:smallCaps w:val="0"/>
              <w:noProof/>
            </w:rPr>
          </w:pPr>
          <w:hyperlink w:anchor="_Toc6171722" w:history="1">
            <w:r w:rsidRPr="001C792C">
              <w:rPr>
                <w:rStyle w:val="Hyperlink"/>
                <w:noProof/>
              </w:rPr>
              <w:t>User Interface Diagrams:</w:t>
            </w:r>
            <w:r>
              <w:rPr>
                <w:noProof/>
                <w:webHidden/>
              </w:rPr>
              <w:tab/>
            </w:r>
            <w:r>
              <w:rPr>
                <w:noProof/>
                <w:webHidden/>
              </w:rPr>
              <w:fldChar w:fldCharType="begin"/>
            </w:r>
            <w:r>
              <w:rPr>
                <w:noProof/>
                <w:webHidden/>
              </w:rPr>
              <w:instrText xml:space="preserve"> PAGEREF _Toc6171722 \h </w:instrText>
            </w:r>
            <w:r>
              <w:rPr>
                <w:noProof/>
                <w:webHidden/>
              </w:rPr>
            </w:r>
            <w:r>
              <w:rPr>
                <w:noProof/>
                <w:webHidden/>
              </w:rPr>
              <w:fldChar w:fldCharType="separate"/>
            </w:r>
            <w:r>
              <w:rPr>
                <w:noProof/>
                <w:webHidden/>
              </w:rPr>
              <w:t>21</w:t>
            </w:r>
            <w:r>
              <w:rPr>
                <w:noProof/>
                <w:webHidden/>
              </w:rPr>
              <w:fldChar w:fldCharType="end"/>
            </w:r>
          </w:hyperlink>
        </w:p>
        <w:p w14:paraId="45E9F0CA" w14:textId="3D4F78C0" w:rsidR="00A63A9F" w:rsidRDefault="00A63A9F">
          <w:pPr>
            <w:pStyle w:val="TOC2"/>
            <w:tabs>
              <w:tab w:val="right" w:leader="dot" w:pos="9350"/>
            </w:tabs>
            <w:rPr>
              <w:rFonts w:asciiTheme="minorHAnsi" w:hAnsiTheme="minorHAnsi"/>
              <w:smallCaps w:val="0"/>
              <w:noProof/>
            </w:rPr>
          </w:pPr>
          <w:hyperlink w:anchor="_Toc6171723" w:history="1">
            <w:r w:rsidRPr="001C792C">
              <w:rPr>
                <w:rStyle w:val="Hyperlink"/>
                <w:noProof/>
              </w:rPr>
              <w:t>UML Diagrams:</w:t>
            </w:r>
            <w:r>
              <w:rPr>
                <w:noProof/>
                <w:webHidden/>
              </w:rPr>
              <w:tab/>
            </w:r>
            <w:r>
              <w:rPr>
                <w:noProof/>
                <w:webHidden/>
              </w:rPr>
              <w:fldChar w:fldCharType="begin"/>
            </w:r>
            <w:r>
              <w:rPr>
                <w:noProof/>
                <w:webHidden/>
              </w:rPr>
              <w:instrText xml:space="preserve"> PAGEREF _Toc6171723 \h </w:instrText>
            </w:r>
            <w:r>
              <w:rPr>
                <w:noProof/>
                <w:webHidden/>
              </w:rPr>
            </w:r>
            <w:r>
              <w:rPr>
                <w:noProof/>
                <w:webHidden/>
              </w:rPr>
              <w:fldChar w:fldCharType="separate"/>
            </w:r>
            <w:r>
              <w:rPr>
                <w:noProof/>
                <w:webHidden/>
              </w:rPr>
              <w:t>31</w:t>
            </w:r>
            <w:r>
              <w:rPr>
                <w:noProof/>
                <w:webHidden/>
              </w:rPr>
              <w:fldChar w:fldCharType="end"/>
            </w:r>
          </w:hyperlink>
        </w:p>
        <w:p w14:paraId="3AC75AB0" w14:textId="77A14C9F" w:rsidR="00A63A9F" w:rsidRDefault="00A63A9F">
          <w:pPr>
            <w:pStyle w:val="TOC2"/>
            <w:tabs>
              <w:tab w:val="right" w:leader="dot" w:pos="9350"/>
            </w:tabs>
            <w:rPr>
              <w:rFonts w:asciiTheme="minorHAnsi" w:hAnsiTheme="minorHAnsi"/>
              <w:smallCaps w:val="0"/>
              <w:noProof/>
            </w:rPr>
          </w:pPr>
          <w:hyperlink w:anchor="_Toc6171724" w:history="1">
            <w:r w:rsidRPr="001C792C">
              <w:rPr>
                <w:rStyle w:val="Hyperlink"/>
                <w:noProof/>
              </w:rPr>
              <w:t>Service API Design:</w:t>
            </w:r>
            <w:r>
              <w:rPr>
                <w:noProof/>
                <w:webHidden/>
              </w:rPr>
              <w:tab/>
            </w:r>
            <w:r>
              <w:rPr>
                <w:noProof/>
                <w:webHidden/>
              </w:rPr>
              <w:fldChar w:fldCharType="begin"/>
            </w:r>
            <w:r>
              <w:rPr>
                <w:noProof/>
                <w:webHidden/>
              </w:rPr>
              <w:instrText xml:space="preserve"> PAGEREF _Toc6171724 \h </w:instrText>
            </w:r>
            <w:r>
              <w:rPr>
                <w:noProof/>
                <w:webHidden/>
              </w:rPr>
            </w:r>
            <w:r>
              <w:rPr>
                <w:noProof/>
                <w:webHidden/>
              </w:rPr>
              <w:fldChar w:fldCharType="separate"/>
            </w:r>
            <w:r>
              <w:rPr>
                <w:noProof/>
                <w:webHidden/>
              </w:rPr>
              <w:t>32</w:t>
            </w:r>
            <w:r>
              <w:rPr>
                <w:noProof/>
                <w:webHidden/>
              </w:rPr>
              <w:fldChar w:fldCharType="end"/>
            </w:r>
          </w:hyperlink>
        </w:p>
        <w:p w14:paraId="0CEEDB98" w14:textId="341F3D57" w:rsidR="00A63A9F" w:rsidRDefault="00A63A9F">
          <w:pPr>
            <w:pStyle w:val="TOC2"/>
            <w:tabs>
              <w:tab w:val="right" w:leader="dot" w:pos="9350"/>
            </w:tabs>
            <w:rPr>
              <w:rFonts w:asciiTheme="minorHAnsi" w:hAnsiTheme="minorHAnsi"/>
              <w:smallCaps w:val="0"/>
              <w:noProof/>
            </w:rPr>
          </w:pPr>
          <w:hyperlink w:anchor="_Toc6171725" w:history="1">
            <w:r w:rsidRPr="001C792C">
              <w:rPr>
                <w:rStyle w:val="Hyperlink"/>
                <w:noProof/>
              </w:rPr>
              <w:t>Non-Functional Requirements:</w:t>
            </w:r>
            <w:r>
              <w:rPr>
                <w:noProof/>
                <w:webHidden/>
              </w:rPr>
              <w:tab/>
            </w:r>
            <w:r>
              <w:rPr>
                <w:noProof/>
                <w:webHidden/>
              </w:rPr>
              <w:fldChar w:fldCharType="begin"/>
            </w:r>
            <w:r>
              <w:rPr>
                <w:noProof/>
                <w:webHidden/>
              </w:rPr>
              <w:instrText xml:space="preserve"> PAGEREF _Toc6171725 \h </w:instrText>
            </w:r>
            <w:r>
              <w:rPr>
                <w:noProof/>
                <w:webHidden/>
              </w:rPr>
            </w:r>
            <w:r>
              <w:rPr>
                <w:noProof/>
                <w:webHidden/>
              </w:rPr>
              <w:fldChar w:fldCharType="separate"/>
            </w:r>
            <w:r>
              <w:rPr>
                <w:noProof/>
                <w:webHidden/>
              </w:rPr>
              <w:t>33</w:t>
            </w:r>
            <w:r>
              <w:rPr>
                <w:noProof/>
                <w:webHidden/>
              </w:rPr>
              <w:fldChar w:fldCharType="end"/>
            </w:r>
          </w:hyperlink>
        </w:p>
        <w:p w14:paraId="426B1EE6" w14:textId="226EE7AC" w:rsidR="00A63A9F" w:rsidRDefault="00A63A9F">
          <w:pPr>
            <w:pStyle w:val="TOC2"/>
            <w:tabs>
              <w:tab w:val="right" w:leader="dot" w:pos="9350"/>
            </w:tabs>
            <w:rPr>
              <w:rFonts w:asciiTheme="minorHAnsi" w:hAnsiTheme="minorHAnsi"/>
              <w:smallCaps w:val="0"/>
              <w:noProof/>
            </w:rPr>
          </w:pPr>
          <w:hyperlink w:anchor="_Toc6171726" w:history="1">
            <w:r w:rsidRPr="001C792C">
              <w:rPr>
                <w:rStyle w:val="Hyperlink"/>
                <w:noProof/>
              </w:rPr>
              <w:t>Operational Support Design:</w:t>
            </w:r>
            <w:r>
              <w:rPr>
                <w:noProof/>
                <w:webHidden/>
              </w:rPr>
              <w:tab/>
            </w:r>
            <w:r>
              <w:rPr>
                <w:noProof/>
                <w:webHidden/>
              </w:rPr>
              <w:fldChar w:fldCharType="begin"/>
            </w:r>
            <w:r>
              <w:rPr>
                <w:noProof/>
                <w:webHidden/>
              </w:rPr>
              <w:instrText xml:space="preserve"> PAGEREF _Toc6171726 \h </w:instrText>
            </w:r>
            <w:r>
              <w:rPr>
                <w:noProof/>
                <w:webHidden/>
              </w:rPr>
            </w:r>
            <w:r>
              <w:rPr>
                <w:noProof/>
                <w:webHidden/>
              </w:rPr>
              <w:fldChar w:fldCharType="separate"/>
            </w:r>
            <w:r>
              <w:rPr>
                <w:noProof/>
                <w:webHidden/>
              </w:rPr>
              <w:t>35</w:t>
            </w:r>
            <w:r>
              <w:rPr>
                <w:noProof/>
                <w:webHidden/>
              </w:rPr>
              <w:fldChar w:fldCharType="end"/>
            </w:r>
          </w:hyperlink>
        </w:p>
        <w:p w14:paraId="228D3EBD" w14:textId="2ADCE7A0" w:rsidR="00A63A9F" w:rsidRDefault="00A63A9F">
          <w:pPr>
            <w:pStyle w:val="TOC2"/>
            <w:tabs>
              <w:tab w:val="right" w:leader="dot" w:pos="9350"/>
            </w:tabs>
            <w:rPr>
              <w:rFonts w:asciiTheme="minorHAnsi" w:hAnsiTheme="minorHAnsi"/>
              <w:smallCaps w:val="0"/>
              <w:noProof/>
            </w:rPr>
          </w:pPr>
          <w:hyperlink w:anchor="_Toc6171727" w:history="1">
            <w:r w:rsidRPr="001C792C">
              <w:rPr>
                <w:rStyle w:val="Hyperlink"/>
                <w:noProof/>
              </w:rPr>
              <w:t>Other Documentation:</w:t>
            </w:r>
            <w:r>
              <w:rPr>
                <w:noProof/>
                <w:webHidden/>
              </w:rPr>
              <w:tab/>
            </w:r>
            <w:r>
              <w:rPr>
                <w:noProof/>
                <w:webHidden/>
              </w:rPr>
              <w:fldChar w:fldCharType="begin"/>
            </w:r>
            <w:r>
              <w:rPr>
                <w:noProof/>
                <w:webHidden/>
              </w:rPr>
              <w:instrText xml:space="preserve"> PAGEREF _Toc6171727 \h </w:instrText>
            </w:r>
            <w:r>
              <w:rPr>
                <w:noProof/>
                <w:webHidden/>
              </w:rPr>
            </w:r>
            <w:r>
              <w:rPr>
                <w:noProof/>
                <w:webHidden/>
              </w:rPr>
              <w:fldChar w:fldCharType="separate"/>
            </w:r>
            <w:r>
              <w:rPr>
                <w:noProof/>
                <w:webHidden/>
              </w:rPr>
              <w:t>36</w:t>
            </w:r>
            <w:r>
              <w:rPr>
                <w:noProof/>
                <w:webHidden/>
              </w:rPr>
              <w:fldChar w:fldCharType="end"/>
            </w:r>
          </w:hyperlink>
        </w:p>
        <w:p w14:paraId="1FACA2B1" w14:textId="3703F87A" w:rsidR="00A63A9F" w:rsidRDefault="00A63A9F">
          <w:pPr>
            <w:pStyle w:val="TOC1"/>
            <w:tabs>
              <w:tab w:val="right" w:leader="dot" w:pos="9350"/>
            </w:tabs>
            <w:rPr>
              <w:rFonts w:asciiTheme="minorHAnsi" w:hAnsiTheme="minorHAnsi"/>
              <w:b w:val="0"/>
              <w:bCs w:val="0"/>
              <w:caps w:val="0"/>
              <w:noProof/>
            </w:rPr>
          </w:pPr>
          <w:hyperlink w:anchor="_Toc6171728" w:history="1">
            <w:r w:rsidRPr="001C792C">
              <w:rPr>
                <w:rStyle w:val="Hyperlink"/>
                <w:noProof/>
              </w:rPr>
              <w:t>Appendix</w:t>
            </w:r>
            <w:r>
              <w:rPr>
                <w:noProof/>
                <w:webHidden/>
              </w:rPr>
              <w:tab/>
            </w:r>
            <w:r>
              <w:rPr>
                <w:noProof/>
                <w:webHidden/>
              </w:rPr>
              <w:fldChar w:fldCharType="begin"/>
            </w:r>
            <w:r>
              <w:rPr>
                <w:noProof/>
                <w:webHidden/>
              </w:rPr>
              <w:instrText xml:space="preserve"> PAGEREF _Toc6171728 \h </w:instrText>
            </w:r>
            <w:r>
              <w:rPr>
                <w:noProof/>
                <w:webHidden/>
              </w:rPr>
            </w:r>
            <w:r>
              <w:rPr>
                <w:noProof/>
                <w:webHidden/>
              </w:rPr>
              <w:fldChar w:fldCharType="separate"/>
            </w:r>
            <w:r>
              <w:rPr>
                <w:noProof/>
                <w:webHidden/>
              </w:rPr>
              <w:t>37</w:t>
            </w:r>
            <w:r>
              <w:rPr>
                <w:noProof/>
                <w:webHidden/>
              </w:rPr>
              <w:fldChar w:fldCharType="end"/>
            </w:r>
          </w:hyperlink>
        </w:p>
        <w:p w14:paraId="3CEA2576" w14:textId="027DAAA4" w:rsidR="00A63A9F" w:rsidRDefault="00A63A9F">
          <w:pPr>
            <w:pStyle w:val="TOC2"/>
            <w:tabs>
              <w:tab w:val="right" w:leader="dot" w:pos="9350"/>
            </w:tabs>
            <w:rPr>
              <w:rFonts w:asciiTheme="minorHAnsi" w:hAnsiTheme="minorHAnsi"/>
              <w:smallCaps w:val="0"/>
              <w:noProof/>
            </w:rPr>
          </w:pPr>
          <w:hyperlink w:anchor="_Toc6171729" w:history="1">
            <w:r w:rsidRPr="001C792C">
              <w:rPr>
                <w:rStyle w:val="Hyperlink"/>
                <w:noProof/>
              </w:rPr>
              <w:t>Appendix A – Technical Issue and Risk Log</w:t>
            </w:r>
            <w:r>
              <w:rPr>
                <w:noProof/>
                <w:webHidden/>
              </w:rPr>
              <w:tab/>
            </w:r>
            <w:r>
              <w:rPr>
                <w:noProof/>
                <w:webHidden/>
              </w:rPr>
              <w:fldChar w:fldCharType="begin"/>
            </w:r>
            <w:r>
              <w:rPr>
                <w:noProof/>
                <w:webHidden/>
              </w:rPr>
              <w:instrText xml:space="preserve"> PAGEREF _Toc6171729 \h </w:instrText>
            </w:r>
            <w:r>
              <w:rPr>
                <w:noProof/>
                <w:webHidden/>
              </w:rPr>
            </w:r>
            <w:r>
              <w:rPr>
                <w:noProof/>
                <w:webHidden/>
              </w:rPr>
              <w:fldChar w:fldCharType="separate"/>
            </w:r>
            <w:r>
              <w:rPr>
                <w:noProof/>
                <w:webHidden/>
              </w:rPr>
              <w:t>37</w:t>
            </w:r>
            <w:r>
              <w:rPr>
                <w:noProof/>
                <w:webHidden/>
              </w:rPr>
              <w:fldChar w:fldCharType="end"/>
            </w:r>
          </w:hyperlink>
        </w:p>
        <w:p w14:paraId="7DABEC71" w14:textId="59B613FF" w:rsidR="00A63A9F" w:rsidRDefault="00A63A9F">
          <w:pPr>
            <w:pStyle w:val="TOC2"/>
            <w:tabs>
              <w:tab w:val="right" w:leader="dot" w:pos="9350"/>
            </w:tabs>
            <w:rPr>
              <w:rFonts w:asciiTheme="minorHAnsi" w:hAnsiTheme="minorHAnsi"/>
              <w:smallCaps w:val="0"/>
              <w:noProof/>
            </w:rPr>
          </w:pPr>
          <w:hyperlink w:anchor="_Toc6171730" w:history="1">
            <w:r w:rsidRPr="001C792C">
              <w:rPr>
                <w:rStyle w:val="Hyperlink"/>
                <w:noProof/>
              </w:rPr>
              <w:t>Appendix B - References</w:t>
            </w:r>
            <w:r>
              <w:rPr>
                <w:noProof/>
                <w:webHidden/>
              </w:rPr>
              <w:tab/>
            </w:r>
            <w:r>
              <w:rPr>
                <w:noProof/>
                <w:webHidden/>
              </w:rPr>
              <w:fldChar w:fldCharType="begin"/>
            </w:r>
            <w:r>
              <w:rPr>
                <w:noProof/>
                <w:webHidden/>
              </w:rPr>
              <w:instrText xml:space="preserve"> PAGEREF _Toc6171730 \h </w:instrText>
            </w:r>
            <w:r>
              <w:rPr>
                <w:noProof/>
                <w:webHidden/>
              </w:rPr>
            </w:r>
            <w:r>
              <w:rPr>
                <w:noProof/>
                <w:webHidden/>
              </w:rPr>
              <w:fldChar w:fldCharType="separate"/>
            </w:r>
            <w:r>
              <w:rPr>
                <w:noProof/>
                <w:webHidden/>
              </w:rPr>
              <w:t>38</w:t>
            </w:r>
            <w:r>
              <w:rPr>
                <w:noProof/>
                <w:webHidden/>
              </w:rPr>
              <w:fldChar w:fldCharType="end"/>
            </w:r>
          </w:hyperlink>
        </w:p>
        <w:p w14:paraId="479A9D51" w14:textId="6F60D5BD" w:rsidR="00A63A9F" w:rsidRDefault="00A63A9F">
          <w:pPr>
            <w:pStyle w:val="TOC2"/>
            <w:tabs>
              <w:tab w:val="right" w:leader="dot" w:pos="9350"/>
            </w:tabs>
            <w:rPr>
              <w:rFonts w:asciiTheme="minorHAnsi" w:hAnsiTheme="minorHAnsi"/>
              <w:smallCaps w:val="0"/>
              <w:noProof/>
            </w:rPr>
          </w:pPr>
          <w:hyperlink w:anchor="_Toc6171731" w:history="1">
            <w:r w:rsidRPr="001C792C">
              <w:rPr>
                <w:rStyle w:val="Hyperlink"/>
                <w:noProof/>
              </w:rPr>
              <w:t>Appendix C – External Resources</w:t>
            </w:r>
            <w:r>
              <w:rPr>
                <w:noProof/>
                <w:webHidden/>
              </w:rPr>
              <w:tab/>
            </w:r>
            <w:r>
              <w:rPr>
                <w:noProof/>
                <w:webHidden/>
              </w:rPr>
              <w:fldChar w:fldCharType="begin"/>
            </w:r>
            <w:r>
              <w:rPr>
                <w:noProof/>
                <w:webHidden/>
              </w:rPr>
              <w:instrText xml:space="preserve"> PAGEREF _Toc6171731 \h </w:instrText>
            </w:r>
            <w:r>
              <w:rPr>
                <w:noProof/>
                <w:webHidden/>
              </w:rPr>
            </w:r>
            <w:r>
              <w:rPr>
                <w:noProof/>
                <w:webHidden/>
              </w:rPr>
              <w:fldChar w:fldCharType="separate"/>
            </w:r>
            <w:r>
              <w:rPr>
                <w:noProof/>
                <w:webHidden/>
              </w:rPr>
              <w:t>40</w:t>
            </w:r>
            <w:r>
              <w:rPr>
                <w:noProof/>
                <w:webHidden/>
              </w:rPr>
              <w:fldChar w:fldCharType="end"/>
            </w:r>
          </w:hyperlink>
        </w:p>
        <w:p w14:paraId="493E7A20" w14:textId="0588D92D" w:rsidR="00D43389" w:rsidRDefault="00D43389">
          <w:r>
            <w:rPr>
              <w:b/>
              <w:bCs/>
              <w:caps/>
              <w:noProof/>
              <w:szCs w:val="22"/>
            </w:rPr>
            <w:fldChar w:fldCharType="end"/>
          </w:r>
        </w:p>
      </w:sdtContent>
    </w:sdt>
    <w:p w14:paraId="6004567A" w14:textId="77777777" w:rsidR="00D43389" w:rsidRPr="004B29A1" w:rsidRDefault="00D43389" w:rsidP="00D43389"/>
    <w:p w14:paraId="67298C70" w14:textId="78BDE2C5" w:rsidR="004B29A1" w:rsidRPr="004B29A1" w:rsidRDefault="004B29A1" w:rsidP="001B0290">
      <w:r w:rsidRPr="004B29A1">
        <w:br w:type="page"/>
      </w:r>
    </w:p>
    <w:p w14:paraId="5E4C6961" w14:textId="01617C3D" w:rsidR="005B5617" w:rsidRDefault="005B5617" w:rsidP="00BE376E">
      <w:pPr>
        <w:pStyle w:val="Heading1"/>
      </w:pPr>
      <w:bookmarkStart w:id="8" w:name="_Toc529268512"/>
      <w:bookmarkStart w:id="9" w:name="_Toc6171710"/>
      <w:r>
        <w:lastRenderedPageBreak/>
        <w:t>Feature Delivery Schedule</w:t>
      </w:r>
      <w:bookmarkEnd w:id="9"/>
    </w:p>
    <w:p w14:paraId="366E68BB" w14:textId="54D59B97" w:rsidR="005B5617" w:rsidRDefault="005B5617" w:rsidP="005B5617">
      <w:pPr>
        <w:spacing w:line="480" w:lineRule="auto"/>
        <w:ind w:firstLine="720"/>
      </w:pPr>
      <w:r>
        <w:t>Due to the learning curve and complex nature of the application, many of the features considered in-scope at the beginning of the p</w:t>
      </w:r>
      <w:bookmarkStart w:id="10" w:name="_GoBack"/>
      <w:bookmarkEnd w:id="10"/>
      <w:r>
        <w:t>roject are out of scope for the final submission. However, these features will still be implemented in the future. The following schedule will be used to benchmark progress.</w:t>
      </w:r>
    </w:p>
    <w:tbl>
      <w:tblPr>
        <w:tblStyle w:val="TableGrid"/>
        <w:tblW w:w="0" w:type="auto"/>
        <w:tblLook w:val="04A0" w:firstRow="1" w:lastRow="0" w:firstColumn="1" w:lastColumn="0" w:noHBand="0" w:noVBand="1"/>
      </w:tblPr>
      <w:tblGrid>
        <w:gridCol w:w="5485"/>
        <w:gridCol w:w="1350"/>
        <w:gridCol w:w="2515"/>
      </w:tblGrid>
      <w:tr w:rsidR="005B5617" w:rsidRPr="00F66F95" w14:paraId="06629F4D" w14:textId="77777777" w:rsidTr="004A4E41">
        <w:trPr>
          <w:trHeight w:val="233"/>
        </w:trPr>
        <w:tc>
          <w:tcPr>
            <w:tcW w:w="5485" w:type="dxa"/>
            <w:shd w:val="clear" w:color="auto" w:fill="C1FCFD" w:themeFill="accent2" w:themeFillTint="33"/>
          </w:tcPr>
          <w:p w14:paraId="5B21776B" w14:textId="1FCC5A6E" w:rsidR="005B5617" w:rsidRPr="00F66F95" w:rsidRDefault="005B5617" w:rsidP="00F66F95">
            <w:pPr>
              <w:rPr>
                <w:rFonts w:eastAsia="Times New Roman"/>
              </w:rPr>
            </w:pPr>
            <w:r w:rsidRPr="00F66F95">
              <w:rPr>
                <w:rFonts w:eastAsia="Times New Roman"/>
              </w:rPr>
              <w:t>Feature</w:t>
            </w:r>
          </w:p>
        </w:tc>
        <w:tc>
          <w:tcPr>
            <w:tcW w:w="1350" w:type="dxa"/>
            <w:shd w:val="clear" w:color="auto" w:fill="C1FCFD" w:themeFill="accent2" w:themeFillTint="33"/>
          </w:tcPr>
          <w:p w14:paraId="2DEF2F2B" w14:textId="0DC406FC" w:rsidR="005B5617" w:rsidRPr="00F66F95" w:rsidRDefault="005B5617" w:rsidP="00F66F95">
            <w:pPr>
              <w:rPr>
                <w:rFonts w:eastAsia="Times New Roman"/>
              </w:rPr>
            </w:pPr>
            <w:r w:rsidRPr="00F66F95">
              <w:rPr>
                <w:rFonts w:eastAsia="Times New Roman"/>
              </w:rPr>
              <w:t>Target</w:t>
            </w:r>
            <w:r w:rsidR="00F66F95" w:rsidRPr="00F66F95">
              <w:rPr>
                <w:rFonts w:eastAsia="Times New Roman"/>
              </w:rPr>
              <w:t xml:space="preserve"> date</w:t>
            </w:r>
          </w:p>
        </w:tc>
        <w:tc>
          <w:tcPr>
            <w:tcW w:w="2515" w:type="dxa"/>
            <w:shd w:val="clear" w:color="auto" w:fill="C1FCFD" w:themeFill="accent2" w:themeFillTint="33"/>
          </w:tcPr>
          <w:p w14:paraId="4BF162A8" w14:textId="712A30CA" w:rsidR="005B5617" w:rsidRPr="00F66F95" w:rsidRDefault="00FB4994" w:rsidP="00F66F95">
            <w:pPr>
              <w:rPr>
                <w:rFonts w:eastAsia="Times New Roman"/>
              </w:rPr>
            </w:pPr>
            <w:r>
              <w:rPr>
                <w:rFonts w:eastAsia="Times New Roman"/>
              </w:rPr>
              <w:t>FRs</w:t>
            </w:r>
          </w:p>
        </w:tc>
      </w:tr>
      <w:tr w:rsidR="004A4E41" w14:paraId="65E5ADDC" w14:textId="77777777" w:rsidTr="004A4E41">
        <w:tc>
          <w:tcPr>
            <w:tcW w:w="5485" w:type="dxa"/>
          </w:tcPr>
          <w:p w14:paraId="0977603B" w14:textId="7C587A6C" w:rsidR="004A4E41" w:rsidRPr="00F66F95" w:rsidRDefault="004A4E41" w:rsidP="00F66F95">
            <w:pPr>
              <w:rPr>
                <w:rFonts w:eastAsia="Times New Roman"/>
              </w:rPr>
            </w:pPr>
            <w:r>
              <w:rPr>
                <w:rFonts w:eastAsia="Times New Roman"/>
              </w:rPr>
              <w:t>Detach Login from main application</w:t>
            </w:r>
          </w:p>
        </w:tc>
        <w:tc>
          <w:tcPr>
            <w:tcW w:w="1350" w:type="dxa"/>
          </w:tcPr>
          <w:p w14:paraId="43B36CEF" w14:textId="230CA678" w:rsidR="004A4E41" w:rsidRPr="00F66F95" w:rsidRDefault="004A4E41" w:rsidP="00F66F95">
            <w:pPr>
              <w:rPr>
                <w:rFonts w:eastAsia="Times New Roman"/>
              </w:rPr>
            </w:pPr>
            <w:r>
              <w:rPr>
                <w:rFonts w:eastAsia="Times New Roman"/>
              </w:rPr>
              <w:t>5/1/19</w:t>
            </w:r>
          </w:p>
        </w:tc>
        <w:tc>
          <w:tcPr>
            <w:tcW w:w="2515" w:type="dxa"/>
          </w:tcPr>
          <w:p w14:paraId="5566DAD3" w14:textId="7725268A" w:rsidR="004A4E41" w:rsidRPr="00F66F95" w:rsidRDefault="004A4E41" w:rsidP="00F66F95">
            <w:pPr>
              <w:rPr>
                <w:rFonts w:eastAsia="Times New Roman"/>
              </w:rPr>
            </w:pPr>
            <w:r>
              <w:rPr>
                <w:rFonts w:eastAsia="Times New Roman"/>
              </w:rPr>
              <w:t xml:space="preserve">N/A (update </w:t>
            </w:r>
            <w:proofErr w:type="spellStart"/>
            <w:r>
              <w:rPr>
                <w:rFonts w:eastAsia="Times New Roman"/>
              </w:rPr>
              <w:t>requried</w:t>
            </w:r>
            <w:proofErr w:type="spellEnd"/>
            <w:r>
              <w:rPr>
                <w:rFonts w:eastAsia="Times New Roman"/>
              </w:rPr>
              <w:t>)</w:t>
            </w:r>
          </w:p>
        </w:tc>
      </w:tr>
      <w:tr w:rsidR="005B5617" w14:paraId="6DC1B314" w14:textId="77777777" w:rsidTr="004A4E41">
        <w:tc>
          <w:tcPr>
            <w:tcW w:w="5485" w:type="dxa"/>
          </w:tcPr>
          <w:p w14:paraId="1085FF67" w14:textId="67D14906" w:rsidR="005B5617" w:rsidRPr="00F66F95" w:rsidRDefault="00F66F95" w:rsidP="00F66F95">
            <w:pPr>
              <w:rPr>
                <w:rFonts w:eastAsia="Times New Roman"/>
              </w:rPr>
            </w:pPr>
            <w:r w:rsidRPr="00F66F95">
              <w:rPr>
                <w:rFonts w:eastAsia="Times New Roman"/>
              </w:rPr>
              <w:t>Counselee management view</w:t>
            </w:r>
          </w:p>
        </w:tc>
        <w:tc>
          <w:tcPr>
            <w:tcW w:w="1350" w:type="dxa"/>
          </w:tcPr>
          <w:p w14:paraId="7FA3CF42" w14:textId="1C50ADFA" w:rsidR="005B5617" w:rsidRPr="00F66F95" w:rsidRDefault="00F66F95" w:rsidP="00F66F95">
            <w:pPr>
              <w:rPr>
                <w:rFonts w:eastAsia="Times New Roman"/>
              </w:rPr>
            </w:pPr>
            <w:r w:rsidRPr="00F66F95">
              <w:rPr>
                <w:rFonts w:eastAsia="Times New Roman"/>
              </w:rPr>
              <w:t>5/1/19</w:t>
            </w:r>
          </w:p>
        </w:tc>
        <w:tc>
          <w:tcPr>
            <w:tcW w:w="2515" w:type="dxa"/>
          </w:tcPr>
          <w:p w14:paraId="4A5303B2" w14:textId="1366AFEF" w:rsidR="005B5617" w:rsidRPr="00F66F95" w:rsidRDefault="00F66F95" w:rsidP="00F66F95">
            <w:pPr>
              <w:rPr>
                <w:rFonts w:eastAsia="Times New Roman"/>
              </w:rPr>
            </w:pPr>
            <w:r w:rsidRPr="00F66F95">
              <w:rPr>
                <w:rFonts w:eastAsia="Times New Roman"/>
              </w:rPr>
              <w:t>1.12, 3.5</w:t>
            </w:r>
          </w:p>
        </w:tc>
      </w:tr>
      <w:tr w:rsidR="00F66F95" w14:paraId="40DB37B9" w14:textId="77777777" w:rsidTr="004A4E41">
        <w:tc>
          <w:tcPr>
            <w:tcW w:w="5485" w:type="dxa"/>
          </w:tcPr>
          <w:p w14:paraId="53B5BFA7" w14:textId="72468A1F" w:rsidR="00F66F95" w:rsidRPr="00F66F95" w:rsidRDefault="00F66F95" w:rsidP="00F66F95">
            <w:pPr>
              <w:rPr>
                <w:rFonts w:eastAsia="Times New Roman"/>
              </w:rPr>
            </w:pPr>
            <w:r>
              <w:rPr>
                <w:rFonts w:eastAsia="Times New Roman"/>
              </w:rPr>
              <w:t>Assign Counselee to Counselor</w:t>
            </w:r>
          </w:p>
        </w:tc>
        <w:tc>
          <w:tcPr>
            <w:tcW w:w="1350" w:type="dxa"/>
          </w:tcPr>
          <w:p w14:paraId="7E864514" w14:textId="10BBB639" w:rsidR="00F66F95" w:rsidRPr="00F66F95" w:rsidRDefault="00F66F95" w:rsidP="00F66F95">
            <w:pPr>
              <w:rPr>
                <w:rFonts w:eastAsia="Times New Roman"/>
              </w:rPr>
            </w:pPr>
            <w:r>
              <w:rPr>
                <w:rFonts w:eastAsia="Times New Roman"/>
              </w:rPr>
              <w:t>5/15/19</w:t>
            </w:r>
          </w:p>
        </w:tc>
        <w:tc>
          <w:tcPr>
            <w:tcW w:w="2515" w:type="dxa"/>
          </w:tcPr>
          <w:p w14:paraId="00150130" w14:textId="5CC685F5" w:rsidR="00F66F95" w:rsidRPr="00F66F95" w:rsidRDefault="00F66F95" w:rsidP="00F66F95">
            <w:pPr>
              <w:rPr>
                <w:rFonts w:eastAsia="Times New Roman"/>
              </w:rPr>
            </w:pPr>
            <w:r>
              <w:rPr>
                <w:rFonts w:eastAsia="Times New Roman"/>
              </w:rPr>
              <w:t>3.6</w:t>
            </w:r>
          </w:p>
        </w:tc>
      </w:tr>
      <w:tr w:rsidR="00FB4994" w14:paraId="7DFD3831" w14:textId="77777777" w:rsidTr="004A4E41">
        <w:tc>
          <w:tcPr>
            <w:tcW w:w="5485" w:type="dxa"/>
          </w:tcPr>
          <w:p w14:paraId="0F2C7A5E" w14:textId="0E4B9B11" w:rsidR="00FB4994" w:rsidRDefault="00FB4994" w:rsidP="00F66F95">
            <w:pPr>
              <w:rPr>
                <w:rFonts w:eastAsia="Times New Roman"/>
              </w:rPr>
            </w:pPr>
            <w:r>
              <w:rPr>
                <w:rFonts w:eastAsia="Times New Roman"/>
              </w:rPr>
              <w:t>Counselor view caseload</w:t>
            </w:r>
          </w:p>
        </w:tc>
        <w:tc>
          <w:tcPr>
            <w:tcW w:w="1350" w:type="dxa"/>
          </w:tcPr>
          <w:p w14:paraId="385F2FB5" w14:textId="3E9A57AC" w:rsidR="00FB4994" w:rsidRDefault="00FB4994" w:rsidP="00F66F95">
            <w:pPr>
              <w:rPr>
                <w:rFonts w:eastAsia="Times New Roman"/>
              </w:rPr>
            </w:pPr>
            <w:r>
              <w:rPr>
                <w:rFonts w:eastAsia="Times New Roman"/>
              </w:rPr>
              <w:t>5/15/19</w:t>
            </w:r>
          </w:p>
        </w:tc>
        <w:tc>
          <w:tcPr>
            <w:tcW w:w="2515" w:type="dxa"/>
          </w:tcPr>
          <w:p w14:paraId="36B5F823" w14:textId="31DB16C1" w:rsidR="00FB4994" w:rsidRDefault="00FB4994" w:rsidP="00F66F95">
            <w:pPr>
              <w:rPr>
                <w:rFonts w:eastAsia="Times New Roman"/>
              </w:rPr>
            </w:pPr>
            <w:r>
              <w:rPr>
                <w:rFonts w:eastAsia="Times New Roman"/>
              </w:rPr>
              <w:t>1.3, 3.6</w:t>
            </w:r>
          </w:p>
        </w:tc>
      </w:tr>
      <w:tr w:rsidR="00FB4994" w14:paraId="42469041" w14:textId="77777777" w:rsidTr="004A4E41">
        <w:tc>
          <w:tcPr>
            <w:tcW w:w="5485" w:type="dxa"/>
          </w:tcPr>
          <w:p w14:paraId="2B3E6F9F" w14:textId="0555D7FA" w:rsidR="00FB4994" w:rsidRDefault="00FB4994" w:rsidP="00F66F95">
            <w:pPr>
              <w:rPr>
                <w:rFonts w:eastAsia="Times New Roman"/>
              </w:rPr>
            </w:pPr>
            <w:r>
              <w:rPr>
                <w:rFonts w:eastAsia="Times New Roman"/>
              </w:rPr>
              <w:t>View counselee information</w:t>
            </w:r>
          </w:p>
        </w:tc>
        <w:tc>
          <w:tcPr>
            <w:tcW w:w="1350" w:type="dxa"/>
          </w:tcPr>
          <w:p w14:paraId="154CF810" w14:textId="486E7ABF" w:rsidR="00FB4994" w:rsidRDefault="00FB4994" w:rsidP="00F66F95">
            <w:pPr>
              <w:rPr>
                <w:rFonts w:eastAsia="Times New Roman"/>
              </w:rPr>
            </w:pPr>
            <w:r>
              <w:rPr>
                <w:rFonts w:eastAsia="Times New Roman"/>
              </w:rPr>
              <w:t>5/15/19</w:t>
            </w:r>
          </w:p>
        </w:tc>
        <w:tc>
          <w:tcPr>
            <w:tcW w:w="2515" w:type="dxa"/>
          </w:tcPr>
          <w:p w14:paraId="44D5345C" w14:textId="37441A7B" w:rsidR="00FB4994" w:rsidRDefault="00FB4994" w:rsidP="00F66F95">
            <w:pPr>
              <w:rPr>
                <w:rFonts w:eastAsia="Times New Roman"/>
              </w:rPr>
            </w:pPr>
            <w:r>
              <w:rPr>
                <w:rFonts w:eastAsia="Times New Roman"/>
              </w:rPr>
              <w:t>1.12</w:t>
            </w:r>
          </w:p>
        </w:tc>
      </w:tr>
      <w:tr w:rsidR="00FB4994" w14:paraId="70A883DB" w14:textId="77777777" w:rsidTr="004A4E41">
        <w:tc>
          <w:tcPr>
            <w:tcW w:w="5485" w:type="dxa"/>
          </w:tcPr>
          <w:p w14:paraId="3DD4252D" w14:textId="46E42079" w:rsidR="00FB4994" w:rsidRDefault="00FB4994" w:rsidP="00F66F95">
            <w:pPr>
              <w:rPr>
                <w:rFonts w:eastAsia="Times New Roman"/>
              </w:rPr>
            </w:pPr>
            <w:r>
              <w:rPr>
                <w:rFonts w:eastAsia="Times New Roman"/>
              </w:rPr>
              <w:t>Assign Resource to counselee</w:t>
            </w:r>
          </w:p>
        </w:tc>
        <w:tc>
          <w:tcPr>
            <w:tcW w:w="1350" w:type="dxa"/>
          </w:tcPr>
          <w:p w14:paraId="0EA3079E" w14:textId="00E3E177" w:rsidR="00FB4994" w:rsidRDefault="00FB4994" w:rsidP="00F66F95">
            <w:pPr>
              <w:rPr>
                <w:rFonts w:eastAsia="Times New Roman"/>
              </w:rPr>
            </w:pPr>
            <w:r>
              <w:rPr>
                <w:rFonts w:eastAsia="Times New Roman"/>
              </w:rPr>
              <w:t>6/1/19</w:t>
            </w:r>
          </w:p>
        </w:tc>
        <w:tc>
          <w:tcPr>
            <w:tcW w:w="2515" w:type="dxa"/>
          </w:tcPr>
          <w:p w14:paraId="1F67EAD4" w14:textId="6E4C3C29" w:rsidR="00FB4994" w:rsidRDefault="00FB4994" w:rsidP="00F66F95">
            <w:pPr>
              <w:rPr>
                <w:rFonts w:eastAsia="Times New Roman"/>
              </w:rPr>
            </w:pPr>
            <w:r>
              <w:rPr>
                <w:rFonts w:eastAsia="Times New Roman"/>
              </w:rPr>
              <w:t>1.11</w:t>
            </w:r>
          </w:p>
        </w:tc>
      </w:tr>
      <w:tr w:rsidR="00FB4994" w14:paraId="60DBD401" w14:textId="77777777" w:rsidTr="004A4E41">
        <w:tc>
          <w:tcPr>
            <w:tcW w:w="5485" w:type="dxa"/>
          </w:tcPr>
          <w:p w14:paraId="65BE20AA" w14:textId="4DB53527" w:rsidR="00FB4994" w:rsidRDefault="00FB4994" w:rsidP="00F66F95">
            <w:pPr>
              <w:rPr>
                <w:rFonts w:eastAsia="Times New Roman"/>
              </w:rPr>
            </w:pPr>
            <w:r>
              <w:rPr>
                <w:rFonts w:eastAsia="Times New Roman"/>
              </w:rPr>
              <w:t>Add contact information</w:t>
            </w:r>
          </w:p>
        </w:tc>
        <w:tc>
          <w:tcPr>
            <w:tcW w:w="1350" w:type="dxa"/>
          </w:tcPr>
          <w:p w14:paraId="49F81949" w14:textId="201748AD" w:rsidR="00FB4994" w:rsidRDefault="00FB4994" w:rsidP="00F66F95">
            <w:pPr>
              <w:rPr>
                <w:rFonts w:eastAsia="Times New Roman"/>
              </w:rPr>
            </w:pPr>
            <w:r>
              <w:rPr>
                <w:rFonts w:eastAsia="Times New Roman"/>
              </w:rPr>
              <w:t>6/1/19</w:t>
            </w:r>
          </w:p>
        </w:tc>
        <w:tc>
          <w:tcPr>
            <w:tcW w:w="2515" w:type="dxa"/>
          </w:tcPr>
          <w:p w14:paraId="4DEEE534" w14:textId="71333773" w:rsidR="00FB4994" w:rsidRDefault="00FB4994" w:rsidP="00F66F95">
            <w:pPr>
              <w:rPr>
                <w:rFonts w:eastAsia="Times New Roman"/>
              </w:rPr>
            </w:pPr>
            <w:r>
              <w:rPr>
                <w:rFonts w:eastAsia="Times New Roman"/>
              </w:rPr>
              <w:t xml:space="preserve">1.10.3, </w:t>
            </w:r>
            <w:r w:rsidR="002B1DE0">
              <w:rPr>
                <w:rFonts w:eastAsia="Times New Roman"/>
              </w:rPr>
              <w:t xml:space="preserve">3.3, </w:t>
            </w:r>
            <w:r>
              <w:rPr>
                <w:rFonts w:eastAsia="Times New Roman"/>
              </w:rPr>
              <w:t>3.5, 3.8</w:t>
            </w:r>
          </w:p>
        </w:tc>
      </w:tr>
      <w:tr w:rsidR="002B1DE0" w14:paraId="025E5A59" w14:textId="77777777" w:rsidTr="004A4E41">
        <w:tc>
          <w:tcPr>
            <w:tcW w:w="5485" w:type="dxa"/>
          </w:tcPr>
          <w:p w14:paraId="1686E2EE" w14:textId="69CB5752" w:rsidR="002B1DE0" w:rsidRDefault="002B1DE0" w:rsidP="00F66F95">
            <w:pPr>
              <w:rPr>
                <w:rFonts w:eastAsia="Times New Roman"/>
              </w:rPr>
            </w:pPr>
            <w:r>
              <w:rPr>
                <w:rFonts w:eastAsia="Times New Roman"/>
              </w:rPr>
              <w:t>Manage/Add documents</w:t>
            </w:r>
          </w:p>
        </w:tc>
        <w:tc>
          <w:tcPr>
            <w:tcW w:w="1350" w:type="dxa"/>
          </w:tcPr>
          <w:p w14:paraId="4FBC7949" w14:textId="3DC69D16" w:rsidR="002B1DE0" w:rsidRDefault="002B1DE0" w:rsidP="00F66F95">
            <w:pPr>
              <w:rPr>
                <w:rFonts w:eastAsia="Times New Roman"/>
              </w:rPr>
            </w:pPr>
            <w:r>
              <w:rPr>
                <w:rFonts w:eastAsia="Times New Roman"/>
              </w:rPr>
              <w:t>6/15/19</w:t>
            </w:r>
          </w:p>
        </w:tc>
        <w:tc>
          <w:tcPr>
            <w:tcW w:w="2515" w:type="dxa"/>
          </w:tcPr>
          <w:p w14:paraId="0C85C189" w14:textId="76819D32" w:rsidR="002B1DE0" w:rsidRDefault="002B1DE0" w:rsidP="00F66F95">
            <w:pPr>
              <w:rPr>
                <w:rFonts w:eastAsia="Times New Roman"/>
              </w:rPr>
            </w:pPr>
            <w:r>
              <w:rPr>
                <w:rFonts w:eastAsia="Times New Roman"/>
              </w:rPr>
              <w:t>1.5, 1.6, 1.7</w:t>
            </w:r>
          </w:p>
        </w:tc>
      </w:tr>
      <w:tr w:rsidR="002B1DE0" w14:paraId="680A2886" w14:textId="77777777" w:rsidTr="004A4E41">
        <w:tc>
          <w:tcPr>
            <w:tcW w:w="5485" w:type="dxa"/>
          </w:tcPr>
          <w:p w14:paraId="10B49FEE" w14:textId="62A7A870" w:rsidR="002B1DE0" w:rsidRDefault="002B1DE0" w:rsidP="00F66F95">
            <w:pPr>
              <w:rPr>
                <w:rFonts w:eastAsia="Times New Roman"/>
              </w:rPr>
            </w:pPr>
            <w:r>
              <w:rPr>
                <w:rFonts w:eastAsia="Times New Roman"/>
              </w:rPr>
              <w:t>View counselee documents</w:t>
            </w:r>
          </w:p>
        </w:tc>
        <w:tc>
          <w:tcPr>
            <w:tcW w:w="1350" w:type="dxa"/>
          </w:tcPr>
          <w:p w14:paraId="7C681D69" w14:textId="4957D7BB" w:rsidR="002B1DE0" w:rsidRDefault="002B1DE0" w:rsidP="00F66F95">
            <w:pPr>
              <w:rPr>
                <w:rFonts w:eastAsia="Times New Roman"/>
              </w:rPr>
            </w:pPr>
            <w:r>
              <w:rPr>
                <w:rFonts w:eastAsia="Times New Roman"/>
              </w:rPr>
              <w:t>6/15/19</w:t>
            </w:r>
          </w:p>
        </w:tc>
        <w:tc>
          <w:tcPr>
            <w:tcW w:w="2515" w:type="dxa"/>
          </w:tcPr>
          <w:p w14:paraId="413D4EF0" w14:textId="330509BA" w:rsidR="002B1DE0" w:rsidRDefault="002B1DE0" w:rsidP="00F66F95">
            <w:pPr>
              <w:rPr>
                <w:rFonts w:eastAsia="Times New Roman"/>
              </w:rPr>
            </w:pPr>
            <w:r>
              <w:rPr>
                <w:rFonts w:eastAsia="Times New Roman"/>
              </w:rPr>
              <w:t>1.4</w:t>
            </w:r>
          </w:p>
        </w:tc>
      </w:tr>
      <w:tr w:rsidR="002B1DE0" w14:paraId="1B7114C1" w14:textId="77777777" w:rsidTr="004A4E41">
        <w:tc>
          <w:tcPr>
            <w:tcW w:w="5485" w:type="dxa"/>
          </w:tcPr>
          <w:p w14:paraId="6B9BD961" w14:textId="2E8A3E61" w:rsidR="002B1DE0" w:rsidRDefault="002B1DE0" w:rsidP="00F66F95">
            <w:pPr>
              <w:rPr>
                <w:rFonts w:eastAsia="Times New Roman"/>
              </w:rPr>
            </w:pPr>
            <w:r>
              <w:rPr>
                <w:rFonts w:eastAsia="Times New Roman"/>
              </w:rPr>
              <w:t>User Settings</w:t>
            </w:r>
          </w:p>
        </w:tc>
        <w:tc>
          <w:tcPr>
            <w:tcW w:w="1350" w:type="dxa"/>
          </w:tcPr>
          <w:p w14:paraId="54EF4F14" w14:textId="73FB15A9" w:rsidR="002B1DE0" w:rsidRDefault="002B1DE0" w:rsidP="00F66F95">
            <w:pPr>
              <w:rPr>
                <w:rFonts w:eastAsia="Times New Roman"/>
              </w:rPr>
            </w:pPr>
            <w:r>
              <w:rPr>
                <w:rFonts w:eastAsia="Times New Roman"/>
              </w:rPr>
              <w:t>7/1/19</w:t>
            </w:r>
          </w:p>
        </w:tc>
        <w:tc>
          <w:tcPr>
            <w:tcW w:w="2515" w:type="dxa"/>
          </w:tcPr>
          <w:p w14:paraId="7BB9A162" w14:textId="4073F7D3" w:rsidR="002B1DE0" w:rsidRDefault="002B1DE0" w:rsidP="00F66F95">
            <w:pPr>
              <w:rPr>
                <w:rFonts w:eastAsia="Times New Roman"/>
              </w:rPr>
            </w:pPr>
            <w:r>
              <w:rPr>
                <w:rFonts w:eastAsia="Times New Roman"/>
              </w:rPr>
              <w:t>1.10</w:t>
            </w:r>
          </w:p>
        </w:tc>
      </w:tr>
      <w:tr w:rsidR="002B1DE0" w14:paraId="6BDB747E" w14:textId="77777777" w:rsidTr="004A4E41">
        <w:tc>
          <w:tcPr>
            <w:tcW w:w="5485" w:type="dxa"/>
          </w:tcPr>
          <w:p w14:paraId="649FB38C" w14:textId="6D1C5336" w:rsidR="002B1DE0" w:rsidRDefault="002B1DE0" w:rsidP="00F66F95">
            <w:pPr>
              <w:rPr>
                <w:rFonts w:eastAsia="Times New Roman"/>
              </w:rPr>
            </w:pPr>
            <w:r>
              <w:rPr>
                <w:rFonts w:eastAsia="Times New Roman"/>
              </w:rPr>
              <w:t>Update counselee status</w:t>
            </w:r>
          </w:p>
        </w:tc>
        <w:tc>
          <w:tcPr>
            <w:tcW w:w="1350" w:type="dxa"/>
          </w:tcPr>
          <w:p w14:paraId="5DB7F65F" w14:textId="3111F18F" w:rsidR="002B1DE0" w:rsidRDefault="002B1DE0" w:rsidP="00F66F95">
            <w:pPr>
              <w:rPr>
                <w:rFonts w:eastAsia="Times New Roman"/>
              </w:rPr>
            </w:pPr>
            <w:r>
              <w:rPr>
                <w:rFonts w:eastAsia="Times New Roman"/>
              </w:rPr>
              <w:t>7/1/19</w:t>
            </w:r>
          </w:p>
        </w:tc>
        <w:tc>
          <w:tcPr>
            <w:tcW w:w="2515" w:type="dxa"/>
          </w:tcPr>
          <w:p w14:paraId="757385A8" w14:textId="4F4DF471" w:rsidR="002B1DE0" w:rsidRDefault="002B1DE0" w:rsidP="00F66F95">
            <w:pPr>
              <w:rPr>
                <w:rFonts w:eastAsia="Times New Roman"/>
              </w:rPr>
            </w:pPr>
            <w:r>
              <w:rPr>
                <w:rFonts w:eastAsia="Times New Roman"/>
              </w:rPr>
              <w:t>1.13</w:t>
            </w:r>
            <w:r w:rsidR="004A4E41">
              <w:rPr>
                <w:rFonts w:eastAsia="Times New Roman"/>
              </w:rPr>
              <w:t>, 3.4</w:t>
            </w:r>
          </w:p>
        </w:tc>
      </w:tr>
      <w:tr w:rsidR="002B1DE0" w14:paraId="42A49EF0" w14:textId="77777777" w:rsidTr="004A4E41">
        <w:tc>
          <w:tcPr>
            <w:tcW w:w="5485" w:type="dxa"/>
          </w:tcPr>
          <w:p w14:paraId="34E35835" w14:textId="41B63C46" w:rsidR="002B1DE0" w:rsidRDefault="004A4E41" w:rsidP="00F66F95">
            <w:pPr>
              <w:rPr>
                <w:rFonts w:eastAsia="Times New Roman"/>
              </w:rPr>
            </w:pPr>
            <w:r>
              <w:rPr>
                <w:rFonts w:eastAsia="Times New Roman"/>
              </w:rPr>
              <w:t>Implement roles</w:t>
            </w:r>
          </w:p>
        </w:tc>
        <w:tc>
          <w:tcPr>
            <w:tcW w:w="1350" w:type="dxa"/>
          </w:tcPr>
          <w:p w14:paraId="10BBC2F2" w14:textId="59C6791A" w:rsidR="002B1DE0" w:rsidRDefault="004A4E41" w:rsidP="00F66F95">
            <w:pPr>
              <w:rPr>
                <w:rFonts w:eastAsia="Times New Roman"/>
              </w:rPr>
            </w:pPr>
            <w:r>
              <w:rPr>
                <w:rFonts w:eastAsia="Times New Roman"/>
              </w:rPr>
              <w:t>7/15/19</w:t>
            </w:r>
          </w:p>
        </w:tc>
        <w:tc>
          <w:tcPr>
            <w:tcW w:w="2515" w:type="dxa"/>
          </w:tcPr>
          <w:p w14:paraId="0E3281A7" w14:textId="182B58A5" w:rsidR="002B1DE0" w:rsidRDefault="004A4E41" w:rsidP="00F66F95">
            <w:pPr>
              <w:rPr>
                <w:rFonts w:eastAsia="Times New Roman"/>
              </w:rPr>
            </w:pPr>
            <w:r>
              <w:rPr>
                <w:rFonts w:eastAsia="Times New Roman"/>
              </w:rPr>
              <w:t>3.1</w:t>
            </w:r>
          </w:p>
        </w:tc>
      </w:tr>
      <w:tr w:rsidR="004A4E41" w14:paraId="4AC67553" w14:textId="77777777" w:rsidTr="004A4E41">
        <w:tc>
          <w:tcPr>
            <w:tcW w:w="5485" w:type="dxa"/>
          </w:tcPr>
          <w:p w14:paraId="694E6A3F" w14:textId="212D7ADC" w:rsidR="004A4E41" w:rsidRDefault="004A4E41" w:rsidP="00F66F95">
            <w:pPr>
              <w:rPr>
                <w:rFonts w:eastAsia="Times New Roman"/>
              </w:rPr>
            </w:pPr>
            <w:r>
              <w:rPr>
                <w:rFonts w:eastAsia="Times New Roman"/>
              </w:rPr>
              <w:t>Reporting</w:t>
            </w:r>
          </w:p>
        </w:tc>
        <w:tc>
          <w:tcPr>
            <w:tcW w:w="1350" w:type="dxa"/>
          </w:tcPr>
          <w:p w14:paraId="004ED4AC" w14:textId="085C2478" w:rsidR="004A4E41" w:rsidRDefault="004A4E41" w:rsidP="00F66F95">
            <w:pPr>
              <w:rPr>
                <w:rFonts w:eastAsia="Times New Roman"/>
              </w:rPr>
            </w:pPr>
            <w:r>
              <w:rPr>
                <w:rFonts w:eastAsia="Times New Roman"/>
              </w:rPr>
              <w:t>8/1/19</w:t>
            </w:r>
          </w:p>
        </w:tc>
        <w:tc>
          <w:tcPr>
            <w:tcW w:w="2515" w:type="dxa"/>
          </w:tcPr>
          <w:p w14:paraId="6B417F88" w14:textId="388B10F2" w:rsidR="004A4E41" w:rsidRDefault="004A4E41" w:rsidP="00F66F95">
            <w:pPr>
              <w:rPr>
                <w:rFonts w:eastAsia="Times New Roman"/>
              </w:rPr>
            </w:pPr>
            <w:r>
              <w:rPr>
                <w:rFonts w:eastAsia="Times New Roman"/>
              </w:rPr>
              <w:t>3.9</w:t>
            </w:r>
          </w:p>
        </w:tc>
      </w:tr>
    </w:tbl>
    <w:p w14:paraId="21BEDB74" w14:textId="77777777" w:rsidR="005B5617" w:rsidRPr="005B5617" w:rsidRDefault="005B5617" w:rsidP="005B5617">
      <w:pPr>
        <w:spacing w:line="480" w:lineRule="auto"/>
        <w:ind w:firstLine="720"/>
      </w:pPr>
    </w:p>
    <w:p w14:paraId="0C121DBC" w14:textId="141AAC30" w:rsidR="004B29A1" w:rsidRDefault="0076367E" w:rsidP="00BE376E">
      <w:pPr>
        <w:pStyle w:val="Heading1"/>
      </w:pPr>
      <w:bookmarkStart w:id="11" w:name="_Toc6171711"/>
      <w:r>
        <w:t>Design</w:t>
      </w:r>
      <w:r w:rsidR="001D1735">
        <w:t xml:space="preserve"> Overview</w:t>
      </w:r>
      <w:bookmarkEnd w:id="8"/>
      <w:bookmarkEnd w:id="11"/>
    </w:p>
    <w:p w14:paraId="1A4BD82A" w14:textId="4B23B038" w:rsidR="00AC44F2" w:rsidRDefault="00AC44F2" w:rsidP="00395C6C">
      <w:pPr>
        <w:spacing w:line="480" w:lineRule="auto"/>
        <w:ind w:firstLine="720"/>
      </w:pPr>
      <w:r>
        <w:t>A secure application is needed to manage data pertaining to counselees in a counseling process. Specifically, the client requires the ability to manage information regarding several forms that are used before, during, and after the counseling process. In addition, the client requested the ability to assign resources often used in biblical counseling, and the ability to gain insight into other counselor’s processes by reporting basic metrics tracked by the application.</w:t>
      </w:r>
    </w:p>
    <w:p w14:paraId="6A804BD4" w14:textId="5660D3B6" w:rsidR="00395C6C" w:rsidRPr="00395C6C" w:rsidRDefault="00877CF6" w:rsidP="00395C6C">
      <w:pPr>
        <w:spacing w:line="480" w:lineRule="auto"/>
        <w:ind w:firstLine="720"/>
      </w:pPr>
      <w:r>
        <w:lastRenderedPageBreak/>
        <w:t xml:space="preserve">The application centers around four primary data models: user, counselee, resource, and document/form. A user will be able to </w:t>
      </w:r>
      <w:r w:rsidR="007F3124">
        <w:t>access</w:t>
      </w:r>
      <w:r>
        <w:t xml:space="preserve"> one or multiple caseloads of counselees</w:t>
      </w:r>
      <w:r w:rsidR="007F3124">
        <w:t>. These counselees will have: a descriptive profile summarizing their counseling topic and personal information; a collection of documents pertaining to their counseling process; a list of assigned biblical resources; and a status indicator regarding counseling process progression. A user with admin privileges will be able to see a list of all counselees currently entering,</w:t>
      </w:r>
      <w:r w:rsidR="00395C6C">
        <w:t xml:space="preserve"> in the middle of, or exiting the counseling process. This user will be able to assign the counselee to a counselor. The counselee will then appear on that counselor’s caseload. A user with counselor privileges will be able to manage the counselee’s documents and assigned biblical resources. The counselor will also be able to update the counselee’s status in the system.</w:t>
      </w:r>
      <w:r w:rsidR="00CB2557">
        <w:t xml:space="preserve"> The average counseling process duration and caseload size will be tracked for reporting.</w:t>
      </w:r>
      <w:r w:rsidR="00AC44F2">
        <w:t xml:space="preserve"> </w:t>
      </w:r>
    </w:p>
    <w:p w14:paraId="3825C486" w14:textId="2B9F581E" w:rsidR="005B7D35" w:rsidRDefault="005B7D35" w:rsidP="00BE376E">
      <w:pPr>
        <w:rPr>
          <w:rFonts w:asciiTheme="minorBidi" w:hAnsiTheme="minorBidi"/>
        </w:rPr>
      </w:pPr>
      <w:r>
        <w:br w:type="page"/>
      </w:r>
    </w:p>
    <w:p w14:paraId="2B647B83" w14:textId="0C332E49" w:rsidR="007035CE" w:rsidRDefault="00B55791" w:rsidP="00BE376E">
      <w:pPr>
        <w:pStyle w:val="Heading1"/>
      </w:pPr>
      <w:bookmarkStart w:id="12" w:name="_Toc529268513"/>
      <w:bookmarkStart w:id="13" w:name="_Toc6171712"/>
      <w:r>
        <w:lastRenderedPageBreak/>
        <w:t xml:space="preserve">Detailed </w:t>
      </w:r>
      <w:r w:rsidR="00A56CF9">
        <w:t xml:space="preserve">High-Level </w:t>
      </w:r>
      <w:r>
        <w:t>Solution Design</w:t>
      </w:r>
      <w:bookmarkEnd w:id="12"/>
      <w:bookmarkEnd w:id="13"/>
      <w:r w:rsidR="007035CE" w:rsidRPr="00F762A5">
        <w:t xml:space="preserve"> </w:t>
      </w:r>
    </w:p>
    <w:p w14:paraId="59F19BAC" w14:textId="739816F7" w:rsidR="00DD175D" w:rsidRDefault="00CB2557" w:rsidP="002B4C57">
      <w:pPr>
        <w:spacing w:line="480" w:lineRule="auto"/>
        <w:ind w:firstLine="720"/>
        <w:rPr>
          <w:rFonts w:eastAsia="PMingLiU"/>
          <w:lang w:eastAsia="zh-TW"/>
        </w:rPr>
      </w:pPr>
      <w:r>
        <w:rPr>
          <w:rFonts w:eastAsia="PMingLiU"/>
          <w:lang w:eastAsia="zh-TW"/>
        </w:rPr>
        <w:t xml:space="preserve">The </w:t>
      </w:r>
      <w:r w:rsidRPr="00CB2557">
        <w:rPr>
          <w:rStyle w:val="IntenseEmphasis"/>
        </w:rPr>
        <w:t>React</w:t>
      </w:r>
      <w:r>
        <w:rPr>
          <w:rFonts w:eastAsia="PMingLiU"/>
          <w:lang w:eastAsia="zh-TW"/>
        </w:rPr>
        <w:t xml:space="preserve"> library will be used to create and update user interfaces. Data will be queried by the React application using an API provided by an </w:t>
      </w:r>
      <w:r w:rsidRPr="00CB2557">
        <w:rPr>
          <w:rStyle w:val="IntenseEmphasis"/>
        </w:rPr>
        <w:t>Express</w:t>
      </w:r>
      <w:r>
        <w:rPr>
          <w:rFonts w:eastAsia="PMingLiU"/>
          <w:lang w:eastAsia="zh-TW"/>
        </w:rPr>
        <w:t xml:space="preserve"> application running on a </w:t>
      </w:r>
      <w:r w:rsidRPr="00CB2557">
        <w:rPr>
          <w:rStyle w:val="IntenseEmphasis"/>
        </w:rPr>
        <w:t>NodeJS</w:t>
      </w:r>
      <w:r>
        <w:t xml:space="preserve"> server</w:t>
      </w:r>
      <w:r>
        <w:rPr>
          <w:rFonts w:eastAsia="PMingLiU"/>
          <w:lang w:eastAsia="zh-TW"/>
        </w:rPr>
        <w:t>. Managers will be used to handle business logic within the Node application for users, counselees, forms, and resources. The DAO design pattern will be used when implementing a data access layer</w:t>
      </w:r>
      <w:r w:rsidR="002B4C57">
        <w:rPr>
          <w:rFonts w:eastAsia="PMingLiU"/>
          <w:lang w:eastAsia="zh-TW"/>
        </w:rPr>
        <w:t xml:space="preserve"> for users’, counselees’, forms’, and resources’ persistence logic. A Mongo Database will be used for persistence. </w:t>
      </w:r>
    </w:p>
    <w:tbl>
      <w:tblPr>
        <w:tblW w:w="9697" w:type="dxa"/>
        <w:tblInd w:w="-72" w:type="dxa"/>
        <w:tblLook w:val="04A0" w:firstRow="1" w:lastRow="0" w:firstColumn="1" w:lastColumn="0" w:noHBand="0" w:noVBand="1"/>
      </w:tblPr>
      <w:tblGrid>
        <w:gridCol w:w="2407"/>
        <w:gridCol w:w="4320"/>
        <w:gridCol w:w="2970"/>
      </w:tblGrid>
      <w:tr w:rsidR="00F016B4" w:rsidRPr="00875C54" w14:paraId="289982AD" w14:textId="539C337D" w:rsidTr="00E56B2A">
        <w:trPr>
          <w:trHeight w:val="315"/>
        </w:trPr>
        <w:tc>
          <w:tcPr>
            <w:tcW w:w="9697" w:type="dxa"/>
            <w:gridSpan w:val="3"/>
            <w:tcBorders>
              <w:top w:val="single" w:sz="4" w:space="0" w:color="auto"/>
              <w:left w:val="single" w:sz="4" w:space="0" w:color="auto"/>
              <w:bottom w:val="single" w:sz="4" w:space="0" w:color="auto"/>
              <w:right w:val="single" w:sz="4" w:space="0" w:color="000000"/>
            </w:tcBorders>
            <w:shd w:val="clear" w:color="auto" w:fill="C1FCFD" w:themeFill="accent2" w:themeFillTint="33"/>
            <w:noWrap/>
            <w:hideMark/>
          </w:tcPr>
          <w:p w14:paraId="2A702FA8" w14:textId="10D53D9B" w:rsidR="00F016B4" w:rsidRDefault="00F016B4" w:rsidP="00BE376E">
            <w:pPr>
              <w:rPr>
                <w:rFonts w:eastAsia="Times New Roman"/>
              </w:rPr>
            </w:pPr>
            <w:r>
              <w:rPr>
                <w:rFonts w:eastAsia="Times New Roman"/>
              </w:rPr>
              <w:t>Proof of Concepts</w:t>
            </w:r>
          </w:p>
        </w:tc>
      </w:tr>
      <w:tr w:rsidR="005D794F" w:rsidRPr="00DD182B" w14:paraId="6CA6972B" w14:textId="2CE1136E" w:rsidTr="00AC37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407" w:type="dxa"/>
            <w:shd w:val="clear" w:color="auto" w:fill="auto"/>
            <w:noWrap/>
            <w:hideMark/>
          </w:tcPr>
          <w:p w14:paraId="2436FD77" w14:textId="3DDB02F7" w:rsidR="005D794F" w:rsidRPr="00F016B4" w:rsidRDefault="005D794F" w:rsidP="00BE376E">
            <w:pPr>
              <w:rPr>
                <w:rFonts w:eastAsia="Times New Roman"/>
              </w:rPr>
            </w:pPr>
            <w:r w:rsidRPr="00F016B4">
              <w:rPr>
                <w:rFonts w:eastAsia="Times New Roman"/>
              </w:rPr>
              <w:t>Description</w:t>
            </w:r>
          </w:p>
        </w:tc>
        <w:tc>
          <w:tcPr>
            <w:tcW w:w="4320" w:type="dxa"/>
          </w:tcPr>
          <w:p w14:paraId="2C5D4769" w14:textId="47B49439" w:rsidR="005D794F" w:rsidRPr="00F016B4" w:rsidRDefault="005D794F" w:rsidP="00BE376E">
            <w:pPr>
              <w:rPr>
                <w:rFonts w:eastAsia="Times New Roman"/>
              </w:rPr>
            </w:pPr>
            <w:r>
              <w:rPr>
                <w:rFonts w:eastAsia="Times New Roman"/>
              </w:rPr>
              <w:t>Outcome</w:t>
            </w:r>
          </w:p>
        </w:tc>
        <w:tc>
          <w:tcPr>
            <w:tcW w:w="2970" w:type="dxa"/>
          </w:tcPr>
          <w:p w14:paraId="51B31CCE" w14:textId="463633B6" w:rsidR="005D794F" w:rsidRPr="00F016B4" w:rsidRDefault="005D794F" w:rsidP="00BE376E">
            <w:pPr>
              <w:rPr>
                <w:rFonts w:eastAsia="Times New Roman"/>
              </w:rPr>
            </w:pPr>
            <w:r>
              <w:rPr>
                <w:rFonts w:eastAsia="Times New Roman"/>
              </w:rPr>
              <w:t>Decisions</w:t>
            </w:r>
          </w:p>
        </w:tc>
      </w:tr>
      <w:tr w:rsidR="005D794F" w:rsidRPr="00DD182B" w14:paraId="631CFD9A" w14:textId="77777777" w:rsidTr="00AC37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407" w:type="dxa"/>
            <w:shd w:val="clear" w:color="auto" w:fill="auto"/>
            <w:noWrap/>
          </w:tcPr>
          <w:p w14:paraId="59993FCB" w14:textId="35844028" w:rsidR="005D794F" w:rsidRPr="00DD182B" w:rsidRDefault="005362C1" w:rsidP="00BE376E">
            <w:pPr>
              <w:rPr>
                <w:rFonts w:eastAsia="Times New Roman"/>
              </w:rPr>
            </w:pPr>
            <w:r>
              <w:rPr>
                <w:rFonts w:eastAsia="Times New Roman"/>
              </w:rPr>
              <w:t>Save/query data in a MongoDB</w:t>
            </w:r>
          </w:p>
        </w:tc>
        <w:tc>
          <w:tcPr>
            <w:tcW w:w="4320" w:type="dxa"/>
          </w:tcPr>
          <w:p w14:paraId="7AB9C951" w14:textId="6FD382BB" w:rsidR="005D794F" w:rsidRPr="00DD182B" w:rsidRDefault="005362C1" w:rsidP="00BE376E">
            <w:pPr>
              <w:rPr>
                <w:rFonts w:eastAsia="Times New Roman"/>
              </w:rPr>
            </w:pPr>
            <w:r>
              <w:rPr>
                <w:rFonts w:eastAsia="Times New Roman"/>
              </w:rPr>
              <w:t xml:space="preserve">Successfully inserted data. Performed multi-part queries that included limits, sorting, and conditionals. </w:t>
            </w:r>
          </w:p>
        </w:tc>
        <w:tc>
          <w:tcPr>
            <w:tcW w:w="2970" w:type="dxa"/>
          </w:tcPr>
          <w:p w14:paraId="6731231D" w14:textId="0D09C8D5" w:rsidR="005D794F" w:rsidRPr="00DD182B" w:rsidRDefault="005362C1" w:rsidP="00BE376E">
            <w:pPr>
              <w:rPr>
                <w:rFonts w:eastAsia="Times New Roman"/>
              </w:rPr>
            </w:pPr>
            <w:r>
              <w:rPr>
                <w:rFonts w:eastAsia="Times New Roman"/>
              </w:rPr>
              <w:t>Continue with plan to use MongoDB.</w:t>
            </w:r>
          </w:p>
        </w:tc>
      </w:tr>
      <w:tr w:rsidR="005362C1" w:rsidRPr="00DD182B" w14:paraId="649C7E53" w14:textId="77777777" w:rsidTr="00AC37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407" w:type="dxa"/>
            <w:shd w:val="clear" w:color="auto" w:fill="auto"/>
            <w:noWrap/>
          </w:tcPr>
          <w:p w14:paraId="35EE1EFF" w14:textId="19B7AE00" w:rsidR="005362C1" w:rsidRDefault="005362C1" w:rsidP="00BE376E">
            <w:pPr>
              <w:rPr>
                <w:rFonts w:eastAsia="Times New Roman"/>
              </w:rPr>
            </w:pPr>
            <w:r>
              <w:rPr>
                <w:rFonts w:eastAsia="Times New Roman"/>
              </w:rPr>
              <w:t>Create a simple react application that interacts with an Express API.</w:t>
            </w:r>
          </w:p>
        </w:tc>
        <w:tc>
          <w:tcPr>
            <w:tcW w:w="4320" w:type="dxa"/>
          </w:tcPr>
          <w:p w14:paraId="0B27E386" w14:textId="5901920D" w:rsidR="005362C1" w:rsidRDefault="005362C1" w:rsidP="00BE376E">
            <w:pPr>
              <w:rPr>
                <w:rFonts w:eastAsia="Times New Roman"/>
              </w:rPr>
            </w:pPr>
            <w:r>
              <w:rPr>
                <w:rFonts w:eastAsia="Times New Roman"/>
              </w:rPr>
              <w:t>Successfully created a React clock component that queried the current time from the Express API. Used React state to perform live updates to the DOM.</w:t>
            </w:r>
          </w:p>
        </w:tc>
        <w:tc>
          <w:tcPr>
            <w:tcW w:w="2970" w:type="dxa"/>
          </w:tcPr>
          <w:p w14:paraId="145038B7" w14:textId="63A715F1" w:rsidR="005362C1" w:rsidRDefault="005362C1" w:rsidP="00BE376E">
            <w:pPr>
              <w:rPr>
                <w:rFonts w:eastAsia="Times New Roman"/>
              </w:rPr>
            </w:pPr>
            <w:r>
              <w:rPr>
                <w:rFonts w:eastAsia="Times New Roman"/>
              </w:rPr>
              <w:t>Continue with plan to use React.</w:t>
            </w:r>
          </w:p>
        </w:tc>
      </w:tr>
      <w:tr w:rsidR="00970651" w:rsidRPr="00DD182B" w14:paraId="7965B17D" w14:textId="77777777" w:rsidTr="00AC37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407" w:type="dxa"/>
            <w:shd w:val="clear" w:color="auto" w:fill="auto"/>
            <w:noWrap/>
          </w:tcPr>
          <w:p w14:paraId="45D7358E" w14:textId="14C461FA" w:rsidR="00970651" w:rsidRDefault="00970651" w:rsidP="00BE376E">
            <w:pPr>
              <w:rPr>
                <w:rFonts w:eastAsia="Times New Roman"/>
              </w:rPr>
            </w:pPr>
            <w:r>
              <w:rPr>
                <w:rFonts w:eastAsia="Times New Roman"/>
              </w:rPr>
              <w:t>Create a multi-page React application.</w:t>
            </w:r>
          </w:p>
        </w:tc>
        <w:tc>
          <w:tcPr>
            <w:tcW w:w="4320" w:type="dxa"/>
          </w:tcPr>
          <w:p w14:paraId="6C2E6D5D" w14:textId="1C2E9662" w:rsidR="00970651" w:rsidRDefault="00970651" w:rsidP="00BE376E">
            <w:pPr>
              <w:rPr>
                <w:rFonts w:eastAsia="Times New Roman"/>
              </w:rPr>
            </w:pPr>
            <w:r>
              <w:rPr>
                <w:rFonts w:eastAsia="Times New Roman"/>
              </w:rPr>
              <w:t>Looked at two solutions: Express routing and React routing. Express did not cover needs. React routing would work in theory but was not successfully implemented.</w:t>
            </w:r>
          </w:p>
        </w:tc>
        <w:tc>
          <w:tcPr>
            <w:tcW w:w="2970" w:type="dxa"/>
          </w:tcPr>
          <w:p w14:paraId="4C266E63" w14:textId="2936B576" w:rsidR="00970651" w:rsidRDefault="00970651" w:rsidP="00BE376E">
            <w:pPr>
              <w:rPr>
                <w:rFonts w:eastAsia="Times New Roman"/>
              </w:rPr>
            </w:pPr>
            <w:r>
              <w:rPr>
                <w:rFonts w:eastAsia="Times New Roman"/>
              </w:rPr>
              <w:t>Use React components (.jsx files) as views.</w:t>
            </w:r>
          </w:p>
        </w:tc>
      </w:tr>
      <w:tr w:rsidR="00970651" w:rsidRPr="00DD182B" w14:paraId="48B11AF5" w14:textId="77777777" w:rsidTr="00AC37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407" w:type="dxa"/>
            <w:shd w:val="clear" w:color="auto" w:fill="auto"/>
            <w:noWrap/>
          </w:tcPr>
          <w:p w14:paraId="4D2AD6AD" w14:textId="0C9CC807" w:rsidR="00970651" w:rsidRDefault="00585376" w:rsidP="00BE376E">
            <w:pPr>
              <w:rPr>
                <w:rFonts w:eastAsia="Times New Roman"/>
              </w:rPr>
            </w:pPr>
            <w:r>
              <w:rPr>
                <w:rFonts w:eastAsia="Times New Roman"/>
              </w:rPr>
              <w:t>Interact with MongoDB through a JavaScript application.</w:t>
            </w:r>
          </w:p>
        </w:tc>
        <w:tc>
          <w:tcPr>
            <w:tcW w:w="4320" w:type="dxa"/>
          </w:tcPr>
          <w:p w14:paraId="7F7A79E5" w14:textId="4EE81280" w:rsidR="00970651" w:rsidRDefault="00585376" w:rsidP="00BE376E">
            <w:pPr>
              <w:rPr>
                <w:rFonts w:eastAsia="Times New Roman"/>
              </w:rPr>
            </w:pPr>
            <w:r>
              <w:rPr>
                <w:rFonts w:eastAsia="Times New Roman"/>
              </w:rPr>
              <w:t>Successfully inserted and retrieved data. Performed multi-part queries from the Node.js backend using the MongoDB driver.</w:t>
            </w:r>
          </w:p>
        </w:tc>
        <w:tc>
          <w:tcPr>
            <w:tcW w:w="2970" w:type="dxa"/>
          </w:tcPr>
          <w:p w14:paraId="18A3383C" w14:textId="5A2E0C43" w:rsidR="00970651" w:rsidRDefault="00585376" w:rsidP="00BE376E">
            <w:pPr>
              <w:rPr>
                <w:rFonts w:eastAsia="Times New Roman"/>
              </w:rPr>
            </w:pPr>
            <w:r>
              <w:rPr>
                <w:rFonts w:eastAsia="Times New Roman"/>
              </w:rPr>
              <w:t xml:space="preserve">Before moving on to the final phase, attempt a proof of concept using Mongoose, a library built on top of the MongoDB driver. </w:t>
            </w:r>
          </w:p>
        </w:tc>
      </w:tr>
    </w:tbl>
    <w:p w14:paraId="1F6707CD" w14:textId="4C96454A" w:rsidR="00AC379D" w:rsidRDefault="00AC379D" w:rsidP="00BE376E">
      <w:pPr>
        <w:pStyle w:val="Description"/>
      </w:pPr>
    </w:p>
    <w:p w14:paraId="3BECFBCE" w14:textId="77777777" w:rsidR="00AC379D" w:rsidRDefault="00AC379D">
      <w:pPr>
        <w:spacing w:after="160"/>
        <w:contextualSpacing w:val="0"/>
        <w:rPr>
          <w:rFonts w:ascii="Times New (W1)" w:eastAsia="PMingLiU" w:hAnsi="Times New (W1)" w:cs="Times New Roman"/>
          <w:i/>
          <w:sz w:val="20"/>
          <w:szCs w:val="20"/>
          <w:lang w:eastAsia="zh-TW"/>
        </w:rPr>
      </w:pPr>
      <w:r>
        <w:br w:type="page"/>
      </w:r>
    </w:p>
    <w:tbl>
      <w:tblPr>
        <w:tblW w:w="9697" w:type="dxa"/>
        <w:tblInd w:w="-72" w:type="dxa"/>
        <w:tblLook w:val="04A0" w:firstRow="1" w:lastRow="0" w:firstColumn="1" w:lastColumn="0" w:noHBand="0" w:noVBand="1"/>
      </w:tblPr>
      <w:tblGrid>
        <w:gridCol w:w="2587"/>
        <w:gridCol w:w="7110"/>
      </w:tblGrid>
      <w:tr w:rsidR="00875C54" w:rsidRPr="00875C54" w14:paraId="5FEAF74A" w14:textId="77777777" w:rsidTr="0070380E">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auto" w:fill="C1FCFD" w:themeFill="accent2" w:themeFillTint="33"/>
            <w:noWrap/>
            <w:vAlign w:val="bottom"/>
            <w:hideMark/>
          </w:tcPr>
          <w:p w14:paraId="4EA30B07" w14:textId="77777777" w:rsidR="00875C54" w:rsidRPr="00875C54" w:rsidRDefault="00875C54" w:rsidP="00BE376E">
            <w:pPr>
              <w:rPr>
                <w:rFonts w:eastAsia="Times New Roman"/>
              </w:rPr>
            </w:pPr>
            <w:r w:rsidRPr="00875C54">
              <w:rPr>
                <w:rFonts w:eastAsia="Times New Roman"/>
              </w:rPr>
              <w:lastRenderedPageBreak/>
              <w:t>Hardware and Software Technologies</w:t>
            </w:r>
          </w:p>
        </w:tc>
      </w:tr>
      <w:tr w:rsidR="0070380E" w:rsidRPr="00DD182B" w14:paraId="1276DCB1"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hideMark/>
          </w:tcPr>
          <w:p w14:paraId="0BC77CBD" w14:textId="2D57AAB4" w:rsidR="0070380E" w:rsidRPr="0070380E" w:rsidRDefault="0070380E" w:rsidP="00BE376E">
            <w:pPr>
              <w:rPr>
                <w:rFonts w:eastAsia="Times New Roman"/>
                <w:b/>
              </w:rPr>
            </w:pPr>
            <w:r w:rsidRPr="0070380E">
              <w:rPr>
                <w:rFonts w:eastAsia="Times New Roman"/>
                <w:b/>
              </w:rPr>
              <w:t>React</w:t>
            </w:r>
          </w:p>
        </w:tc>
        <w:tc>
          <w:tcPr>
            <w:tcW w:w="7110" w:type="dxa"/>
            <w:shd w:val="clear" w:color="auto" w:fill="auto"/>
            <w:vAlign w:val="bottom"/>
          </w:tcPr>
          <w:p w14:paraId="541DB35D" w14:textId="0AA02553" w:rsidR="0070380E" w:rsidRPr="00DD182B" w:rsidRDefault="0070380E" w:rsidP="00BE376E">
            <w:pPr>
              <w:rPr>
                <w:rFonts w:eastAsia="Times New Roman"/>
              </w:rPr>
            </w:pPr>
            <w:r>
              <w:rPr>
                <w:rFonts w:eastAsia="Times New Roman"/>
              </w:rPr>
              <w:t>Render views and manage state.</w:t>
            </w:r>
          </w:p>
        </w:tc>
      </w:tr>
      <w:tr w:rsidR="00521462" w:rsidRPr="00DD182B" w14:paraId="79C3F585"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tcPr>
          <w:p w14:paraId="45193163" w14:textId="7E7C3EF7" w:rsidR="00521462" w:rsidRPr="0070380E" w:rsidRDefault="00521462" w:rsidP="00BE376E">
            <w:pPr>
              <w:rPr>
                <w:rFonts w:eastAsia="Times New Roman"/>
                <w:b/>
              </w:rPr>
            </w:pPr>
            <w:r>
              <w:rPr>
                <w:rFonts w:eastAsia="Times New Roman"/>
                <w:b/>
              </w:rPr>
              <w:t>Material-UI</w:t>
            </w:r>
          </w:p>
        </w:tc>
        <w:tc>
          <w:tcPr>
            <w:tcW w:w="7110" w:type="dxa"/>
            <w:shd w:val="clear" w:color="auto" w:fill="auto"/>
            <w:vAlign w:val="bottom"/>
          </w:tcPr>
          <w:p w14:paraId="728880D9" w14:textId="59840037" w:rsidR="00521462" w:rsidRDefault="00521462" w:rsidP="00BE376E">
            <w:pPr>
              <w:rPr>
                <w:rFonts w:eastAsia="Times New Roman"/>
              </w:rPr>
            </w:pPr>
            <w:r>
              <w:rPr>
                <w:rFonts w:eastAsia="Times New Roman"/>
              </w:rPr>
              <w:t>Responsive Design</w:t>
            </w:r>
          </w:p>
        </w:tc>
      </w:tr>
      <w:tr w:rsidR="0070380E" w:rsidRPr="00DD182B" w14:paraId="2ECD12E6"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hideMark/>
          </w:tcPr>
          <w:p w14:paraId="29650DC4" w14:textId="5AAAA1E1" w:rsidR="0070380E" w:rsidRPr="0070380E" w:rsidRDefault="0070380E" w:rsidP="00BE376E">
            <w:pPr>
              <w:rPr>
                <w:rFonts w:eastAsia="Times New Roman"/>
                <w:b/>
              </w:rPr>
            </w:pPr>
            <w:r w:rsidRPr="0070380E">
              <w:rPr>
                <w:rFonts w:eastAsia="Times New Roman"/>
                <w:b/>
              </w:rPr>
              <w:t>Node</w:t>
            </w:r>
          </w:p>
        </w:tc>
        <w:tc>
          <w:tcPr>
            <w:tcW w:w="7110" w:type="dxa"/>
            <w:shd w:val="clear" w:color="auto" w:fill="auto"/>
            <w:vAlign w:val="bottom"/>
          </w:tcPr>
          <w:p w14:paraId="74FD26F9" w14:textId="183CF888" w:rsidR="0070380E" w:rsidRPr="00DD182B" w:rsidRDefault="0070380E" w:rsidP="00BE376E">
            <w:pPr>
              <w:rPr>
                <w:rFonts w:eastAsia="Times New Roman"/>
              </w:rPr>
            </w:pPr>
            <w:r>
              <w:rPr>
                <w:rFonts w:eastAsia="Times New Roman"/>
              </w:rPr>
              <w:t>JavaScript in the server.</w:t>
            </w:r>
          </w:p>
        </w:tc>
      </w:tr>
      <w:tr w:rsidR="0070380E" w:rsidRPr="00DD182B" w14:paraId="1072337A"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hideMark/>
          </w:tcPr>
          <w:p w14:paraId="14581208" w14:textId="73E07B86" w:rsidR="0070380E" w:rsidRPr="0070380E" w:rsidRDefault="0070380E" w:rsidP="00BE376E">
            <w:pPr>
              <w:rPr>
                <w:rFonts w:eastAsia="Times New Roman"/>
                <w:b/>
              </w:rPr>
            </w:pPr>
            <w:r w:rsidRPr="0070380E">
              <w:rPr>
                <w:rFonts w:eastAsia="Times New Roman"/>
                <w:b/>
              </w:rPr>
              <w:t>Express</w:t>
            </w:r>
          </w:p>
        </w:tc>
        <w:tc>
          <w:tcPr>
            <w:tcW w:w="7110" w:type="dxa"/>
            <w:shd w:val="clear" w:color="auto" w:fill="auto"/>
            <w:vAlign w:val="bottom"/>
          </w:tcPr>
          <w:p w14:paraId="0C5ABF86" w14:textId="700DFB91" w:rsidR="0070380E" w:rsidRPr="00DD182B" w:rsidRDefault="0070380E" w:rsidP="00BE376E">
            <w:pPr>
              <w:rPr>
                <w:rFonts w:eastAsia="Times New Roman"/>
              </w:rPr>
            </w:pPr>
            <w:r>
              <w:rPr>
                <w:rFonts w:eastAsia="Times New Roman"/>
              </w:rPr>
              <w:t>A framework for Node.</w:t>
            </w:r>
          </w:p>
        </w:tc>
      </w:tr>
      <w:tr w:rsidR="0070380E" w:rsidRPr="00DD182B" w14:paraId="54B4E125"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hideMark/>
          </w:tcPr>
          <w:p w14:paraId="0B372CBA" w14:textId="3D0CF489" w:rsidR="0070380E" w:rsidRPr="0070380E" w:rsidRDefault="0070380E" w:rsidP="00BE376E">
            <w:pPr>
              <w:rPr>
                <w:rFonts w:eastAsia="Times New Roman"/>
                <w:b/>
              </w:rPr>
            </w:pPr>
            <w:r w:rsidRPr="0070380E">
              <w:rPr>
                <w:rFonts w:eastAsia="Times New Roman"/>
                <w:b/>
              </w:rPr>
              <w:t>MongoDB</w:t>
            </w:r>
          </w:p>
        </w:tc>
        <w:tc>
          <w:tcPr>
            <w:tcW w:w="7110" w:type="dxa"/>
            <w:shd w:val="clear" w:color="auto" w:fill="auto"/>
            <w:vAlign w:val="bottom"/>
          </w:tcPr>
          <w:p w14:paraId="082D80DA" w14:textId="7BBA8F11" w:rsidR="0070380E" w:rsidRPr="00DD182B" w:rsidRDefault="0070380E" w:rsidP="00BE376E">
            <w:pPr>
              <w:rPr>
                <w:rFonts w:eastAsia="Times New Roman"/>
              </w:rPr>
            </w:pPr>
            <w:r>
              <w:rPr>
                <w:rFonts w:eastAsia="Times New Roman"/>
              </w:rPr>
              <w:t>NoSQL persistence technology.</w:t>
            </w:r>
          </w:p>
        </w:tc>
      </w:tr>
      <w:tr w:rsidR="0070380E" w:rsidRPr="00DD182B" w14:paraId="15A40451"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tcPr>
          <w:p w14:paraId="10300A4F" w14:textId="7FC72B29" w:rsidR="0070380E" w:rsidRPr="0070380E" w:rsidRDefault="0070380E" w:rsidP="00BE376E">
            <w:pPr>
              <w:rPr>
                <w:rFonts w:eastAsia="Times New Roman"/>
                <w:b/>
              </w:rPr>
            </w:pPr>
            <w:r w:rsidRPr="0070380E">
              <w:rPr>
                <w:rFonts w:eastAsia="Times New Roman"/>
                <w:b/>
              </w:rPr>
              <w:t>Mongoose</w:t>
            </w:r>
          </w:p>
        </w:tc>
        <w:tc>
          <w:tcPr>
            <w:tcW w:w="7110" w:type="dxa"/>
            <w:shd w:val="clear" w:color="auto" w:fill="auto"/>
            <w:vAlign w:val="bottom"/>
          </w:tcPr>
          <w:p w14:paraId="3A2E19E4" w14:textId="7848B461" w:rsidR="0070380E" w:rsidRPr="00DD182B" w:rsidRDefault="0070380E" w:rsidP="00BE376E">
            <w:pPr>
              <w:rPr>
                <w:rFonts w:eastAsia="Times New Roman"/>
              </w:rPr>
            </w:pPr>
            <w:r>
              <w:rPr>
                <w:rFonts w:eastAsia="Times New Roman"/>
              </w:rPr>
              <w:t>JavaScript interface for MongoDB.</w:t>
            </w:r>
          </w:p>
        </w:tc>
      </w:tr>
      <w:tr w:rsidR="0070380E" w:rsidRPr="00DD182B" w14:paraId="4C6D1175"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tcPr>
          <w:p w14:paraId="0392AB9B" w14:textId="5C634FC2" w:rsidR="0070380E" w:rsidRPr="0070380E" w:rsidRDefault="0070380E" w:rsidP="00BE376E">
            <w:pPr>
              <w:rPr>
                <w:rFonts w:eastAsia="Times New Roman"/>
                <w:b/>
              </w:rPr>
            </w:pPr>
            <w:r w:rsidRPr="0070380E">
              <w:rPr>
                <w:rFonts w:eastAsia="Times New Roman"/>
                <w:b/>
              </w:rPr>
              <w:t>Babel</w:t>
            </w:r>
          </w:p>
        </w:tc>
        <w:tc>
          <w:tcPr>
            <w:tcW w:w="7110" w:type="dxa"/>
            <w:shd w:val="clear" w:color="auto" w:fill="auto"/>
            <w:vAlign w:val="bottom"/>
          </w:tcPr>
          <w:p w14:paraId="58FBBC21" w14:textId="30FCA314" w:rsidR="0070380E" w:rsidRDefault="0070380E" w:rsidP="00BE376E">
            <w:pPr>
              <w:rPr>
                <w:rFonts w:eastAsia="Times New Roman"/>
              </w:rPr>
            </w:pPr>
            <w:r>
              <w:rPr>
                <w:rFonts w:eastAsia="Times New Roman"/>
              </w:rPr>
              <w:t>Browser-compliant JavaScript compiler.</w:t>
            </w:r>
          </w:p>
        </w:tc>
      </w:tr>
      <w:tr w:rsidR="0070380E" w:rsidRPr="00DD182B" w14:paraId="0A51B182"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tcPr>
          <w:p w14:paraId="72169C13" w14:textId="487942AC" w:rsidR="0070380E" w:rsidRPr="0070380E" w:rsidRDefault="0070380E" w:rsidP="00BE376E">
            <w:pPr>
              <w:rPr>
                <w:rFonts w:eastAsia="Times New Roman"/>
                <w:b/>
              </w:rPr>
            </w:pPr>
            <w:r w:rsidRPr="0070380E">
              <w:rPr>
                <w:rFonts w:eastAsia="Times New Roman"/>
                <w:b/>
              </w:rPr>
              <w:t>JWT (JSON web token)</w:t>
            </w:r>
          </w:p>
        </w:tc>
        <w:tc>
          <w:tcPr>
            <w:tcW w:w="7110" w:type="dxa"/>
            <w:shd w:val="clear" w:color="auto" w:fill="auto"/>
            <w:vAlign w:val="bottom"/>
          </w:tcPr>
          <w:p w14:paraId="2FDE9D9F" w14:textId="583805F0" w:rsidR="0070380E" w:rsidRDefault="0070380E" w:rsidP="00BE376E">
            <w:pPr>
              <w:rPr>
                <w:rFonts w:eastAsia="Times New Roman"/>
              </w:rPr>
            </w:pPr>
            <w:r>
              <w:rPr>
                <w:rFonts w:eastAsia="Times New Roman"/>
              </w:rPr>
              <w:t>Security.</w:t>
            </w:r>
          </w:p>
        </w:tc>
      </w:tr>
      <w:tr w:rsidR="0070380E" w:rsidRPr="00DD182B" w14:paraId="3916CEE5"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tcPr>
          <w:p w14:paraId="18E96B12" w14:textId="4271483F" w:rsidR="0070380E" w:rsidRPr="0070380E" w:rsidRDefault="0070380E" w:rsidP="00BE376E">
            <w:pPr>
              <w:rPr>
                <w:rFonts w:eastAsia="Times New Roman"/>
                <w:b/>
              </w:rPr>
            </w:pPr>
            <w:r w:rsidRPr="0070380E">
              <w:rPr>
                <w:rFonts w:eastAsia="Times New Roman"/>
                <w:b/>
              </w:rPr>
              <w:t>Chart.js</w:t>
            </w:r>
          </w:p>
        </w:tc>
        <w:tc>
          <w:tcPr>
            <w:tcW w:w="7110" w:type="dxa"/>
            <w:shd w:val="clear" w:color="auto" w:fill="auto"/>
            <w:vAlign w:val="bottom"/>
          </w:tcPr>
          <w:p w14:paraId="37FE7D39" w14:textId="4C5AF363" w:rsidR="0070380E" w:rsidRDefault="0070380E" w:rsidP="00BE376E">
            <w:pPr>
              <w:rPr>
                <w:rFonts w:eastAsia="Times New Roman"/>
              </w:rPr>
            </w:pPr>
            <w:r>
              <w:rPr>
                <w:rFonts w:eastAsia="Times New Roman"/>
              </w:rPr>
              <w:t>A charting library.</w:t>
            </w:r>
          </w:p>
        </w:tc>
      </w:tr>
      <w:tr w:rsidR="002F06F8" w:rsidRPr="00DD182B" w14:paraId="324A9C97" w14:textId="77777777" w:rsidTr="00877C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2587" w:type="dxa"/>
            <w:shd w:val="clear" w:color="auto" w:fill="auto"/>
            <w:noWrap/>
            <w:vAlign w:val="bottom"/>
          </w:tcPr>
          <w:p w14:paraId="0EC39A6E" w14:textId="3157FB24" w:rsidR="002F06F8" w:rsidRPr="0070380E" w:rsidRDefault="00621ECF" w:rsidP="00BE376E">
            <w:pPr>
              <w:rPr>
                <w:rFonts w:eastAsia="Times New Roman"/>
                <w:b/>
              </w:rPr>
            </w:pPr>
            <w:r>
              <w:rPr>
                <w:rFonts w:eastAsia="Times New Roman"/>
                <w:b/>
              </w:rPr>
              <w:t>SJCL</w:t>
            </w:r>
          </w:p>
        </w:tc>
        <w:tc>
          <w:tcPr>
            <w:tcW w:w="7110" w:type="dxa"/>
            <w:shd w:val="clear" w:color="auto" w:fill="auto"/>
            <w:vAlign w:val="bottom"/>
          </w:tcPr>
          <w:p w14:paraId="010830F3" w14:textId="01D92CF7" w:rsidR="002F06F8" w:rsidRDefault="00621ECF" w:rsidP="00BE376E">
            <w:pPr>
              <w:rPr>
                <w:rFonts w:eastAsia="Times New Roman"/>
              </w:rPr>
            </w:pPr>
            <w:r>
              <w:rPr>
                <w:rFonts w:eastAsia="Times New Roman"/>
              </w:rPr>
              <w:t>Encryption library.</w:t>
            </w:r>
          </w:p>
        </w:tc>
      </w:tr>
    </w:tbl>
    <w:p w14:paraId="4AFCD0DF" w14:textId="77777777" w:rsidR="007035CE" w:rsidRDefault="007035CE" w:rsidP="00BE376E">
      <w:pPr>
        <w:pStyle w:val="SectionTitle"/>
      </w:pPr>
    </w:p>
    <w:p w14:paraId="0E7FCDDE" w14:textId="188D22CC" w:rsidR="00627837" w:rsidRPr="009A3DE6" w:rsidRDefault="00627837" w:rsidP="00D92300">
      <w:pPr>
        <w:pStyle w:val="Heading2"/>
      </w:pPr>
      <w:bookmarkStart w:id="14" w:name="_Toc529268514"/>
      <w:bookmarkStart w:id="15" w:name="_Toc6171713"/>
      <w:r w:rsidRPr="00CF3831">
        <w:lastRenderedPageBreak/>
        <w:t>Logical</w:t>
      </w:r>
      <w:r>
        <w:t xml:space="preserve"> Solution Design</w:t>
      </w:r>
      <w:r w:rsidRPr="009A3DE6">
        <w:t>:</w:t>
      </w:r>
      <w:bookmarkEnd w:id="14"/>
      <w:bookmarkEnd w:id="15"/>
    </w:p>
    <w:p w14:paraId="6CD5B75E" w14:textId="77777777" w:rsidR="00704F33" w:rsidRDefault="00956F0A" w:rsidP="00956F0A">
      <w:r>
        <w:rPr>
          <w:noProof/>
        </w:rPr>
        <w:drawing>
          <wp:inline distT="0" distB="0" distL="0" distR="0" wp14:anchorId="36E33450" wp14:editId="20FF6D6C">
            <wp:extent cx="5943600" cy="7439025"/>
            <wp:effectExtent l="0" t="0" r="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Logic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439025"/>
                    </a:xfrm>
                    <a:prstGeom prst="rect">
                      <a:avLst/>
                    </a:prstGeom>
                  </pic:spPr>
                </pic:pic>
              </a:graphicData>
            </a:graphic>
          </wp:inline>
        </w:drawing>
      </w:r>
    </w:p>
    <w:p w14:paraId="6093AB2D" w14:textId="77777777" w:rsidR="00704F33" w:rsidRDefault="00704F33" w:rsidP="00704F33">
      <w:pPr>
        <w:pStyle w:val="Heading2"/>
      </w:pPr>
      <w:bookmarkStart w:id="16" w:name="_Toc6171714"/>
      <w:r>
        <w:lastRenderedPageBreak/>
        <w:t>Deployment Diagram</w:t>
      </w:r>
      <w:bookmarkEnd w:id="16"/>
    </w:p>
    <w:p w14:paraId="367CDB20" w14:textId="7410D699" w:rsidR="00FD4E85" w:rsidRPr="00704F33" w:rsidRDefault="00704F33" w:rsidP="00704F33">
      <w:r>
        <w:rPr>
          <w:noProof/>
        </w:rPr>
        <w:drawing>
          <wp:inline distT="0" distB="0" distL="0" distR="0" wp14:anchorId="5A158DF6" wp14:editId="11F5F628">
            <wp:extent cx="5943600" cy="2876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6550"/>
                    </a:xfrm>
                    <a:prstGeom prst="rect">
                      <a:avLst/>
                    </a:prstGeom>
                  </pic:spPr>
                </pic:pic>
              </a:graphicData>
            </a:graphic>
          </wp:inline>
        </w:drawing>
      </w:r>
    </w:p>
    <w:p w14:paraId="7FF04245" w14:textId="0D84D219" w:rsidR="00627837" w:rsidRDefault="00627837" w:rsidP="00D92300">
      <w:pPr>
        <w:pStyle w:val="Heading2"/>
      </w:pPr>
      <w:bookmarkStart w:id="17" w:name="_Toc529268515"/>
      <w:bookmarkStart w:id="18" w:name="_Toc6171715"/>
      <w:r>
        <w:t>Physical Solution Design</w:t>
      </w:r>
      <w:r w:rsidRPr="009A3DE6">
        <w:t>:</w:t>
      </w:r>
      <w:bookmarkEnd w:id="17"/>
      <w:bookmarkEnd w:id="18"/>
    </w:p>
    <w:p w14:paraId="3B7CCEC4" w14:textId="0C3843F1" w:rsidR="00AC379D" w:rsidRPr="00AC379D" w:rsidRDefault="00AC379D" w:rsidP="00AC379D">
      <w:r>
        <w:t>The application will run on an internal church office server as part of the office intranet. Workstations must be wired in to the office network to access the server. The office and therefore the server are small, so it is expected that the application will not take on a heavy user-load.</w:t>
      </w:r>
    </w:p>
    <w:p w14:paraId="1769126F" w14:textId="34F4F1EF" w:rsidR="00704F33" w:rsidRPr="00910951" w:rsidRDefault="0055584D" w:rsidP="00644DC8">
      <w:r>
        <w:rPr>
          <w:noProof/>
        </w:rPr>
        <w:drawing>
          <wp:inline distT="0" distB="0" distL="0" distR="0" wp14:anchorId="003D6EE7" wp14:editId="490114A8">
            <wp:extent cx="5943600" cy="2982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2595"/>
                    </a:xfrm>
                    <a:prstGeom prst="rect">
                      <a:avLst/>
                    </a:prstGeom>
                  </pic:spPr>
                </pic:pic>
              </a:graphicData>
            </a:graphic>
          </wp:inline>
        </w:drawing>
      </w:r>
    </w:p>
    <w:p w14:paraId="0FE402D8" w14:textId="4505B454" w:rsidR="00470F87" w:rsidRDefault="00470F87" w:rsidP="00BE376E">
      <w:pPr>
        <w:rPr>
          <w:rFonts w:asciiTheme="minorBidi" w:hAnsiTheme="minorBidi"/>
        </w:rPr>
      </w:pPr>
    </w:p>
    <w:p w14:paraId="11979CD6" w14:textId="29B44016" w:rsidR="006E2E69" w:rsidRPr="004B29A1" w:rsidRDefault="00A1664A" w:rsidP="00BE376E">
      <w:pPr>
        <w:pStyle w:val="Heading1"/>
      </w:pPr>
      <w:bookmarkStart w:id="19" w:name="_Toc529268516"/>
      <w:bookmarkStart w:id="20" w:name="_Toc6171716"/>
      <w:r>
        <w:lastRenderedPageBreak/>
        <w:t>Detailed Technical Design</w:t>
      </w:r>
      <w:bookmarkEnd w:id="19"/>
      <w:bookmarkEnd w:id="20"/>
    </w:p>
    <w:p w14:paraId="598D95A6" w14:textId="169364FA" w:rsidR="009A3DE6" w:rsidRDefault="009A3DE6" w:rsidP="00D92300">
      <w:pPr>
        <w:pStyle w:val="Heading2"/>
      </w:pPr>
      <w:bookmarkStart w:id="21" w:name="_Toc529268517"/>
      <w:bookmarkStart w:id="22" w:name="_Toc6171717"/>
      <w:r w:rsidRPr="009A3DE6">
        <w:t>General Technical Approach:</w:t>
      </w:r>
      <w:bookmarkEnd w:id="21"/>
      <w:bookmarkEnd w:id="22"/>
    </w:p>
    <w:p w14:paraId="2F958112" w14:textId="77777777" w:rsidR="009E3AAC" w:rsidRPr="009E3AAC" w:rsidRDefault="009E3AAC" w:rsidP="009E3AAC">
      <w:pPr>
        <w:pStyle w:val="Heading3"/>
      </w:pPr>
    </w:p>
    <w:p w14:paraId="27B2DE25" w14:textId="01B7BF8E" w:rsidR="009A3DE6" w:rsidRPr="0041545A" w:rsidRDefault="00E556CF" w:rsidP="00E33FB5">
      <w:r>
        <w:t xml:space="preserve">A map representing the basic </w:t>
      </w:r>
      <w:r w:rsidR="00E33FB5">
        <w:t>entity-relation structure of the project:</w:t>
      </w:r>
    </w:p>
    <w:p w14:paraId="561A44F0" w14:textId="71DCDF94" w:rsidR="00EA29DD" w:rsidRPr="009A3DE6" w:rsidRDefault="00EA29DD" w:rsidP="00BE376E">
      <w:r>
        <w:rPr>
          <w:noProof/>
        </w:rPr>
        <w:drawing>
          <wp:inline distT="0" distB="0" distL="0" distR="0" wp14:anchorId="417A2641" wp14:editId="5FA13380">
            <wp:extent cx="5937662" cy="6379745"/>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8" t="1493" r="297"/>
                    <a:stretch/>
                  </pic:blipFill>
                  <pic:spPr bwMode="auto">
                    <a:xfrm>
                      <a:off x="0" y="0"/>
                      <a:ext cx="5939215" cy="6381414"/>
                    </a:xfrm>
                    <a:prstGeom prst="rect">
                      <a:avLst/>
                    </a:prstGeom>
                    <a:ln>
                      <a:noFill/>
                    </a:ln>
                    <a:extLst>
                      <a:ext uri="{53640926-AAD7-44D8-BBD7-CCE9431645EC}">
                        <a14:shadowObscured xmlns:a14="http://schemas.microsoft.com/office/drawing/2010/main"/>
                      </a:ext>
                    </a:extLst>
                  </pic:spPr>
                </pic:pic>
              </a:graphicData>
            </a:graphic>
          </wp:inline>
        </w:drawing>
      </w:r>
    </w:p>
    <w:p w14:paraId="273CB154" w14:textId="2221C570" w:rsidR="000E1D0B" w:rsidRDefault="009A3DE6" w:rsidP="00381A2E">
      <w:pPr>
        <w:pStyle w:val="Heading2"/>
        <w:tabs>
          <w:tab w:val="left" w:pos="5568"/>
        </w:tabs>
      </w:pPr>
      <w:bookmarkStart w:id="23" w:name="_Toc529268518"/>
      <w:bookmarkStart w:id="24" w:name="_Toc6171718"/>
      <w:r w:rsidRPr="000E1D0B">
        <w:lastRenderedPageBreak/>
        <w:t xml:space="preserve">Key Technical </w:t>
      </w:r>
      <w:r w:rsidRPr="00D92300">
        <w:t>Design</w:t>
      </w:r>
      <w:r w:rsidRPr="000E1D0B">
        <w:t xml:space="preserve"> Decisions:</w:t>
      </w:r>
      <w:bookmarkEnd w:id="23"/>
      <w:bookmarkEnd w:id="24"/>
      <w:r w:rsidR="00381A2E">
        <w:tab/>
      </w:r>
    </w:p>
    <w:p w14:paraId="04A01496" w14:textId="6B93299D" w:rsidR="002B59A8" w:rsidRPr="002B59A8" w:rsidRDefault="002B59A8" w:rsidP="002B59A8">
      <w:r>
        <w:t>The following technologies will be used in the design:</w:t>
      </w:r>
    </w:p>
    <w:p w14:paraId="424067AE" w14:textId="39A31223" w:rsidR="009476B4" w:rsidRPr="009476B4" w:rsidRDefault="00486C85" w:rsidP="009476B4">
      <w:pPr>
        <w:pStyle w:val="Heading3"/>
        <w:spacing w:before="120"/>
      </w:pPr>
      <w:r>
        <w:t>React</w:t>
      </w:r>
    </w:p>
    <w:p w14:paraId="25271D1D" w14:textId="77777777" w:rsidR="004354E9" w:rsidRDefault="00486C85" w:rsidP="004354E9">
      <w:pPr>
        <w:ind w:firstLine="720"/>
      </w:pPr>
      <w:r>
        <w:t xml:space="preserve">A </w:t>
      </w:r>
      <w:r w:rsidR="00AA6990">
        <w:t>flexible component-based</w:t>
      </w:r>
      <w:r>
        <w:t xml:space="preserve"> </w:t>
      </w:r>
      <w:r w:rsidR="00AA6990">
        <w:t xml:space="preserve">JavaScript library for the frontend. </w:t>
      </w:r>
      <w:r w:rsidR="00AA6990" w:rsidRPr="00AA6990">
        <w:rPr>
          <w:rStyle w:val="IntenseEmphasis"/>
        </w:rPr>
        <w:t>React</w:t>
      </w:r>
      <w:r w:rsidR="00AA6990">
        <w:t xml:space="preserve"> will be used to create views and determine how data is displayed. </w:t>
      </w:r>
      <w:r w:rsidR="00AA6990" w:rsidRPr="00521462">
        <w:rPr>
          <w:color w:val="385623" w:themeColor="accent6" w:themeShade="80"/>
        </w:rPr>
        <w:t>React</w:t>
      </w:r>
      <w:r w:rsidR="00AA6990">
        <w:t xml:space="preserve"> components will use </w:t>
      </w:r>
      <w:proofErr w:type="gramStart"/>
      <w:r w:rsidR="00AA6990">
        <w:t xml:space="preserve">the </w:t>
      </w:r>
      <w:r w:rsidR="00AA6990" w:rsidRPr="00AA6990">
        <w:rPr>
          <w:rStyle w:val="Emphasis"/>
        </w:rPr>
        <w:t>.jsx</w:t>
      </w:r>
      <w:proofErr w:type="gramEnd"/>
      <w:r w:rsidR="004354E9">
        <w:t xml:space="preserve"> extension.</w:t>
      </w:r>
    </w:p>
    <w:p w14:paraId="092F43FF" w14:textId="734C204E" w:rsidR="004354E9" w:rsidRDefault="004354E9" w:rsidP="004354E9">
      <w:pPr>
        <w:pStyle w:val="ListBullet"/>
        <w:tabs>
          <w:tab w:val="clear" w:pos="360"/>
          <w:tab w:val="num" w:pos="1080"/>
        </w:tabs>
        <w:ind w:left="1080"/>
      </w:pPr>
      <w:r>
        <w:t>License:</w:t>
      </w:r>
      <w:r w:rsidR="00B90E6F">
        <w:t xml:space="preserve"> MIT</w:t>
      </w:r>
    </w:p>
    <w:p w14:paraId="777A5A64" w14:textId="0E584B58" w:rsidR="004354E9" w:rsidRDefault="00C50DBD" w:rsidP="004354E9">
      <w:pPr>
        <w:pStyle w:val="ListBullet"/>
        <w:tabs>
          <w:tab w:val="clear" w:pos="360"/>
          <w:tab w:val="num" w:pos="1080"/>
        </w:tabs>
        <w:ind w:left="1080"/>
      </w:pPr>
      <w:r>
        <w:t>Usage</w:t>
      </w:r>
      <w:r w:rsidR="004354E9">
        <w:t>: presentation</w:t>
      </w:r>
      <w:r>
        <w:t xml:space="preserve"> layer</w:t>
      </w:r>
    </w:p>
    <w:p w14:paraId="6C4F3480" w14:textId="6907AF75" w:rsidR="0016746F" w:rsidRDefault="0016746F" w:rsidP="004354E9">
      <w:pPr>
        <w:pStyle w:val="ListBullet"/>
        <w:tabs>
          <w:tab w:val="clear" w:pos="360"/>
          <w:tab w:val="num" w:pos="1080"/>
        </w:tabs>
        <w:ind w:left="1080"/>
      </w:pPr>
      <w:r>
        <w:t>Install source: npm</w:t>
      </w:r>
    </w:p>
    <w:p w14:paraId="1B991F72" w14:textId="19B9514B" w:rsidR="007F26DC" w:rsidRDefault="007F26DC" w:rsidP="001677F7">
      <w:pPr>
        <w:pStyle w:val="Heading3"/>
      </w:pPr>
      <w:r>
        <w:t>Material-UI</w:t>
      </w:r>
    </w:p>
    <w:p w14:paraId="6B938866" w14:textId="59F3AAA2" w:rsidR="007F26DC" w:rsidRDefault="007F26DC" w:rsidP="007F26DC">
      <w:pPr>
        <w:ind w:firstLine="720"/>
      </w:pPr>
      <w:r>
        <w:t xml:space="preserve">A </w:t>
      </w:r>
      <w:r w:rsidRPr="00521462">
        <w:rPr>
          <w:color w:val="385623" w:themeColor="accent6" w:themeShade="80"/>
        </w:rPr>
        <w:t xml:space="preserve">React </w:t>
      </w:r>
      <w:r>
        <w:t>component library for consistent and responsive UIs.</w:t>
      </w:r>
    </w:p>
    <w:p w14:paraId="15E4A32C" w14:textId="77777777" w:rsidR="007F26DC" w:rsidRDefault="007F26DC" w:rsidP="007F26DC">
      <w:pPr>
        <w:pStyle w:val="ListBullet"/>
        <w:tabs>
          <w:tab w:val="clear" w:pos="360"/>
          <w:tab w:val="num" w:pos="1080"/>
        </w:tabs>
        <w:ind w:left="1080"/>
      </w:pPr>
      <w:r>
        <w:t>License: MIT</w:t>
      </w:r>
    </w:p>
    <w:p w14:paraId="7F549B08" w14:textId="77777777" w:rsidR="007F26DC" w:rsidRDefault="007F26DC" w:rsidP="007F26DC">
      <w:pPr>
        <w:pStyle w:val="ListBullet"/>
        <w:tabs>
          <w:tab w:val="clear" w:pos="360"/>
          <w:tab w:val="num" w:pos="1080"/>
        </w:tabs>
        <w:ind w:left="1080"/>
      </w:pPr>
      <w:r>
        <w:t>Usage: presentation layer</w:t>
      </w:r>
    </w:p>
    <w:p w14:paraId="75706DFA" w14:textId="44A4370C" w:rsidR="007F26DC" w:rsidRPr="007F26DC" w:rsidRDefault="007F26DC" w:rsidP="007F26DC">
      <w:pPr>
        <w:pStyle w:val="ListBullet"/>
        <w:tabs>
          <w:tab w:val="clear" w:pos="360"/>
          <w:tab w:val="num" w:pos="1080"/>
        </w:tabs>
        <w:ind w:left="1080"/>
      </w:pPr>
      <w:r>
        <w:t>Install source: npm</w:t>
      </w:r>
    </w:p>
    <w:p w14:paraId="5AD35957" w14:textId="5A4EC99B" w:rsidR="001677F7" w:rsidRDefault="001677F7" w:rsidP="001677F7">
      <w:pPr>
        <w:pStyle w:val="Heading3"/>
      </w:pPr>
      <w:r>
        <w:t>Node</w:t>
      </w:r>
    </w:p>
    <w:p w14:paraId="74309D88" w14:textId="5B5006AC" w:rsidR="001677F7" w:rsidRDefault="001677F7" w:rsidP="001677F7">
      <w:pPr>
        <w:ind w:firstLine="720"/>
      </w:pPr>
      <w:r>
        <w:t xml:space="preserve">Environment for server applications coded in JavaScript. </w:t>
      </w:r>
      <w:r w:rsidR="004354E9" w:rsidRPr="004354E9">
        <w:rPr>
          <w:rStyle w:val="IntenseEmphasis"/>
        </w:rPr>
        <w:t>Node</w:t>
      </w:r>
      <w:r w:rsidR="004354E9">
        <w:t xml:space="preserve"> will be used as the runtime environment. </w:t>
      </w:r>
      <w:r w:rsidR="004354E9" w:rsidRPr="00521462">
        <w:rPr>
          <w:color w:val="385623" w:themeColor="accent6" w:themeShade="80"/>
        </w:rPr>
        <w:t xml:space="preserve">Node </w:t>
      </w:r>
      <w:r w:rsidR="004354E9">
        <w:t xml:space="preserve">also comes with a package manager, </w:t>
      </w:r>
      <w:r w:rsidR="004354E9" w:rsidRPr="004354E9">
        <w:rPr>
          <w:rStyle w:val="IntenseEmphasis"/>
        </w:rPr>
        <w:t>npm</w:t>
      </w:r>
      <w:r w:rsidR="004354E9">
        <w:t xml:space="preserve">. </w:t>
      </w:r>
    </w:p>
    <w:p w14:paraId="3D94844B" w14:textId="790C4008" w:rsidR="004354E9" w:rsidRDefault="004354E9" w:rsidP="004354E9">
      <w:pPr>
        <w:pStyle w:val="ListBullet"/>
        <w:tabs>
          <w:tab w:val="clear" w:pos="360"/>
          <w:tab w:val="num" w:pos="1080"/>
        </w:tabs>
        <w:ind w:left="1080"/>
      </w:pPr>
      <w:r>
        <w:t>License:</w:t>
      </w:r>
      <w:r w:rsidR="00B90E6F">
        <w:t xml:space="preserve"> open source (see </w:t>
      </w:r>
      <w:r w:rsidR="00B90E6F" w:rsidRPr="00B90E6F">
        <w:t>github.com/</w:t>
      </w:r>
      <w:proofErr w:type="spellStart"/>
      <w:r w:rsidR="00B90E6F" w:rsidRPr="00B90E6F">
        <w:t>nodejs</w:t>
      </w:r>
      <w:proofErr w:type="spellEnd"/>
      <w:r w:rsidR="00B90E6F" w:rsidRPr="00B90E6F">
        <w:t>/node</w:t>
      </w:r>
      <w:r w:rsidR="00B90E6F">
        <w:t>)</w:t>
      </w:r>
    </w:p>
    <w:p w14:paraId="66016565" w14:textId="3B7A4D9A" w:rsidR="00B90E6F" w:rsidRDefault="00F47EA9" w:rsidP="004354E9">
      <w:pPr>
        <w:pStyle w:val="ListBullet"/>
        <w:tabs>
          <w:tab w:val="clear" w:pos="360"/>
          <w:tab w:val="num" w:pos="1080"/>
        </w:tabs>
        <w:ind w:left="1080"/>
      </w:pPr>
      <w:r>
        <w:t>Usage: r</w:t>
      </w:r>
      <w:r w:rsidR="00B90E6F">
        <w:t>untime</w:t>
      </w:r>
      <w:r>
        <w:t xml:space="preserve"> environment</w:t>
      </w:r>
    </w:p>
    <w:p w14:paraId="6B6CF6AD" w14:textId="2CB71976" w:rsidR="0016746F" w:rsidRDefault="0016746F" w:rsidP="0016746F">
      <w:pPr>
        <w:pStyle w:val="ListBullet"/>
        <w:tabs>
          <w:tab w:val="clear" w:pos="360"/>
          <w:tab w:val="num" w:pos="1080"/>
        </w:tabs>
        <w:ind w:left="1080"/>
      </w:pPr>
      <w:r>
        <w:t>Install source: npm</w:t>
      </w:r>
    </w:p>
    <w:p w14:paraId="0522BE6F" w14:textId="449C19B6" w:rsidR="004354E9" w:rsidRDefault="004354E9" w:rsidP="004354E9">
      <w:pPr>
        <w:pStyle w:val="Heading3"/>
      </w:pPr>
      <w:r>
        <w:t>Express Framework</w:t>
      </w:r>
    </w:p>
    <w:p w14:paraId="2754F3DF" w14:textId="69F5B25B" w:rsidR="004354E9" w:rsidRDefault="00E2128D" w:rsidP="001677F7">
      <w:pPr>
        <w:ind w:firstLine="720"/>
      </w:pPr>
      <w:r>
        <w:t xml:space="preserve">A Framework for </w:t>
      </w:r>
      <w:r w:rsidRPr="00E2128D">
        <w:rPr>
          <w:rStyle w:val="IntenseEmphasis"/>
        </w:rPr>
        <w:t>Node</w:t>
      </w:r>
      <w:r>
        <w:t xml:space="preserve">. </w:t>
      </w:r>
      <w:r w:rsidRPr="00E2128D">
        <w:rPr>
          <w:rStyle w:val="IntenseEmphasis"/>
        </w:rPr>
        <w:t>Express</w:t>
      </w:r>
      <w:r>
        <w:t xml:space="preserve"> will be used to create an internal API for </w:t>
      </w:r>
      <w:r w:rsidRPr="00E2128D">
        <w:rPr>
          <w:rStyle w:val="IntenseEmphasis"/>
        </w:rPr>
        <w:t>React</w:t>
      </w:r>
      <w:r>
        <w:t xml:space="preserve"> to consume.</w:t>
      </w:r>
    </w:p>
    <w:p w14:paraId="11C82F84" w14:textId="33381726" w:rsidR="00E2128D" w:rsidRDefault="00E2128D" w:rsidP="00E2128D">
      <w:pPr>
        <w:pStyle w:val="ListBullet"/>
        <w:tabs>
          <w:tab w:val="clear" w:pos="360"/>
          <w:tab w:val="num" w:pos="1080"/>
        </w:tabs>
        <w:ind w:left="1080"/>
      </w:pPr>
      <w:r>
        <w:t>License: MIT</w:t>
      </w:r>
    </w:p>
    <w:p w14:paraId="0CC830A0" w14:textId="4E404DF9" w:rsidR="00E2128D" w:rsidRDefault="00C50DBD" w:rsidP="00E2128D">
      <w:pPr>
        <w:pStyle w:val="ListBullet"/>
        <w:tabs>
          <w:tab w:val="clear" w:pos="360"/>
          <w:tab w:val="num" w:pos="1080"/>
        </w:tabs>
        <w:ind w:left="1080"/>
      </w:pPr>
      <w:r>
        <w:t>Usage</w:t>
      </w:r>
      <w:r w:rsidR="005A0BC3">
        <w:t>: business and data a</w:t>
      </w:r>
      <w:r w:rsidR="00E2128D">
        <w:t>ccess</w:t>
      </w:r>
      <w:r>
        <w:t xml:space="preserve"> layers</w:t>
      </w:r>
    </w:p>
    <w:p w14:paraId="13FC1E81" w14:textId="69FB04B7" w:rsidR="0016746F" w:rsidRDefault="0016746F" w:rsidP="0016746F">
      <w:pPr>
        <w:pStyle w:val="ListBullet"/>
        <w:tabs>
          <w:tab w:val="clear" w:pos="360"/>
          <w:tab w:val="num" w:pos="1080"/>
        </w:tabs>
        <w:ind w:left="1080"/>
      </w:pPr>
      <w:r>
        <w:t>Install source: npm</w:t>
      </w:r>
    </w:p>
    <w:p w14:paraId="377862CF" w14:textId="78AFCA50" w:rsidR="00C50DBD" w:rsidRDefault="00C50DBD" w:rsidP="00C50DBD">
      <w:pPr>
        <w:pStyle w:val="Heading3"/>
      </w:pPr>
      <w:r>
        <w:t>MongoDB</w:t>
      </w:r>
    </w:p>
    <w:p w14:paraId="0AF1541B" w14:textId="2EBCE564" w:rsidR="00C50DBD" w:rsidRDefault="00C50DBD" w:rsidP="00C50DBD">
      <w:pPr>
        <w:ind w:firstLine="720"/>
      </w:pPr>
      <w:r>
        <w:t xml:space="preserve">A NoSQL database. </w:t>
      </w:r>
      <w:r w:rsidRPr="001123A1">
        <w:rPr>
          <w:rStyle w:val="IntenseEmphasis"/>
        </w:rPr>
        <w:t>MongoDB</w:t>
      </w:r>
      <w:r>
        <w:t xml:space="preserve"> will be used to persist data. </w:t>
      </w:r>
      <w:r w:rsidRPr="001123A1">
        <w:rPr>
          <w:rStyle w:val="IntenseEmphasis"/>
        </w:rPr>
        <w:t>MongoDB</w:t>
      </w:r>
      <w:r>
        <w:t xml:space="preserve"> stores data in a JSON format which is optimal for JavaScript based applications.</w:t>
      </w:r>
    </w:p>
    <w:p w14:paraId="1FB907C5" w14:textId="4747A8DF" w:rsidR="00C50DBD" w:rsidRDefault="00C50DBD" w:rsidP="001123A1">
      <w:pPr>
        <w:pStyle w:val="ListBullet"/>
        <w:tabs>
          <w:tab w:val="clear" w:pos="360"/>
          <w:tab w:val="num" w:pos="1080"/>
        </w:tabs>
        <w:ind w:left="1080"/>
      </w:pPr>
      <w:r>
        <w:t xml:space="preserve">License: </w:t>
      </w:r>
      <w:proofErr w:type="gramStart"/>
      <w:r>
        <w:t>Server Side</w:t>
      </w:r>
      <w:proofErr w:type="gramEnd"/>
      <w:r>
        <w:t xml:space="preserve"> Public License</w:t>
      </w:r>
      <w:r w:rsidR="001123A1">
        <w:t xml:space="preserve"> (copy and distribution ok; see github.com/</w:t>
      </w:r>
      <w:proofErr w:type="spellStart"/>
      <w:r w:rsidR="001123A1">
        <w:t>mongodb</w:t>
      </w:r>
      <w:proofErr w:type="spellEnd"/>
      <w:r w:rsidR="001123A1">
        <w:t>/mongo)</w:t>
      </w:r>
    </w:p>
    <w:p w14:paraId="23263C5E" w14:textId="1F97A42A" w:rsidR="001123A1" w:rsidRDefault="001123A1" w:rsidP="001123A1">
      <w:pPr>
        <w:pStyle w:val="ListBullet"/>
        <w:tabs>
          <w:tab w:val="clear" w:pos="360"/>
          <w:tab w:val="num" w:pos="1080"/>
        </w:tabs>
        <w:ind w:left="1080"/>
      </w:pPr>
      <w:r>
        <w:t>Usa</w:t>
      </w:r>
      <w:r w:rsidR="005A0BC3">
        <w:t>ge: d</w:t>
      </w:r>
      <w:r>
        <w:t>atabase</w:t>
      </w:r>
    </w:p>
    <w:p w14:paraId="254D7107" w14:textId="2F8C2386" w:rsidR="00C56EE5" w:rsidRDefault="00C56EE5" w:rsidP="0016746F">
      <w:pPr>
        <w:pStyle w:val="ListBullet"/>
        <w:tabs>
          <w:tab w:val="clear" w:pos="360"/>
          <w:tab w:val="num" w:pos="1080"/>
        </w:tabs>
        <w:ind w:left="1080"/>
      </w:pPr>
      <w:r>
        <w:t>Downloads</w:t>
      </w:r>
      <w:r w:rsidR="0016746F">
        <w:t>: Mongo</w:t>
      </w:r>
    </w:p>
    <w:p w14:paraId="3EBD2E58" w14:textId="292828E7" w:rsidR="004D7F23" w:rsidRDefault="004D7F23" w:rsidP="004D7F23">
      <w:pPr>
        <w:pStyle w:val="Heading3"/>
      </w:pPr>
      <w:r>
        <w:lastRenderedPageBreak/>
        <w:t>Mongoose</w:t>
      </w:r>
    </w:p>
    <w:p w14:paraId="7AA7CE1E" w14:textId="75CF8D63" w:rsidR="004D7F23" w:rsidRDefault="004D7F23" w:rsidP="004D7F23">
      <w:pPr>
        <w:ind w:firstLine="720"/>
      </w:pPr>
      <w:r>
        <w:t xml:space="preserve">“Mongoose is a </w:t>
      </w:r>
      <w:r w:rsidRPr="001123A1">
        <w:rPr>
          <w:rStyle w:val="IntenseEmphasis"/>
        </w:rPr>
        <w:t>MongoDB</w:t>
      </w:r>
      <w:r>
        <w:t xml:space="preserve"> </w:t>
      </w:r>
      <w:r w:rsidRPr="004D7F23">
        <w:t>object modeling tool designed to work in an asynchronous environment</w:t>
      </w:r>
      <w:r>
        <w:t>.</w:t>
      </w:r>
      <w:sdt>
        <w:sdtPr>
          <w:id w:val="1587570005"/>
          <w:citation/>
        </w:sdtPr>
        <w:sdtContent>
          <w:r>
            <w:fldChar w:fldCharType="begin"/>
          </w:r>
          <w:r>
            <w:instrText xml:space="preserve"> CITATION npm181 \l 1033 </w:instrText>
          </w:r>
          <w:r>
            <w:fldChar w:fldCharType="separate"/>
          </w:r>
          <w:r>
            <w:rPr>
              <w:noProof/>
            </w:rPr>
            <w:t xml:space="preserve"> (npm, Inc., 2018)</w:t>
          </w:r>
          <w:r>
            <w:fldChar w:fldCharType="end"/>
          </w:r>
        </w:sdtContent>
      </w:sdt>
      <w:r>
        <w:t>” Mongoose will be used as an application server interface for accessing and updating the database.</w:t>
      </w:r>
    </w:p>
    <w:p w14:paraId="129B412C" w14:textId="4939C603" w:rsidR="004D7F23" w:rsidRDefault="004D7F23" w:rsidP="004D7F23">
      <w:pPr>
        <w:pStyle w:val="ListBullet"/>
        <w:tabs>
          <w:tab w:val="clear" w:pos="360"/>
          <w:tab w:val="num" w:pos="1080"/>
        </w:tabs>
        <w:ind w:left="1080"/>
      </w:pPr>
      <w:r>
        <w:t>License: Public License (copy and distribution ok; see github.com/</w:t>
      </w:r>
      <w:proofErr w:type="spellStart"/>
      <w:r>
        <w:t>mongodb</w:t>
      </w:r>
      <w:proofErr w:type="spellEnd"/>
      <w:r>
        <w:t>/mongo)</w:t>
      </w:r>
    </w:p>
    <w:p w14:paraId="2E3B9483" w14:textId="382FDA03" w:rsidR="004D7F23" w:rsidRDefault="004D7F23" w:rsidP="004D7F23">
      <w:pPr>
        <w:pStyle w:val="ListBullet"/>
        <w:tabs>
          <w:tab w:val="clear" w:pos="360"/>
          <w:tab w:val="num" w:pos="1080"/>
        </w:tabs>
        <w:ind w:left="1080"/>
      </w:pPr>
      <w:r>
        <w:t>Usage: database driver</w:t>
      </w:r>
    </w:p>
    <w:p w14:paraId="1781925D" w14:textId="580498D4" w:rsidR="0016746F" w:rsidRDefault="00C56EE5" w:rsidP="0016746F">
      <w:pPr>
        <w:pStyle w:val="ListBullet"/>
        <w:tabs>
          <w:tab w:val="clear" w:pos="360"/>
          <w:tab w:val="num" w:pos="1080"/>
        </w:tabs>
        <w:ind w:left="1080"/>
      </w:pPr>
      <w:r>
        <w:t>N</w:t>
      </w:r>
      <w:r w:rsidR="0016746F">
        <w:t>pm</w:t>
      </w:r>
      <w:r>
        <w:t xml:space="preserve">: </w:t>
      </w:r>
      <w:r w:rsidR="004D7F23" w:rsidRPr="004D7F23">
        <w:rPr>
          <w:rStyle w:val="Emphasis"/>
        </w:rPr>
        <w:t>npm install mongoose</w:t>
      </w:r>
    </w:p>
    <w:p w14:paraId="68D48F31" w14:textId="46DB896A" w:rsidR="00C50DBD" w:rsidRDefault="005A0BC3" w:rsidP="005A0BC3">
      <w:pPr>
        <w:pStyle w:val="Heading3"/>
      </w:pPr>
      <w:r>
        <w:t>Babel</w:t>
      </w:r>
    </w:p>
    <w:p w14:paraId="15A73284" w14:textId="650E2B90" w:rsidR="005A0BC3" w:rsidRDefault="005A0BC3" w:rsidP="00C50DBD">
      <w:pPr>
        <w:ind w:firstLine="720"/>
      </w:pPr>
      <w:r>
        <w:t xml:space="preserve">A JavaScript complier for browser friendly JavaScript. </w:t>
      </w:r>
      <w:r w:rsidRPr="005A0BC3">
        <w:rPr>
          <w:rStyle w:val="IntenseEmphasis"/>
        </w:rPr>
        <w:t>Babel</w:t>
      </w:r>
      <w:r>
        <w:t xml:space="preserve"> will be used to translate JavaScript so that is functions in all browsers.</w:t>
      </w:r>
    </w:p>
    <w:p w14:paraId="6BAA16AA" w14:textId="2E874802" w:rsidR="005A0BC3" w:rsidRDefault="005A0BC3" w:rsidP="005A0BC3">
      <w:pPr>
        <w:pStyle w:val="ListBullet"/>
        <w:tabs>
          <w:tab w:val="clear" w:pos="360"/>
          <w:tab w:val="num" w:pos="1080"/>
        </w:tabs>
        <w:ind w:left="1080"/>
      </w:pPr>
      <w:r>
        <w:t xml:space="preserve">License: </w:t>
      </w:r>
      <w:r w:rsidR="00740BBF">
        <w:t xml:space="preserve">opensource license by </w:t>
      </w:r>
      <w:proofErr w:type="spellStart"/>
      <w:r w:rsidR="00740BBF">
        <w:t>LearnBoost</w:t>
      </w:r>
      <w:proofErr w:type="spellEnd"/>
      <w:r w:rsidR="00740BBF">
        <w:t xml:space="preserve"> (see </w:t>
      </w:r>
      <w:r w:rsidR="00740BBF" w:rsidRPr="00740BBF">
        <w:t>github.com/</w:t>
      </w:r>
      <w:proofErr w:type="spellStart"/>
      <w:r w:rsidR="00740BBF" w:rsidRPr="00740BBF">
        <w:t>Automattic</w:t>
      </w:r>
      <w:proofErr w:type="spellEnd"/>
      <w:r w:rsidR="00740BBF" w:rsidRPr="00740BBF">
        <w:t>/mongoose</w:t>
      </w:r>
      <w:r w:rsidR="00740BBF">
        <w:t>)</w:t>
      </w:r>
    </w:p>
    <w:p w14:paraId="0195CB7A" w14:textId="1EF4C44E" w:rsidR="005A0BC3" w:rsidRDefault="005A0BC3" w:rsidP="005A0BC3">
      <w:pPr>
        <w:pStyle w:val="ListBullet"/>
        <w:tabs>
          <w:tab w:val="clear" w:pos="360"/>
          <w:tab w:val="num" w:pos="1080"/>
        </w:tabs>
        <w:ind w:left="1080"/>
      </w:pPr>
      <w:bookmarkStart w:id="25" w:name="_Hlk529173751"/>
      <w:r>
        <w:t>Usage: c</w:t>
      </w:r>
      <w:r w:rsidR="0067201B">
        <w:t xml:space="preserve">ompatibility </w:t>
      </w:r>
      <w:bookmarkEnd w:id="25"/>
      <w:r w:rsidR="0067201B">
        <w:t>tool</w:t>
      </w:r>
    </w:p>
    <w:p w14:paraId="2F1B99FC" w14:textId="684D6EC7" w:rsidR="0016746F" w:rsidRDefault="004D7F23" w:rsidP="005A0BC3">
      <w:pPr>
        <w:pStyle w:val="ListBullet"/>
        <w:tabs>
          <w:tab w:val="clear" w:pos="360"/>
          <w:tab w:val="num" w:pos="1080"/>
        </w:tabs>
        <w:ind w:left="1080"/>
      </w:pPr>
      <w:r>
        <w:t>Npm</w:t>
      </w:r>
      <w:r w:rsidR="0016746F">
        <w:t xml:space="preserve">: </w:t>
      </w:r>
      <w:r w:rsidR="00C56EE5" w:rsidRPr="00C56EE5">
        <w:rPr>
          <w:rStyle w:val="Emphasis"/>
        </w:rPr>
        <w:t>npm install --save-dev @babel/core</w:t>
      </w:r>
    </w:p>
    <w:p w14:paraId="681F670D" w14:textId="0F66AC36" w:rsidR="00A51E6E" w:rsidRPr="00A51E6E" w:rsidRDefault="00A51E6E" w:rsidP="00A51E6E">
      <w:pPr>
        <w:pStyle w:val="Heading3"/>
      </w:pPr>
      <w:r>
        <w:t>jsonwebtoken</w:t>
      </w:r>
    </w:p>
    <w:p w14:paraId="05E9B958" w14:textId="12A67EC9" w:rsidR="00D92300" w:rsidRDefault="00A51E6E" w:rsidP="0016746F">
      <w:pPr>
        <w:pStyle w:val="ListBullet"/>
        <w:numPr>
          <w:ilvl w:val="0"/>
          <w:numId w:val="0"/>
        </w:numPr>
        <w:ind w:left="720"/>
      </w:pPr>
      <w:r>
        <w:t>A JavaScript library for Json Web Tokens (JWT). JWTs are used to authenticate users.</w:t>
      </w:r>
    </w:p>
    <w:p w14:paraId="690CDAB7" w14:textId="4D06863A" w:rsidR="0016746F" w:rsidRDefault="0016746F" w:rsidP="0016746F">
      <w:pPr>
        <w:pStyle w:val="ListBullet"/>
        <w:tabs>
          <w:tab w:val="clear" w:pos="360"/>
          <w:tab w:val="num" w:pos="1080"/>
        </w:tabs>
        <w:ind w:left="1080"/>
      </w:pPr>
      <w:r>
        <w:t>License: MIT</w:t>
      </w:r>
    </w:p>
    <w:p w14:paraId="185AA5FC" w14:textId="68730ABD" w:rsidR="0016746F" w:rsidRDefault="0016746F" w:rsidP="0016746F">
      <w:pPr>
        <w:pStyle w:val="ListBullet"/>
        <w:tabs>
          <w:tab w:val="clear" w:pos="360"/>
          <w:tab w:val="num" w:pos="1080"/>
        </w:tabs>
        <w:ind w:left="1080"/>
      </w:pPr>
      <w:r>
        <w:t>Usage: security</w:t>
      </w:r>
    </w:p>
    <w:p w14:paraId="206FEBB9" w14:textId="2C53468E" w:rsidR="0016746F" w:rsidRDefault="00C56EE5" w:rsidP="0016746F">
      <w:pPr>
        <w:pStyle w:val="ListBullet"/>
        <w:tabs>
          <w:tab w:val="clear" w:pos="360"/>
          <w:tab w:val="num" w:pos="1080"/>
        </w:tabs>
        <w:ind w:left="1080"/>
      </w:pPr>
      <w:r>
        <w:t>Npm</w:t>
      </w:r>
      <w:r w:rsidR="0016746F">
        <w:t xml:space="preserve">: </w:t>
      </w:r>
      <w:r w:rsidRPr="00C56EE5">
        <w:rPr>
          <w:rStyle w:val="Emphasis"/>
        </w:rPr>
        <w:t>npm install jsonwebtoken</w:t>
      </w:r>
    </w:p>
    <w:p w14:paraId="77259A3E" w14:textId="4EB7E99F" w:rsidR="007C3829" w:rsidRDefault="00C56EE5" w:rsidP="00C56EE5">
      <w:pPr>
        <w:pStyle w:val="Heading3"/>
      </w:pPr>
      <w:r>
        <w:t>Chart.js</w:t>
      </w:r>
    </w:p>
    <w:p w14:paraId="008A5347" w14:textId="377AA76F" w:rsidR="00C56EE5" w:rsidRDefault="00C56EE5" w:rsidP="00C56EE5">
      <w:pPr>
        <w:ind w:firstLine="720"/>
      </w:pPr>
      <w:r>
        <w:t>A JavaScript library for rendering charts and graphs.</w:t>
      </w:r>
    </w:p>
    <w:p w14:paraId="7776219E" w14:textId="6BBC3C22" w:rsidR="00C56EE5" w:rsidRDefault="00C56EE5" w:rsidP="00C56EE5">
      <w:pPr>
        <w:pStyle w:val="ListBullet"/>
        <w:tabs>
          <w:tab w:val="clear" w:pos="360"/>
          <w:tab w:val="num" w:pos="1080"/>
        </w:tabs>
        <w:ind w:left="1080"/>
      </w:pPr>
      <w:r>
        <w:t>License: MIT</w:t>
      </w:r>
    </w:p>
    <w:p w14:paraId="2F5BDAF7" w14:textId="0416DB09" w:rsidR="00C56EE5" w:rsidRDefault="00C56EE5" w:rsidP="00C56EE5">
      <w:pPr>
        <w:pStyle w:val="ListBullet"/>
        <w:tabs>
          <w:tab w:val="clear" w:pos="360"/>
          <w:tab w:val="num" w:pos="1080"/>
        </w:tabs>
        <w:ind w:left="1080"/>
      </w:pPr>
      <w:r>
        <w:t>Usage: graphing, charts</w:t>
      </w:r>
    </w:p>
    <w:p w14:paraId="7BDDA927" w14:textId="1BF53400" w:rsidR="00C56EE5" w:rsidRPr="00C56EE5" w:rsidRDefault="004D7F23" w:rsidP="00C56EE5">
      <w:pPr>
        <w:pStyle w:val="ListBullet"/>
        <w:tabs>
          <w:tab w:val="clear" w:pos="360"/>
          <w:tab w:val="num" w:pos="1080"/>
        </w:tabs>
        <w:ind w:left="1080"/>
      </w:pPr>
      <w:r>
        <w:t>Npm</w:t>
      </w:r>
      <w:r w:rsidR="00C56EE5">
        <w:t xml:space="preserve">: </w:t>
      </w:r>
      <w:r w:rsidR="00C56EE5" w:rsidRPr="00C56EE5">
        <w:rPr>
          <w:rStyle w:val="Emphasis"/>
        </w:rPr>
        <w:t>npm install chart.js --save</w:t>
      </w:r>
    </w:p>
    <w:p w14:paraId="442D52C9" w14:textId="77777777" w:rsidR="00A03E2E" w:rsidRDefault="00A03E2E">
      <w:pPr>
        <w:spacing w:after="160"/>
        <w:contextualSpacing w:val="0"/>
        <w:rPr>
          <w:rFonts w:ascii="Open Sans Light" w:eastAsiaTheme="majorEastAsia" w:hAnsi="Open Sans Light" w:cs="Open Sans Light"/>
          <w:i/>
          <w:iCs/>
          <w:sz w:val="32"/>
          <w:szCs w:val="30"/>
        </w:rPr>
      </w:pPr>
      <w:r>
        <w:br w:type="page"/>
      </w:r>
    </w:p>
    <w:p w14:paraId="41EAC839" w14:textId="16187AD7" w:rsidR="009A3DE6" w:rsidRPr="008E5DEC" w:rsidRDefault="00CF63B9" w:rsidP="00D92300">
      <w:pPr>
        <w:pStyle w:val="Heading2"/>
      </w:pPr>
      <w:bookmarkStart w:id="26" w:name="_Toc529268519"/>
      <w:bookmarkStart w:id="27" w:name="_Toc6171719"/>
      <w:r>
        <w:lastRenderedPageBreak/>
        <w:t xml:space="preserve">Database </w:t>
      </w:r>
      <w:r w:rsidR="009A3DE6" w:rsidRPr="008E5DEC">
        <w:t>ER Diagram:</w:t>
      </w:r>
      <w:bookmarkEnd w:id="26"/>
      <w:bookmarkEnd w:id="27"/>
    </w:p>
    <w:p w14:paraId="67101636" w14:textId="60D5EE64" w:rsidR="009A3DE6" w:rsidRPr="0082469D" w:rsidRDefault="0099070C" w:rsidP="00BE376E">
      <w:pPr>
        <w:rPr>
          <w:color w:val="C2024F"/>
        </w:rPr>
      </w:pPr>
      <w:r w:rsidRPr="00915ADD">
        <w:rPr>
          <w:rStyle w:val="IntenseEmphasis"/>
        </w:rPr>
        <w:t>MongoDB</w:t>
      </w:r>
      <w:r w:rsidRPr="00915ADD">
        <w:rPr>
          <w:color w:val="385623" w:themeColor="accent6" w:themeShade="80"/>
        </w:rPr>
        <w:t xml:space="preserve"> </w:t>
      </w:r>
      <w:r>
        <w:t>is a NoSQL database</w:t>
      </w:r>
      <w:r w:rsidR="003B3158">
        <w:t xml:space="preserve"> that stores information in a BSON (Binary JSON) format. Rather than relate tables with keys, objects and arrays can be nested inside database objects. Below, tables in blue represent parent database objects and tables in grey represent </w:t>
      </w:r>
      <w:r w:rsidR="003E67E3">
        <w:t>the architecture for child objects.</w:t>
      </w:r>
    </w:p>
    <w:p w14:paraId="6F30F7D8" w14:textId="55DFCBA6" w:rsidR="009A3DE6" w:rsidRDefault="00DF42C1" w:rsidP="00BE376E">
      <w:r>
        <w:rPr>
          <w:noProof/>
        </w:rPr>
        <w:drawing>
          <wp:inline distT="0" distB="0" distL="0" distR="0" wp14:anchorId="6AF62FB5" wp14:editId="2F230F45">
            <wp:extent cx="5811621" cy="3030071"/>
            <wp:effectExtent l="0" t="0" r="0" b="0"/>
            <wp:docPr id="40" name="Picture 40" descr="https://documents.lucidchart.com/documents/74a89b06-bf0a-45bf-8201-fdc0dbb5f866/pages/Usu.GcqCf8xV?a=14011&amp;x=-4&amp;y=25&amp;w=1408&amp;h=774&amp;store=1&amp;accept=image%2F*&amp;auth=LCA%2078b90c33cdb2e814e8f1fa7ad28f948296df8a03-ts%3D154154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74a89b06-bf0a-45bf-8201-fdc0dbb5f866/pages/Usu.GcqCf8xV?a=14011&amp;x=-4&amp;y=25&amp;w=1408&amp;h=774&amp;store=1&amp;accept=image%2F*&amp;auth=LCA%2078b90c33cdb2e814e8f1fa7ad28f948296df8a03-ts%3D1541545438"/>
                    <pic:cNvPicPr>
                      <a:picLocks noChangeAspect="1" noChangeArrowheads="1"/>
                    </pic:cNvPicPr>
                  </pic:nvPicPr>
                  <pic:blipFill rotWithShape="1">
                    <a:blip r:embed="rId12">
                      <a:extLst>
                        <a:ext uri="{28A0092B-C50C-407E-A947-70E740481C1C}">
                          <a14:useLocalDpi xmlns:a14="http://schemas.microsoft.com/office/drawing/2010/main" val="0"/>
                        </a:ext>
                      </a:extLst>
                    </a:blip>
                    <a:srcRect l="5732" t="6719" r="2564" b="6347"/>
                    <a:stretch/>
                  </pic:blipFill>
                  <pic:spPr bwMode="auto">
                    <a:xfrm>
                      <a:off x="0" y="0"/>
                      <a:ext cx="5822843" cy="3035922"/>
                    </a:xfrm>
                    <a:prstGeom prst="rect">
                      <a:avLst/>
                    </a:prstGeom>
                    <a:noFill/>
                    <a:ln>
                      <a:noFill/>
                    </a:ln>
                    <a:extLst>
                      <a:ext uri="{53640926-AAD7-44D8-BBD7-CCE9431645EC}">
                        <a14:shadowObscured xmlns:a14="http://schemas.microsoft.com/office/drawing/2010/main"/>
                      </a:ext>
                    </a:extLst>
                  </pic:spPr>
                </pic:pic>
              </a:graphicData>
            </a:graphic>
          </wp:inline>
        </w:drawing>
      </w:r>
      <w:r w:rsidR="00915ADD">
        <w:rPr>
          <w:noProof/>
        </w:rPr>
        <w:t xml:space="preserve"> </w:t>
      </w:r>
    </w:p>
    <w:p w14:paraId="01B3DB1B" w14:textId="062C6F1D" w:rsidR="00231B29" w:rsidRDefault="00231B29" w:rsidP="00BE376E">
      <w:r>
        <w:t>Notes:</w:t>
      </w:r>
    </w:p>
    <w:p w14:paraId="575196FF" w14:textId="2252EA04" w:rsidR="0039653D" w:rsidRDefault="00231B29" w:rsidP="00231B29">
      <w:pPr>
        <w:pStyle w:val="ListParagraph"/>
        <w:numPr>
          <w:ilvl w:val="0"/>
          <w:numId w:val="10"/>
        </w:numPr>
      </w:pPr>
      <w:r>
        <w:t xml:space="preserve">An inter-tabular relational key exists between the </w:t>
      </w:r>
      <w:proofErr w:type="spellStart"/>
      <w:r w:rsidRPr="00231B29">
        <w:rPr>
          <w:rStyle w:val="Emphasis"/>
        </w:rPr>
        <w:t>Counselor.counselees</w:t>
      </w:r>
      <w:proofErr w:type="spellEnd"/>
      <w:r>
        <w:t xml:space="preserve"> array of integers and the </w:t>
      </w:r>
      <w:proofErr w:type="spellStart"/>
      <w:r w:rsidRPr="00231B29">
        <w:rPr>
          <w:rStyle w:val="Emphasis"/>
        </w:rPr>
        <w:t>Counselee.counseleeId</w:t>
      </w:r>
      <w:proofErr w:type="spellEnd"/>
      <w:r>
        <w:t xml:space="preserve">. </w:t>
      </w:r>
    </w:p>
    <w:p w14:paraId="080D2757" w14:textId="795443AE" w:rsidR="009A3DE6" w:rsidRDefault="00231B29" w:rsidP="00BE376E">
      <w:pPr>
        <w:pStyle w:val="ListParagraph"/>
        <w:numPr>
          <w:ilvl w:val="0"/>
          <w:numId w:val="10"/>
        </w:numPr>
      </w:pPr>
      <w:r>
        <w:t xml:space="preserve">The </w:t>
      </w:r>
      <w:r w:rsidRPr="00231B29">
        <w:rPr>
          <w:rStyle w:val="Emphasis"/>
        </w:rPr>
        <w:t>Form</w:t>
      </w:r>
      <w:r>
        <w:t xml:space="preserve"> table will include few objects, since only a few forms exists. These are </w:t>
      </w:r>
      <w:r w:rsidR="00915ADD">
        <w:t xml:space="preserve">copied into </w:t>
      </w:r>
      <w:r w:rsidR="00915ADD" w:rsidRPr="00915ADD">
        <w:rPr>
          <w:rStyle w:val="Emphasis"/>
        </w:rPr>
        <w:t>Document</w:t>
      </w:r>
      <w:r w:rsidR="00915ADD">
        <w:t xml:space="preserve"> objects for </w:t>
      </w:r>
      <w:r w:rsidR="005C71A6">
        <w:t xml:space="preserve">meta-data and </w:t>
      </w:r>
      <w:r w:rsidR="00915ADD">
        <w:t>editing.</w:t>
      </w:r>
    </w:p>
    <w:p w14:paraId="6DBFFCC4" w14:textId="79E564AC" w:rsidR="00AF00D4" w:rsidRDefault="00AF00D4" w:rsidP="005C71A6">
      <w:r>
        <w:t>Since NoSQL i</w:t>
      </w:r>
      <w:r w:rsidR="006E3BBE">
        <w:t>s</w:t>
      </w:r>
      <w:r>
        <w:t xml:space="preserve"> unstructured, </w:t>
      </w:r>
      <w:r w:rsidR="006E3BBE">
        <w:t>a DDL script is not applicable</w:t>
      </w:r>
      <w:r w:rsidR="00C678CD">
        <w:t xml:space="preserve">. For a representation of the general data structure in JSON format, see the API design under </w:t>
      </w:r>
      <w:r w:rsidR="00C678CD">
        <w:rPr>
          <w:b/>
        </w:rPr>
        <w:t>Appendix C</w:t>
      </w:r>
      <w:r>
        <w:t>.</w:t>
      </w:r>
    </w:p>
    <w:p w14:paraId="2B5B8EE7" w14:textId="77777777" w:rsidR="00B0123A" w:rsidRPr="009A3DE6" w:rsidRDefault="00B0123A" w:rsidP="00B0123A"/>
    <w:p w14:paraId="46ACAF8C" w14:textId="77777777" w:rsidR="006F12E9" w:rsidRDefault="006F12E9">
      <w:pPr>
        <w:spacing w:after="160"/>
        <w:contextualSpacing w:val="0"/>
        <w:rPr>
          <w:rFonts w:ascii="Open Sans Light" w:eastAsiaTheme="majorEastAsia" w:hAnsi="Open Sans Light" w:cs="Open Sans Light"/>
          <w:i/>
          <w:iCs/>
          <w:sz w:val="32"/>
          <w:szCs w:val="30"/>
        </w:rPr>
      </w:pPr>
      <w:r>
        <w:br w:type="page"/>
      </w:r>
    </w:p>
    <w:p w14:paraId="7BAAED79" w14:textId="06E3C107" w:rsidR="009A3DE6" w:rsidRDefault="009A3DE6" w:rsidP="00D92300">
      <w:pPr>
        <w:pStyle w:val="Heading2"/>
      </w:pPr>
      <w:bookmarkStart w:id="28" w:name="_Toc529268520"/>
      <w:bookmarkStart w:id="29" w:name="_Toc6171720"/>
      <w:r w:rsidRPr="008E5DEC">
        <w:lastRenderedPageBreak/>
        <w:t>Flow Charts</w:t>
      </w:r>
      <w:r w:rsidR="00CF63B9">
        <w:t>/Process Flows</w:t>
      </w:r>
      <w:r w:rsidRPr="008E5DEC">
        <w:t>:</w:t>
      </w:r>
      <w:bookmarkEnd w:id="28"/>
      <w:bookmarkEnd w:id="29"/>
    </w:p>
    <w:p w14:paraId="6A70DA18" w14:textId="6D4DC115" w:rsidR="00704F33" w:rsidRPr="00704F33" w:rsidRDefault="00704F33" w:rsidP="00704F33">
      <w:r>
        <w:t>The logical process</w:t>
      </w:r>
      <w:r w:rsidR="00562DC9">
        <w:t>es</w:t>
      </w:r>
      <w:r>
        <w:t xml:space="preserve"> of </w:t>
      </w:r>
      <w:r w:rsidR="00A80F92">
        <w:t xml:space="preserve">the </w:t>
      </w:r>
      <w:r>
        <w:t>application</w:t>
      </w:r>
      <w:r w:rsidR="00A80F92">
        <w:t>’s</w:t>
      </w:r>
      <w:r>
        <w:t xml:space="preserve"> </w:t>
      </w:r>
      <w:r w:rsidR="00A80F92">
        <w:t xml:space="preserve">major </w:t>
      </w:r>
      <w:r>
        <w:t xml:space="preserve">functionality </w:t>
      </w:r>
      <w:r w:rsidR="00562DC9">
        <w:t>are</w:t>
      </w:r>
      <w:r>
        <w:t xml:space="preserve"> covered </w:t>
      </w:r>
      <w:r w:rsidR="00A80F92">
        <w:t>in this section</w:t>
      </w:r>
    </w:p>
    <w:p w14:paraId="53BEF65E" w14:textId="2CB5FD24" w:rsidR="006F12E9" w:rsidRDefault="006F12E9" w:rsidP="00C24A6D">
      <w:pPr>
        <w:pStyle w:val="Heading3"/>
      </w:pPr>
      <w:r>
        <w:t>General Process Flow Template</w:t>
      </w:r>
    </w:p>
    <w:p w14:paraId="5CBD07D9" w14:textId="652C3FB3" w:rsidR="002B4C57" w:rsidRPr="002B4C57" w:rsidRDefault="002B4C57" w:rsidP="002B4C57">
      <w:r>
        <w:t xml:space="preserve">In general, client interaction with the DOM will trigger </w:t>
      </w:r>
      <w:r w:rsidRPr="002B4C57">
        <w:rPr>
          <w:rStyle w:val="IntenseEmphasis"/>
        </w:rPr>
        <w:t>React</w:t>
      </w:r>
      <w:r>
        <w:t xml:space="preserve"> functions. These will often require </w:t>
      </w:r>
      <w:r w:rsidRPr="002B4C57">
        <w:rPr>
          <w:rStyle w:val="IntenseEmphasis"/>
        </w:rPr>
        <w:t>React</w:t>
      </w:r>
      <w:r>
        <w:t xml:space="preserve"> to ask the server for data</w:t>
      </w:r>
      <w:r w:rsidR="00443363">
        <w:t xml:space="preserve"> (blue)</w:t>
      </w:r>
      <w:r>
        <w:t xml:space="preserve">. Requests will be handled by </w:t>
      </w:r>
      <w:r w:rsidRPr="002B4C57">
        <w:rPr>
          <w:rStyle w:val="IntenseEmphasis"/>
        </w:rPr>
        <w:t>Express</w:t>
      </w:r>
      <w:r>
        <w:t xml:space="preserve"> which will subsequently call business service functions through </w:t>
      </w:r>
      <w:r w:rsidR="00443363">
        <w:t>specific controller methods (orange).</w:t>
      </w:r>
      <w:r>
        <w:t xml:space="preserve"> </w:t>
      </w:r>
      <w:r w:rsidR="00443363">
        <w:t xml:space="preserve">These business services (brown) will retrieve data from a cache or a data service (green). </w:t>
      </w:r>
    </w:p>
    <w:p w14:paraId="3028D8AE" w14:textId="77777777" w:rsidR="006F12E9" w:rsidRPr="006F12E9" w:rsidRDefault="006F12E9" w:rsidP="006F12E9"/>
    <w:p w14:paraId="30D50EA4" w14:textId="3CD0AD2C" w:rsidR="009A3DE6" w:rsidRPr="009A3DE6" w:rsidRDefault="006F12E9" w:rsidP="006F12E9">
      <w:pPr>
        <w:jc w:val="center"/>
      </w:pPr>
      <w:r>
        <w:rPr>
          <w:noProof/>
        </w:rPr>
        <w:drawing>
          <wp:inline distT="0" distB="0" distL="0" distR="0" wp14:anchorId="2C903DCA" wp14:editId="40284AF9">
            <wp:extent cx="2954655" cy="28134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48"/>
                    <a:stretch/>
                  </pic:blipFill>
                  <pic:spPr bwMode="auto">
                    <a:xfrm>
                      <a:off x="0" y="0"/>
                      <a:ext cx="3013769" cy="2869762"/>
                    </a:xfrm>
                    <a:prstGeom prst="rect">
                      <a:avLst/>
                    </a:prstGeom>
                    <a:ln>
                      <a:noFill/>
                    </a:ln>
                    <a:extLst>
                      <a:ext uri="{53640926-AAD7-44D8-BBD7-CCE9431645EC}">
                        <a14:shadowObscured xmlns:a14="http://schemas.microsoft.com/office/drawing/2010/main"/>
                      </a:ext>
                    </a:extLst>
                  </pic:spPr>
                </pic:pic>
              </a:graphicData>
            </a:graphic>
          </wp:inline>
        </w:drawing>
      </w:r>
    </w:p>
    <w:p w14:paraId="7BCC8796" w14:textId="77777777" w:rsidR="00C24A6D" w:rsidRDefault="00C24A6D" w:rsidP="00C24A6D">
      <w:pPr>
        <w:pStyle w:val="Heading3"/>
      </w:pPr>
      <w:r>
        <w:t>Login</w:t>
      </w:r>
    </w:p>
    <w:p w14:paraId="7E7D4034" w14:textId="66E7284A" w:rsidR="00C24A6D" w:rsidRDefault="00F0516F" w:rsidP="0049448C">
      <w:pPr>
        <w:spacing w:after="160"/>
        <w:contextualSpacing w:val="0"/>
        <w:jc w:val="center"/>
      </w:pPr>
      <w:r>
        <w:rPr>
          <w:noProof/>
        </w:rPr>
        <w:drawing>
          <wp:inline distT="0" distB="0" distL="0" distR="0" wp14:anchorId="5B43AC31" wp14:editId="3DF7CFAE">
            <wp:extent cx="5767850" cy="2750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74" b="1759"/>
                    <a:stretch/>
                  </pic:blipFill>
                  <pic:spPr bwMode="auto">
                    <a:xfrm>
                      <a:off x="0" y="0"/>
                      <a:ext cx="5811983" cy="2771868"/>
                    </a:xfrm>
                    <a:prstGeom prst="rect">
                      <a:avLst/>
                    </a:prstGeom>
                    <a:ln>
                      <a:noFill/>
                    </a:ln>
                    <a:extLst>
                      <a:ext uri="{53640926-AAD7-44D8-BBD7-CCE9431645EC}">
                        <a14:shadowObscured xmlns:a14="http://schemas.microsoft.com/office/drawing/2010/main"/>
                      </a:ext>
                    </a:extLst>
                  </pic:spPr>
                </pic:pic>
              </a:graphicData>
            </a:graphic>
          </wp:inline>
        </w:drawing>
      </w:r>
    </w:p>
    <w:p w14:paraId="57AC3102" w14:textId="1812F8FB" w:rsidR="00F0516F" w:rsidRDefault="00F0516F" w:rsidP="00C24A6D">
      <w:pPr>
        <w:pStyle w:val="Heading3"/>
      </w:pPr>
      <w:r>
        <w:lastRenderedPageBreak/>
        <w:t>Render Dashboard</w:t>
      </w:r>
    </w:p>
    <w:p w14:paraId="3DCD3A5D" w14:textId="6BF87AD7" w:rsidR="003406D4" w:rsidRPr="003406D4" w:rsidRDefault="003406D4" w:rsidP="003406D4">
      <w:r>
        <w:t>Overview</w:t>
      </w:r>
    </w:p>
    <w:p w14:paraId="214131DD" w14:textId="2F4DF251" w:rsidR="00F0516F" w:rsidRDefault="00F65829" w:rsidP="00BA2B2B">
      <w:r>
        <w:rPr>
          <w:noProof/>
        </w:rPr>
        <w:drawing>
          <wp:inline distT="0" distB="0" distL="0" distR="0" wp14:anchorId="7D9672C6" wp14:editId="6109FD4F">
            <wp:extent cx="3681413" cy="102294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18" t="8491" r="3342" b="10372"/>
                    <a:stretch/>
                  </pic:blipFill>
                  <pic:spPr bwMode="auto">
                    <a:xfrm>
                      <a:off x="0" y="0"/>
                      <a:ext cx="4143265" cy="1151278"/>
                    </a:xfrm>
                    <a:prstGeom prst="rect">
                      <a:avLst/>
                    </a:prstGeom>
                    <a:ln>
                      <a:noFill/>
                    </a:ln>
                    <a:extLst>
                      <a:ext uri="{53640926-AAD7-44D8-BBD7-CCE9431645EC}">
                        <a14:shadowObscured xmlns:a14="http://schemas.microsoft.com/office/drawing/2010/main"/>
                      </a:ext>
                    </a:extLst>
                  </pic:spPr>
                </pic:pic>
              </a:graphicData>
            </a:graphic>
          </wp:inline>
        </w:drawing>
      </w:r>
    </w:p>
    <w:p w14:paraId="5C55D608" w14:textId="5D901D0F" w:rsidR="003406D4" w:rsidRDefault="003406D4" w:rsidP="00F0516F">
      <w:r>
        <w:t>Template</w:t>
      </w:r>
    </w:p>
    <w:p w14:paraId="7CB7BB16" w14:textId="47AEC92D" w:rsidR="003406D4" w:rsidRDefault="003406D4" w:rsidP="00BA2B2B">
      <w:r>
        <w:rPr>
          <w:noProof/>
        </w:rPr>
        <w:drawing>
          <wp:inline distT="0" distB="0" distL="0" distR="0" wp14:anchorId="5E6B502A" wp14:editId="7F54472B">
            <wp:extent cx="4732020" cy="29362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648" cy="2942874"/>
                    </a:xfrm>
                    <a:prstGeom prst="rect">
                      <a:avLst/>
                    </a:prstGeom>
                  </pic:spPr>
                </pic:pic>
              </a:graphicData>
            </a:graphic>
          </wp:inline>
        </w:drawing>
      </w:r>
    </w:p>
    <w:p w14:paraId="1768A6EE" w14:textId="721C0651" w:rsidR="003406D4" w:rsidRDefault="003406D4" w:rsidP="00BA2B2B">
      <w:pPr>
        <w:spacing w:after="160"/>
        <w:contextualSpacing w:val="0"/>
      </w:pPr>
      <w:r>
        <w:t>Counselee List</w:t>
      </w:r>
    </w:p>
    <w:p w14:paraId="751874A7" w14:textId="27CAAE7A" w:rsidR="00F65829" w:rsidRDefault="003406D4" w:rsidP="00F0516F">
      <w:r>
        <w:rPr>
          <w:noProof/>
        </w:rPr>
        <w:drawing>
          <wp:inline distT="0" distB="0" distL="0" distR="0" wp14:anchorId="392ED628" wp14:editId="31CD3273">
            <wp:extent cx="4160520" cy="256254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5771" cy="2565777"/>
                    </a:xfrm>
                    <a:prstGeom prst="rect">
                      <a:avLst/>
                    </a:prstGeom>
                  </pic:spPr>
                </pic:pic>
              </a:graphicData>
            </a:graphic>
          </wp:inline>
        </w:drawing>
      </w:r>
    </w:p>
    <w:p w14:paraId="3823BCC6" w14:textId="0269CF03" w:rsidR="0032340E" w:rsidRDefault="0032340E" w:rsidP="003406D4">
      <w:pPr>
        <w:pStyle w:val="Heading3"/>
      </w:pPr>
      <w:r>
        <w:lastRenderedPageBreak/>
        <w:t>User Details</w:t>
      </w:r>
    </w:p>
    <w:p w14:paraId="6152492A" w14:textId="6B679735" w:rsidR="00745B6E" w:rsidRDefault="0032340E" w:rsidP="0032340E">
      <w:r>
        <w:rPr>
          <w:rStyle w:val="SubtleEmphasis"/>
        </w:rPr>
        <w:t>N.B. Counselee Details</w:t>
      </w:r>
      <w:r w:rsidR="00745B6E">
        <w:rPr>
          <w:rStyle w:val="SubtleEmphasis"/>
        </w:rPr>
        <w:t xml:space="preserve"> and Counselor Details similar process and not diagramed.</w:t>
      </w:r>
    </w:p>
    <w:p w14:paraId="0020AA38" w14:textId="5F4D1D86" w:rsidR="00745B6E" w:rsidRPr="00745B6E" w:rsidRDefault="00745B6E" w:rsidP="0032340E">
      <w:r>
        <w:rPr>
          <w:noProof/>
        </w:rPr>
        <w:drawing>
          <wp:inline distT="0" distB="0" distL="0" distR="0" wp14:anchorId="2C727CFD" wp14:editId="6CA86413">
            <wp:extent cx="3190696" cy="3345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3413" cy="3368997"/>
                    </a:xfrm>
                    <a:prstGeom prst="rect">
                      <a:avLst/>
                    </a:prstGeom>
                  </pic:spPr>
                </pic:pic>
              </a:graphicData>
            </a:graphic>
          </wp:inline>
        </w:drawing>
      </w:r>
    </w:p>
    <w:p w14:paraId="25943A0A" w14:textId="127546A4" w:rsidR="003406D4" w:rsidRDefault="003406D4" w:rsidP="003406D4">
      <w:pPr>
        <w:pStyle w:val="Heading3"/>
      </w:pPr>
      <w:r>
        <w:t>Counselee Documents</w:t>
      </w:r>
    </w:p>
    <w:p w14:paraId="1F19E554" w14:textId="7F4E234E" w:rsidR="003406D4" w:rsidRPr="00595A02" w:rsidRDefault="003406D4" w:rsidP="00595A02">
      <w:r>
        <w:rPr>
          <w:noProof/>
        </w:rPr>
        <w:drawing>
          <wp:inline distT="0" distB="0" distL="0" distR="0" wp14:anchorId="41F467BB" wp14:editId="10C2E54B">
            <wp:extent cx="4488180" cy="344861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0526" cy="3488832"/>
                    </a:xfrm>
                    <a:prstGeom prst="rect">
                      <a:avLst/>
                    </a:prstGeom>
                  </pic:spPr>
                </pic:pic>
              </a:graphicData>
            </a:graphic>
          </wp:inline>
        </w:drawing>
      </w:r>
      <w:r>
        <w:br w:type="page"/>
      </w:r>
    </w:p>
    <w:p w14:paraId="1B9C5AF4" w14:textId="55719A0D" w:rsidR="003406D4" w:rsidRDefault="003406D4" w:rsidP="003406D4">
      <w:pPr>
        <w:pStyle w:val="Heading3"/>
      </w:pPr>
      <w:r>
        <w:lastRenderedPageBreak/>
        <w:t>Add Document</w:t>
      </w:r>
    </w:p>
    <w:p w14:paraId="022FCF20" w14:textId="606F46DC" w:rsidR="002A21E0" w:rsidRPr="002A21E0" w:rsidRDefault="002A21E0" w:rsidP="002A21E0">
      <w:pPr>
        <w:rPr>
          <w:rStyle w:val="SubtleEmphasis"/>
        </w:rPr>
      </w:pPr>
      <w:r w:rsidRPr="002A21E0">
        <w:rPr>
          <w:i/>
          <w:color w:val="767171" w:themeColor="background2" w:themeShade="80"/>
          <w:sz w:val="20"/>
        </w:rPr>
        <w:t>N</w:t>
      </w:r>
      <w:r>
        <w:rPr>
          <w:i/>
          <w:color w:val="767171" w:themeColor="background2" w:themeShade="80"/>
          <w:sz w:val="20"/>
        </w:rPr>
        <w:t xml:space="preserve">.B. Add resource to counselee process similar and not diagramed. </w:t>
      </w:r>
    </w:p>
    <w:p w14:paraId="71790D49" w14:textId="5080A556" w:rsidR="003406D4" w:rsidRPr="002A21E0" w:rsidRDefault="003406D4" w:rsidP="003406D4">
      <w:pPr>
        <w:rPr>
          <w:rStyle w:val="SubtleEmphasis"/>
        </w:rPr>
      </w:pPr>
      <w:r>
        <w:t>GET</w:t>
      </w:r>
    </w:p>
    <w:p w14:paraId="7253A324" w14:textId="74A32F84" w:rsidR="003406D4" w:rsidRDefault="003406D4" w:rsidP="003406D4">
      <w:r>
        <w:rPr>
          <w:noProof/>
        </w:rPr>
        <w:drawing>
          <wp:inline distT="0" distB="0" distL="0" distR="0" wp14:anchorId="3362DD8E" wp14:editId="5257BC1C">
            <wp:extent cx="4749125"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5223" cy="2955999"/>
                    </a:xfrm>
                    <a:prstGeom prst="rect">
                      <a:avLst/>
                    </a:prstGeom>
                  </pic:spPr>
                </pic:pic>
              </a:graphicData>
            </a:graphic>
          </wp:inline>
        </w:drawing>
      </w:r>
    </w:p>
    <w:p w14:paraId="29783775" w14:textId="6DE3A011" w:rsidR="003406D4" w:rsidRDefault="003406D4" w:rsidP="003406D4">
      <w:r>
        <w:t>POST</w:t>
      </w:r>
    </w:p>
    <w:p w14:paraId="2B86BC4D" w14:textId="77777777" w:rsidR="00BA2B2B" w:rsidRDefault="003406D4" w:rsidP="003406D4">
      <w:r>
        <w:rPr>
          <w:noProof/>
        </w:rPr>
        <w:drawing>
          <wp:inline distT="0" distB="0" distL="0" distR="0" wp14:anchorId="0D23F1A8" wp14:editId="0F2161FA">
            <wp:extent cx="3787140" cy="290064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5781" cy="2907260"/>
                    </a:xfrm>
                    <a:prstGeom prst="rect">
                      <a:avLst/>
                    </a:prstGeom>
                  </pic:spPr>
                </pic:pic>
              </a:graphicData>
            </a:graphic>
          </wp:inline>
        </w:drawing>
      </w:r>
    </w:p>
    <w:p w14:paraId="7B74EE8D" w14:textId="77777777" w:rsidR="00BA2B2B" w:rsidRDefault="00BA2B2B">
      <w:pPr>
        <w:spacing w:after="160"/>
        <w:contextualSpacing w:val="0"/>
      </w:pPr>
      <w:r>
        <w:br w:type="page"/>
      </w:r>
    </w:p>
    <w:p w14:paraId="746E4CEA" w14:textId="66D213F8" w:rsidR="003F7BA8" w:rsidRPr="003F7BA8" w:rsidRDefault="002A21E0" w:rsidP="002F06E5">
      <w:r>
        <w:lastRenderedPageBreak/>
        <w:t>Document Viewer</w:t>
      </w:r>
      <w:r w:rsidR="00FF1CBB">
        <w:t>/Editor</w:t>
      </w:r>
      <w:r w:rsidR="003F7BA8">
        <w:rPr>
          <w:noProof/>
        </w:rPr>
        <w:drawing>
          <wp:inline distT="0" distB="0" distL="0" distR="0" wp14:anchorId="727A98FC" wp14:editId="3B90FAC7">
            <wp:extent cx="5676900" cy="34625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9464" cy="3482408"/>
                    </a:xfrm>
                    <a:prstGeom prst="rect">
                      <a:avLst/>
                    </a:prstGeom>
                  </pic:spPr>
                </pic:pic>
              </a:graphicData>
            </a:graphic>
          </wp:inline>
        </w:drawing>
      </w:r>
    </w:p>
    <w:p w14:paraId="3F575F15" w14:textId="77777777" w:rsidR="003F7BA8" w:rsidRDefault="003F7BA8" w:rsidP="00BA2B2B">
      <w:pPr>
        <w:pStyle w:val="Heading3"/>
      </w:pPr>
      <w:r>
        <w:t>Get Report</w:t>
      </w:r>
    </w:p>
    <w:p w14:paraId="0C113E5C" w14:textId="77777777" w:rsidR="003F7BA8" w:rsidRDefault="003F7BA8" w:rsidP="002F06E5">
      <w:r>
        <w:rPr>
          <w:noProof/>
        </w:rPr>
        <w:drawing>
          <wp:inline distT="0" distB="0" distL="0" distR="0" wp14:anchorId="01A0959D" wp14:editId="709C817B">
            <wp:extent cx="5699426" cy="3512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9055" cy="3518754"/>
                    </a:xfrm>
                    <a:prstGeom prst="rect">
                      <a:avLst/>
                    </a:prstGeom>
                  </pic:spPr>
                </pic:pic>
              </a:graphicData>
            </a:graphic>
          </wp:inline>
        </w:drawing>
      </w:r>
    </w:p>
    <w:p w14:paraId="08A02685" w14:textId="686D45F4" w:rsidR="0032340E" w:rsidRDefault="0032340E" w:rsidP="0032340E">
      <w:pPr>
        <w:pStyle w:val="Heading3"/>
      </w:pPr>
      <w:r>
        <w:lastRenderedPageBreak/>
        <w:t>Counselor List</w:t>
      </w:r>
    </w:p>
    <w:p w14:paraId="773487B9" w14:textId="1D1C1B90" w:rsidR="0032340E" w:rsidRPr="0032340E" w:rsidRDefault="0032340E" w:rsidP="0032340E">
      <w:pPr>
        <w:rPr>
          <w:rStyle w:val="SubtleEmphasis"/>
        </w:rPr>
      </w:pPr>
      <w:r>
        <w:rPr>
          <w:rStyle w:val="SubtleEmphasis"/>
        </w:rPr>
        <w:t xml:space="preserve">N.B. </w:t>
      </w:r>
      <w:r>
        <w:rPr>
          <w:i/>
          <w:color w:val="767171" w:themeColor="background2" w:themeShade="80"/>
          <w:sz w:val="20"/>
        </w:rPr>
        <w:t>List resources process similar and not diagramed.</w:t>
      </w:r>
    </w:p>
    <w:p w14:paraId="4EE3C123" w14:textId="77777777" w:rsidR="0032340E" w:rsidRDefault="0032340E" w:rsidP="0032340E">
      <w:r>
        <w:rPr>
          <w:noProof/>
        </w:rPr>
        <w:drawing>
          <wp:inline distT="0" distB="0" distL="0" distR="0" wp14:anchorId="4DED54F1" wp14:editId="0B0B3557">
            <wp:extent cx="5943600" cy="30219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1965"/>
                    </a:xfrm>
                    <a:prstGeom prst="rect">
                      <a:avLst/>
                    </a:prstGeom>
                  </pic:spPr>
                </pic:pic>
              </a:graphicData>
            </a:graphic>
          </wp:inline>
        </w:drawing>
      </w:r>
    </w:p>
    <w:p w14:paraId="29CE10AE" w14:textId="5A5A2253" w:rsidR="00EA29DD" w:rsidRPr="003406D4" w:rsidRDefault="00EA29DD" w:rsidP="00030B93">
      <w:r>
        <w:br w:type="page"/>
      </w:r>
    </w:p>
    <w:p w14:paraId="789F7A59" w14:textId="5AC5D842" w:rsidR="009A3DE6" w:rsidRDefault="009A3DE6" w:rsidP="00D92300">
      <w:pPr>
        <w:pStyle w:val="Heading2"/>
      </w:pPr>
      <w:bookmarkStart w:id="30" w:name="_Toc529268521"/>
      <w:bookmarkStart w:id="31" w:name="_Toc6171721"/>
      <w:r w:rsidRPr="008E5DEC">
        <w:lastRenderedPageBreak/>
        <w:t>Sitemap Diagram:</w:t>
      </w:r>
      <w:bookmarkEnd w:id="30"/>
      <w:bookmarkEnd w:id="31"/>
    </w:p>
    <w:p w14:paraId="73063CB5" w14:textId="036E0977" w:rsidR="0028757C" w:rsidRDefault="0028757C" w:rsidP="0028757C">
      <w:pPr>
        <w:pStyle w:val="Heading3"/>
      </w:pPr>
      <w:r>
        <w:t>Version 0.1.0</w:t>
      </w:r>
    </w:p>
    <w:p w14:paraId="2F6DCD68" w14:textId="67DB7A68" w:rsidR="007F26DC" w:rsidRPr="007F26DC" w:rsidRDefault="007F26DC" w:rsidP="007F26DC">
      <w:pPr>
        <w:jc w:val="center"/>
      </w:pPr>
      <w:r>
        <w:rPr>
          <w:noProof/>
        </w:rPr>
        <w:drawing>
          <wp:inline distT="0" distB="0" distL="0" distR="0" wp14:anchorId="69F3CE48" wp14:editId="05DF2E96">
            <wp:extent cx="5541682" cy="3002672"/>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697" b="1433"/>
                    <a:stretch/>
                  </pic:blipFill>
                  <pic:spPr bwMode="auto">
                    <a:xfrm>
                      <a:off x="0" y="0"/>
                      <a:ext cx="5577775" cy="3022229"/>
                    </a:xfrm>
                    <a:prstGeom prst="rect">
                      <a:avLst/>
                    </a:prstGeom>
                    <a:ln>
                      <a:noFill/>
                    </a:ln>
                    <a:extLst>
                      <a:ext uri="{53640926-AAD7-44D8-BBD7-CCE9431645EC}">
                        <a14:shadowObscured xmlns:a14="http://schemas.microsoft.com/office/drawing/2010/main"/>
                      </a:ext>
                    </a:extLst>
                  </pic:spPr>
                </pic:pic>
              </a:graphicData>
            </a:graphic>
          </wp:inline>
        </w:drawing>
      </w:r>
    </w:p>
    <w:p w14:paraId="229A4C3F" w14:textId="7BE7B740" w:rsidR="0028757C" w:rsidRPr="0028757C" w:rsidRDefault="007F26DC" w:rsidP="007F26DC">
      <w:pPr>
        <w:pStyle w:val="Heading3"/>
      </w:pPr>
      <w:r>
        <w:t>Initial Version</w:t>
      </w:r>
    </w:p>
    <w:p w14:paraId="53A5AE30" w14:textId="4D01962B" w:rsidR="009A3DE6" w:rsidRDefault="00F557AD" w:rsidP="007F26DC">
      <w:pPr>
        <w:jc w:val="center"/>
      </w:pPr>
      <w:r>
        <w:rPr>
          <w:noProof/>
        </w:rPr>
        <w:drawing>
          <wp:inline distT="0" distB="0" distL="0" distR="0" wp14:anchorId="229F1225" wp14:editId="79A56CE0">
            <wp:extent cx="5297261" cy="33405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95"/>
                    <a:stretch/>
                  </pic:blipFill>
                  <pic:spPr bwMode="auto">
                    <a:xfrm>
                      <a:off x="0" y="0"/>
                      <a:ext cx="5312827" cy="3350358"/>
                    </a:xfrm>
                    <a:prstGeom prst="rect">
                      <a:avLst/>
                    </a:prstGeom>
                    <a:ln>
                      <a:noFill/>
                    </a:ln>
                    <a:extLst>
                      <a:ext uri="{53640926-AAD7-44D8-BBD7-CCE9431645EC}">
                        <a14:shadowObscured xmlns:a14="http://schemas.microsoft.com/office/drawing/2010/main"/>
                      </a:ext>
                    </a:extLst>
                  </pic:spPr>
                </pic:pic>
              </a:graphicData>
            </a:graphic>
          </wp:inline>
        </w:drawing>
      </w:r>
    </w:p>
    <w:p w14:paraId="52DA6D79" w14:textId="3BA71B20" w:rsidR="00BB75D0" w:rsidRPr="00B56CDA" w:rsidRDefault="0049448C" w:rsidP="00B56CDA">
      <w:r>
        <w:t>Note: all routes are two-way. Logout functionality is permissible from any point within the application.</w:t>
      </w:r>
      <w:r w:rsidR="00BB75D0">
        <w:br w:type="page"/>
      </w:r>
    </w:p>
    <w:p w14:paraId="16185C07" w14:textId="13B8C5D5" w:rsidR="009A3DE6" w:rsidRDefault="009A3DE6" w:rsidP="00D92300">
      <w:pPr>
        <w:pStyle w:val="Heading2"/>
      </w:pPr>
      <w:bookmarkStart w:id="32" w:name="_Toc529268522"/>
      <w:bookmarkStart w:id="33" w:name="_Toc6171722"/>
      <w:r w:rsidRPr="008E5DEC">
        <w:lastRenderedPageBreak/>
        <w:t>User Interface Diagrams:</w:t>
      </w:r>
      <w:bookmarkEnd w:id="32"/>
      <w:bookmarkEnd w:id="33"/>
    </w:p>
    <w:p w14:paraId="328A2CA2" w14:textId="2E7F9B9D" w:rsidR="00A805FD" w:rsidRPr="00A805FD" w:rsidRDefault="00D35854" w:rsidP="00D35854">
      <w:pPr>
        <w:pStyle w:val="Heading3"/>
      </w:pPr>
      <w:r>
        <w:t xml:space="preserve">Version </w:t>
      </w:r>
      <w:r w:rsidR="003D4410">
        <w:t>0.1.0</w:t>
      </w:r>
    </w:p>
    <w:p w14:paraId="6E4461FB" w14:textId="5B00E325" w:rsidR="00D35854" w:rsidRDefault="00A805FD" w:rsidP="00A805FD">
      <w:r w:rsidRPr="00A805FD">
        <w:rPr>
          <w:noProof/>
        </w:rPr>
        <w:drawing>
          <wp:inline distT="0" distB="0" distL="0" distR="0" wp14:anchorId="726D9EAD" wp14:editId="686F5FBD">
            <wp:extent cx="5943600" cy="3535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5045"/>
                    </a:xfrm>
                    <a:prstGeom prst="rect">
                      <a:avLst/>
                    </a:prstGeom>
                  </pic:spPr>
                </pic:pic>
              </a:graphicData>
            </a:graphic>
          </wp:inline>
        </w:drawing>
      </w:r>
    </w:p>
    <w:p w14:paraId="4C16E366" w14:textId="772D97C5" w:rsidR="00D35854" w:rsidRDefault="00D35854" w:rsidP="00A805FD">
      <w:r>
        <w:rPr>
          <w:noProof/>
        </w:rPr>
        <w:drawing>
          <wp:inline distT="0" distB="0" distL="0" distR="0" wp14:anchorId="2B2459F4" wp14:editId="180928CB">
            <wp:extent cx="5943600" cy="3348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you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5E00834A" w14:textId="77777777" w:rsidR="00D35854" w:rsidRDefault="00D35854">
      <w:pPr>
        <w:spacing w:after="160"/>
        <w:contextualSpacing w:val="0"/>
      </w:pPr>
      <w:r>
        <w:br w:type="page"/>
      </w:r>
    </w:p>
    <w:p w14:paraId="09B462CF" w14:textId="6E7AD6FC" w:rsidR="00A805FD" w:rsidRPr="00A805FD" w:rsidRDefault="00D35854" w:rsidP="00D35854">
      <w:pPr>
        <w:pStyle w:val="Heading3"/>
      </w:pPr>
      <w:r>
        <w:lastRenderedPageBreak/>
        <w:t>Initial Version</w:t>
      </w:r>
    </w:p>
    <w:p w14:paraId="763BE395" w14:textId="0F465261" w:rsidR="009A3DE6" w:rsidRDefault="00BB75D0" w:rsidP="00BE376E">
      <w:r>
        <w:rPr>
          <w:noProof/>
        </w:rPr>
        <w:drawing>
          <wp:inline distT="0" distB="0" distL="0" distR="0" wp14:anchorId="03E527D2" wp14:editId="689DF82A">
            <wp:extent cx="5943600" cy="3536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950"/>
                    </a:xfrm>
                    <a:prstGeom prst="rect">
                      <a:avLst/>
                    </a:prstGeom>
                  </pic:spPr>
                </pic:pic>
              </a:graphicData>
            </a:graphic>
          </wp:inline>
        </w:drawing>
      </w:r>
    </w:p>
    <w:p w14:paraId="17D31507" w14:textId="0129D160" w:rsidR="00BB75D0" w:rsidRDefault="00BB75D0" w:rsidP="00BE376E">
      <w:r>
        <w:rPr>
          <w:noProof/>
        </w:rPr>
        <w:drawing>
          <wp:inline distT="0" distB="0" distL="0" distR="0" wp14:anchorId="6F3FD2D5" wp14:editId="11ABA6C7">
            <wp:extent cx="5943600" cy="356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63620"/>
                    </a:xfrm>
                    <a:prstGeom prst="rect">
                      <a:avLst/>
                    </a:prstGeom>
                  </pic:spPr>
                </pic:pic>
              </a:graphicData>
            </a:graphic>
          </wp:inline>
        </w:drawing>
      </w:r>
    </w:p>
    <w:p w14:paraId="3C520261" w14:textId="5D8F3C15" w:rsidR="00BB75D0" w:rsidRDefault="00D35854" w:rsidP="00BE376E">
      <w:r w:rsidRPr="00D35854">
        <w:rPr>
          <w:noProof/>
        </w:rPr>
        <w:lastRenderedPageBreak/>
        <w:drawing>
          <wp:inline distT="0" distB="0" distL="0" distR="0" wp14:anchorId="1F537048" wp14:editId="08B68815">
            <wp:extent cx="5943600" cy="3525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25520"/>
                    </a:xfrm>
                    <a:prstGeom prst="rect">
                      <a:avLst/>
                    </a:prstGeom>
                  </pic:spPr>
                </pic:pic>
              </a:graphicData>
            </a:graphic>
          </wp:inline>
        </w:drawing>
      </w:r>
    </w:p>
    <w:p w14:paraId="315D98A0" w14:textId="3C3D1506" w:rsidR="00BB75D0" w:rsidRDefault="00BB75D0" w:rsidP="00BE376E">
      <w:r>
        <w:rPr>
          <w:noProof/>
        </w:rPr>
        <w:drawing>
          <wp:inline distT="0" distB="0" distL="0" distR="0" wp14:anchorId="17346C85" wp14:editId="5D12FB3C">
            <wp:extent cx="5943600" cy="351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4090"/>
                    </a:xfrm>
                    <a:prstGeom prst="rect">
                      <a:avLst/>
                    </a:prstGeom>
                  </pic:spPr>
                </pic:pic>
              </a:graphicData>
            </a:graphic>
          </wp:inline>
        </w:drawing>
      </w:r>
    </w:p>
    <w:p w14:paraId="0E5C540F" w14:textId="05170C56" w:rsidR="00BB75D0" w:rsidRDefault="00BB75D0" w:rsidP="00BE376E">
      <w:r>
        <w:rPr>
          <w:noProof/>
        </w:rPr>
        <w:lastRenderedPageBreak/>
        <w:drawing>
          <wp:inline distT="0" distB="0" distL="0" distR="0" wp14:anchorId="0800037F" wp14:editId="248B0A4E">
            <wp:extent cx="5943600" cy="3518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18535"/>
                    </a:xfrm>
                    <a:prstGeom prst="rect">
                      <a:avLst/>
                    </a:prstGeom>
                  </pic:spPr>
                </pic:pic>
              </a:graphicData>
            </a:graphic>
          </wp:inline>
        </w:drawing>
      </w:r>
    </w:p>
    <w:p w14:paraId="6040E2FB" w14:textId="149607AC" w:rsidR="00BB75D0" w:rsidRDefault="00BB75D0" w:rsidP="00BE376E">
      <w:r>
        <w:rPr>
          <w:noProof/>
        </w:rPr>
        <w:drawing>
          <wp:inline distT="0" distB="0" distL="0" distR="0" wp14:anchorId="3B7566EC" wp14:editId="52294702">
            <wp:extent cx="5943600" cy="3541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41395"/>
                    </a:xfrm>
                    <a:prstGeom prst="rect">
                      <a:avLst/>
                    </a:prstGeom>
                  </pic:spPr>
                </pic:pic>
              </a:graphicData>
            </a:graphic>
          </wp:inline>
        </w:drawing>
      </w:r>
    </w:p>
    <w:p w14:paraId="5AB11332" w14:textId="40C60F94" w:rsidR="00BB75D0" w:rsidRDefault="00BB75D0" w:rsidP="00BE376E">
      <w:r>
        <w:rPr>
          <w:noProof/>
        </w:rPr>
        <w:lastRenderedPageBreak/>
        <w:drawing>
          <wp:inline distT="0" distB="0" distL="0" distR="0" wp14:anchorId="23374810" wp14:editId="407AC436">
            <wp:extent cx="594360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82035"/>
                    </a:xfrm>
                    <a:prstGeom prst="rect">
                      <a:avLst/>
                    </a:prstGeom>
                  </pic:spPr>
                </pic:pic>
              </a:graphicData>
            </a:graphic>
          </wp:inline>
        </w:drawing>
      </w:r>
    </w:p>
    <w:p w14:paraId="095070F1" w14:textId="3ADF5AA6" w:rsidR="00BB75D0" w:rsidRDefault="00BB75D0" w:rsidP="00BE376E">
      <w:r>
        <w:rPr>
          <w:noProof/>
        </w:rPr>
        <w:drawing>
          <wp:inline distT="0" distB="0" distL="0" distR="0" wp14:anchorId="6F59F97B" wp14:editId="46D37FEC">
            <wp:extent cx="5943600"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73780"/>
                    </a:xfrm>
                    <a:prstGeom prst="rect">
                      <a:avLst/>
                    </a:prstGeom>
                  </pic:spPr>
                </pic:pic>
              </a:graphicData>
            </a:graphic>
          </wp:inline>
        </w:drawing>
      </w:r>
    </w:p>
    <w:p w14:paraId="25A56AF2" w14:textId="66E6683F" w:rsidR="00BB75D0" w:rsidRDefault="00BB75D0" w:rsidP="00BE376E">
      <w:r>
        <w:rPr>
          <w:noProof/>
        </w:rPr>
        <w:lastRenderedPageBreak/>
        <w:drawing>
          <wp:inline distT="0" distB="0" distL="0" distR="0" wp14:anchorId="3265D261" wp14:editId="04A91DBC">
            <wp:extent cx="59436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3150"/>
                    </a:xfrm>
                    <a:prstGeom prst="rect">
                      <a:avLst/>
                    </a:prstGeom>
                  </pic:spPr>
                </pic:pic>
              </a:graphicData>
            </a:graphic>
          </wp:inline>
        </w:drawing>
      </w:r>
    </w:p>
    <w:p w14:paraId="303A2682" w14:textId="7CD0BB2A" w:rsidR="00BB75D0" w:rsidRDefault="00BB75D0" w:rsidP="00BE376E">
      <w:r>
        <w:rPr>
          <w:noProof/>
        </w:rPr>
        <w:drawing>
          <wp:inline distT="0" distB="0" distL="0" distR="0" wp14:anchorId="79D48CEA" wp14:editId="046DA146">
            <wp:extent cx="5943600" cy="3537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37585"/>
                    </a:xfrm>
                    <a:prstGeom prst="rect">
                      <a:avLst/>
                    </a:prstGeom>
                  </pic:spPr>
                </pic:pic>
              </a:graphicData>
            </a:graphic>
          </wp:inline>
        </w:drawing>
      </w:r>
    </w:p>
    <w:p w14:paraId="6EA9380F" w14:textId="27433039" w:rsidR="00BB75D0" w:rsidRDefault="00BB75D0" w:rsidP="00BE376E">
      <w:r>
        <w:rPr>
          <w:noProof/>
        </w:rPr>
        <w:lastRenderedPageBreak/>
        <w:drawing>
          <wp:inline distT="0" distB="0" distL="0" distR="0" wp14:anchorId="1A246EF8" wp14:editId="7AE466A8">
            <wp:extent cx="5943600" cy="3554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54730"/>
                    </a:xfrm>
                    <a:prstGeom prst="rect">
                      <a:avLst/>
                    </a:prstGeom>
                  </pic:spPr>
                </pic:pic>
              </a:graphicData>
            </a:graphic>
          </wp:inline>
        </w:drawing>
      </w:r>
    </w:p>
    <w:p w14:paraId="579DB17A" w14:textId="36201611" w:rsidR="00BB75D0" w:rsidRDefault="00BB75D0" w:rsidP="00BE376E">
      <w:r>
        <w:rPr>
          <w:noProof/>
        </w:rPr>
        <w:drawing>
          <wp:inline distT="0" distB="0" distL="0" distR="0" wp14:anchorId="0346C56A" wp14:editId="4C7EC388">
            <wp:extent cx="5943600" cy="3519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19170"/>
                    </a:xfrm>
                    <a:prstGeom prst="rect">
                      <a:avLst/>
                    </a:prstGeom>
                  </pic:spPr>
                </pic:pic>
              </a:graphicData>
            </a:graphic>
          </wp:inline>
        </w:drawing>
      </w:r>
    </w:p>
    <w:p w14:paraId="07FB65F7" w14:textId="5B507A69" w:rsidR="00BB75D0" w:rsidRDefault="00BB75D0" w:rsidP="00BE376E">
      <w:r>
        <w:rPr>
          <w:noProof/>
        </w:rPr>
        <w:lastRenderedPageBreak/>
        <w:drawing>
          <wp:inline distT="0" distB="0" distL="0" distR="0" wp14:anchorId="3770A9F8" wp14:editId="477B2BEA">
            <wp:extent cx="5943600" cy="354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46475"/>
                    </a:xfrm>
                    <a:prstGeom prst="rect">
                      <a:avLst/>
                    </a:prstGeom>
                  </pic:spPr>
                </pic:pic>
              </a:graphicData>
            </a:graphic>
          </wp:inline>
        </w:drawing>
      </w:r>
    </w:p>
    <w:p w14:paraId="3974F625" w14:textId="2211D58D" w:rsidR="00BB75D0" w:rsidRDefault="00BB75D0" w:rsidP="00BE376E">
      <w:r>
        <w:rPr>
          <w:noProof/>
        </w:rPr>
        <w:drawing>
          <wp:inline distT="0" distB="0" distL="0" distR="0" wp14:anchorId="133ECB2A" wp14:editId="3021F71D">
            <wp:extent cx="5943600" cy="3550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50285"/>
                    </a:xfrm>
                    <a:prstGeom prst="rect">
                      <a:avLst/>
                    </a:prstGeom>
                  </pic:spPr>
                </pic:pic>
              </a:graphicData>
            </a:graphic>
          </wp:inline>
        </w:drawing>
      </w:r>
    </w:p>
    <w:p w14:paraId="213A36AD" w14:textId="66A79B0D" w:rsidR="00BB75D0" w:rsidRDefault="00BB75D0" w:rsidP="00BE376E">
      <w:r>
        <w:rPr>
          <w:noProof/>
        </w:rPr>
        <w:lastRenderedPageBreak/>
        <w:drawing>
          <wp:inline distT="0" distB="0" distL="0" distR="0" wp14:anchorId="34549F34" wp14:editId="56FDEE30">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pic:spPr>
                </pic:pic>
              </a:graphicData>
            </a:graphic>
          </wp:inline>
        </w:drawing>
      </w:r>
    </w:p>
    <w:p w14:paraId="46F425FA" w14:textId="28CF65AE" w:rsidR="00BB75D0" w:rsidRDefault="00E2584B" w:rsidP="00BE376E">
      <w:r>
        <w:rPr>
          <w:noProof/>
        </w:rPr>
        <w:drawing>
          <wp:inline distT="0" distB="0" distL="0" distR="0" wp14:anchorId="39C57B97" wp14:editId="24586CC1">
            <wp:extent cx="5943600" cy="3504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4565"/>
                    </a:xfrm>
                    <a:prstGeom prst="rect">
                      <a:avLst/>
                    </a:prstGeom>
                  </pic:spPr>
                </pic:pic>
              </a:graphicData>
            </a:graphic>
          </wp:inline>
        </w:drawing>
      </w:r>
    </w:p>
    <w:p w14:paraId="377C90DD" w14:textId="2C09534A" w:rsidR="002F06E5" w:rsidRDefault="002F06E5" w:rsidP="00BE376E">
      <w:r>
        <w:rPr>
          <w:noProof/>
        </w:rPr>
        <w:lastRenderedPageBreak/>
        <w:drawing>
          <wp:inline distT="0" distB="0" distL="0" distR="0" wp14:anchorId="1472A1CA" wp14:editId="10A95914">
            <wp:extent cx="5943600" cy="3546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46475"/>
                    </a:xfrm>
                    <a:prstGeom prst="rect">
                      <a:avLst/>
                    </a:prstGeom>
                  </pic:spPr>
                </pic:pic>
              </a:graphicData>
            </a:graphic>
          </wp:inline>
        </w:drawing>
      </w:r>
    </w:p>
    <w:p w14:paraId="7CCCF6C0" w14:textId="77777777" w:rsidR="002F06E5" w:rsidRDefault="002F06E5">
      <w:pPr>
        <w:spacing w:after="160"/>
        <w:contextualSpacing w:val="0"/>
      </w:pPr>
      <w:r>
        <w:br w:type="page"/>
      </w:r>
    </w:p>
    <w:p w14:paraId="7296D25F" w14:textId="45F2E9D9" w:rsidR="009A3DE6" w:rsidRDefault="00CD5B9F" w:rsidP="00D92300">
      <w:pPr>
        <w:pStyle w:val="Heading2"/>
      </w:pPr>
      <w:bookmarkStart w:id="34" w:name="_Toc529268523"/>
      <w:bookmarkStart w:id="35" w:name="_Toc6171723"/>
      <w:r>
        <w:lastRenderedPageBreak/>
        <w:t>UML</w:t>
      </w:r>
      <w:r w:rsidR="009A3DE6" w:rsidRPr="008E5DEC">
        <w:t xml:space="preserve"> Diagrams:</w:t>
      </w:r>
      <w:bookmarkEnd w:id="34"/>
      <w:bookmarkEnd w:id="35"/>
    </w:p>
    <w:p w14:paraId="130204F3" w14:textId="6C71BB1D" w:rsidR="003B3065" w:rsidRDefault="003B3065" w:rsidP="003B3065">
      <w:pPr>
        <w:pStyle w:val="Heading3"/>
      </w:pPr>
      <w:r>
        <w:t>Version 0.1.0</w:t>
      </w:r>
    </w:p>
    <w:p w14:paraId="62242E43" w14:textId="7A3F6A5E" w:rsidR="00471229" w:rsidRPr="00471229" w:rsidRDefault="00471229" w:rsidP="00471229">
      <w:r>
        <w:rPr>
          <w:noProof/>
        </w:rPr>
        <w:drawing>
          <wp:inline distT="0" distB="0" distL="0" distR="0" wp14:anchorId="6DE0A0AA" wp14:editId="36B9B75D">
            <wp:extent cx="5943600" cy="3045460"/>
            <wp:effectExtent l="0" t="0" r="0" b="2540"/>
            <wp:docPr id="45" name="Picture 4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ver 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5D81CF53" w14:textId="7F409A70" w:rsidR="00471229" w:rsidRPr="00471229" w:rsidRDefault="00471229" w:rsidP="00471229">
      <w:pPr>
        <w:pStyle w:val="Heading3"/>
      </w:pPr>
      <w:r>
        <w:lastRenderedPageBreak/>
        <w:t>Initial Diagrams</w:t>
      </w:r>
    </w:p>
    <w:p w14:paraId="7DA0B547" w14:textId="54341905" w:rsidR="009A3DE6" w:rsidRPr="009A3DE6" w:rsidRDefault="00EE2A5F" w:rsidP="00BE376E">
      <w:r>
        <w:rPr>
          <w:noProof/>
        </w:rPr>
        <w:drawing>
          <wp:inline distT="0" distB="0" distL="0" distR="0" wp14:anchorId="33A4254E" wp14:editId="677EC67A">
            <wp:extent cx="5928360" cy="5877180"/>
            <wp:effectExtent l="0" t="0" r="0" b="9525"/>
            <wp:docPr id="37" name="Picture 37" descr="https://documents.lucidchart.com/documents/74a89b06-bf0a-45bf-8201-fdc0dbb5f866/pages/UDip_EuO7HvD?a=15085&amp;x=-466&amp;y=-1744&amp;w=2751&amp;h=2728&amp;store=1&amp;accept=image%2F*&amp;auth=LCA%20e592132f9a5376a926fd92a1b6e88ebf6fabc3a6-ts%3D154174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4a89b06-bf0a-45bf-8201-fdc0dbb5f866/pages/UDip_EuO7HvD?a=15085&amp;x=-466&amp;y=-1744&amp;w=2751&amp;h=2728&amp;store=1&amp;accept=image%2F*&amp;auth=LCA%20e592132f9a5376a926fd92a1b6e88ebf6fabc3a6-ts%3D1541747420"/>
                    <pic:cNvPicPr>
                      <a:picLocks noChangeAspect="1" noChangeArrowheads="1"/>
                    </pic:cNvPicPr>
                  </pic:nvPicPr>
                  <pic:blipFill rotWithShape="1">
                    <a:blip r:embed="rId47">
                      <a:extLst>
                        <a:ext uri="{28A0092B-C50C-407E-A947-70E740481C1C}">
                          <a14:useLocalDpi xmlns:a14="http://schemas.microsoft.com/office/drawing/2010/main" val="0"/>
                        </a:ext>
                      </a:extLst>
                    </a:blip>
                    <a:srcRect l="5769" t="5560" r="5128" b="5345"/>
                    <a:stretch/>
                  </pic:blipFill>
                  <pic:spPr bwMode="auto">
                    <a:xfrm>
                      <a:off x="0" y="0"/>
                      <a:ext cx="5928360" cy="5877180"/>
                    </a:xfrm>
                    <a:prstGeom prst="rect">
                      <a:avLst/>
                    </a:prstGeom>
                    <a:noFill/>
                    <a:ln>
                      <a:noFill/>
                    </a:ln>
                    <a:extLst>
                      <a:ext uri="{53640926-AAD7-44D8-BBD7-CCE9431645EC}">
                        <a14:shadowObscured xmlns:a14="http://schemas.microsoft.com/office/drawing/2010/main"/>
                      </a:ext>
                    </a:extLst>
                  </pic:spPr>
                </pic:pic>
              </a:graphicData>
            </a:graphic>
          </wp:inline>
        </w:drawing>
      </w:r>
    </w:p>
    <w:p w14:paraId="19575916" w14:textId="714BCB6A" w:rsidR="009A3DE6" w:rsidRDefault="009A3DE6" w:rsidP="00D92300">
      <w:pPr>
        <w:pStyle w:val="Heading2"/>
      </w:pPr>
      <w:bookmarkStart w:id="36" w:name="_Toc529268524"/>
      <w:bookmarkStart w:id="37" w:name="_Toc6171724"/>
      <w:r w:rsidRPr="008E5DEC">
        <w:t>Service API Design:</w:t>
      </w:r>
      <w:bookmarkEnd w:id="36"/>
      <w:bookmarkEnd w:id="37"/>
    </w:p>
    <w:p w14:paraId="1888577A" w14:textId="3A1CBF0F" w:rsidR="009A3DE6" w:rsidRPr="0081230D" w:rsidRDefault="00B54D8C" w:rsidP="00BE376E">
      <w:r w:rsidRPr="00B54D8C">
        <w:rPr>
          <w:rStyle w:val="IntenseEmphasis"/>
        </w:rPr>
        <w:t>Express.js</w:t>
      </w:r>
      <w:r>
        <w:t xml:space="preserve"> will be used to create an internal API for the application.</w:t>
      </w:r>
      <w:r w:rsidR="00B11BB0">
        <w:t xml:space="preserve"> The API provides a full REST service for reading and modifying the main application data models, in addition to a few helper methods for accessing some sub-objects, such as a counselee’s documents. The documentation for this API can be found on </w:t>
      </w:r>
      <w:r w:rsidR="0081230D" w:rsidRPr="0081230D">
        <w:rPr>
          <w:rStyle w:val="IntenseEmphasis"/>
        </w:rPr>
        <w:t>Swagger</w:t>
      </w:r>
      <w:r w:rsidR="0081230D">
        <w:t xml:space="preserve">: </w:t>
      </w:r>
      <w:r w:rsidR="00B22271" w:rsidRPr="00B22271">
        <w:rPr>
          <w:rStyle w:val="Hyperlink"/>
        </w:rPr>
        <w:t>https://app.swaggerhub.com/apis-docs/ConnorJamesLow/Proverb/1.0.</w:t>
      </w:r>
      <w:r w:rsidR="00BA6C3B">
        <w:rPr>
          <w:rStyle w:val="Hyperlink"/>
        </w:rPr>
        <w:t>1</w:t>
      </w:r>
      <w:r w:rsidR="00B11BB0">
        <w:t>.</w:t>
      </w:r>
    </w:p>
    <w:p w14:paraId="41909C57" w14:textId="41AB2D50" w:rsidR="009A3DE6" w:rsidRPr="008E5DEC" w:rsidRDefault="00A76E70" w:rsidP="00D92300">
      <w:pPr>
        <w:pStyle w:val="Heading2"/>
      </w:pPr>
      <w:bookmarkStart w:id="38" w:name="_Toc529268525"/>
      <w:bookmarkStart w:id="39" w:name="_Toc6171725"/>
      <w:r>
        <w:lastRenderedPageBreak/>
        <w:t>N</w:t>
      </w:r>
      <w:r w:rsidR="00847848">
        <w:t>on-</w:t>
      </w:r>
      <w:r>
        <w:t>F</w:t>
      </w:r>
      <w:r w:rsidR="00847848">
        <w:t xml:space="preserve">unctional </w:t>
      </w:r>
      <w:r>
        <w:t>R</w:t>
      </w:r>
      <w:r w:rsidR="00847848">
        <w:t>equirements</w:t>
      </w:r>
      <w:r w:rsidR="009A3DE6" w:rsidRPr="008E5DEC">
        <w:t>:</w:t>
      </w:r>
      <w:bookmarkEnd w:id="38"/>
      <w:bookmarkEnd w:id="39"/>
    </w:p>
    <w:p w14:paraId="2719B4BE" w14:textId="2138C416" w:rsidR="00BA6C3B" w:rsidRDefault="0012335D" w:rsidP="00BA6C3B">
      <w:pPr>
        <w:pStyle w:val="Heading3"/>
      </w:pPr>
      <w:r w:rsidRPr="006B29CF">
        <w:t>Availability</w:t>
      </w:r>
    </w:p>
    <w:p w14:paraId="19C73B90" w14:textId="796AB19A" w:rsidR="00E72579" w:rsidRPr="00E72579" w:rsidRDefault="00E72579" w:rsidP="00E72579">
      <w:r>
        <w:t xml:space="preserve">The application should be available for </w:t>
      </w:r>
      <w:r w:rsidR="00540C58">
        <w:t>105</w:t>
      </w:r>
      <w:r>
        <w:t xml:space="preserve"> hours each week during </w:t>
      </w:r>
      <w:r w:rsidR="00540C58">
        <w:t>work</w:t>
      </w:r>
      <w:r>
        <w:t xml:space="preserve"> hours (</w:t>
      </w:r>
      <w:r w:rsidR="00540C58">
        <w:t>5</w:t>
      </w:r>
      <w:r>
        <w:t xml:space="preserve"> A.M. – </w:t>
      </w:r>
      <w:r w:rsidR="00540C58">
        <w:t>8</w:t>
      </w:r>
      <w:r>
        <w:t xml:space="preserve"> P.M.). The application should support usage for at least 20 employees.</w:t>
      </w:r>
    </w:p>
    <w:p w14:paraId="6AA4D802" w14:textId="15578FCB" w:rsidR="0012335D" w:rsidRDefault="00E72579" w:rsidP="00620125">
      <w:pPr>
        <w:pStyle w:val="ListParagraph"/>
        <w:numPr>
          <w:ilvl w:val="0"/>
          <w:numId w:val="20"/>
        </w:numPr>
      </w:pPr>
      <w:r>
        <w:t xml:space="preserve">The </w:t>
      </w:r>
      <w:r w:rsidR="00540C58">
        <w:t xml:space="preserve">office server </w:t>
      </w:r>
      <w:r w:rsidR="009C233B">
        <w:t xml:space="preserve">should always be running </w:t>
      </w:r>
      <w:r w:rsidR="00540C58">
        <w:t>at the office.</w:t>
      </w:r>
    </w:p>
    <w:p w14:paraId="5B341B23" w14:textId="00477A7C" w:rsidR="009C233B" w:rsidRDefault="009C233B" w:rsidP="00620125">
      <w:pPr>
        <w:pStyle w:val="ListParagraph"/>
        <w:numPr>
          <w:ilvl w:val="0"/>
          <w:numId w:val="20"/>
        </w:numPr>
      </w:pPr>
      <w:r>
        <w:t>The current counseling staff who would be using the application will be less than 20 employees. The current server usage is light.</w:t>
      </w:r>
    </w:p>
    <w:p w14:paraId="50FFC4DA" w14:textId="588A50D0" w:rsidR="0012335D" w:rsidRDefault="0012335D" w:rsidP="00965F32">
      <w:pPr>
        <w:pStyle w:val="Heading3"/>
      </w:pPr>
      <w:r w:rsidRPr="00241341">
        <w:t>Backup</w:t>
      </w:r>
      <w:r>
        <w:t xml:space="preserve">: </w:t>
      </w:r>
    </w:p>
    <w:p w14:paraId="4D4B292F" w14:textId="69BE0CE6" w:rsidR="00DA30BC" w:rsidRPr="00DA30BC" w:rsidRDefault="00DA30BC" w:rsidP="00DA30BC">
      <w:r>
        <w:t xml:space="preserve">The database should </w:t>
      </w:r>
      <w:r w:rsidR="00540C58">
        <w:t>create daily backups.</w:t>
      </w:r>
    </w:p>
    <w:p w14:paraId="2D6F57F8" w14:textId="5CFC3CBF" w:rsidR="00DC2D45" w:rsidRDefault="00DC2D45" w:rsidP="00620125">
      <w:pPr>
        <w:pStyle w:val="ListParagraph"/>
        <w:numPr>
          <w:ilvl w:val="0"/>
          <w:numId w:val="20"/>
        </w:numPr>
      </w:pPr>
      <w:r>
        <w:t xml:space="preserve">The MongoDB installation includes a </w:t>
      </w:r>
      <w:r w:rsidRPr="00620125">
        <w:rPr>
          <w:rStyle w:val="Emphasis"/>
        </w:rPr>
        <w:t>mongodump</w:t>
      </w:r>
      <w:r>
        <w:t xml:space="preserve"> command. A background process </w:t>
      </w:r>
      <w:r w:rsidR="005E16BC">
        <w:t>will</w:t>
      </w:r>
      <w:r>
        <w:t xml:space="preserve"> run daily to create backup</w:t>
      </w:r>
      <w:r w:rsidR="005E16BC">
        <w:t>s</w:t>
      </w:r>
      <w:r>
        <w:t>.</w:t>
      </w:r>
    </w:p>
    <w:p w14:paraId="7F2FD042" w14:textId="1719BA06" w:rsidR="0012335D" w:rsidRDefault="0012335D" w:rsidP="00965F32">
      <w:pPr>
        <w:pStyle w:val="Heading3"/>
      </w:pPr>
      <w:r w:rsidRPr="00241341">
        <w:t>Compliance</w:t>
      </w:r>
      <w:r>
        <w:t xml:space="preserve">/Privacy: </w:t>
      </w:r>
    </w:p>
    <w:p w14:paraId="51022EBA" w14:textId="712CD7A3" w:rsidR="00FD62DA" w:rsidRPr="00FD62DA" w:rsidRDefault="00FD62DA" w:rsidP="00FD62DA">
      <w:r>
        <w:t>The software must comply with PI data laws and regulations defined in the HIPAA act.</w:t>
      </w:r>
    </w:p>
    <w:p w14:paraId="5CE3759F" w14:textId="7DDAF6A6" w:rsidR="00F31422" w:rsidRPr="00F31422" w:rsidRDefault="00F31422" w:rsidP="00F31422">
      <w:pPr>
        <w:pStyle w:val="ListBullet"/>
        <w:numPr>
          <w:ilvl w:val="0"/>
          <w:numId w:val="0"/>
        </w:numPr>
        <w:rPr>
          <w:i/>
          <w:color w:val="767171" w:themeColor="background2" w:themeShade="80"/>
          <w:sz w:val="20"/>
        </w:rPr>
      </w:pPr>
      <w:r w:rsidRPr="00F31422">
        <w:rPr>
          <w:rStyle w:val="SubtleEmphasis"/>
        </w:rPr>
        <w:t>N.B. It is possible that the PI form used in the counseling process does not need to be entered into the application; if this is the case, HIPPA will no longer be a concern for the initial product.</w:t>
      </w:r>
      <w:r>
        <w:rPr>
          <w:rStyle w:val="SubtleEmphasis"/>
        </w:rPr>
        <w:t xml:space="preserve"> This should be confirmed for the final version of this report.</w:t>
      </w:r>
    </w:p>
    <w:p w14:paraId="1B74B801" w14:textId="77777777" w:rsidR="00620125" w:rsidRDefault="005E16BC" w:rsidP="00620125">
      <w:pPr>
        <w:pStyle w:val="ListParagraph"/>
        <w:numPr>
          <w:ilvl w:val="0"/>
          <w:numId w:val="20"/>
        </w:numPr>
      </w:pPr>
      <w:r>
        <w:t>To comply with HIPPA</w:t>
      </w:r>
      <w:r w:rsidR="00D30DFB">
        <w:t>, which requires reasonable threat anticipation</w:t>
      </w:r>
      <w:r>
        <w:t>, the application will be tested for confidentiality, integrity, and availability of all PHI.</w:t>
      </w:r>
      <w:r w:rsidR="00670845">
        <w:t xml:space="preserve"> </w:t>
      </w:r>
      <w:r w:rsidR="00473CC9">
        <w:t>A cyber-security student or faculty should be consulted during the testing phase of the project</w:t>
      </w:r>
      <w:r w:rsidR="00620125">
        <w:t>.</w:t>
      </w:r>
    </w:p>
    <w:p w14:paraId="0C3E1D6C" w14:textId="67C3BBBA" w:rsidR="00FF63C5" w:rsidRDefault="00FF63C5" w:rsidP="00620125">
      <w:pPr>
        <w:pStyle w:val="ListParagraph"/>
        <w:numPr>
          <w:ilvl w:val="0"/>
          <w:numId w:val="20"/>
        </w:numPr>
      </w:pPr>
      <w:r>
        <w:t xml:space="preserve">For security implementation, see </w:t>
      </w:r>
      <w:r w:rsidRPr="00FF63C5">
        <w:rPr>
          <w:b/>
        </w:rPr>
        <w:t>Security</w:t>
      </w:r>
      <w:r>
        <w:t>.</w:t>
      </w:r>
    </w:p>
    <w:p w14:paraId="4652303C" w14:textId="1D051949" w:rsidR="00965F32" w:rsidRDefault="0012335D" w:rsidP="005E16BC">
      <w:pPr>
        <w:pStyle w:val="Heading3"/>
      </w:pPr>
      <w:r>
        <w:t xml:space="preserve">Documentation/Scalability: </w:t>
      </w:r>
    </w:p>
    <w:p w14:paraId="67A7D026" w14:textId="458155AE" w:rsidR="00620125" w:rsidRPr="00620125" w:rsidRDefault="00620125" w:rsidP="00620125">
      <w:r>
        <w:t>The application is expected to grow in the future. The Client may require a scope change necessitating a rewrite of certain parts of the application; documentation will smoothen these changes. Additionally, the project has potential to become a COTS application.</w:t>
      </w:r>
    </w:p>
    <w:p w14:paraId="3B4B28B3" w14:textId="77777777" w:rsidR="009E32D4" w:rsidRDefault="009E32D4" w:rsidP="00620125">
      <w:pPr>
        <w:pStyle w:val="ListParagraph"/>
        <w:numPr>
          <w:ilvl w:val="0"/>
          <w:numId w:val="20"/>
        </w:numPr>
      </w:pPr>
      <w:r>
        <w:t xml:space="preserve">In addition to this design document, code will be commented throughout to clarify sections that are not self-explanatory. </w:t>
      </w:r>
    </w:p>
    <w:p w14:paraId="735B2BC2" w14:textId="4E4C40D0" w:rsidR="00620125" w:rsidRDefault="009E32D4" w:rsidP="00620125">
      <w:pPr>
        <w:pStyle w:val="ListParagraph"/>
        <w:numPr>
          <w:ilvl w:val="0"/>
          <w:numId w:val="20"/>
        </w:numPr>
      </w:pPr>
      <w:r>
        <w:t>Each layer of the application will use full encapsulation</w:t>
      </w:r>
      <w:r w:rsidR="00343469">
        <w:t xml:space="preserve"> to ensure low coupling.</w:t>
      </w:r>
    </w:p>
    <w:p w14:paraId="5E5F4925" w14:textId="74F3762B" w:rsidR="00620125" w:rsidRDefault="00BE068E" w:rsidP="00620125">
      <w:pPr>
        <w:pStyle w:val="ListParagraph"/>
        <w:numPr>
          <w:ilvl w:val="1"/>
          <w:numId w:val="20"/>
        </w:numPr>
      </w:pPr>
      <w:r>
        <w:t xml:space="preserve">The Express application will be designed as an API fully separable from the front-end React Application. </w:t>
      </w:r>
    </w:p>
    <w:p w14:paraId="3B0943D6" w14:textId="41D90526" w:rsidR="00BE068E" w:rsidRPr="009E32D4" w:rsidRDefault="00BE068E" w:rsidP="00620125">
      <w:pPr>
        <w:pStyle w:val="ListParagraph"/>
        <w:numPr>
          <w:ilvl w:val="1"/>
          <w:numId w:val="20"/>
        </w:numPr>
      </w:pPr>
      <w:r>
        <w:t>The separation and encapsulation of managers (business logic) and data access objects (persistence logic) will permit future expansion.</w:t>
      </w:r>
    </w:p>
    <w:p w14:paraId="1A88DD5D" w14:textId="6EF21E65" w:rsidR="00343469" w:rsidRDefault="0012335D" w:rsidP="005E16BC">
      <w:pPr>
        <w:pStyle w:val="Heading3"/>
      </w:pPr>
      <w:r>
        <w:t xml:space="preserve">Logging: </w:t>
      </w:r>
    </w:p>
    <w:p w14:paraId="5984F051" w14:textId="1E01FBA1" w:rsidR="00473CC9" w:rsidRPr="00473CC9" w:rsidRDefault="00473CC9" w:rsidP="00473CC9">
      <w:r>
        <w:t xml:space="preserve">All data-modifications should be logged. </w:t>
      </w:r>
    </w:p>
    <w:p w14:paraId="2D6922EF" w14:textId="3E5D4F54" w:rsidR="00343469" w:rsidRDefault="00343469" w:rsidP="00620125">
      <w:pPr>
        <w:pStyle w:val="ListParagraph"/>
        <w:numPr>
          <w:ilvl w:val="0"/>
          <w:numId w:val="20"/>
        </w:numPr>
      </w:pPr>
      <w:r>
        <w:t>A logging service will be implemented</w:t>
      </w:r>
      <w:r w:rsidR="00473CC9">
        <w:t xml:space="preserve"> and utilized in the business layer</w:t>
      </w:r>
      <w:r>
        <w:t>.</w:t>
      </w:r>
    </w:p>
    <w:p w14:paraId="04BD70D4" w14:textId="30A122B6" w:rsidR="00343469" w:rsidRPr="00343469" w:rsidRDefault="00343469" w:rsidP="00620125">
      <w:pPr>
        <w:pStyle w:val="ListParagraph"/>
        <w:numPr>
          <w:ilvl w:val="0"/>
          <w:numId w:val="20"/>
        </w:numPr>
      </w:pPr>
      <w:r>
        <w:lastRenderedPageBreak/>
        <w:t xml:space="preserve">See </w:t>
      </w:r>
      <w:r w:rsidRPr="00620125">
        <w:rPr>
          <w:b/>
        </w:rPr>
        <w:t>Operational Support Design</w:t>
      </w:r>
      <w:r w:rsidR="00587D92">
        <w:t xml:space="preserve"> for implementation details</w:t>
      </w:r>
      <w:r>
        <w:t>.</w:t>
      </w:r>
    </w:p>
    <w:p w14:paraId="487431B1" w14:textId="1A443796" w:rsidR="00965F32" w:rsidRDefault="0012335D" w:rsidP="005E16BC">
      <w:pPr>
        <w:pStyle w:val="Heading3"/>
      </w:pPr>
      <w:r w:rsidRPr="005E16BC">
        <w:t xml:space="preserve">Security: </w:t>
      </w:r>
    </w:p>
    <w:p w14:paraId="4615333C" w14:textId="71075EF7" w:rsidR="00F31422" w:rsidRDefault="00F31422" w:rsidP="00F31422">
      <w:pPr>
        <w:pStyle w:val="ListBullet"/>
        <w:numPr>
          <w:ilvl w:val="0"/>
          <w:numId w:val="0"/>
        </w:numPr>
        <w:rPr>
          <w:rStyle w:val="SubtleEmphasis"/>
        </w:rPr>
      </w:pPr>
      <w:r w:rsidRPr="00F31422">
        <w:rPr>
          <w:rStyle w:val="SubtleEmphasis"/>
        </w:rPr>
        <w:t xml:space="preserve">N.B. It is possible that the PI form used in the counseling process does not need to be </w:t>
      </w:r>
      <w:proofErr w:type="gramStart"/>
      <w:r w:rsidRPr="00F31422">
        <w:rPr>
          <w:rStyle w:val="SubtleEmphasis"/>
        </w:rPr>
        <w:t>entered into</w:t>
      </w:r>
      <w:proofErr w:type="gramEnd"/>
      <w:r w:rsidRPr="00F31422">
        <w:rPr>
          <w:rStyle w:val="SubtleEmphasis"/>
        </w:rPr>
        <w:t xml:space="preserve"> the application;</w:t>
      </w:r>
      <w:r>
        <w:rPr>
          <w:rStyle w:val="SubtleEmphasis"/>
        </w:rPr>
        <w:t xml:space="preserve"> however, the application should use the same security </w:t>
      </w:r>
      <w:r w:rsidR="00554170">
        <w:rPr>
          <w:rStyle w:val="SubtleEmphasis"/>
        </w:rPr>
        <w:t xml:space="preserve">features </w:t>
      </w:r>
      <w:r>
        <w:rPr>
          <w:rStyle w:val="SubtleEmphasis"/>
        </w:rPr>
        <w:t xml:space="preserve">regardless. </w:t>
      </w:r>
    </w:p>
    <w:p w14:paraId="42D321D7" w14:textId="3601B68B" w:rsidR="002F3B9C" w:rsidRPr="005C489D" w:rsidRDefault="005C489D" w:rsidP="00F31422">
      <w:pPr>
        <w:pStyle w:val="ListBullet"/>
        <w:numPr>
          <w:ilvl w:val="0"/>
          <w:numId w:val="0"/>
        </w:numPr>
      </w:pPr>
      <w:r>
        <w:t xml:space="preserve">The application data should </w:t>
      </w:r>
      <w:r w:rsidR="00CF68D1">
        <w:t xml:space="preserve">maximize the </w:t>
      </w:r>
      <w:r>
        <w:t>confidential</w:t>
      </w:r>
      <w:r w:rsidR="00CF68D1">
        <w:t>ity, integrity, and availability of data within the application.</w:t>
      </w:r>
      <w:r>
        <w:t xml:space="preserve"> </w:t>
      </w:r>
      <w:r w:rsidR="00CF68D1">
        <w:t xml:space="preserve">Data </w:t>
      </w:r>
      <w:r w:rsidR="00800A24">
        <w:t>will</w:t>
      </w:r>
      <w:r w:rsidR="004A41B6">
        <w:t xml:space="preserve"> be encrypted</w:t>
      </w:r>
      <w:r w:rsidR="00CF68D1">
        <w:t xml:space="preserve">. Data will not be altered without record. Data only will be available to </w:t>
      </w:r>
      <w:r>
        <w:t xml:space="preserve">counselors and administrators. </w:t>
      </w:r>
    </w:p>
    <w:p w14:paraId="2E21CA6F" w14:textId="3390C7FC" w:rsidR="0012335D" w:rsidRDefault="00F31422" w:rsidP="00F31422">
      <w:pPr>
        <w:pStyle w:val="ListParagraph"/>
        <w:numPr>
          <w:ilvl w:val="0"/>
          <w:numId w:val="20"/>
        </w:numPr>
      </w:pPr>
      <w:r>
        <w:t>OAuth will be implemented with JWTs.</w:t>
      </w:r>
    </w:p>
    <w:p w14:paraId="76443845" w14:textId="59DCAA3E" w:rsidR="002F3B9C" w:rsidRDefault="002F3B9C" w:rsidP="002F3B9C">
      <w:pPr>
        <w:pStyle w:val="ListParagraph"/>
        <w:numPr>
          <w:ilvl w:val="1"/>
          <w:numId w:val="20"/>
        </w:numPr>
      </w:pPr>
      <w:r>
        <w:t>Except for the login and logout API paths, all routes are protected and require a valid JWT.</w:t>
      </w:r>
    </w:p>
    <w:p w14:paraId="017BF14E" w14:textId="76B3BDF0" w:rsidR="007040EC" w:rsidRDefault="007040EC" w:rsidP="002F3B9C">
      <w:pPr>
        <w:pStyle w:val="ListParagraph"/>
        <w:numPr>
          <w:ilvl w:val="1"/>
          <w:numId w:val="20"/>
        </w:numPr>
      </w:pPr>
      <w:r>
        <w:t xml:space="preserve">The implementation of JWTs should follow some best practices, discussed in </w:t>
      </w:r>
      <w:hyperlink r:id="rId48" w:history="1">
        <w:r w:rsidR="004169E7" w:rsidRPr="0099107D">
          <w:rPr>
            <w:rStyle w:val="Hyperlink"/>
          </w:rPr>
          <w:t>https://auth0.com/blog/a-look-at-the-latest-draft-for-jwt-bcp/</w:t>
        </w:r>
      </w:hyperlink>
      <w:r>
        <w:t>:</w:t>
      </w:r>
    </w:p>
    <w:p w14:paraId="0D2A0690" w14:textId="580FC14D" w:rsidR="007040EC" w:rsidRDefault="00701E6D" w:rsidP="007040EC">
      <w:pPr>
        <w:pStyle w:val="ListParagraph"/>
        <w:numPr>
          <w:ilvl w:val="2"/>
          <w:numId w:val="20"/>
        </w:numPr>
      </w:pPr>
      <w:r>
        <w:t xml:space="preserve">The most recent version of 0Auth’s jsonwebtoken library will be used to </w:t>
      </w:r>
      <w:r w:rsidR="00851138">
        <w:t>implement</w:t>
      </w:r>
      <w:r>
        <w:t xml:space="preserve"> the most up-to-date security and defend against vulnerabilities found in earlier versions and libraries.</w:t>
      </w:r>
    </w:p>
    <w:p w14:paraId="252FFC6E" w14:textId="55C0AB9C" w:rsidR="004169E7" w:rsidRDefault="00B67199" w:rsidP="007040EC">
      <w:pPr>
        <w:pStyle w:val="ListParagraph"/>
        <w:numPr>
          <w:ilvl w:val="2"/>
          <w:numId w:val="20"/>
        </w:numPr>
      </w:pPr>
      <w:r>
        <w:t>To prevent</w:t>
      </w:r>
      <w:r w:rsidR="004169E7">
        <w:t xml:space="preserve"> </w:t>
      </w:r>
      <w:r w:rsidR="004169E7" w:rsidRPr="004169E7">
        <w:rPr>
          <w:rStyle w:val="Emphasis"/>
        </w:rPr>
        <w:t>“al</w:t>
      </w:r>
      <w:r w:rsidR="004169E7">
        <w:rPr>
          <w:rStyle w:val="Emphasis"/>
        </w:rPr>
        <w:t>g</w:t>
      </w:r>
      <w:r w:rsidR="004169E7" w:rsidRPr="004169E7">
        <w:rPr>
          <w:rStyle w:val="Emphasis"/>
        </w:rPr>
        <w:t>: none”</w:t>
      </w:r>
      <w:r w:rsidR="004169E7">
        <w:t xml:space="preserve"> </w:t>
      </w:r>
      <w:r>
        <w:t>attacks, e</w:t>
      </w:r>
      <w:r w:rsidR="00FA7E2A">
        <w:t>xplicitly define in the code which algorithm to use</w:t>
      </w:r>
      <w:r>
        <w:t xml:space="preserve"> and consider all other JWTs to be invalid</w:t>
      </w:r>
      <w:r w:rsidR="00FA7E2A">
        <w:t xml:space="preserve">. </w:t>
      </w:r>
    </w:p>
    <w:p w14:paraId="225EC6C2" w14:textId="1D4AB17C" w:rsidR="00701E6D" w:rsidRDefault="00701E6D" w:rsidP="007040EC">
      <w:pPr>
        <w:pStyle w:val="ListParagraph"/>
        <w:numPr>
          <w:ilvl w:val="2"/>
          <w:numId w:val="20"/>
        </w:numPr>
      </w:pPr>
      <w:r>
        <w:t>Since the API will be internal, no public keys and HS algorithms will be used to manage data accessibility.</w:t>
      </w:r>
    </w:p>
    <w:p w14:paraId="55879B84" w14:textId="32A756B6" w:rsidR="00B63172" w:rsidRDefault="00F75290" w:rsidP="007040EC">
      <w:pPr>
        <w:pStyle w:val="ListParagraph"/>
        <w:numPr>
          <w:ilvl w:val="2"/>
          <w:numId w:val="20"/>
        </w:numPr>
      </w:pPr>
      <w:r>
        <w:t>Validate all claims match expected parameters</w:t>
      </w:r>
      <w:r w:rsidR="00086FA4">
        <w:t xml:space="preserve"> (e.g. </w:t>
      </w:r>
      <w:r w:rsidR="00D059E3">
        <w:t>verify the</w:t>
      </w:r>
      <w:r w:rsidR="00086FA4">
        <w:t xml:space="preserve"> JWT doesn’t contain </w:t>
      </w:r>
      <w:r w:rsidR="009559C4">
        <w:t>claims that are not used in the application)</w:t>
      </w:r>
      <w:r>
        <w:t>.</w:t>
      </w:r>
    </w:p>
    <w:p w14:paraId="58B65EA1" w14:textId="7E14C18F" w:rsidR="003436F9" w:rsidRDefault="003436F9" w:rsidP="007040EC">
      <w:pPr>
        <w:pStyle w:val="ListParagraph"/>
        <w:numPr>
          <w:ilvl w:val="2"/>
          <w:numId w:val="20"/>
        </w:numPr>
      </w:pPr>
      <w:r>
        <w:t xml:space="preserve">Keys </w:t>
      </w:r>
      <w:r w:rsidR="0052279A">
        <w:t>will</w:t>
      </w:r>
      <w:r>
        <w:t xml:space="preserve"> be at least 32 characters long and avoid dictionary words.</w:t>
      </w:r>
    </w:p>
    <w:p w14:paraId="7E7F12DD" w14:textId="0FBD605B" w:rsidR="00B67199" w:rsidRDefault="003D00AC" w:rsidP="00B67199">
      <w:pPr>
        <w:pStyle w:val="ListParagraph"/>
        <w:numPr>
          <w:ilvl w:val="0"/>
          <w:numId w:val="20"/>
        </w:numPr>
      </w:pPr>
      <w:r>
        <w:t>Flush</w:t>
      </w:r>
      <w:r w:rsidR="00B67199">
        <w:t xml:space="preserve"> cookies and cache data when users log out, or a timeout occurs.</w:t>
      </w:r>
    </w:p>
    <w:p w14:paraId="3040E317" w14:textId="1795B380" w:rsidR="005C489D" w:rsidRDefault="005C489D" w:rsidP="00F31422">
      <w:pPr>
        <w:pStyle w:val="ListParagraph"/>
        <w:numPr>
          <w:ilvl w:val="0"/>
          <w:numId w:val="20"/>
        </w:numPr>
      </w:pPr>
      <w:r>
        <w:t xml:space="preserve">For data integrity, see </w:t>
      </w:r>
      <w:r>
        <w:rPr>
          <w:b/>
        </w:rPr>
        <w:t>logging</w:t>
      </w:r>
      <w:r>
        <w:t>.</w:t>
      </w:r>
    </w:p>
    <w:p w14:paraId="648D7BF7" w14:textId="1D8C73BD" w:rsidR="00F31422" w:rsidRDefault="00554170" w:rsidP="00F31422">
      <w:pPr>
        <w:pStyle w:val="ListParagraph"/>
        <w:numPr>
          <w:ilvl w:val="0"/>
          <w:numId w:val="20"/>
        </w:numPr>
      </w:pPr>
      <w:r>
        <w:t>All</w:t>
      </w:r>
      <w:r w:rsidR="00F31422">
        <w:t xml:space="preserve"> data at rest (MongoDB) will be </w:t>
      </w:r>
      <w:r w:rsidR="005C489D">
        <w:t xml:space="preserve">kept confidential through </w:t>
      </w:r>
      <w:r>
        <w:t>using encryption</w:t>
      </w:r>
      <w:r w:rsidRPr="00554170">
        <w:t xml:space="preserve"> </w:t>
      </w:r>
      <w:r>
        <w:t>built in to Mongo.</w:t>
      </w:r>
    </w:p>
    <w:p w14:paraId="38B69197" w14:textId="1937FB98" w:rsidR="002F3B9C" w:rsidRDefault="002F3B9C" w:rsidP="00F31422">
      <w:pPr>
        <w:pStyle w:val="ListParagraph"/>
        <w:numPr>
          <w:ilvl w:val="0"/>
          <w:numId w:val="20"/>
        </w:numPr>
      </w:pPr>
      <w:r>
        <w:t>Passwords will be hashed</w:t>
      </w:r>
      <w:r w:rsidR="00B730EC">
        <w:t>.</w:t>
      </w:r>
    </w:p>
    <w:p w14:paraId="18A48D8E" w14:textId="7EECDF54" w:rsidR="00AF00D4" w:rsidRDefault="0012335D" w:rsidP="005E16BC">
      <w:pPr>
        <w:pStyle w:val="Heading3"/>
      </w:pPr>
      <w:r w:rsidRPr="007D3E72">
        <w:t>Us</w:t>
      </w:r>
      <w:r w:rsidRPr="007D3E72">
        <w:rPr>
          <w:rStyle w:val="Heading3Char"/>
        </w:rPr>
        <w:t>ability</w:t>
      </w:r>
      <w:r>
        <w:t xml:space="preserve">: </w:t>
      </w:r>
    </w:p>
    <w:p w14:paraId="60408A6E" w14:textId="7A4B5BF9" w:rsidR="00554170" w:rsidRPr="00554170" w:rsidRDefault="00195820" w:rsidP="00554170">
      <w:r>
        <w:t>The target client has moderate computer experience. The application should logically flow from a business standpoint.</w:t>
      </w:r>
    </w:p>
    <w:p w14:paraId="773276AE" w14:textId="38146953" w:rsidR="009A3DE6" w:rsidRDefault="0012335D" w:rsidP="00BE376E">
      <w:pPr>
        <w:pStyle w:val="ListParagraph"/>
        <w:numPr>
          <w:ilvl w:val="0"/>
          <w:numId w:val="18"/>
        </w:numPr>
      </w:pPr>
      <w:r>
        <w:t>Ship Shape’s Shepherd JavaScript library</w:t>
      </w:r>
      <w:r w:rsidR="00AF00D4">
        <w:t xml:space="preserve"> provides a powerful library for creating interactive tutorials on a site. </w:t>
      </w:r>
      <w:r w:rsidR="00554170">
        <w:t xml:space="preserve">A script using the </w:t>
      </w:r>
      <w:r w:rsidR="00AF00D4">
        <w:t xml:space="preserve">Shephard </w:t>
      </w:r>
      <w:r w:rsidR="00554170">
        <w:t xml:space="preserve">library </w:t>
      </w:r>
      <w:r w:rsidR="00AF00D4">
        <w:t xml:space="preserve">will be used to guide new users through the application. </w:t>
      </w:r>
    </w:p>
    <w:p w14:paraId="02197763" w14:textId="4CE58678" w:rsidR="00195820" w:rsidRDefault="00195820" w:rsidP="00BE376E">
      <w:pPr>
        <w:pStyle w:val="ListParagraph"/>
        <w:numPr>
          <w:ilvl w:val="0"/>
          <w:numId w:val="18"/>
        </w:numPr>
      </w:pPr>
      <w:r>
        <w:t xml:space="preserve">Like with counseling, the main </w:t>
      </w:r>
      <w:r w:rsidR="00C26648">
        <w:t>data models in the application are counselees (resources and forms attach to counselees, counselee caseload appears as the default view with the dashboard).</w:t>
      </w:r>
    </w:p>
    <w:p w14:paraId="1C64793F" w14:textId="0CE120D9" w:rsidR="00C26648" w:rsidRPr="009A3DE6" w:rsidRDefault="00C26648" w:rsidP="00BE376E">
      <w:pPr>
        <w:pStyle w:val="ListParagraph"/>
        <w:numPr>
          <w:ilvl w:val="0"/>
          <w:numId w:val="18"/>
        </w:numPr>
      </w:pPr>
      <w:r>
        <w:lastRenderedPageBreak/>
        <w:t xml:space="preserve">CSS design </w:t>
      </w:r>
      <w:r w:rsidR="00140BD9">
        <w:t>can be used to draw attention to controls by using sufficiently contrasting colors.</w:t>
      </w:r>
    </w:p>
    <w:p w14:paraId="36C14214" w14:textId="2056AFD5" w:rsidR="00D94388" w:rsidRPr="008E5DEC" w:rsidRDefault="00D94388" w:rsidP="00D92300">
      <w:pPr>
        <w:pStyle w:val="Heading2"/>
      </w:pPr>
      <w:bookmarkStart w:id="40" w:name="_Toc529268526"/>
      <w:bookmarkStart w:id="41" w:name="_Toc6171726"/>
      <w:r>
        <w:t>Operational Support</w:t>
      </w:r>
      <w:r w:rsidRPr="008E5DEC">
        <w:t xml:space="preserve"> Design:</w:t>
      </w:r>
      <w:bookmarkEnd w:id="40"/>
      <w:bookmarkEnd w:id="41"/>
    </w:p>
    <w:p w14:paraId="5AB53C40" w14:textId="75D5560A" w:rsidR="00481D3F" w:rsidRDefault="00481D3F" w:rsidP="00BE376E">
      <w:r w:rsidRPr="00481D3F">
        <w:rPr>
          <w:rStyle w:val="Emphasis"/>
        </w:rPr>
        <w:t>L</w:t>
      </w:r>
      <w:r w:rsidR="003C741E" w:rsidRPr="00481D3F">
        <w:rPr>
          <w:rStyle w:val="Emphasis"/>
        </w:rPr>
        <w:t>ogger</w:t>
      </w:r>
      <w:r w:rsidR="003C741E">
        <w:t xml:space="preserve"> utility class</w:t>
      </w:r>
      <w:r>
        <w:t>es</w:t>
      </w:r>
      <w:r w:rsidR="003C741E">
        <w:t xml:space="preserve"> will be used to create log files.</w:t>
      </w:r>
      <w:r>
        <w:t xml:space="preserve"> Three loggers will be created:</w:t>
      </w:r>
    </w:p>
    <w:p w14:paraId="7A9C6F2C" w14:textId="6370CF19" w:rsidR="00481D3F" w:rsidRDefault="00481D3F" w:rsidP="00481D3F">
      <w:pPr>
        <w:pStyle w:val="ListParagraph"/>
        <w:numPr>
          <w:ilvl w:val="0"/>
          <w:numId w:val="17"/>
        </w:numPr>
      </w:pPr>
      <w:r>
        <w:t>System logger – creates messages about the system for development and maintenance purposes.</w:t>
      </w:r>
    </w:p>
    <w:p w14:paraId="79C5E6E4" w14:textId="526C2FAB" w:rsidR="00481D3F" w:rsidRDefault="00481D3F" w:rsidP="00481D3F">
      <w:pPr>
        <w:pStyle w:val="ListParagraph"/>
        <w:numPr>
          <w:ilvl w:val="0"/>
          <w:numId w:val="17"/>
        </w:numPr>
      </w:pPr>
      <w:r>
        <w:t>Activity logger – creates messages and records the state of content as users make changes with the application.</w:t>
      </w:r>
    </w:p>
    <w:p w14:paraId="1B6D8DDD" w14:textId="2D39CBFC" w:rsidR="00481D3F" w:rsidRDefault="00481D3F" w:rsidP="00481D3F">
      <w:pPr>
        <w:pStyle w:val="ListParagraph"/>
        <w:numPr>
          <w:ilvl w:val="0"/>
          <w:numId w:val="17"/>
        </w:numPr>
      </w:pPr>
      <w:r>
        <w:t>Exception logger – specifically logs uncaught exceptions.</w:t>
      </w:r>
    </w:p>
    <w:p w14:paraId="03A52D81" w14:textId="66D8CE57" w:rsidR="003C741E" w:rsidRDefault="00481D3F" w:rsidP="00BE376E">
      <w:r>
        <w:t xml:space="preserve">These will be managed by a </w:t>
      </w:r>
      <w:r w:rsidRPr="00481D3F">
        <w:rPr>
          <w:rStyle w:val="Emphasis"/>
        </w:rPr>
        <w:t>LoggerManager</w:t>
      </w:r>
      <w:r>
        <w:t xml:space="preserve">. Each logger can be accessed by a string “name” value. Each logger will write to the same folder but create files with different names. </w:t>
      </w:r>
    </w:p>
    <w:p w14:paraId="1C5ED6D0" w14:textId="35AB31E0" w:rsidR="00D94388" w:rsidRDefault="003C741E" w:rsidP="00BE376E">
      <w:r>
        <w:rPr>
          <w:noProof/>
        </w:rPr>
        <w:drawing>
          <wp:inline distT="0" distB="0" distL="0" distR="0" wp14:anchorId="731BD64E" wp14:editId="4AE105E0">
            <wp:extent cx="5943600" cy="2052955"/>
            <wp:effectExtent l="0" t="0" r="0" b="4445"/>
            <wp:docPr id="41" name="Picture 41" descr="https://documents.lucidchart.com/documents/65afb1fe-bbfa-449a-a332-592b7577d54c/pages/wddqA~A_AZUD?a=13154&amp;x=85&amp;y=121&amp;w=1210&amp;h=418&amp;store=1&amp;accept=image%2F*&amp;auth=LCA%200d1afded59239eec29b7324bfb6f5503eb36f1c0-ts%3D154156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65afb1fe-bbfa-449a-a332-592b7577d54c/pages/wddqA~A_AZUD?a=13154&amp;x=85&amp;y=121&amp;w=1210&amp;h=418&amp;store=1&amp;accept=image%2F*&amp;auth=LCA%200d1afded59239eec29b7324bfb6f5503eb36f1c0-ts%3D15415668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52955"/>
                    </a:xfrm>
                    <a:prstGeom prst="rect">
                      <a:avLst/>
                    </a:prstGeom>
                    <a:noFill/>
                    <a:ln>
                      <a:noFill/>
                    </a:ln>
                  </pic:spPr>
                </pic:pic>
              </a:graphicData>
            </a:graphic>
          </wp:inline>
        </w:drawing>
      </w:r>
    </w:p>
    <w:p w14:paraId="6C915A99" w14:textId="34A79729" w:rsidR="008E5DEC" w:rsidRPr="008E5DEC" w:rsidRDefault="009A3DE6" w:rsidP="00D92300">
      <w:pPr>
        <w:pStyle w:val="Heading2"/>
      </w:pPr>
      <w:bookmarkStart w:id="42" w:name="_Toc529268527"/>
      <w:bookmarkStart w:id="43" w:name="_Toc6171727"/>
      <w:r w:rsidRPr="008E5DEC">
        <w:lastRenderedPageBreak/>
        <w:t>Other Documentation:</w:t>
      </w:r>
      <w:bookmarkEnd w:id="42"/>
      <w:bookmarkEnd w:id="43"/>
    </w:p>
    <w:p w14:paraId="24761CEF" w14:textId="6FC18B6A" w:rsidR="009A3DE6" w:rsidRDefault="00E65734" w:rsidP="00E65734">
      <w:pPr>
        <w:pStyle w:val="Heading3"/>
      </w:pPr>
      <w:r>
        <w:t>Process overview</w:t>
      </w:r>
    </w:p>
    <w:p w14:paraId="6F0E5A37" w14:textId="14A7E1CD" w:rsidR="00E65734" w:rsidRPr="00E65734" w:rsidRDefault="00E65734" w:rsidP="00BE376E">
      <w:r>
        <w:rPr>
          <w:noProof/>
        </w:rPr>
        <w:drawing>
          <wp:inline distT="0" distB="0" distL="0" distR="0" wp14:anchorId="078E25A8" wp14:editId="3A1B5DB8">
            <wp:extent cx="5943600" cy="539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98770"/>
                    </a:xfrm>
                    <a:prstGeom prst="rect">
                      <a:avLst/>
                    </a:prstGeom>
                  </pic:spPr>
                </pic:pic>
              </a:graphicData>
            </a:graphic>
          </wp:inline>
        </w:drawing>
      </w:r>
    </w:p>
    <w:p w14:paraId="19DA280C" w14:textId="77777777" w:rsidR="00F93F6D" w:rsidRDefault="00F93F6D" w:rsidP="00BE376E">
      <w:pPr>
        <w:rPr>
          <w:rFonts w:asciiTheme="minorBidi" w:hAnsiTheme="minorBidi"/>
        </w:rPr>
      </w:pPr>
      <w:r>
        <w:br w:type="page"/>
      </w:r>
    </w:p>
    <w:p w14:paraId="618E6556" w14:textId="01E892A5" w:rsidR="00D43389" w:rsidRDefault="00D43389" w:rsidP="00D92300">
      <w:pPr>
        <w:pStyle w:val="Heading1"/>
      </w:pPr>
      <w:bookmarkStart w:id="44" w:name="_Toc529268528"/>
      <w:bookmarkStart w:id="45" w:name="_Toc6171728"/>
      <w:r>
        <w:lastRenderedPageBreak/>
        <w:t>Appendix</w:t>
      </w:r>
      <w:bookmarkEnd w:id="45"/>
    </w:p>
    <w:p w14:paraId="0197873E" w14:textId="26067A4B" w:rsidR="003F7873" w:rsidRPr="00F762A5" w:rsidRDefault="003F7873" w:rsidP="00D43389">
      <w:pPr>
        <w:pStyle w:val="Heading2"/>
      </w:pPr>
      <w:bookmarkStart w:id="46" w:name="_Toc6171729"/>
      <w:r>
        <w:t xml:space="preserve">Appendix A – </w:t>
      </w:r>
      <w:r w:rsidR="00676E90">
        <w:t xml:space="preserve">Technical </w:t>
      </w:r>
      <w:r>
        <w:t xml:space="preserve">Issue </w:t>
      </w:r>
      <w:r w:rsidR="003520E8">
        <w:t xml:space="preserve">and Risk </w:t>
      </w:r>
      <w:r>
        <w:t>Log</w:t>
      </w:r>
      <w:bookmarkEnd w:id="44"/>
      <w:bookmarkEnd w:id="46"/>
    </w:p>
    <w:p w14:paraId="381CAEF5" w14:textId="35E6A065" w:rsidR="003F7873" w:rsidRPr="00E47BC5" w:rsidRDefault="003F7873" w:rsidP="00BE376E">
      <w:pPr>
        <w:pStyle w:val="Description"/>
        <w:numPr>
          <w:ilvl w:val="0"/>
          <w:numId w:val="6"/>
        </w:numPr>
      </w:pPr>
      <w:r w:rsidRPr="00E47BC5">
        <w:t>Use the template to identify and monitor project issues</w:t>
      </w:r>
      <w:r w:rsidR="002B51A0">
        <w:t xml:space="preserve"> and risks</w:t>
      </w:r>
      <w:r w:rsidRPr="00E47BC5">
        <w:t>.</w:t>
      </w:r>
    </w:p>
    <w:tbl>
      <w:tblPr>
        <w:tblW w:w="9376" w:type="dxa"/>
        <w:tblInd w:w="108" w:type="dxa"/>
        <w:tblLook w:val="04A0" w:firstRow="1" w:lastRow="0" w:firstColumn="1" w:lastColumn="0" w:noHBand="0" w:noVBand="1"/>
      </w:tblPr>
      <w:tblGrid>
        <w:gridCol w:w="561"/>
        <w:gridCol w:w="1297"/>
        <w:gridCol w:w="1130"/>
        <w:gridCol w:w="1314"/>
        <w:gridCol w:w="1205"/>
        <w:gridCol w:w="561"/>
        <w:gridCol w:w="1139"/>
        <w:gridCol w:w="1139"/>
        <w:gridCol w:w="1016"/>
        <w:gridCol w:w="17"/>
      </w:tblGrid>
      <w:tr w:rsidR="003F7873" w:rsidRPr="00D10CA9" w14:paraId="61A09FA2" w14:textId="77777777" w:rsidTr="0005711D">
        <w:trPr>
          <w:trHeight w:val="251"/>
        </w:trPr>
        <w:tc>
          <w:tcPr>
            <w:tcW w:w="9376" w:type="dxa"/>
            <w:gridSpan w:val="10"/>
            <w:tcBorders>
              <w:top w:val="single" w:sz="4" w:space="0" w:color="auto"/>
              <w:left w:val="single" w:sz="4" w:space="0" w:color="auto"/>
              <w:bottom w:val="single" w:sz="4" w:space="0" w:color="auto"/>
              <w:right w:val="single" w:sz="4" w:space="0" w:color="auto"/>
            </w:tcBorders>
            <w:shd w:val="clear" w:color="auto" w:fill="C1FCFD" w:themeFill="accent2" w:themeFillTint="33"/>
            <w:noWrap/>
            <w:vAlign w:val="bottom"/>
            <w:hideMark/>
          </w:tcPr>
          <w:p w14:paraId="3F70B370" w14:textId="11FB0DD6" w:rsidR="003F7873" w:rsidRPr="0091650A" w:rsidRDefault="003F7873" w:rsidP="00BE376E">
            <w:pPr>
              <w:rPr>
                <w:rFonts w:eastAsia="Times New Roman"/>
                <w:i/>
                <w:highlight w:val="yellow"/>
              </w:rPr>
            </w:pPr>
            <w:r w:rsidRPr="0091650A">
              <w:rPr>
                <w:rFonts w:eastAsia="Times New Roman"/>
              </w:rPr>
              <w:t xml:space="preserve">Issues </w:t>
            </w:r>
            <w:r w:rsidR="0094638A">
              <w:rPr>
                <w:rFonts w:eastAsia="Times New Roman"/>
              </w:rPr>
              <w:t xml:space="preserve">and Risk </w:t>
            </w:r>
            <w:r w:rsidRPr="0091650A">
              <w:rPr>
                <w:rFonts w:eastAsia="Times New Roman"/>
              </w:rPr>
              <w:t>Log</w:t>
            </w:r>
          </w:p>
        </w:tc>
      </w:tr>
      <w:tr w:rsidR="003F7873" w:rsidRPr="00D10CA9" w14:paraId="5B221365" w14:textId="77777777" w:rsidTr="0005711D">
        <w:trPr>
          <w:gridAfter w:val="1"/>
          <w:wAfter w:w="19" w:type="dxa"/>
          <w:cantSplit/>
          <w:trHeight w:val="1619"/>
        </w:trPr>
        <w:tc>
          <w:tcPr>
            <w:tcW w:w="56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BE376E">
            <w:pPr>
              <w:rPr>
                <w:rFonts w:eastAsia="Times New Roman"/>
              </w:rPr>
            </w:pPr>
            <w:r>
              <w:rPr>
                <w:rFonts w:eastAsia="Times New Roman"/>
              </w:rPr>
              <w:t>Issue or Risk</w:t>
            </w:r>
          </w:p>
        </w:tc>
        <w:tc>
          <w:tcPr>
            <w:tcW w:w="12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BE376E">
            <w:pPr>
              <w:rPr>
                <w:rFonts w:eastAsia="Times New Roman"/>
              </w:rPr>
            </w:pPr>
            <w:r w:rsidRPr="00D10CA9">
              <w:rPr>
                <w:rFonts w:eastAsia="Times New Roman"/>
              </w:rPr>
              <w:t>Description</w:t>
            </w:r>
          </w:p>
        </w:tc>
        <w:tc>
          <w:tcPr>
            <w:tcW w:w="1231"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BE376E">
            <w:pPr>
              <w:rPr>
                <w:rFonts w:eastAsia="Times New Roman"/>
              </w:rPr>
            </w:pPr>
            <w:r w:rsidRPr="00D10CA9">
              <w:rPr>
                <w:rFonts w:eastAsia="Times New Roman"/>
              </w:rPr>
              <w:t>Project Impact</w:t>
            </w:r>
          </w:p>
        </w:tc>
        <w:tc>
          <w:tcPr>
            <w:tcW w:w="18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BE376E">
            <w:pPr>
              <w:rPr>
                <w:rFonts w:eastAsia="Times New Roman"/>
              </w:rPr>
            </w:pPr>
            <w:r w:rsidRPr="00D10CA9">
              <w:rPr>
                <w:rFonts w:eastAsia="Times New Roman"/>
              </w:rPr>
              <w:t>Action Plan/Resolution</w:t>
            </w:r>
          </w:p>
        </w:tc>
        <w:tc>
          <w:tcPr>
            <w:tcW w:w="1228"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BE376E">
            <w:pPr>
              <w:rPr>
                <w:rFonts w:eastAsia="Times New Roman"/>
              </w:rPr>
            </w:pPr>
            <w:r w:rsidRPr="00D10CA9">
              <w:rPr>
                <w:rFonts w:eastAsia="Times New Roman"/>
              </w:rPr>
              <w:t>Owner</w:t>
            </w:r>
          </w:p>
        </w:tc>
        <w:tc>
          <w:tcPr>
            <w:tcW w:w="561"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BE376E">
            <w:pPr>
              <w:rPr>
                <w:rFonts w:eastAsia="Times New Roman"/>
              </w:rPr>
            </w:pPr>
            <w:r w:rsidRPr="00D10CA9">
              <w:rPr>
                <w:rFonts w:eastAsia="Times New Roman"/>
              </w:rPr>
              <w:t>Importance</w:t>
            </w:r>
          </w:p>
        </w:tc>
        <w:tc>
          <w:tcPr>
            <w:tcW w:w="113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BE376E">
            <w:pPr>
              <w:rPr>
                <w:rFonts w:eastAsia="Times New Roman"/>
              </w:rPr>
            </w:pPr>
            <w:r w:rsidRPr="00D10CA9">
              <w:rPr>
                <w:rFonts w:eastAsia="Times New Roman"/>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BE376E">
            <w:pPr>
              <w:rPr>
                <w:rFonts w:eastAsia="Times New Roman"/>
              </w:rPr>
            </w:pPr>
            <w:r w:rsidRPr="00D10CA9">
              <w:rPr>
                <w:rFonts w:eastAsia="Times New Roman"/>
              </w:rPr>
              <w:t>Date to Review</w:t>
            </w:r>
          </w:p>
        </w:tc>
        <w:tc>
          <w:tcPr>
            <w:tcW w:w="72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BE376E">
            <w:pPr>
              <w:rPr>
                <w:rFonts w:eastAsia="Times New Roman"/>
              </w:rPr>
            </w:pPr>
            <w:r w:rsidRPr="00D10CA9">
              <w:rPr>
                <w:rFonts w:eastAsia="Times New Roman"/>
              </w:rPr>
              <w:t>Date Resolved</w:t>
            </w:r>
          </w:p>
        </w:tc>
      </w:tr>
      <w:tr w:rsidR="001A5092" w:rsidRPr="00D10CA9" w14:paraId="0B7F14A8" w14:textId="77777777" w:rsidTr="0005711D">
        <w:trPr>
          <w:gridAfter w:val="1"/>
          <w:wAfter w:w="19" w:type="dxa"/>
          <w:trHeight w:val="350"/>
        </w:trPr>
        <w:tc>
          <w:tcPr>
            <w:tcW w:w="561" w:type="dxa"/>
            <w:tcBorders>
              <w:top w:val="nil"/>
              <w:left w:val="single" w:sz="4" w:space="0" w:color="auto"/>
              <w:bottom w:val="single" w:sz="4" w:space="0" w:color="auto"/>
              <w:right w:val="single" w:sz="4" w:space="0" w:color="auto"/>
            </w:tcBorders>
            <w:shd w:val="clear" w:color="auto" w:fill="auto"/>
            <w:noWrap/>
            <w:hideMark/>
          </w:tcPr>
          <w:p w14:paraId="78E72634" w14:textId="5CA8E77F" w:rsidR="001A5092" w:rsidRPr="00D10CA9" w:rsidRDefault="0005711D" w:rsidP="0005711D">
            <w:pPr>
              <w:jc w:val="center"/>
              <w:rPr>
                <w:rFonts w:eastAsia="Times New Roman"/>
              </w:rPr>
            </w:pPr>
            <w:r>
              <w:rPr>
                <w:rFonts w:eastAsia="Times New Roman"/>
              </w:rPr>
              <w:t>R</w:t>
            </w:r>
          </w:p>
        </w:tc>
        <w:tc>
          <w:tcPr>
            <w:tcW w:w="1297" w:type="dxa"/>
            <w:tcBorders>
              <w:top w:val="nil"/>
              <w:left w:val="nil"/>
              <w:bottom w:val="single" w:sz="4" w:space="0" w:color="auto"/>
              <w:right w:val="single" w:sz="4" w:space="0" w:color="auto"/>
            </w:tcBorders>
            <w:shd w:val="clear" w:color="auto" w:fill="auto"/>
            <w:hideMark/>
          </w:tcPr>
          <w:p w14:paraId="56B19FFC" w14:textId="537D8471" w:rsidR="001A5092" w:rsidRPr="00D10CA9" w:rsidRDefault="001A5092" w:rsidP="0005711D">
            <w:pPr>
              <w:jc w:val="center"/>
              <w:rPr>
                <w:rFonts w:eastAsia="Times New Roman"/>
              </w:rPr>
            </w:pPr>
            <w:r>
              <w:t>Unsure whether application will need to manage PI after all. Should discuss further with client</w:t>
            </w:r>
          </w:p>
        </w:tc>
        <w:tc>
          <w:tcPr>
            <w:tcW w:w="1231" w:type="dxa"/>
            <w:tcBorders>
              <w:top w:val="nil"/>
              <w:left w:val="nil"/>
              <w:bottom w:val="single" w:sz="4" w:space="0" w:color="auto"/>
              <w:right w:val="single" w:sz="4" w:space="0" w:color="auto"/>
            </w:tcBorders>
            <w:shd w:val="clear" w:color="auto" w:fill="auto"/>
            <w:hideMark/>
          </w:tcPr>
          <w:p w14:paraId="77537391" w14:textId="4768960D" w:rsidR="001A5092" w:rsidRPr="00D10CA9" w:rsidRDefault="001A5092" w:rsidP="0005711D">
            <w:pPr>
              <w:jc w:val="center"/>
              <w:rPr>
                <w:rFonts w:eastAsia="Times New Roman"/>
              </w:rPr>
            </w:pPr>
            <w:r>
              <w:rPr>
                <w:rFonts w:eastAsia="Times New Roman"/>
              </w:rPr>
              <w:t>Low.</w:t>
            </w:r>
          </w:p>
        </w:tc>
        <w:tc>
          <w:tcPr>
            <w:tcW w:w="1897" w:type="dxa"/>
            <w:tcBorders>
              <w:top w:val="nil"/>
              <w:left w:val="nil"/>
              <w:bottom w:val="single" w:sz="4" w:space="0" w:color="auto"/>
              <w:right w:val="single" w:sz="4" w:space="0" w:color="auto"/>
            </w:tcBorders>
            <w:shd w:val="clear" w:color="auto" w:fill="auto"/>
            <w:hideMark/>
          </w:tcPr>
          <w:p w14:paraId="57856687" w14:textId="125158BA" w:rsidR="001A5092" w:rsidRPr="00D10CA9" w:rsidRDefault="001A5092" w:rsidP="0005711D">
            <w:pPr>
              <w:jc w:val="center"/>
              <w:rPr>
                <w:rFonts w:eastAsia="Times New Roman"/>
              </w:rPr>
            </w:pPr>
            <w:r>
              <w:rPr>
                <w:rFonts w:eastAsia="Times New Roman"/>
              </w:rPr>
              <w:t>I will be able to meet with the client during the week of 11/18-11/25</w:t>
            </w:r>
          </w:p>
        </w:tc>
        <w:tc>
          <w:tcPr>
            <w:tcW w:w="1228" w:type="dxa"/>
            <w:tcBorders>
              <w:top w:val="nil"/>
              <w:left w:val="nil"/>
              <w:bottom w:val="single" w:sz="4" w:space="0" w:color="auto"/>
              <w:right w:val="single" w:sz="4" w:space="0" w:color="auto"/>
            </w:tcBorders>
            <w:shd w:val="clear" w:color="auto" w:fill="auto"/>
            <w:hideMark/>
          </w:tcPr>
          <w:p w14:paraId="33BB35C4" w14:textId="55C59B01" w:rsidR="001A5092" w:rsidRPr="00D10CA9" w:rsidRDefault="001A5092" w:rsidP="0005711D">
            <w:pPr>
              <w:jc w:val="center"/>
              <w:rPr>
                <w:rFonts w:eastAsia="Times New Roman"/>
              </w:rPr>
            </w:pPr>
            <w:r>
              <w:rPr>
                <w:rFonts w:eastAsia="Times New Roman"/>
              </w:rPr>
              <w:t>The developer</w:t>
            </w:r>
          </w:p>
        </w:tc>
        <w:tc>
          <w:tcPr>
            <w:tcW w:w="561" w:type="dxa"/>
            <w:tcBorders>
              <w:top w:val="nil"/>
              <w:left w:val="nil"/>
              <w:bottom w:val="single" w:sz="4" w:space="0" w:color="auto"/>
              <w:right w:val="single" w:sz="4" w:space="0" w:color="auto"/>
            </w:tcBorders>
            <w:shd w:val="clear" w:color="auto" w:fill="auto"/>
            <w:hideMark/>
          </w:tcPr>
          <w:p w14:paraId="300A692F" w14:textId="48C1DBF5" w:rsidR="001A5092" w:rsidRPr="00D10CA9" w:rsidRDefault="001A5092" w:rsidP="0005711D">
            <w:pPr>
              <w:jc w:val="center"/>
              <w:rPr>
                <w:rFonts w:eastAsia="Times New Roman"/>
              </w:rPr>
            </w:pPr>
            <w:r>
              <w:rPr>
                <w:rFonts w:eastAsia="Times New Roman"/>
              </w:rPr>
              <w:t>1</w:t>
            </w:r>
          </w:p>
        </w:tc>
        <w:tc>
          <w:tcPr>
            <w:tcW w:w="1139" w:type="dxa"/>
            <w:tcBorders>
              <w:top w:val="nil"/>
              <w:left w:val="nil"/>
              <w:bottom w:val="single" w:sz="4" w:space="0" w:color="auto"/>
              <w:right w:val="single" w:sz="4" w:space="0" w:color="auto"/>
            </w:tcBorders>
            <w:shd w:val="clear" w:color="auto" w:fill="auto"/>
            <w:hideMark/>
          </w:tcPr>
          <w:p w14:paraId="1A7206C5" w14:textId="65C64484" w:rsidR="001A5092" w:rsidRPr="00D10CA9" w:rsidRDefault="001A5092" w:rsidP="0005711D">
            <w:pPr>
              <w:jc w:val="center"/>
              <w:rPr>
                <w:rFonts w:eastAsia="Times New Roman"/>
              </w:rPr>
            </w:pPr>
            <w:r>
              <w:rPr>
                <w:rFonts w:eastAsia="Times New Roman"/>
              </w:rPr>
              <w:t>11/11/18</w:t>
            </w:r>
          </w:p>
        </w:tc>
        <w:tc>
          <w:tcPr>
            <w:tcW w:w="714" w:type="dxa"/>
            <w:tcBorders>
              <w:top w:val="nil"/>
              <w:left w:val="nil"/>
              <w:bottom w:val="single" w:sz="4" w:space="0" w:color="auto"/>
              <w:right w:val="single" w:sz="4" w:space="0" w:color="auto"/>
            </w:tcBorders>
            <w:shd w:val="clear" w:color="auto" w:fill="auto"/>
            <w:hideMark/>
          </w:tcPr>
          <w:p w14:paraId="237A6D1D" w14:textId="48B21666" w:rsidR="001A5092" w:rsidRPr="00D10CA9" w:rsidRDefault="004B2D32" w:rsidP="0005711D">
            <w:pPr>
              <w:jc w:val="center"/>
              <w:rPr>
                <w:rFonts w:eastAsia="Times New Roman"/>
              </w:rPr>
            </w:pPr>
            <w:r>
              <w:rPr>
                <w:rFonts w:eastAsia="Times New Roman"/>
              </w:rPr>
              <w:t>11/25/18</w:t>
            </w:r>
          </w:p>
        </w:tc>
        <w:tc>
          <w:tcPr>
            <w:tcW w:w="729" w:type="dxa"/>
            <w:tcBorders>
              <w:top w:val="nil"/>
              <w:left w:val="nil"/>
              <w:bottom w:val="single" w:sz="4" w:space="0" w:color="auto"/>
              <w:right w:val="single" w:sz="4" w:space="0" w:color="auto"/>
            </w:tcBorders>
            <w:shd w:val="clear" w:color="auto" w:fill="auto"/>
            <w:hideMark/>
          </w:tcPr>
          <w:p w14:paraId="2AB8B832" w14:textId="4020B002" w:rsidR="001A5092" w:rsidRPr="00D10CA9" w:rsidRDefault="001A5092" w:rsidP="0005711D">
            <w:pPr>
              <w:jc w:val="center"/>
              <w:rPr>
                <w:rFonts w:eastAsia="Times New Roman"/>
              </w:rPr>
            </w:pPr>
          </w:p>
        </w:tc>
      </w:tr>
      <w:tr w:rsidR="0005711D" w:rsidRPr="00D10CA9" w14:paraId="21C10702" w14:textId="77777777" w:rsidTr="0005711D">
        <w:trPr>
          <w:gridAfter w:val="1"/>
          <w:wAfter w:w="19" w:type="dxa"/>
          <w:trHeight w:val="350"/>
        </w:trPr>
        <w:tc>
          <w:tcPr>
            <w:tcW w:w="561" w:type="dxa"/>
            <w:tcBorders>
              <w:top w:val="single" w:sz="4" w:space="0" w:color="auto"/>
              <w:left w:val="single" w:sz="4" w:space="0" w:color="auto"/>
              <w:bottom w:val="single" w:sz="4" w:space="0" w:color="auto"/>
              <w:right w:val="single" w:sz="4" w:space="0" w:color="auto"/>
            </w:tcBorders>
            <w:shd w:val="clear" w:color="auto" w:fill="auto"/>
            <w:noWrap/>
            <w:hideMark/>
          </w:tcPr>
          <w:p w14:paraId="2548373E" w14:textId="56C5E926" w:rsidR="001A5092" w:rsidRPr="00D10CA9" w:rsidRDefault="0005711D" w:rsidP="0005711D">
            <w:pPr>
              <w:jc w:val="center"/>
              <w:rPr>
                <w:rFonts w:eastAsia="Times New Roman"/>
              </w:rPr>
            </w:pPr>
            <w:r>
              <w:rPr>
                <w:rFonts w:eastAsia="Times New Roman"/>
              </w:rPr>
              <w:t>R</w:t>
            </w:r>
          </w:p>
        </w:tc>
        <w:tc>
          <w:tcPr>
            <w:tcW w:w="1297" w:type="dxa"/>
            <w:tcBorders>
              <w:top w:val="single" w:sz="4" w:space="0" w:color="auto"/>
              <w:left w:val="nil"/>
              <w:bottom w:val="single" w:sz="4" w:space="0" w:color="auto"/>
              <w:right w:val="single" w:sz="4" w:space="0" w:color="auto"/>
            </w:tcBorders>
            <w:shd w:val="clear" w:color="auto" w:fill="auto"/>
            <w:hideMark/>
          </w:tcPr>
          <w:p w14:paraId="5E7C0091" w14:textId="13CE32B8" w:rsidR="001A5092" w:rsidRPr="00D10CA9" w:rsidRDefault="001A5092" w:rsidP="0005711D">
            <w:pPr>
              <w:jc w:val="center"/>
              <w:rPr>
                <w:rFonts w:eastAsia="Times New Roman"/>
              </w:rPr>
            </w:pPr>
            <w:r>
              <w:t>Unfamiliar with using JWTs in Node.</w:t>
            </w:r>
          </w:p>
        </w:tc>
        <w:tc>
          <w:tcPr>
            <w:tcW w:w="1231" w:type="dxa"/>
            <w:tcBorders>
              <w:top w:val="single" w:sz="4" w:space="0" w:color="auto"/>
              <w:left w:val="nil"/>
              <w:bottom w:val="single" w:sz="4" w:space="0" w:color="auto"/>
              <w:right w:val="single" w:sz="4" w:space="0" w:color="auto"/>
            </w:tcBorders>
            <w:shd w:val="clear" w:color="auto" w:fill="auto"/>
            <w:hideMark/>
          </w:tcPr>
          <w:p w14:paraId="562E999C" w14:textId="48AB09B3" w:rsidR="001A5092" w:rsidRPr="00D10CA9" w:rsidRDefault="001A5092" w:rsidP="0005711D">
            <w:pPr>
              <w:jc w:val="center"/>
              <w:rPr>
                <w:rFonts w:eastAsia="Times New Roman"/>
              </w:rPr>
            </w:pPr>
            <w:r>
              <w:rPr>
                <w:rFonts w:eastAsia="Times New Roman"/>
              </w:rPr>
              <w:t>Medium.</w:t>
            </w:r>
          </w:p>
        </w:tc>
        <w:tc>
          <w:tcPr>
            <w:tcW w:w="1897" w:type="dxa"/>
            <w:tcBorders>
              <w:top w:val="single" w:sz="4" w:space="0" w:color="auto"/>
              <w:left w:val="nil"/>
              <w:bottom w:val="single" w:sz="4" w:space="0" w:color="auto"/>
              <w:right w:val="single" w:sz="4" w:space="0" w:color="auto"/>
            </w:tcBorders>
            <w:shd w:val="clear" w:color="auto" w:fill="auto"/>
            <w:hideMark/>
          </w:tcPr>
          <w:p w14:paraId="54C7D4D4" w14:textId="410D0E06" w:rsidR="001A5092" w:rsidRPr="00D10CA9" w:rsidRDefault="001A5092" w:rsidP="0005711D">
            <w:pPr>
              <w:jc w:val="center"/>
              <w:rPr>
                <w:rFonts w:eastAsia="Times New Roman"/>
              </w:rPr>
            </w:pPr>
          </w:p>
        </w:tc>
        <w:tc>
          <w:tcPr>
            <w:tcW w:w="1228" w:type="dxa"/>
            <w:tcBorders>
              <w:top w:val="single" w:sz="4" w:space="0" w:color="auto"/>
              <w:left w:val="nil"/>
              <w:bottom w:val="single" w:sz="4" w:space="0" w:color="auto"/>
              <w:right w:val="single" w:sz="4" w:space="0" w:color="auto"/>
            </w:tcBorders>
            <w:shd w:val="clear" w:color="auto" w:fill="auto"/>
            <w:hideMark/>
          </w:tcPr>
          <w:p w14:paraId="113CBD15" w14:textId="7A44BA88" w:rsidR="001A5092" w:rsidRPr="00D10CA9" w:rsidRDefault="0005711D" w:rsidP="0005711D">
            <w:pPr>
              <w:jc w:val="center"/>
              <w:rPr>
                <w:rFonts w:eastAsia="Times New Roman"/>
              </w:rPr>
            </w:pPr>
            <w:r>
              <w:rPr>
                <w:rFonts w:eastAsia="Times New Roman"/>
              </w:rPr>
              <w:t>The developer</w:t>
            </w:r>
          </w:p>
        </w:tc>
        <w:tc>
          <w:tcPr>
            <w:tcW w:w="561" w:type="dxa"/>
            <w:tcBorders>
              <w:top w:val="single" w:sz="4" w:space="0" w:color="auto"/>
              <w:left w:val="nil"/>
              <w:bottom w:val="single" w:sz="4" w:space="0" w:color="auto"/>
              <w:right w:val="single" w:sz="4" w:space="0" w:color="auto"/>
            </w:tcBorders>
            <w:shd w:val="clear" w:color="auto" w:fill="auto"/>
            <w:hideMark/>
          </w:tcPr>
          <w:p w14:paraId="622E8FF7" w14:textId="3D11433F" w:rsidR="001A5092" w:rsidRPr="00D10CA9" w:rsidRDefault="0005711D" w:rsidP="0005711D">
            <w:pPr>
              <w:jc w:val="center"/>
              <w:rPr>
                <w:rFonts w:eastAsia="Times New Roman"/>
              </w:rPr>
            </w:pPr>
            <w:r>
              <w:rPr>
                <w:rFonts w:eastAsia="Times New Roman"/>
              </w:rPr>
              <w:t>2</w:t>
            </w:r>
          </w:p>
        </w:tc>
        <w:tc>
          <w:tcPr>
            <w:tcW w:w="1139" w:type="dxa"/>
            <w:tcBorders>
              <w:top w:val="single" w:sz="4" w:space="0" w:color="auto"/>
              <w:left w:val="nil"/>
              <w:bottom w:val="single" w:sz="4" w:space="0" w:color="auto"/>
              <w:right w:val="single" w:sz="4" w:space="0" w:color="auto"/>
            </w:tcBorders>
            <w:shd w:val="clear" w:color="auto" w:fill="auto"/>
            <w:hideMark/>
          </w:tcPr>
          <w:p w14:paraId="2F55DF8E" w14:textId="08037C25" w:rsidR="001A5092" w:rsidRPr="00D10CA9" w:rsidRDefault="0005711D" w:rsidP="0005711D">
            <w:pPr>
              <w:jc w:val="center"/>
              <w:rPr>
                <w:rFonts w:eastAsia="Times New Roman"/>
              </w:rPr>
            </w:pPr>
            <w:r>
              <w:rPr>
                <w:rFonts w:eastAsia="Times New Roman"/>
              </w:rPr>
              <w:t>11/11/18</w:t>
            </w:r>
          </w:p>
        </w:tc>
        <w:tc>
          <w:tcPr>
            <w:tcW w:w="714" w:type="dxa"/>
            <w:tcBorders>
              <w:top w:val="single" w:sz="4" w:space="0" w:color="auto"/>
              <w:left w:val="nil"/>
              <w:bottom w:val="single" w:sz="4" w:space="0" w:color="auto"/>
              <w:right w:val="single" w:sz="4" w:space="0" w:color="auto"/>
            </w:tcBorders>
            <w:shd w:val="clear" w:color="auto" w:fill="auto"/>
            <w:hideMark/>
          </w:tcPr>
          <w:p w14:paraId="0C6E28D9" w14:textId="7C3BF49A" w:rsidR="001A5092" w:rsidRPr="00D10CA9" w:rsidRDefault="004B2D32" w:rsidP="0005711D">
            <w:pPr>
              <w:jc w:val="center"/>
              <w:rPr>
                <w:rFonts w:eastAsia="Times New Roman"/>
              </w:rPr>
            </w:pPr>
            <w:r>
              <w:rPr>
                <w:rFonts w:eastAsia="Times New Roman"/>
              </w:rPr>
              <w:t>12/1/18</w:t>
            </w:r>
          </w:p>
        </w:tc>
        <w:tc>
          <w:tcPr>
            <w:tcW w:w="729" w:type="dxa"/>
            <w:tcBorders>
              <w:top w:val="single" w:sz="4" w:space="0" w:color="auto"/>
              <w:left w:val="nil"/>
              <w:bottom w:val="single" w:sz="4" w:space="0" w:color="auto"/>
              <w:right w:val="single" w:sz="4" w:space="0" w:color="auto"/>
            </w:tcBorders>
            <w:shd w:val="clear" w:color="auto" w:fill="auto"/>
            <w:hideMark/>
          </w:tcPr>
          <w:p w14:paraId="7921D3A3" w14:textId="637EC828" w:rsidR="001A5092" w:rsidRPr="00D10CA9" w:rsidRDefault="005B5617" w:rsidP="0005711D">
            <w:pPr>
              <w:jc w:val="center"/>
              <w:rPr>
                <w:rFonts w:eastAsia="Times New Roman"/>
              </w:rPr>
            </w:pPr>
            <w:r>
              <w:rPr>
                <w:rFonts w:eastAsia="Times New Roman"/>
              </w:rPr>
              <w:t>2/1/19</w:t>
            </w:r>
          </w:p>
        </w:tc>
      </w:tr>
      <w:tr w:rsidR="001A5092" w:rsidRPr="00D10CA9" w14:paraId="018A3090" w14:textId="77777777" w:rsidTr="0005711D">
        <w:trPr>
          <w:gridAfter w:val="1"/>
          <w:wAfter w:w="19" w:type="dxa"/>
          <w:trHeight w:val="350"/>
        </w:trPr>
        <w:tc>
          <w:tcPr>
            <w:tcW w:w="561" w:type="dxa"/>
            <w:tcBorders>
              <w:top w:val="single" w:sz="4" w:space="0" w:color="auto"/>
              <w:left w:val="single" w:sz="4" w:space="0" w:color="auto"/>
              <w:bottom w:val="single" w:sz="4" w:space="0" w:color="auto"/>
              <w:right w:val="single" w:sz="4" w:space="0" w:color="auto"/>
            </w:tcBorders>
            <w:shd w:val="clear" w:color="auto" w:fill="auto"/>
            <w:noWrap/>
          </w:tcPr>
          <w:p w14:paraId="61F21D31" w14:textId="018E33DF" w:rsidR="001A5092" w:rsidRPr="00D10CA9" w:rsidRDefault="0005711D" w:rsidP="0005711D">
            <w:pPr>
              <w:jc w:val="center"/>
              <w:rPr>
                <w:rFonts w:eastAsia="Times New Roman"/>
              </w:rPr>
            </w:pPr>
            <w:r>
              <w:rPr>
                <w:rFonts w:eastAsia="Times New Roman"/>
              </w:rPr>
              <w:t>R</w:t>
            </w:r>
          </w:p>
        </w:tc>
        <w:tc>
          <w:tcPr>
            <w:tcW w:w="1297" w:type="dxa"/>
            <w:tcBorders>
              <w:top w:val="single" w:sz="4" w:space="0" w:color="auto"/>
              <w:left w:val="nil"/>
              <w:bottom w:val="single" w:sz="4" w:space="0" w:color="auto"/>
              <w:right w:val="single" w:sz="4" w:space="0" w:color="auto"/>
            </w:tcBorders>
            <w:shd w:val="clear" w:color="auto" w:fill="auto"/>
          </w:tcPr>
          <w:p w14:paraId="2056C97A" w14:textId="687C8286" w:rsidR="001A5092" w:rsidRPr="00D10CA9" w:rsidRDefault="001A5092" w:rsidP="0005711D">
            <w:pPr>
              <w:jc w:val="center"/>
              <w:rPr>
                <w:rFonts w:eastAsia="Times New Roman"/>
              </w:rPr>
            </w:pPr>
            <w:r>
              <w:t>Unfamiliar with Mongoose library for MongoDB</w:t>
            </w:r>
          </w:p>
        </w:tc>
        <w:tc>
          <w:tcPr>
            <w:tcW w:w="1231" w:type="dxa"/>
            <w:tcBorders>
              <w:top w:val="single" w:sz="4" w:space="0" w:color="auto"/>
              <w:left w:val="nil"/>
              <w:bottom w:val="single" w:sz="4" w:space="0" w:color="auto"/>
              <w:right w:val="single" w:sz="4" w:space="0" w:color="auto"/>
            </w:tcBorders>
            <w:shd w:val="clear" w:color="auto" w:fill="auto"/>
          </w:tcPr>
          <w:p w14:paraId="3C7C1DA5" w14:textId="6E9ED51C" w:rsidR="001A5092" w:rsidRPr="00D10CA9" w:rsidRDefault="001A5092" w:rsidP="0005711D">
            <w:pPr>
              <w:jc w:val="center"/>
              <w:rPr>
                <w:rFonts w:eastAsia="Times New Roman"/>
              </w:rPr>
            </w:pPr>
            <w:r>
              <w:rPr>
                <w:rFonts w:eastAsia="Times New Roman"/>
              </w:rPr>
              <w:t>Medium.</w:t>
            </w:r>
          </w:p>
        </w:tc>
        <w:tc>
          <w:tcPr>
            <w:tcW w:w="1897" w:type="dxa"/>
            <w:tcBorders>
              <w:top w:val="single" w:sz="4" w:space="0" w:color="auto"/>
              <w:left w:val="nil"/>
              <w:bottom w:val="single" w:sz="4" w:space="0" w:color="auto"/>
              <w:right w:val="single" w:sz="4" w:space="0" w:color="auto"/>
            </w:tcBorders>
            <w:shd w:val="clear" w:color="auto" w:fill="auto"/>
          </w:tcPr>
          <w:p w14:paraId="008A11FF" w14:textId="4FADC613" w:rsidR="001A5092" w:rsidRPr="00D10CA9" w:rsidRDefault="001A5092" w:rsidP="0005711D">
            <w:pPr>
              <w:jc w:val="center"/>
              <w:rPr>
                <w:rFonts w:eastAsia="Times New Roman"/>
              </w:rPr>
            </w:pPr>
            <w:r>
              <w:rPr>
                <w:rFonts w:eastAsia="Times New Roman"/>
              </w:rPr>
              <w:t xml:space="preserve">Update current </w:t>
            </w:r>
            <w:proofErr w:type="spellStart"/>
            <w:r>
              <w:rPr>
                <w:rFonts w:eastAsia="Times New Roman"/>
              </w:rPr>
              <w:t>PoC</w:t>
            </w:r>
            <w:proofErr w:type="spellEnd"/>
            <w:r>
              <w:rPr>
                <w:rFonts w:eastAsia="Times New Roman"/>
              </w:rPr>
              <w:t xml:space="preserve"> to use Mongoose instead of directly accessing the MongoDB driver</w:t>
            </w:r>
          </w:p>
        </w:tc>
        <w:tc>
          <w:tcPr>
            <w:tcW w:w="1228" w:type="dxa"/>
            <w:tcBorders>
              <w:top w:val="single" w:sz="4" w:space="0" w:color="auto"/>
              <w:left w:val="nil"/>
              <w:bottom w:val="single" w:sz="4" w:space="0" w:color="auto"/>
              <w:right w:val="single" w:sz="4" w:space="0" w:color="auto"/>
            </w:tcBorders>
            <w:shd w:val="clear" w:color="auto" w:fill="auto"/>
          </w:tcPr>
          <w:p w14:paraId="4BE108F3" w14:textId="21C27BBA" w:rsidR="001A5092" w:rsidRPr="00D10CA9" w:rsidRDefault="0005711D" w:rsidP="0005711D">
            <w:pPr>
              <w:jc w:val="center"/>
              <w:rPr>
                <w:rFonts w:eastAsia="Times New Roman"/>
              </w:rPr>
            </w:pPr>
            <w:r>
              <w:rPr>
                <w:rFonts w:eastAsia="Times New Roman"/>
              </w:rPr>
              <w:t>The developer</w:t>
            </w:r>
          </w:p>
        </w:tc>
        <w:tc>
          <w:tcPr>
            <w:tcW w:w="561" w:type="dxa"/>
            <w:tcBorders>
              <w:top w:val="single" w:sz="4" w:space="0" w:color="auto"/>
              <w:left w:val="nil"/>
              <w:bottom w:val="single" w:sz="4" w:space="0" w:color="auto"/>
              <w:right w:val="single" w:sz="4" w:space="0" w:color="auto"/>
            </w:tcBorders>
            <w:shd w:val="clear" w:color="auto" w:fill="auto"/>
          </w:tcPr>
          <w:p w14:paraId="13213DA7" w14:textId="5A4D95F6" w:rsidR="001A5092" w:rsidRPr="00D10CA9" w:rsidRDefault="0005711D" w:rsidP="0005711D">
            <w:pPr>
              <w:jc w:val="center"/>
              <w:rPr>
                <w:rFonts w:eastAsia="Times New Roman"/>
              </w:rPr>
            </w:pPr>
            <w:r>
              <w:rPr>
                <w:rFonts w:eastAsia="Times New Roman"/>
              </w:rPr>
              <w:t>3</w:t>
            </w:r>
          </w:p>
        </w:tc>
        <w:tc>
          <w:tcPr>
            <w:tcW w:w="1139" w:type="dxa"/>
            <w:tcBorders>
              <w:top w:val="single" w:sz="4" w:space="0" w:color="auto"/>
              <w:left w:val="nil"/>
              <w:bottom w:val="single" w:sz="4" w:space="0" w:color="auto"/>
              <w:right w:val="single" w:sz="4" w:space="0" w:color="auto"/>
            </w:tcBorders>
            <w:shd w:val="clear" w:color="auto" w:fill="auto"/>
          </w:tcPr>
          <w:p w14:paraId="7D46F9C5" w14:textId="321B7675" w:rsidR="001A5092" w:rsidRPr="00D10CA9" w:rsidRDefault="0005711D" w:rsidP="0005711D">
            <w:pPr>
              <w:jc w:val="center"/>
              <w:rPr>
                <w:rFonts w:eastAsia="Times New Roman"/>
              </w:rPr>
            </w:pPr>
            <w:r>
              <w:rPr>
                <w:rFonts w:eastAsia="Times New Roman"/>
              </w:rPr>
              <w:t>11/11/18</w:t>
            </w:r>
          </w:p>
        </w:tc>
        <w:tc>
          <w:tcPr>
            <w:tcW w:w="714" w:type="dxa"/>
            <w:tcBorders>
              <w:top w:val="single" w:sz="4" w:space="0" w:color="auto"/>
              <w:left w:val="nil"/>
              <w:bottom w:val="single" w:sz="4" w:space="0" w:color="auto"/>
              <w:right w:val="single" w:sz="4" w:space="0" w:color="auto"/>
            </w:tcBorders>
            <w:shd w:val="clear" w:color="auto" w:fill="auto"/>
          </w:tcPr>
          <w:p w14:paraId="26E8ED0F" w14:textId="1F72A5E9" w:rsidR="001A5092" w:rsidRPr="00D10CA9" w:rsidRDefault="004B2D32" w:rsidP="0005711D">
            <w:pPr>
              <w:jc w:val="center"/>
              <w:rPr>
                <w:rFonts w:eastAsia="Times New Roman"/>
              </w:rPr>
            </w:pPr>
            <w:r>
              <w:rPr>
                <w:rFonts w:eastAsia="Times New Roman"/>
              </w:rPr>
              <w:t>12/1/18</w:t>
            </w:r>
          </w:p>
        </w:tc>
        <w:tc>
          <w:tcPr>
            <w:tcW w:w="729" w:type="dxa"/>
            <w:tcBorders>
              <w:top w:val="single" w:sz="4" w:space="0" w:color="auto"/>
              <w:left w:val="nil"/>
              <w:bottom w:val="single" w:sz="4" w:space="0" w:color="auto"/>
              <w:right w:val="single" w:sz="4" w:space="0" w:color="auto"/>
            </w:tcBorders>
            <w:shd w:val="clear" w:color="auto" w:fill="auto"/>
          </w:tcPr>
          <w:p w14:paraId="50DB20E7" w14:textId="24C6CCCC" w:rsidR="001A5092" w:rsidRPr="00D10CA9" w:rsidRDefault="005B5617" w:rsidP="0005711D">
            <w:pPr>
              <w:jc w:val="center"/>
              <w:rPr>
                <w:rFonts w:eastAsia="Times New Roman"/>
              </w:rPr>
            </w:pPr>
            <w:r>
              <w:rPr>
                <w:rFonts w:eastAsia="Times New Roman"/>
              </w:rPr>
              <w:t>12/1/18</w:t>
            </w:r>
          </w:p>
        </w:tc>
      </w:tr>
    </w:tbl>
    <w:p w14:paraId="053695B2" w14:textId="77777777" w:rsidR="003F7873" w:rsidRPr="00D10CA9" w:rsidRDefault="003F7873" w:rsidP="00BE376E">
      <w:pPr>
        <w:rPr>
          <w:rFonts w:eastAsia="Calibri"/>
        </w:rPr>
      </w:pPr>
    </w:p>
    <w:p w14:paraId="10E378A2" w14:textId="77777777" w:rsidR="003F7873" w:rsidRDefault="003F7873" w:rsidP="00BE376E">
      <w:pPr>
        <w:rPr>
          <w:rFonts w:asciiTheme="minorBidi" w:hAnsiTheme="minorBidi"/>
        </w:rPr>
      </w:pPr>
      <w:r>
        <w:br w:type="page"/>
      </w:r>
    </w:p>
    <w:bookmarkStart w:id="47" w:name="_Toc6171730" w:displacedByCustomXml="next"/>
    <w:bookmarkStart w:id="48" w:name="_Toc529268529" w:displacedByCustomXml="next"/>
    <w:sdt>
      <w:sdtPr>
        <w:rPr>
          <w:rFonts w:ascii="Roboto" w:eastAsiaTheme="minorEastAsia" w:hAnsi="Roboto" w:cstheme="minorBidi"/>
          <w:i w:val="0"/>
          <w:iCs w:val="0"/>
          <w:sz w:val="22"/>
          <w:szCs w:val="21"/>
        </w:rPr>
        <w:id w:val="-2040813958"/>
        <w:docPartObj>
          <w:docPartGallery w:val="Bibliographies"/>
          <w:docPartUnique/>
        </w:docPartObj>
      </w:sdtPr>
      <w:sdtContent>
        <w:p w14:paraId="6FCD9B33" w14:textId="3D093A18" w:rsidR="00B90E6F" w:rsidRPr="00D43389" w:rsidRDefault="00D43389" w:rsidP="00D43389">
          <w:pPr>
            <w:pStyle w:val="Heading2"/>
          </w:pPr>
          <w:r>
            <w:t xml:space="preserve">Appendix B - </w:t>
          </w:r>
          <w:r w:rsidR="00B90E6F" w:rsidRPr="00D43389">
            <w:t>References</w:t>
          </w:r>
          <w:bookmarkEnd w:id="48"/>
          <w:bookmarkEnd w:id="47"/>
        </w:p>
        <w:sdt>
          <w:sdtPr>
            <w:id w:val="-573587230"/>
            <w:bibliography/>
          </w:sdtPr>
          <w:sdtContent>
            <w:p w14:paraId="14D776BA" w14:textId="77777777" w:rsidR="004B2D32" w:rsidRDefault="00B90E6F" w:rsidP="004B2D32">
              <w:pPr>
                <w:pStyle w:val="Bibliography"/>
                <w:spacing w:line="480" w:lineRule="auto"/>
                <w:ind w:left="720" w:hanging="720"/>
                <w:rPr>
                  <w:noProof/>
                  <w:sz w:val="24"/>
                  <w:szCs w:val="24"/>
                </w:rPr>
              </w:pPr>
              <w:r>
                <w:fldChar w:fldCharType="begin"/>
              </w:r>
              <w:r>
                <w:instrText xml:space="preserve"> BIBLIOGRAPHY </w:instrText>
              </w:r>
              <w:r>
                <w:fldChar w:fldCharType="separate"/>
              </w:r>
              <w:r w:rsidR="004B2D32">
                <w:rPr>
                  <w:noProof/>
                </w:rPr>
                <w:t xml:space="preserve">Atto, E. (2018, April 30). </w:t>
              </w:r>
              <w:r w:rsidR="004B2D32">
                <w:rPr>
                  <w:i/>
                  <w:iCs/>
                  <w:noProof/>
                </w:rPr>
                <w:t>A Beginner’s Guide to React with ES6</w:t>
              </w:r>
              <w:r w:rsidR="004B2D32">
                <w:rPr>
                  <w:noProof/>
                </w:rPr>
                <w:t>. Retrieved from Medium: https://medium.com/the-andela-way/a-beginners-guide-to-react-with-es6-a2ed0b5c977e</w:t>
              </w:r>
            </w:p>
            <w:p w14:paraId="28F26CB4" w14:textId="77777777" w:rsidR="004B2D32" w:rsidRDefault="004B2D32" w:rsidP="004B2D32">
              <w:pPr>
                <w:pStyle w:val="Bibliography"/>
                <w:spacing w:line="480" w:lineRule="auto"/>
                <w:ind w:left="720" w:hanging="720"/>
                <w:rPr>
                  <w:noProof/>
                </w:rPr>
              </w:pPr>
              <w:r>
                <w:rPr>
                  <w:noProof/>
                </w:rPr>
                <w:t xml:space="preserve">Chart.js. (2018). </w:t>
              </w:r>
              <w:r>
                <w:rPr>
                  <w:i/>
                  <w:iCs/>
                  <w:noProof/>
                </w:rPr>
                <w:t>Chart.js</w:t>
              </w:r>
              <w:r>
                <w:rPr>
                  <w:noProof/>
                </w:rPr>
                <w:t>. Retrieved from Chart.js: http://www.chartjs.org/</w:t>
              </w:r>
            </w:p>
            <w:p w14:paraId="7740F287" w14:textId="77777777" w:rsidR="004B2D32" w:rsidRDefault="004B2D32" w:rsidP="004B2D32">
              <w:pPr>
                <w:pStyle w:val="Bibliography"/>
                <w:spacing w:line="480" w:lineRule="auto"/>
                <w:ind w:left="720" w:hanging="720"/>
                <w:rPr>
                  <w:noProof/>
                </w:rPr>
              </w:pPr>
              <w:r>
                <w:rPr>
                  <w:noProof/>
                </w:rPr>
                <w:t xml:space="preserve">Facebook, Inc. (2018). </w:t>
              </w:r>
              <w:r>
                <w:rPr>
                  <w:i/>
                  <w:iCs/>
                  <w:noProof/>
                </w:rPr>
                <w:t>React</w:t>
              </w:r>
              <w:r>
                <w:rPr>
                  <w:noProof/>
                </w:rPr>
                <w:t>. Retrieved from ReactJs: https://reactjs.org/</w:t>
              </w:r>
            </w:p>
            <w:p w14:paraId="11A52DA4" w14:textId="77777777" w:rsidR="004B2D32" w:rsidRDefault="004B2D32" w:rsidP="004B2D32">
              <w:pPr>
                <w:pStyle w:val="Bibliography"/>
                <w:spacing w:line="480" w:lineRule="auto"/>
                <w:ind w:left="720" w:hanging="720"/>
                <w:rPr>
                  <w:noProof/>
                </w:rPr>
              </w:pPr>
              <w:r>
                <w:rPr>
                  <w:noProof/>
                </w:rPr>
                <w:t xml:space="preserve">GitHub, Inc. (2018). </w:t>
              </w:r>
              <w:r>
                <w:rPr>
                  <w:i/>
                  <w:iCs/>
                  <w:noProof/>
                </w:rPr>
                <w:t>facebook/react</w:t>
              </w:r>
              <w:r>
                <w:rPr>
                  <w:noProof/>
                </w:rPr>
                <w:t>. Retrieved from GitHub: https://github.com/facebook/react</w:t>
              </w:r>
            </w:p>
            <w:p w14:paraId="08D4A527" w14:textId="77777777" w:rsidR="004B2D32" w:rsidRDefault="004B2D32" w:rsidP="004B2D32">
              <w:pPr>
                <w:pStyle w:val="Bibliography"/>
                <w:spacing w:line="480" w:lineRule="auto"/>
                <w:ind w:left="720" w:hanging="720"/>
                <w:rPr>
                  <w:noProof/>
                </w:rPr>
              </w:pPr>
              <w:r>
                <w:rPr>
                  <w:noProof/>
                </w:rPr>
                <w:t xml:space="preserve">GitHub, Inc. (2018). </w:t>
              </w:r>
              <w:r>
                <w:rPr>
                  <w:i/>
                  <w:iCs/>
                  <w:noProof/>
                </w:rPr>
                <w:t>jsonwebtoken</w:t>
              </w:r>
              <w:r>
                <w:rPr>
                  <w:noProof/>
                </w:rPr>
                <w:t>. Retrieved from GitHub: https://github.com/auth0/node-jsonwebtoken</w:t>
              </w:r>
            </w:p>
            <w:p w14:paraId="60D081F6" w14:textId="77777777" w:rsidR="004B2D32" w:rsidRDefault="004B2D32" w:rsidP="004B2D32">
              <w:pPr>
                <w:pStyle w:val="Bibliography"/>
                <w:spacing w:line="480" w:lineRule="auto"/>
                <w:ind w:left="720" w:hanging="720"/>
                <w:rPr>
                  <w:noProof/>
                </w:rPr>
              </w:pPr>
              <w:r>
                <w:rPr>
                  <w:noProof/>
                </w:rPr>
                <w:t xml:space="preserve">GitHub, Inc. (2018). </w:t>
              </w:r>
              <w:r>
                <w:rPr>
                  <w:i/>
                  <w:iCs/>
                  <w:noProof/>
                </w:rPr>
                <w:t>mongoose</w:t>
              </w:r>
              <w:r>
                <w:rPr>
                  <w:noProof/>
                </w:rPr>
                <w:t>. Retrieved from GitHub: https://github.com/Automattic/mongoose</w:t>
              </w:r>
            </w:p>
            <w:p w14:paraId="3A16AE6F" w14:textId="77777777" w:rsidR="004B2D32" w:rsidRDefault="004B2D32" w:rsidP="004B2D32">
              <w:pPr>
                <w:pStyle w:val="Bibliography"/>
                <w:spacing w:line="480" w:lineRule="auto"/>
                <w:ind w:left="720" w:hanging="720"/>
                <w:rPr>
                  <w:noProof/>
                </w:rPr>
              </w:pPr>
              <w:r>
                <w:rPr>
                  <w:noProof/>
                </w:rPr>
                <w:t xml:space="preserve">GitHub, Inc. (2018). </w:t>
              </w:r>
              <w:r>
                <w:rPr>
                  <w:i/>
                  <w:iCs/>
                  <w:noProof/>
                </w:rPr>
                <w:t>nodecache</w:t>
              </w:r>
              <w:r>
                <w:rPr>
                  <w:noProof/>
                </w:rPr>
                <w:t>. Retrieved from GitHub: https://github.com/mpneuried/nodecache</w:t>
              </w:r>
            </w:p>
            <w:p w14:paraId="132E99AA" w14:textId="77777777" w:rsidR="004B2D32" w:rsidRDefault="004B2D32" w:rsidP="004B2D32">
              <w:pPr>
                <w:pStyle w:val="Bibliography"/>
                <w:spacing w:line="480" w:lineRule="auto"/>
                <w:ind w:left="720" w:hanging="720"/>
                <w:rPr>
                  <w:noProof/>
                </w:rPr>
              </w:pPr>
              <w:r>
                <w:rPr>
                  <w:noProof/>
                </w:rPr>
                <w:t xml:space="preserve">GitHub, Inc. (2018). </w:t>
              </w:r>
              <w:r>
                <w:rPr>
                  <w:i/>
                  <w:iCs/>
                  <w:noProof/>
                </w:rPr>
                <w:t>nodejs/node</w:t>
              </w:r>
              <w:r>
                <w:rPr>
                  <w:noProof/>
                </w:rPr>
                <w:t>. Retrieved from GitHub: https://github.com/nodejs/node</w:t>
              </w:r>
            </w:p>
            <w:p w14:paraId="7DC9D137" w14:textId="77777777" w:rsidR="004B2D32" w:rsidRDefault="004B2D32" w:rsidP="004B2D32">
              <w:pPr>
                <w:pStyle w:val="Bibliography"/>
                <w:spacing w:line="480" w:lineRule="auto"/>
                <w:ind w:left="720" w:hanging="720"/>
                <w:rPr>
                  <w:noProof/>
                </w:rPr>
              </w:pPr>
              <w:r>
                <w:rPr>
                  <w:noProof/>
                </w:rPr>
                <w:t xml:space="preserve">Lawrence, B. (2017, March 23). </w:t>
              </w:r>
              <w:r>
                <w:rPr>
                  <w:i/>
                  <w:iCs/>
                  <w:noProof/>
                </w:rPr>
                <w:t>5 Vital Tips for Developing HIPPA Compliant Mobile Apps: A Checklist</w:t>
              </w:r>
              <w:r>
                <w:rPr>
                  <w:noProof/>
                </w:rPr>
                <w:t>. Retrieved from NowSecure: https://www.nowsecure.com/blog/2017/03/23/5-vital-tips-developing-hipaa-compliant-mobile-apps-checklist/</w:t>
              </w:r>
            </w:p>
            <w:p w14:paraId="426C2F9B" w14:textId="77777777" w:rsidR="004B2D32" w:rsidRDefault="004B2D32" w:rsidP="004B2D32">
              <w:pPr>
                <w:pStyle w:val="Bibliography"/>
                <w:spacing w:line="480" w:lineRule="auto"/>
                <w:ind w:left="720" w:hanging="720"/>
                <w:rPr>
                  <w:noProof/>
                </w:rPr>
              </w:pPr>
              <w:r>
                <w:rPr>
                  <w:noProof/>
                </w:rPr>
                <w:t xml:space="preserve">Linux Foundation, Node.js Foundation, Joyent, Inc. (2018). </w:t>
              </w:r>
              <w:r>
                <w:rPr>
                  <w:i/>
                  <w:iCs/>
                  <w:noProof/>
                </w:rPr>
                <w:t>NodeJs</w:t>
              </w:r>
              <w:r>
                <w:rPr>
                  <w:noProof/>
                </w:rPr>
                <w:t>. Retrieved from NodeJs: https://nodejs.org/en/</w:t>
              </w:r>
            </w:p>
            <w:p w14:paraId="4B6B1444" w14:textId="77777777" w:rsidR="004B2D32" w:rsidRDefault="004B2D32" w:rsidP="004B2D32">
              <w:pPr>
                <w:pStyle w:val="Bibliography"/>
                <w:spacing w:line="480" w:lineRule="auto"/>
                <w:ind w:left="720" w:hanging="720"/>
                <w:rPr>
                  <w:noProof/>
                </w:rPr>
              </w:pPr>
              <w:r>
                <w:rPr>
                  <w:noProof/>
                </w:rPr>
                <w:t xml:space="preserve">McLean, T. (2015, March 13). </w:t>
              </w:r>
              <w:r>
                <w:rPr>
                  <w:i/>
                  <w:iCs/>
                  <w:noProof/>
                </w:rPr>
                <w:t>Critical vulnerabilities in JSON Web Token libraries</w:t>
              </w:r>
              <w:r>
                <w:rPr>
                  <w:noProof/>
                </w:rPr>
                <w:t>. Retrieved from Auth0: https://auth0.com/blog/critical-vulnerabilities-in-json-web-token-libraries/</w:t>
              </w:r>
            </w:p>
            <w:p w14:paraId="65F54F11" w14:textId="77777777" w:rsidR="004B2D32" w:rsidRDefault="004B2D32" w:rsidP="004B2D32">
              <w:pPr>
                <w:pStyle w:val="Bibliography"/>
                <w:spacing w:line="480" w:lineRule="auto"/>
                <w:ind w:left="720" w:hanging="720"/>
                <w:rPr>
                  <w:noProof/>
                </w:rPr>
              </w:pPr>
              <w:r>
                <w:rPr>
                  <w:noProof/>
                </w:rPr>
                <w:t xml:space="preserve">MongoDB. (2018). </w:t>
              </w:r>
              <w:r>
                <w:rPr>
                  <w:i/>
                  <w:iCs/>
                  <w:noProof/>
                </w:rPr>
                <w:t>Queries</w:t>
              </w:r>
              <w:r>
                <w:rPr>
                  <w:noProof/>
                </w:rPr>
                <w:t>. Retrieved from MongoDB Node.JS Driver 1.4.9 documentation: https://mongodb.github.io/node-mongodb-native/markdown-docs/queries.html</w:t>
              </w:r>
            </w:p>
            <w:p w14:paraId="0EE71B44" w14:textId="77777777" w:rsidR="004B2D32" w:rsidRDefault="004B2D32" w:rsidP="004B2D32">
              <w:pPr>
                <w:pStyle w:val="Bibliography"/>
                <w:spacing w:line="480" w:lineRule="auto"/>
                <w:ind w:left="720" w:hanging="720"/>
                <w:rPr>
                  <w:noProof/>
                </w:rPr>
              </w:pPr>
              <w:r>
                <w:rPr>
                  <w:noProof/>
                </w:rPr>
                <w:lastRenderedPageBreak/>
                <w:t xml:space="preserve">MongoDB, Inc. (2018). </w:t>
              </w:r>
              <w:r>
                <w:rPr>
                  <w:i/>
                  <w:iCs/>
                  <w:noProof/>
                </w:rPr>
                <w:t>db.collection.find()</w:t>
              </w:r>
              <w:r>
                <w:rPr>
                  <w:noProof/>
                </w:rPr>
                <w:t>. Retrieved from MongoDB: https://docs.mongodb.com/manual/reference/method/db.collection.find/#db-collection-find</w:t>
              </w:r>
            </w:p>
            <w:p w14:paraId="530DBC3F" w14:textId="77777777" w:rsidR="004B2D32" w:rsidRDefault="004B2D32" w:rsidP="004B2D32">
              <w:pPr>
                <w:pStyle w:val="Bibliography"/>
                <w:spacing w:line="480" w:lineRule="auto"/>
                <w:ind w:left="720" w:hanging="720"/>
                <w:rPr>
                  <w:noProof/>
                </w:rPr>
              </w:pPr>
              <w:r>
                <w:rPr>
                  <w:noProof/>
                </w:rPr>
                <w:t xml:space="preserve">MongoDB, Inc. (2018). </w:t>
              </w:r>
              <w:r>
                <w:rPr>
                  <w:i/>
                  <w:iCs/>
                  <w:noProof/>
                </w:rPr>
                <w:t>Json and Bson</w:t>
              </w:r>
              <w:r>
                <w:rPr>
                  <w:noProof/>
                </w:rPr>
                <w:t>. Retrieved from MongoDB: https://www.mongodb.com/json-and-bson</w:t>
              </w:r>
            </w:p>
            <w:p w14:paraId="50FB8DBC" w14:textId="77777777" w:rsidR="004B2D32" w:rsidRDefault="004B2D32" w:rsidP="004B2D32">
              <w:pPr>
                <w:pStyle w:val="Bibliography"/>
                <w:spacing w:line="480" w:lineRule="auto"/>
                <w:ind w:left="720" w:hanging="720"/>
                <w:rPr>
                  <w:noProof/>
                </w:rPr>
              </w:pPr>
              <w:r>
                <w:rPr>
                  <w:noProof/>
                </w:rPr>
                <w:t xml:space="preserve">npm, Inc. (2018). </w:t>
              </w:r>
              <w:r>
                <w:rPr>
                  <w:i/>
                  <w:iCs/>
                  <w:noProof/>
                </w:rPr>
                <w:t>mongoose</w:t>
              </w:r>
              <w:r>
                <w:rPr>
                  <w:noProof/>
                </w:rPr>
                <w:t>. Retrieved from npm: https://www.npmjs.com/package/mongoose</w:t>
              </w:r>
            </w:p>
            <w:p w14:paraId="5D793EC3" w14:textId="77777777" w:rsidR="004B2D32" w:rsidRDefault="004B2D32" w:rsidP="004B2D32">
              <w:pPr>
                <w:pStyle w:val="Bibliography"/>
                <w:spacing w:line="480" w:lineRule="auto"/>
                <w:ind w:left="720" w:hanging="720"/>
                <w:rPr>
                  <w:noProof/>
                </w:rPr>
              </w:pPr>
              <w:r>
                <w:rPr>
                  <w:noProof/>
                </w:rPr>
                <w:t xml:space="preserve">npm, Inc. (2018). </w:t>
              </w:r>
              <w:r>
                <w:rPr>
                  <w:i/>
                  <w:iCs/>
                  <w:noProof/>
                </w:rPr>
                <w:t>path-to-regexp</w:t>
              </w:r>
              <w:r>
                <w:rPr>
                  <w:noProof/>
                </w:rPr>
                <w:t>. Retrieved from npmjs: https://www.npmjs.com/package/path-to-regexp</w:t>
              </w:r>
            </w:p>
            <w:p w14:paraId="0F699409" w14:textId="77777777" w:rsidR="004B2D32" w:rsidRDefault="004B2D32" w:rsidP="004B2D32">
              <w:pPr>
                <w:pStyle w:val="Bibliography"/>
                <w:spacing w:line="480" w:lineRule="auto"/>
                <w:ind w:left="720" w:hanging="720"/>
                <w:rPr>
                  <w:noProof/>
                </w:rPr>
              </w:pPr>
              <w:r>
                <w:rPr>
                  <w:noProof/>
                </w:rPr>
                <w:t xml:space="preserve">Peyrott, S. (2018, April 11). </w:t>
              </w:r>
              <w:r>
                <w:rPr>
                  <w:i/>
                  <w:iCs/>
                  <w:noProof/>
                </w:rPr>
                <w:t>A Look at The Draft for JWT Best Current Practices</w:t>
              </w:r>
              <w:r>
                <w:rPr>
                  <w:noProof/>
                </w:rPr>
                <w:t>. Retrieved from Auth0: https://auth0.com/blog/a-look-at-the-latest-draft-for-jwt-bcp/</w:t>
              </w:r>
            </w:p>
            <w:p w14:paraId="6060E4E6" w14:textId="77777777" w:rsidR="004B2D32" w:rsidRDefault="004B2D32" w:rsidP="004B2D32">
              <w:pPr>
                <w:pStyle w:val="Bibliography"/>
                <w:spacing w:line="480" w:lineRule="auto"/>
                <w:ind w:left="720" w:hanging="720"/>
                <w:rPr>
                  <w:noProof/>
                </w:rPr>
              </w:pPr>
              <w:r>
                <w:rPr>
                  <w:noProof/>
                </w:rPr>
                <w:t xml:space="preserve">Ship Shape. (2018). </w:t>
              </w:r>
              <w:r>
                <w:rPr>
                  <w:i/>
                  <w:iCs/>
                  <w:noProof/>
                </w:rPr>
                <w:t>Shepherd</w:t>
              </w:r>
              <w:r>
                <w:rPr>
                  <w:noProof/>
                </w:rPr>
                <w:t>. Retrieved from Shepherd: https://shipshapecode.github.io/shepherd/docs/welcome/</w:t>
              </w:r>
            </w:p>
            <w:p w14:paraId="003A3E46" w14:textId="77777777" w:rsidR="004B2D32" w:rsidRDefault="004B2D32" w:rsidP="004B2D32">
              <w:pPr>
                <w:pStyle w:val="Bibliography"/>
                <w:spacing w:line="480" w:lineRule="auto"/>
                <w:ind w:left="720" w:hanging="720"/>
                <w:rPr>
                  <w:noProof/>
                </w:rPr>
              </w:pPr>
              <w:r>
                <w:rPr>
                  <w:noProof/>
                </w:rPr>
                <w:t xml:space="preserve">StrongLoop, IBM, and other expressjs.com contributors. (2018). </w:t>
              </w:r>
              <w:r>
                <w:rPr>
                  <w:i/>
                  <w:iCs/>
                  <w:noProof/>
                </w:rPr>
                <w:t>Express</w:t>
              </w:r>
              <w:r>
                <w:rPr>
                  <w:noProof/>
                </w:rPr>
                <w:t>. Retrieved from Express: https://expressjs.com/</w:t>
              </w:r>
            </w:p>
            <w:p w14:paraId="5573BA6D" w14:textId="77777777" w:rsidR="004B2D32" w:rsidRDefault="004B2D32" w:rsidP="004B2D32">
              <w:pPr>
                <w:pStyle w:val="Bibliography"/>
                <w:spacing w:line="480" w:lineRule="auto"/>
                <w:ind w:left="720" w:hanging="720"/>
                <w:rPr>
                  <w:noProof/>
                </w:rPr>
              </w:pPr>
              <w:r>
                <w:rPr>
                  <w:noProof/>
                </w:rPr>
                <w:t xml:space="preserve">U.S. Department of Health &amp; Human Services. (2013, July 26). </w:t>
              </w:r>
              <w:r>
                <w:rPr>
                  <w:i/>
                  <w:iCs/>
                  <w:noProof/>
                </w:rPr>
                <w:t>Summary of the HIPAA Security Rule</w:t>
              </w:r>
              <w:r>
                <w:rPr>
                  <w:noProof/>
                </w:rPr>
                <w:t>. Retrieved from HHS.gov: https://www.hhs.gov/hipaa/for-professionals/security/laws-regulations/index.html</w:t>
              </w:r>
            </w:p>
            <w:p w14:paraId="3DC7E39F" w14:textId="696ED692" w:rsidR="00B90E6F" w:rsidRDefault="00B90E6F" w:rsidP="004B2D32">
              <w:pPr>
                <w:spacing w:line="480" w:lineRule="auto"/>
              </w:pPr>
              <w:r>
                <w:rPr>
                  <w:b/>
                  <w:bCs/>
                  <w:noProof/>
                </w:rPr>
                <w:fldChar w:fldCharType="end"/>
              </w:r>
            </w:p>
          </w:sdtContent>
        </w:sdt>
      </w:sdtContent>
    </w:sdt>
    <w:p w14:paraId="34A53F3D" w14:textId="4277CE58" w:rsidR="008828F5" w:rsidRDefault="008828F5" w:rsidP="00BE376E"/>
    <w:p w14:paraId="32BF531C" w14:textId="77777777" w:rsidR="008828F5" w:rsidRDefault="008828F5" w:rsidP="00BE376E">
      <w:pPr>
        <w:rPr>
          <w:rFonts w:asciiTheme="minorBidi" w:hAnsiTheme="minorBidi"/>
        </w:rPr>
      </w:pPr>
      <w:r>
        <w:br w:type="page"/>
      </w:r>
    </w:p>
    <w:p w14:paraId="0933CEE1" w14:textId="18F01B12" w:rsidR="008828F5" w:rsidRPr="008828F5" w:rsidRDefault="008828F5" w:rsidP="00D43389">
      <w:pPr>
        <w:pStyle w:val="Heading2"/>
      </w:pPr>
      <w:bookmarkStart w:id="49" w:name="_Toc529268357"/>
      <w:bookmarkStart w:id="50" w:name="_Toc6171731"/>
      <w:r>
        <w:lastRenderedPageBreak/>
        <w:t>Appendix C – External Resources</w:t>
      </w:r>
      <w:bookmarkEnd w:id="49"/>
      <w:bookmarkEnd w:id="50"/>
    </w:p>
    <w:p w14:paraId="19B32B9C" w14:textId="70B5E47C" w:rsidR="008828F5" w:rsidRDefault="00381A2E" w:rsidP="00381A2E">
      <w:pPr>
        <w:spacing w:line="480" w:lineRule="auto"/>
      </w:pPr>
      <w:r>
        <w:t xml:space="preserve">GitHub Repository: </w:t>
      </w:r>
      <w:hyperlink r:id="rId51" w:history="1">
        <w:r w:rsidRPr="00F83803">
          <w:rPr>
            <w:rStyle w:val="Hyperlink"/>
          </w:rPr>
          <w:t>https://github.com/ConnorJamesLow/capstone</w:t>
        </w:r>
      </w:hyperlink>
    </w:p>
    <w:p w14:paraId="44795BCD" w14:textId="727E0ADD" w:rsidR="00E2773E" w:rsidRPr="00F64CE6" w:rsidRDefault="00381A2E" w:rsidP="00381A2E">
      <w:pPr>
        <w:spacing w:line="480" w:lineRule="auto"/>
      </w:pPr>
      <w:r>
        <w:t xml:space="preserve">Swagger API docs: </w:t>
      </w:r>
      <w:r w:rsidR="00443363" w:rsidRPr="00443363">
        <w:rPr>
          <w:rStyle w:val="Hyperlink"/>
        </w:rPr>
        <w:t>https://app.swaggerhub.com/apis-docs/ConnorJamesLow/Proverb/1.0.</w:t>
      </w:r>
      <w:r w:rsidR="00BA6C3B">
        <w:rPr>
          <w:rStyle w:val="Hyperlink"/>
        </w:rPr>
        <w:t>1</w:t>
      </w:r>
    </w:p>
    <w:sectPr w:rsidR="00E2773E" w:rsidRPr="00F64CE6" w:rsidSect="00E2773E">
      <w:footerReference w:type="even" r:id="rId52"/>
      <w:footerReference w:type="default" r:id="rId53"/>
      <w:head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8DCDD" w14:textId="77777777" w:rsidR="00BF1E7E" w:rsidRDefault="00BF1E7E" w:rsidP="00BE376E">
      <w:r>
        <w:separator/>
      </w:r>
    </w:p>
    <w:p w14:paraId="11BDC615" w14:textId="77777777" w:rsidR="00BF1E7E" w:rsidRDefault="00BF1E7E"/>
    <w:p w14:paraId="3864C528" w14:textId="77777777" w:rsidR="00BF1E7E" w:rsidRDefault="00BF1E7E" w:rsidP="000E1D0B"/>
  </w:endnote>
  <w:endnote w:type="continuationSeparator" w:id="0">
    <w:p w14:paraId="64F20EEA" w14:textId="77777777" w:rsidR="00BF1E7E" w:rsidRDefault="00BF1E7E" w:rsidP="00BE376E">
      <w:r>
        <w:continuationSeparator/>
      </w:r>
    </w:p>
    <w:p w14:paraId="353311DB" w14:textId="77777777" w:rsidR="00BF1E7E" w:rsidRDefault="00BF1E7E"/>
    <w:p w14:paraId="0340D927" w14:textId="77777777" w:rsidR="00BF1E7E" w:rsidRDefault="00BF1E7E" w:rsidP="000E1D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Fira Code">
    <w:panose1 w:val="020B0509050000020004"/>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5B5617" w:rsidRDefault="005B5617" w:rsidP="00BE376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5B5617" w:rsidRDefault="005B5617" w:rsidP="00BE376E">
    <w:pPr>
      <w:pStyle w:val="Footer"/>
    </w:pPr>
  </w:p>
  <w:p w14:paraId="7F18F2CC" w14:textId="77777777" w:rsidR="005B5617" w:rsidRDefault="005B5617"/>
  <w:p w14:paraId="6345AA57" w14:textId="77777777" w:rsidR="005B5617" w:rsidRDefault="005B5617" w:rsidP="000E1D0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0920DB7B" w:rsidR="005B5617" w:rsidRDefault="005B5617" w:rsidP="00BE376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36F21748" w14:textId="35FE6AF6" w:rsidR="005B5617" w:rsidRDefault="005B5617" w:rsidP="00BE376E">
    <w:pPr>
      <w:pStyle w:val="Footer"/>
    </w:pPr>
    <w:r>
      <w:tab/>
    </w:r>
  </w:p>
  <w:p w14:paraId="76D22655" w14:textId="77777777" w:rsidR="005B5617" w:rsidRDefault="005B5617"/>
  <w:p w14:paraId="212FC749" w14:textId="77777777" w:rsidR="005B5617" w:rsidRDefault="005B5617" w:rsidP="000E1D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0ECB9" w14:textId="77777777" w:rsidR="00BF1E7E" w:rsidRDefault="00BF1E7E" w:rsidP="00BE376E">
      <w:r>
        <w:separator/>
      </w:r>
    </w:p>
    <w:p w14:paraId="08E63294" w14:textId="77777777" w:rsidR="00BF1E7E" w:rsidRDefault="00BF1E7E"/>
    <w:p w14:paraId="022F022E" w14:textId="77777777" w:rsidR="00BF1E7E" w:rsidRDefault="00BF1E7E" w:rsidP="000E1D0B"/>
  </w:footnote>
  <w:footnote w:type="continuationSeparator" w:id="0">
    <w:p w14:paraId="420B19C9" w14:textId="77777777" w:rsidR="00BF1E7E" w:rsidRDefault="00BF1E7E" w:rsidP="00BE376E">
      <w:r>
        <w:continuationSeparator/>
      </w:r>
    </w:p>
    <w:p w14:paraId="3EE91248" w14:textId="77777777" w:rsidR="00BF1E7E" w:rsidRDefault="00BF1E7E"/>
    <w:p w14:paraId="0E6F1AF8" w14:textId="77777777" w:rsidR="00BF1E7E" w:rsidRDefault="00BF1E7E" w:rsidP="000E1D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30733ACD" w:rsidR="005B5617" w:rsidRDefault="005B5617" w:rsidP="00BE376E">
    <w:pPr>
      <w:pStyle w:val="Header"/>
    </w:pPr>
  </w:p>
  <w:p w14:paraId="6EA104A9" w14:textId="77777777" w:rsidR="005B5617" w:rsidRDefault="005B5617" w:rsidP="00BE37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DD677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F67FB0"/>
    <w:multiLevelType w:val="hybridMultilevel"/>
    <w:tmpl w:val="AD22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4067E"/>
    <w:multiLevelType w:val="hybridMultilevel"/>
    <w:tmpl w:val="8B466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B26C0A"/>
    <w:multiLevelType w:val="hybridMultilevel"/>
    <w:tmpl w:val="04D0E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985668"/>
    <w:multiLevelType w:val="hybridMultilevel"/>
    <w:tmpl w:val="13749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1B734C"/>
    <w:multiLevelType w:val="hybridMultilevel"/>
    <w:tmpl w:val="05BA3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81721E"/>
    <w:multiLevelType w:val="hybridMultilevel"/>
    <w:tmpl w:val="699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BD60D6D"/>
    <w:multiLevelType w:val="hybridMultilevel"/>
    <w:tmpl w:val="6C52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3"/>
  </w:num>
  <w:num w:numId="5">
    <w:abstractNumId w:val="13"/>
  </w:num>
  <w:num w:numId="6">
    <w:abstractNumId w:val="15"/>
  </w:num>
  <w:num w:numId="7">
    <w:abstractNumId w:val="8"/>
  </w:num>
  <w:num w:numId="8">
    <w:abstractNumId w:val="11"/>
  </w:num>
  <w:num w:numId="9">
    <w:abstractNumId w:val="12"/>
  </w:num>
  <w:num w:numId="10">
    <w:abstractNumId w:val="1"/>
  </w:num>
  <w:num w:numId="11">
    <w:abstractNumId w:val="10"/>
  </w:num>
  <w:num w:numId="12">
    <w:abstractNumId w:val="0"/>
  </w:num>
  <w:num w:numId="13">
    <w:abstractNumId w:val="0"/>
  </w:num>
  <w:num w:numId="14">
    <w:abstractNumId w:val="0"/>
  </w:num>
  <w:num w:numId="15">
    <w:abstractNumId w:val="2"/>
  </w:num>
  <w:num w:numId="16">
    <w:abstractNumId w:val="0"/>
  </w:num>
  <w:num w:numId="17">
    <w:abstractNumId w:val="9"/>
  </w:num>
  <w:num w:numId="18">
    <w:abstractNumId w:val="16"/>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220A"/>
    <w:rsid w:val="00030B93"/>
    <w:rsid w:val="00040C0C"/>
    <w:rsid w:val="0005711D"/>
    <w:rsid w:val="00060530"/>
    <w:rsid w:val="00073AA3"/>
    <w:rsid w:val="00083F18"/>
    <w:rsid w:val="00086FA4"/>
    <w:rsid w:val="000960A3"/>
    <w:rsid w:val="000A695F"/>
    <w:rsid w:val="000B2237"/>
    <w:rsid w:val="000D3423"/>
    <w:rsid w:val="000E1D0B"/>
    <w:rsid w:val="001007B1"/>
    <w:rsid w:val="00104855"/>
    <w:rsid w:val="0010687D"/>
    <w:rsid w:val="00106D0C"/>
    <w:rsid w:val="001123A1"/>
    <w:rsid w:val="0012335D"/>
    <w:rsid w:val="00140BD9"/>
    <w:rsid w:val="0016746F"/>
    <w:rsid w:val="00167762"/>
    <w:rsid w:val="001677F7"/>
    <w:rsid w:val="001707FF"/>
    <w:rsid w:val="00174AD0"/>
    <w:rsid w:val="00195820"/>
    <w:rsid w:val="001A31D3"/>
    <w:rsid w:val="001A5092"/>
    <w:rsid w:val="001B0290"/>
    <w:rsid w:val="001B1868"/>
    <w:rsid w:val="001D1735"/>
    <w:rsid w:val="001D337D"/>
    <w:rsid w:val="001D410F"/>
    <w:rsid w:val="001E201C"/>
    <w:rsid w:val="001E2965"/>
    <w:rsid w:val="00202BC9"/>
    <w:rsid w:val="00231B29"/>
    <w:rsid w:val="00241804"/>
    <w:rsid w:val="00242440"/>
    <w:rsid w:val="002433CD"/>
    <w:rsid w:val="00243A0E"/>
    <w:rsid w:val="0028566F"/>
    <w:rsid w:val="00285AFA"/>
    <w:rsid w:val="0028757C"/>
    <w:rsid w:val="00294280"/>
    <w:rsid w:val="002A21E0"/>
    <w:rsid w:val="002A4652"/>
    <w:rsid w:val="002B1DE0"/>
    <w:rsid w:val="002B2E0A"/>
    <w:rsid w:val="002B4C57"/>
    <w:rsid w:val="002B51A0"/>
    <w:rsid w:val="002B59A8"/>
    <w:rsid w:val="002B5A6D"/>
    <w:rsid w:val="002C3D98"/>
    <w:rsid w:val="002F06E5"/>
    <w:rsid w:val="002F06F8"/>
    <w:rsid w:val="002F3B9C"/>
    <w:rsid w:val="003019FC"/>
    <w:rsid w:val="00305A6C"/>
    <w:rsid w:val="003066EC"/>
    <w:rsid w:val="00306A15"/>
    <w:rsid w:val="0032340E"/>
    <w:rsid w:val="00325607"/>
    <w:rsid w:val="003362FB"/>
    <w:rsid w:val="00337FE5"/>
    <w:rsid w:val="003406D4"/>
    <w:rsid w:val="003428C8"/>
    <w:rsid w:val="00343469"/>
    <w:rsid w:val="003436F9"/>
    <w:rsid w:val="003520E8"/>
    <w:rsid w:val="00366E1E"/>
    <w:rsid w:val="00381A2E"/>
    <w:rsid w:val="00395C6C"/>
    <w:rsid w:val="0039653D"/>
    <w:rsid w:val="003A0396"/>
    <w:rsid w:val="003A4E6F"/>
    <w:rsid w:val="003B2C0B"/>
    <w:rsid w:val="003B3065"/>
    <w:rsid w:val="003B3158"/>
    <w:rsid w:val="003C0BBC"/>
    <w:rsid w:val="003C3CF1"/>
    <w:rsid w:val="003C741E"/>
    <w:rsid w:val="003D00AC"/>
    <w:rsid w:val="003D36F9"/>
    <w:rsid w:val="003D4410"/>
    <w:rsid w:val="003E567B"/>
    <w:rsid w:val="003E67E3"/>
    <w:rsid w:val="003E6FCD"/>
    <w:rsid w:val="003F6980"/>
    <w:rsid w:val="003F7873"/>
    <w:rsid w:val="003F7BA8"/>
    <w:rsid w:val="0040616E"/>
    <w:rsid w:val="0041545A"/>
    <w:rsid w:val="004169E7"/>
    <w:rsid w:val="00417AFB"/>
    <w:rsid w:val="004354E9"/>
    <w:rsid w:val="00443363"/>
    <w:rsid w:val="004435C4"/>
    <w:rsid w:val="0044388C"/>
    <w:rsid w:val="00456382"/>
    <w:rsid w:val="00457AB5"/>
    <w:rsid w:val="00464245"/>
    <w:rsid w:val="00470F87"/>
    <w:rsid w:val="00471229"/>
    <w:rsid w:val="0047145B"/>
    <w:rsid w:val="00473CC9"/>
    <w:rsid w:val="0047752D"/>
    <w:rsid w:val="00481D3F"/>
    <w:rsid w:val="00486408"/>
    <w:rsid w:val="00486C85"/>
    <w:rsid w:val="00487A95"/>
    <w:rsid w:val="004919C6"/>
    <w:rsid w:val="0049448C"/>
    <w:rsid w:val="0049647D"/>
    <w:rsid w:val="004A41B6"/>
    <w:rsid w:val="004A4E41"/>
    <w:rsid w:val="004B29A1"/>
    <w:rsid w:val="004B2D32"/>
    <w:rsid w:val="004B5CCD"/>
    <w:rsid w:val="004C65ED"/>
    <w:rsid w:val="004D0682"/>
    <w:rsid w:val="004D40F1"/>
    <w:rsid w:val="004D7F23"/>
    <w:rsid w:val="005027E2"/>
    <w:rsid w:val="00521462"/>
    <w:rsid w:val="0052279A"/>
    <w:rsid w:val="00523689"/>
    <w:rsid w:val="005311BC"/>
    <w:rsid w:val="005362C1"/>
    <w:rsid w:val="00540C58"/>
    <w:rsid w:val="00543218"/>
    <w:rsid w:val="00554170"/>
    <w:rsid w:val="0055584D"/>
    <w:rsid w:val="00562DC9"/>
    <w:rsid w:val="00567866"/>
    <w:rsid w:val="00573F1C"/>
    <w:rsid w:val="00585376"/>
    <w:rsid w:val="0058615D"/>
    <w:rsid w:val="00587D92"/>
    <w:rsid w:val="005912C0"/>
    <w:rsid w:val="00592532"/>
    <w:rsid w:val="00595A02"/>
    <w:rsid w:val="005A0BC3"/>
    <w:rsid w:val="005A0C4B"/>
    <w:rsid w:val="005B5617"/>
    <w:rsid w:val="005B76FD"/>
    <w:rsid w:val="005B7D35"/>
    <w:rsid w:val="005C489D"/>
    <w:rsid w:val="005C6975"/>
    <w:rsid w:val="005C7048"/>
    <w:rsid w:val="005C71A6"/>
    <w:rsid w:val="005D794F"/>
    <w:rsid w:val="005E16BC"/>
    <w:rsid w:val="005E6330"/>
    <w:rsid w:val="005E772F"/>
    <w:rsid w:val="00607375"/>
    <w:rsid w:val="00620125"/>
    <w:rsid w:val="00621ECF"/>
    <w:rsid w:val="00627837"/>
    <w:rsid w:val="0063077F"/>
    <w:rsid w:val="00636394"/>
    <w:rsid w:val="0063724E"/>
    <w:rsid w:val="006425FF"/>
    <w:rsid w:val="00643B0E"/>
    <w:rsid w:val="00644DC8"/>
    <w:rsid w:val="00664682"/>
    <w:rsid w:val="006650F3"/>
    <w:rsid w:val="00670845"/>
    <w:rsid w:val="00670E57"/>
    <w:rsid w:val="0067140D"/>
    <w:rsid w:val="0067201B"/>
    <w:rsid w:val="00676E90"/>
    <w:rsid w:val="0069340B"/>
    <w:rsid w:val="00697A71"/>
    <w:rsid w:val="006A3C01"/>
    <w:rsid w:val="006B1616"/>
    <w:rsid w:val="006C0647"/>
    <w:rsid w:val="006C3EF1"/>
    <w:rsid w:val="006E2170"/>
    <w:rsid w:val="006E2E69"/>
    <w:rsid w:val="006E3BBE"/>
    <w:rsid w:val="006F12E9"/>
    <w:rsid w:val="007015C7"/>
    <w:rsid w:val="00701E6D"/>
    <w:rsid w:val="007035CE"/>
    <w:rsid w:val="0070380E"/>
    <w:rsid w:val="007040EC"/>
    <w:rsid w:val="00704F33"/>
    <w:rsid w:val="00740BBF"/>
    <w:rsid w:val="0074350A"/>
    <w:rsid w:val="00745B6E"/>
    <w:rsid w:val="0074791B"/>
    <w:rsid w:val="007524B2"/>
    <w:rsid w:val="0076367E"/>
    <w:rsid w:val="00777877"/>
    <w:rsid w:val="00785E17"/>
    <w:rsid w:val="007A4EE7"/>
    <w:rsid w:val="007C3829"/>
    <w:rsid w:val="007D3156"/>
    <w:rsid w:val="007D3E72"/>
    <w:rsid w:val="007D520E"/>
    <w:rsid w:val="007E74E2"/>
    <w:rsid w:val="007F26DC"/>
    <w:rsid w:val="007F3124"/>
    <w:rsid w:val="007F322D"/>
    <w:rsid w:val="00800A24"/>
    <w:rsid w:val="0081230D"/>
    <w:rsid w:val="0081458F"/>
    <w:rsid w:val="008220F3"/>
    <w:rsid w:val="008244BC"/>
    <w:rsid w:val="0082469D"/>
    <w:rsid w:val="008329B7"/>
    <w:rsid w:val="00833617"/>
    <w:rsid w:val="00834637"/>
    <w:rsid w:val="00836F34"/>
    <w:rsid w:val="00847848"/>
    <w:rsid w:val="00851138"/>
    <w:rsid w:val="00851912"/>
    <w:rsid w:val="00867818"/>
    <w:rsid w:val="00875C54"/>
    <w:rsid w:val="00877CF6"/>
    <w:rsid w:val="008828F5"/>
    <w:rsid w:val="008829D2"/>
    <w:rsid w:val="008919DF"/>
    <w:rsid w:val="00897461"/>
    <w:rsid w:val="008A3917"/>
    <w:rsid w:val="008A6A9A"/>
    <w:rsid w:val="008E16C5"/>
    <w:rsid w:val="008E29B5"/>
    <w:rsid w:val="008E47C5"/>
    <w:rsid w:val="008E5DEC"/>
    <w:rsid w:val="008F5D40"/>
    <w:rsid w:val="00901FAD"/>
    <w:rsid w:val="00910951"/>
    <w:rsid w:val="0091268C"/>
    <w:rsid w:val="00915ADD"/>
    <w:rsid w:val="00940031"/>
    <w:rsid w:val="00942910"/>
    <w:rsid w:val="0094586F"/>
    <w:rsid w:val="0094638A"/>
    <w:rsid w:val="009476B4"/>
    <w:rsid w:val="00947C28"/>
    <w:rsid w:val="009559C4"/>
    <w:rsid w:val="00956F0A"/>
    <w:rsid w:val="00957E1A"/>
    <w:rsid w:val="00962AFD"/>
    <w:rsid w:val="009643CC"/>
    <w:rsid w:val="00965F32"/>
    <w:rsid w:val="00970651"/>
    <w:rsid w:val="00970FBF"/>
    <w:rsid w:val="009735A4"/>
    <w:rsid w:val="00984E71"/>
    <w:rsid w:val="0099070C"/>
    <w:rsid w:val="009A1290"/>
    <w:rsid w:val="009A3DE6"/>
    <w:rsid w:val="009C1DAC"/>
    <w:rsid w:val="009C233B"/>
    <w:rsid w:val="009C5A56"/>
    <w:rsid w:val="009C5E36"/>
    <w:rsid w:val="009D7D35"/>
    <w:rsid w:val="009E32D4"/>
    <w:rsid w:val="009E3AAC"/>
    <w:rsid w:val="009F4644"/>
    <w:rsid w:val="009F55B8"/>
    <w:rsid w:val="00A03E2E"/>
    <w:rsid w:val="00A07E62"/>
    <w:rsid w:val="00A1664A"/>
    <w:rsid w:val="00A226B7"/>
    <w:rsid w:val="00A255DC"/>
    <w:rsid w:val="00A37A2B"/>
    <w:rsid w:val="00A51E6E"/>
    <w:rsid w:val="00A55030"/>
    <w:rsid w:val="00A56778"/>
    <w:rsid w:val="00A56C96"/>
    <w:rsid w:val="00A56CF9"/>
    <w:rsid w:val="00A575F7"/>
    <w:rsid w:val="00A63A9F"/>
    <w:rsid w:val="00A653C7"/>
    <w:rsid w:val="00A76D34"/>
    <w:rsid w:val="00A76E70"/>
    <w:rsid w:val="00A805FD"/>
    <w:rsid w:val="00A80F92"/>
    <w:rsid w:val="00A91571"/>
    <w:rsid w:val="00AA6990"/>
    <w:rsid w:val="00AA6B27"/>
    <w:rsid w:val="00AA7CC6"/>
    <w:rsid w:val="00AC379D"/>
    <w:rsid w:val="00AC44F2"/>
    <w:rsid w:val="00AD13A3"/>
    <w:rsid w:val="00AD3F43"/>
    <w:rsid w:val="00AF00D4"/>
    <w:rsid w:val="00AF5C5D"/>
    <w:rsid w:val="00B0123A"/>
    <w:rsid w:val="00B01D98"/>
    <w:rsid w:val="00B036FB"/>
    <w:rsid w:val="00B06D94"/>
    <w:rsid w:val="00B11BB0"/>
    <w:rsid w:val="00B22271"/>
    <w:rsid w:val="00B50BEE"/>
    <w:rsid w:val="00B542E7"/>
    <w:rsid w:val="00B54D8C"/>
    <w:rsid w:val="00B55791"/>
    <w:rsid w:val="00B56CDA"/>
    <w:rsid w:val="00B63172"/>
    <w:rsid w:val="00B67199"/>
    <w:rsid w:val="00B730EC"/>
    <w:rsid w:val="00B84806"/>
    <w:rsid w:val="00B90E6F"/>
    <w:rsid w:val="00B926E8"/>
    <w:rsid w:val="00BA2313"/>
    <w:rsid w:val="00BA2B2B"/>
    <w:rsid w:val="00BA5345"/>
    <w:rsid w:val="00BA6C3B"/>
    <w:rsid w:val="00BB5169"/>
    <w:rsid w:val="00BB5DB0"/>
    <w:rsid w:val="00BB75D0"/>
    <w:rsid w:val="00BE068E"/>
    <w:rsid w:val="00BE376E"/>
    <w:rsid w:val="00BE5FF2"/>
    <w:rsid w:val="00BF1E7E"/>
    <w:rsid w:val="00C22214"/>
    <w:rsid w:val="00C24A6D"/>
    <w:rsid w:val="00C26648"/>
    <w:rsid w:val="00C3074C"/>
    <w:rsid w:val="00C313C1"/>
    <w:rsid w:val="00C3795E"/>
    <w:rsid w:val="00C422C4"/>
    <w:rsid w:val="00C479C3"/>
    <w:rsid w:val="00C50DBD"/>
    <w:rsid w:val="00C5465A"/>
    <w:rsid w:val="00C56EE5"/>
    <w:rsid w:val="00C678CD"/>
    <w:rsid w:val="00C80D97"/>
    <w:rsid w:val="00CA0FCB"/>
    <w:rsid w:val="00CB23DE"/>
    <w:rsid w:val="00CB2557"/>
    <w:rsid w:val="00CB6BE2"/>
    <w:rsid w:val="00CD5B9F"/>
    <w:rsid w:val="00CE4DC3"/>
    <w:rsid w:val="00CE6D0A"/>
    <w:rsid w:val="00CE775D"/>
    <w:rsid w:val="00CF3831"/>
    <w:rsid w:val="00CF63B9"/>
    <w:rsid w:val="00CF68D1"/>
    <w:rsid w:val="00D02947"/>
    <w:rsid w:val="00D0467F"/>
    <w:rsid w:val="00D05109"/>
    <w:rsid w:val="00D05663"/>
    <w:rsid w:val="00D059E3"/>
    <w:rsid w:val="00D15164"/>
    <w:rsid w:val="00D21062"/>
    <w:rsid w:val="00D30DFB"/>
    <w:rsid w:val="00D35854"/>
    <w:rsid w:val="00D4056D"/>
    <w:rsid w:val="00D406B2"/>
    <w:rsid w:val="00D43389"/>
    <w:rsid w:val="00D47468"/>
    <w:rsid w:val="00D47CDE"/>
    <w:rsid w:val="00D531C9"/>
    <w:rsid w:val="00D53B9D"/>
    <w:rsid w:val="00D6426C"/>
    <w:rsid w:val="00D740BA"/>
    <w:rsid w:val="00D80D4C"/>
    <w:rsid w:val="00D83FC4"/>
    <w:rsid w:val="00D9129E"/>
    <w:rsid w:val="00D92300"/>
    <w:rsid w:val="00D933A8"/>
    <w:rsid w:val="00D94388"/>
    <w:rsid w:val="00D954EB"/>
    <w:rsid w:val="00DA30BC"/>
    <w:rsid w:val="00DA3696"/>
    <w:rsid w:val="00DB476C"/>
    <w:rsid w:val="00DB5F7D"/>
    <w:rsid w:val="00DC2D45"/>
    <w:rsid w:val="00DC4CD2"/>
    <w:rsid w:val="00DC6A00"/>
    <w:rsid w:val="00DD175D"/>
    <w:rsid w:val="00DF32FF"/>
    <w:rsid w:val="00DF42C1"/>
    <w:rsid w:val="00E1393B"/>
    <w:rsid w:val="00E2128D"/>
    <w:rsid w:val="00E213CF"/>
    <w:rsid w:val="00E24F9D"/>
    <w:rsid w:val="00E2584B"/>
    <w:rsid w:val="00E2773E"/>
    <w:rsid w:val="00E33FB5"/>
    <w:rsid w:val="00E41094"/>
    <w:rsid w:val="00E47BC5"/>
    <w:rsid w:val="00E51140"/>
    <w:rsid w:val="00E556CF"/>
    <w:rsid w:val="00E5641B"/>
    <w:rsid w:val="00E56B2A"/>
    <w:rsid w:val="00E616B0"/>
    <w:rsid w:val="00E6461E"/>
    <w:rsid w:val="00E65734"/>
    <w:rsid w:val="00E72579"/>
    <w:rsid w:val="00E91193"/>
    <w:rsid w:val="00E93247"/>
    <w:rsid w:val="00EA29DD"/>
    <w:rsid w:val="00EA453B"/>
    <w:rsid w:val="00EB77F8"/>
    <w:rsid w:val="00EC2777"/>
    <w:rsid w:val="00EC6222"/>
    <w:rsid w:val="00ED4AD1"/>
    <w:rsid w:val="00ED6B7D"/>
    <w:rsid w:val="00EE2A5F"/>
    <w:rsid w:val="00F016B4"/>
    <w:rsid w:val="00F031EF"/>
    <w:rsid w:val="00F0362F"/>
    <w:rsid w:val="00F0516F"/>
    <w:rsid w:val="00F13490"/>
    <w:rsid w:val="00F31422"/>
    <w:rsid w:val="00F47EA9"/>
    <w:rsid w:val="00F557AD"/>
    <w:rsid w:val="00F55CCE"/>
    <w:rsid w:val="00F56E65"/>
    <w:rsid w:val="00F64CE6"/>
    <w:rsid w:val="00F65829"/>
    <w:rsid w:val="00F6678E"/>
    <w:rsid w:val="00F66F95"/>
    <w:rsid w:val="00F670F1"/>
    <w:rsid w:val="00F748B6"/>
    <w:rsid w:val="00F75290"/>
    <w:rsid w:val="00F762A5"/>
    <w:rsid w:val="00F93F6D"/>
    <w:rsid w:val="00FA3228"/>
    <w:rsid w:val="00FA7E2A"/>
    <w:rsid w:val="00FB4994"/>
    <w:rsid w:val="00FC0D34"/>
    <w:rsid w:val="00FD4DC3"/>
    <w:rsid w:val="00FD4E85"/>
    <w:rsid w:val="00FD62DA"/>
    <w:rsid w:val="00FE1C3B"/>
    <w:rsid w:val="00FF1CBB"/>
    <w:rsid w:val="00FF6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2E45D7E-64BC-49E4-9603-0F4C740C2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76E"/>
    <w:pPr>
      <w:spacing w:after="0"/>
      <w:contextualSpacing/>
    </w:pPr>
    <w:rPr>
      <w:rFonts w:ascii="Roboto" w:hAnsi="Roboto"/>
      <w:sz w:val="22"/>
    </w:rPr>
  </w:style>
  <w:style w:type="paragraph" w:styleId="Heading1">
    <w:name w:val="heading 1"/>
    <w:basedOn w:val="Normal"/>
    <w:next w:val="Normal"/>
    <w:link w:val="Heading1Char"/>
    <w:uiPriority w:val="9"/>
    <w:qFormat/>
    <w:rsid w:val="00CF3831"/>
    <w:pPr>
      <w:keepNext/>
      <w:keepLines/>
      <w:spacing w:before="320" w:after="80" w:line="240" w:lineRule="auto"/>
      <w:jc w:val="center"/>
      <w:outlineLvl w:val="0"/>
    </w:pPr>
    <w:rPr>
      <w:rFonts w:ascii="Open Sans Light" w:eastAsiaTheme="majorEastAsia" w:hAnsi="Open Sans Light" w:cs="Open Sans Light"/>
      <w:color w:val="91013B" w:themeColor="accent1" w:themeShade="BF"/>
      <w:sz w:val="40"/>
      <w:szCs w:val="40"/>
    </w:rPr>
  </w:style>
  <w:style w:type="paragraph" w:styleId="Heading2">
    <w:name w:val="heading 2"/>
    <w:basedOn w:val="Heading4"/>
    <w:next w:val="Normal"/>
    <w:link w:val="Heading2Char"/>
    <w:uiPriority w:val="9"/>
    <w:unhideWhenUsed/>
    <w:qFormat/>
    <w:rsid w:val="00D92300"/>
    <w:pPr>
      <w:outlineLvl w:val="1"/>
    </w:pPr>
    <w:rPr>
      <w:sz w:val="32"/>
    </w:rPr>
  </w:style>
  <w:style w:type="paragraph" w:styleId="Heading3">
    <w:name w:val="heading 3"/>
    <w:basedOn w:val="Heading4"/>
    <w:next w:val="Normal"/>
    <w:link w:val="Heading3Char"/>
    <w:uiPriority w:val="9"/>
    <w:unhideWhenUsed/>
    <w:qFormat/>
    <w:rsid w:val="00D92300"/>
    <w:pPr>
      <w:outlineLvl w:val="2"/>
    </w:pPr>
    <w:rPr>
      <w:rFonts w:ascii="Open Sans SemiBold" w:hAnsi="Open Sans SemiBold" w:cs="Open Sans SemiBold"/>
      <w:i w:val="0"/>
      <w:sz w:val="24"/>
      <w:szCs w:val="24"/>
    </w:rPr>
  </w:style>
  <w:style w:type="paragraph" w:styleId="Heading4">
    <w:name w:val="heading 4"/>
    <w:basedOn w:val="Normal"/>
    <w:next w:val="Normal"/>
    <w:link w:val="Heading4Char"/>
    <w:uiPriority w:val="9"/>
    <w:unhideWhenUsed/>
    <w:qFormat/>
    <w:rsid w:val="000E1D0B"/>
    <w:pPr>
      <w:keepNext/>
      <w:keepLines/>
      <w:spacing w:before="80"/>
      <w:contextualSpacing w:val="0"/>
      <w:outlineLvl w:val="3"/>
    </w:pPr>
    <w:rPr>
      <w:rFonts w:ascii="Open Sans Light" w:eastAsiaTheme="majorEastAsia" w:hAnsi="Open Sans Light" w:cs="Open Sans Light"/>
      <w:i/>
      <w:iCs/>
      <w:sz w:val="30"/>
      <w:szCs w:val="30"/>
    </w:rPr>
  </w:style>
  <w:style w:type="paragraph" w:styleId="Heading5">
    <w:name w:val="heading 5"/>
    <w:basedOn w:val="Normal"/>
    <w:next w:val="Normal"/>
    <w:link w:val="Heading5Char"/>
    <w:uiPriority w:val="9"/>
    <w:unhideWhenUsed/>
    <w:rsid w:val="0063724E"/>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rsid w:val="0063724E"/>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3724E"/>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3724E"/>
    <w:pPr>
      <w:keepNext/>
      <w:keepLines/>
      <w:spacing w:before="4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63724E"/>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Cs w:val="22"/>
    </w:rPr>
  </w:style>
  <w:style w:type="paragraph" w:styleId="TOC2">
    <w:name w:val="toc 2"/>
    <w:basedOn w:val="Normal"/>
    <w:next w:val="Normal"/>
    <w:autoRedefine/>
    <w:uiPriority w:val="39"/>
    <w:unhideWhenUsed/>
    <w:rsid w:val="008E29B5"/>
    <w:pPr>
      <w:ind w:left="240"/>
    </w:pPr>
    <w:rPr>
      <w:smallCaps/>
      <w:szCs w:val="22"/>
    </w:rPr>
  </w:style>
  <w:style w:type="paragraph" w:styleId="TOC3">
    <w:name w:val="toc 3"/>
    <w:basedOn w:val="Normal"/>
    <w:next w:val="Normal"/>
    <w:autoRedefine/>
    <w:uiPriority w:val="39"/>
    <w:unhideWhenUsed/>
    <w:rsid w:val="008E29B5"/>
    <w:pPr>
      <w:ind w:left="480"/>
    </w:pPr>
    <w:rPr>
      <w:i/>
      <w:iCs/>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CF3831"/>
    <w:rPr>
      <w:rFonts w:ascii="Open Sans Light" w:eastAsiaTheme="majorEastAsia" w:hAnsi="Open Sans Light" w:cs="Open Sans Light"/>
      <w:color w:val="91013B" w:themeColor="accent1" w:themeShade="BF"/>
      <w:sz w:val="40"/>
      <w:szCs w:val="40"/>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ind w:left="720"/>
    </w:p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customStyle="1" w:styleId="Heading2Char">
    <w:name w:val="Heading 2 Char"/>
    <w:basedOn w:val="DefaultParagraphFont"/>
    <w:link w:val="Heading2"/>
    <w:uiPriority w:val="9"/>
    <w:rsid w:val="00D92300"/>
    <w:rPr>
      <w:rFonts w:ascii="Open Sans Light" w:eastAsiaTheme="majorEastAsia" w:hAnsi="Open Sans Light" w:cs="Open Sans Light"/>
      <w:i/>
      <w:iCs/>
      <w:sz w:val="32"/>
      <w:szCs w:val="30"/>
    </w:rPr>
  </w:style>
  <w:style w:type="character" w:customStyle="1" w:styleId="Heading3Char">
    <w:name w:val="Heading 3 Char"/>
    <w:basedOn w:val="DefaultParagraphFont"/>
    <w:link w:val="Heading3"/>
    <w:uiPriority w:val="9"/>
    <w:rsid w:val="00D92300"/>
    <w:rPr>
      <w:rFonts w:ascii="Open Sans SemiBold" w:eastAsiaTheme="majorEastAsia" w:hAnsi="Open Sans SemiBold" w:cs="Open Sans SemiBold"/>
      <w:iCs/>
      <w:sz w:val="24"/>
      <w:szCs w:val="24"/>
    </w:rPr>
  </w:style>
  <w:style w:type="character" w:customStyle="1" w:styleId="Heading4Char">
    <w:name w:val="Heading 4 Char"/>
    <w:basedOn w:val="DefaultParagraphFont"/>
    <w:link w:val="Heading4"/>
    <w:uiPriority w:val="9"/>
    <w:rsid w:val="000E1D0B"/>
    <w:rPr>
      <w:rFonts w:ascii="Open Sans Light" w:eastAsiaTheme="majorEastAsia" w:hAnsi="Open Sans Light" w:cs="Open Sans Light"/>
      <w:i/>
      <w:iCs/>
      <w:sz w:val="30"/>
      <w:szCs w:val="30"/>
    </w:rPr>
  </w:style>
  <w:style w:type="character" w:customStyle="1" w:styleId="Heading5Char">
    <w:name w:val="Heading 5 Char"/>
    <w:basedOn w:val="DefaultParagraphFont"/>
    <w:link w:val="Heading5"/>
    <w:uiPriority w:val="9"/>
    <w:rsid w:val="0063724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3724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3724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3724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3724E"/>
    <w:rPr>
      <w:b/>
      <w:bCs/>
      <w:i/>
      <w:iCs/>
    </w:rPr>
  </w:style>
  <w:style w:type="paragraph" w:styleId="Caption">
    <w:name w:val="caption"/>
    <w:basedOn w:val="Normal"/>
    <w:next w:val="Normal"/>
    <w:uiPriority w:val="35"/>
    <w:semiHidden/>
    <w:unhideWhenUsed/>
    <w:qFormat/>
    <w:rsid w:val="0063724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F3831"/>
    <w:pPr>
      <w:pBdr>
        <w:top w:val="single" w:sz="6" w:space="8" w:color="D2D945" w:themeColor="accent3"/>
        <w:bottom w:val="single" w:sz="6" w:space="8" w:color="D2D945" w:themeColor="accent3"/>
      </w:pBdr>
      <w:spacing w:after="400" w:line="240" w:lineRule="auto"/>
      <w:jc w:val="center"/>
    </w:pPr>
    <w:rPr>
      <w:rFonts w:ascii="Open Sans" w:eastAsiaTheme="majorEastAsia" w:hAnsi="Open Sans" w:cs="Open Sans"/>
      <w:caps/>
      <w:color w:val="44546A" w:themeColor="text2"/>
      <w:spacing w:val="30"/>
      <w:sz w:val="56"/>
      <w:szCs w:val="72"/>
    </w:rPr>
  </w:style>
  <w:style w:type="character" w:customStyle="1" w:styleId="TitleChar">
    <w:name w:val="Title Char"/>
    <w:basedOn w:val="DefaultParagraphFont"/>
    <w:link w:val="Title"/>
    <w:uiPriority w:val="10"/>
    <w:rsid w:val="00CF3831"/>
    <w:rPr>
      <w:rFonts w:ascii="Open Sans" w:eastAsiaTheme="majorEastAsia" w:hAnsi="Open Sans" w:cs="Open Sans"/>
      <w:caps/>
      <w:color w:val="44546A" w:themeColor="text2"/>
      <w:spacing w:val="30"/>
      <w:sz w:val="56"/>
      <w:szCs w:val="72"/>
    </w:rPr>
  </w:style>
  <w:style w:type="paragraph" w:styleId="Subtitle">
    <w:name w:val="Subtitle"/>
    <w:basedOn w:val="Normal"/>
    <w:next w:val="Normal"/>
    <w:link w:val="SubtitleChar"/>
    <w:uiPriority w:val="11"/>
    <w:qFormat/>
    <w:rsid w:val="00CF3831"/>
    <w:pPr>
      <w:numPr>
        <w:ilvl w:val="1"/>
      </w:numPr>
      <w:jc w:val="center"/>
    </w:pPr>
    <w:rPr>
      <w:rFonts w:ascii="Open Sans" w:hAnsi="Open Sans" w:cs="Open Sans"/>
      <w:color w:val="44546A" w:themeColor="text2"/>
      <w:sz w:val="28"/>
      <w:szCs w:val="28"/>
    </w:rPr>
  </w:style>
  <w:style w:type="character" w:customStyle="1" w:styleId="SubtitleChar">
    <w:name w:val="Subtitle Char"/>
    <w:basedOn w:val="DefaultParagraphFont"/>
    <w:link w:val="Subtitle"/>
    <w:uiPriority w:val="11"/>
    <w:rsid w:val="00CF3831"/>
    <w:rPr>
      <w:rFonts w:ascii="Open Sans" w:hAnsi="Open Sans" w:cs="Open Sans"/>
      <w:color w:val="44546A" w:themeColor="text2"/>
      <w:sz w:val="28"/>
      <w:szCs w:val="28"/>
    </w:rPr>
  </w:style>
  <w:style w:type="character" w:styleId="Strong">
    <w:name w:val="Strong"/>
    <w:basedOn w:val="DefaultParagraphFont"/>
    <w:uiPriority w:val="22"/>
    <w:qFormat/>
    <w:rsid w:val="0063724E"/>
    <w:rPr>
      <w:b/>
      <w:bCs/>
    </w:rPr>
  </w:style>
  <w:style w:type="character" w:styleId="Emphasis">
    <w:name w:val="Emphasis"/>
    <w:aliases w:val="Code"/>
    <w:uiPriority w:val="20"/>
    <w:qFormat/>
    <w:rsid w:val="00AA6990"/>
    <w:rPr>
      <w:rFonts w:ascii="Fira Code" w:hAnsi="Fira Code"/>
      <w:color w:val="025D5F" w:themeColor="accent2" w:themeShade="80"/>
      <w:kern w:val="16"/>
      <w:position w:val="0"/>
      <w:shd w:val="clear" w:color="auto" w:fill="E7E6E6" w:themeFill="background2"/>
      <w14:ligatures w14:val="all"/>
      <w14:numSpacing w14:val="default"/>
    </w:rPr>
  </w:style>
  <w:style w:type="paragraph" w:styleId="NoSpacing">
    <w:name w:val="No Spacing"/>
    <w:uiPriority w:val="1"/>
    <w:qFormat/>
    <w:rsid w:val="0063724E"/>
    <w:pPr>
      <w:spacing w:after="0" w:line="240" w:lineRule="auto"/>
    </w:pPr>
  </w:style>
  <w:style w:type="paragraph" w:styleId="Quote">
    <w:name w:val="Quote"/>
    <w:basedOn w:val="Normal"/>
    <w:next w:val="Normal"/>
    <w:link w:val="QuoteChar"/>
    <w:uiPriority w:val="29"/>
    <w:qFormat/>
    <w:rsid w:val="0063724E"/>
    <w:pPr>
      <w:spacing w:before="160"/>
      <w:ind w:left="720" w:right="720"/>
      <w:jc w:val="center"/>
    </w:pPr>
    <w:rPr>
      <w:i/>
      <w:iCs/>
      <w:color w:val="AAB124" w:themeColor="accent3" w:themeShade="BF"/>
      <w:sz w:val="24"/>
      <w:szCs w:val="24"/>
    </w:rPr>
  </w:style>
  <w:style w:type="character" w:customStyle="1" w:styleId="QuoteChar">
    <w:name w:val="Quote Char"/>
    <w:basedOn w:val="DefaultParagraphFont"/>
    <w:link w:val="Quote"/>
    <w:uiPriority w:val="29"/>
    <w:rsid w:val="0063724E"/>
    <w:rPr>
      <w:i/>
      <w:iCs/>
      <w:color w:val="AAB124" w:themeColor="accent3" w:themeShade="BF"/>
      <w:sz w:val="24"/>
      <w:szCs w:val="24"/>
    </w:rPr>
  </w:style>
  <w:style w:type="paragraph" w:styleId="IntenseQuote">
    <w:name w:val="Intense Quote"/>
    <w:basedOn w:val="Normal"/>
    <w:next w:val="Normal"/>
    <w:link w:val="IntenseQuoteChar"/>
    <w:uiPriority w:val="30"/>
    <w:qFormat/>
    <w:rsid w:val="0063724E"/>
    <w:pPr>
      <w:spacing w:before="160" w:line="276" w:lineRule="auto"/>
      <w:ind w:left="936" w:right="936"/>
      <w:jc w:val="center"/>
    </w:pPr>
    <w:rPr>
      <w:rFonts w:asciiTheme="majorHAnsi" w:eastAsiaTheme="majorEastAsia" w:hAnsiTheme="majorHAnsi" w:cstheme="majorBidi"/>
      <w:caps/>
      <w:color w:val="91013B" w:themeColor="accent1" w:themeShade="BF"/>
      <w:sz w:val="28"/>
      <w:szCs w:val="28"/>
    </w:rPr>
  </w:style>
  <w:style w:type="character" w:customStyle="1" w:styleId="IntenseQuoteChar">
    <w:name w:val="Intense Quote Char"/>
    <w:basedOn w:val="DefaultParagraphFont"/>
    <w:link w:val="IntenseQuote"/>
    <w:uiPriority w:val="30"/>
    <w:rsid w:val="0063724E"/>
    <w:rPr>
      <w:rFonts w:asciiTheme="majorHAnsi" w:eastAsiaTheme="majorEastAsia" w:hAnsiTheme="majorHAnsi" w:cstheme="majorBidi"/>
      <w:caps/>
      <w:color w:val="91013B" w:themeColor="accent1" w:themeShade="BF"/>
      <w:sz w:val="28"/>
      <w:szCs w:val="28"/>
    </w:rPr>
  </w:style>
  <w:style w:type="character" w:styleId="SubtleEmphasis">
    <w:name w:val="Subtle Emphasis"/>
    <w:uiPriority w:val="19"/>
    <w:qFormat/>
    <w:rsid w:val="002A21E0"/>
    <w:rPr>
      <w:i/>
      <w:color w:val="767171" w:themeColor="background2" w:themeShade="80"/>
      <w:sz w:val="20"/>
    </w:rPr>
  </w:style>
  <w:style w:type="character" w:styleId="IntenseEmphasis">
    <w:name w:val="Intense Emphasis"/>
    <w:aliases w:val="Technology"/>
    <w:uiPriority w:val="21"/>
    <w:qFormat/>
    <w:rsid w:val="00915ADD"/>
    <w:rPr>
      <w:color w:val="385623" w:themeColor="accent6" w:themeShade="80"/>
    </w:rPr>
  </w:style>
  <w:style w:type="character" w:styleId="SubtleReference">
    <w:name w:val="Subtle Reference"/>
    <w:basedOn w:val="DefaultParagraphFont"/>
    <w:uiPriority w:val="31"/>
    <w:qFormat/>
    <w:rsid w:val="0063724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3724E"/>
    <w:rPr>
      <w:b/>
      <w:bCs/>
      <w:caps w:val="0"/>
      <w:smallCaps/>
      <w:color w:val="auto"/>
      <w:spacing w:val="0"/>
      <w:u w:val="single"/>
    </w:rPr>
  </w:style>
  <w:style w:type="character" w:styleId="BookTitle">
    <w:name w:val="Book Title"/>
    <w:basedOn w:val="DefaultParagraphFont"/>
    <w:uiPriority w:val="33"/>
    <w:qFormat/>
    <w:rsid w:val="0063724E"/>
    <w:rPr>
      <w:b/>
      <w:bCs/>
      <w:caps w:val="0"/>
      <w:smallCaps/>
      <w:spacing w:val="0"/>
    </w:rPr>
  </w:style>
  <w:style w:type="paragraph" w:styleId="TOCHeading">
    <w:name w:val="TOC Heading"/>
    <w:basedOn w:val="Heading1"/>
    <w:next w:val="Normal"/>
    <w:uiPriority w:val="39"/>
    <w:unhideWhenUsed/>
    <w:qFormat/>
    <w:rsid w:val="0063724E"/>
    <w:pPr>
      <w:outlineLvl w:val="9"/>
    </w:pPr>
  </w:style>
  <w:style w:type="paragraph" w:styleId="ListBullet">
    <w:name w:val="List Bullet"/>
    <w:basedOn w:val="Normal"/>
    <w:uiPriority w:val="99"/>
    <w:unhideWhenUsed/>
    <w:rsid w:val="004354E9"/>
    <w:pPr>
      <w:numPr>
        <w:numId w:val="12"/>
      </w:numPr>
    </w:pPr>
  </w:style>
  <w:style w:type="paragraph" w:styleId="Bibliography">
    <w:name w:val="Bibliography"/>
    <w:basedOn w:val="Normal"/>
    <w:next w:val="Normal"/>
    <w:uiPriority w:val="37"/>
    <w:unhideWhenUsed/>
    <w:rsid w:val="00B90E6F"/>
  </w:style>
  <w:style w:type="character" w:styleId="UnresolvedMention">
    <w:name w:val="Unresolved Mention"/>
    <w:basedOn w:val="DefaultParagraphFont"/>
    <w:uiPriority w:val="99"/>
    <w:semiHidden/>
    <w:unhideWhenUsed/>
    <w:rsid w:val="003F6980"/>
    <w:rPr>
      <w:color w:val="605E5C"/>
      <w:shd w:val="clear" w:color="auto" w:fill="E1DFDD"/>
    </w:rPr>
  </w:style>
  <w:style w:type="character" w:styleId="FollowedHyperlink">
    <w:name w:val="FollowedHyperlink"/>
    <w:basedOn w:val="DefaultParagraphFont"/>
    <w:uiPriority w:val="99"/>
    <w:semiHidden/>
    <w:unhideWhenUsed/>
    <w:rsid w:val="003F6980"/>
    <w:rPr>
      <w:color w:val="954F72" w:themeColor="followedHyperlink"/>
      <w:u w:val="single"/>
    </w:rPr>
  </w:style>
  <w:style w:type="paragraph" w:styleId="BalloonText">
    <w:name w:val="Balloon Text"/>
    <w:basedOn w:val="Normal"/>
    <w:link w:val="BalloonTextChar"/>
    <w:uiPriority w:val="99"/>
    <w:semiHidden/>
    <w:unhideWhenUsed/>
    <w:rsid w:val="00A805F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5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90923">
      <w:bodyDiv w:val="1"/>
      <w:marLeft w:val="0"/>
      <w:marRight w:val="0"/>
      <w:marTop w:val="0"/>
      <w:marBottom w:val="0"/>
      <w:divBdr>
        <w:top w:val="none" w:sz="0" w:space="0" w:color="auto"/>
        <w:left w:val="none" w:sz="0" w:space="0" w:color="auto"/>
        <w:bottom w:val="none" w:sz="0" w:space="0" w:color="auto"/>
        <w:right w:val="none" w:sz="0" w:space="0" w:color="auto"/>
      </w:divBdr>
    </w:div>
    <w:div w:id="137307139">
      <w:bodyDiv w:val="1"/>
      <w:marLeft w:val="0"/>
      <w:marRight w:val="0"/>
      <w:marTop w:val="0"/>
      <w:marBottom w:val="0"/>
      <w:divBdr>
        <w:top w:val="none" w:sz="0" w:space="0" w:color="auto"/>
        <w:left w:val="none" w:sz="0" w:space="0" w:color="auto"/>
        <w:bottom w:val="none" w:sz="0" w:space="0" w:color="auto"/>
        <w:right w:val="none" w:sz="0" w:space="0" w:color="auto"/>
      </w:divBdr>
    </w:div>
    <w:div w:id="206798634">
      <w:bodyDiv w:val="1"/>
      <w:marLeft w:val="0"/>
      <w:marRight w:val="0"/>
      <w:marTop w:val="0"/>
      <w:marBottom w:val="0"/>
      <w:divBdr>
        <w:top w:val="none" w:sz="0" w:space="0" w:color="auto"/>
        <w:left w:val="none" w:sz="0" w:space="0" w:color="auto"/>
        <w:bottom w:val="none" w:sz="0" w:space="0" w:color="auto"/>
        <w:right w:val="none" w:sz="0" w:space="0" w:color="auto"/>
      </w:divBdr>
    </w:div>
    <w:div w:id="388919505">
      <w:bodyDiv w:val="1"/>
      <w:marLeft w:val="0"/>
      <w:marRight w:val="0"/>
      <w:marTop w:val="0"/>
      <w:marBottom w:val="0"/>
      <w:divBdr>
        <w:top w:val="none" w:sz="0" w:space="0" w:color="auto"/>
        <w:left w:val="none" w:sz="0" w:space="0" w:color="auto"/>
        <w:bottom w:val="none" w:sz="0" w:space="0" w:color="auto"/>
        <w:right w:val="none" w:sz="0" w:space="0" w:color="auto"/>
      </w:divBdr>
    </w:div>
    <w:div w:id="458426387">
      <w:bodyDiv w:val="1"/>
      <w:marLeft w:val="0"/>
      <w:marRight w:val="0"/>
      <w:marTop w:val="0"/>
      <w:marBottom w:val="0"/>
      <w:divBdr>
        <w:top w:val="none" w:sz="0" w:space="0" w:color="auto"/>
        <w:left w:val="none" w:sz="0" w:space="0" w:color="auto"/>
        <w:bottom w:val="none" w:sz="0" w:space="0" w:color="auto"/>
        <w:right w:val="none" w:sz="0" w:space="0" w:color="auto"/>
      </w:divBdr>
      <w:divsChild>
        <w:div w:id="2118257448">
          <w:marLeft w:val="0"/>
          <w:marRight w:val="0"/>
          <w:marTop w:val="0"/>
          <w:marBottom w:val="240"/>
          <w:divBdr>
            <w:top w:val="none" w:sz="0" w:space="0" w:color="auto"/>
            <w:left w:val="none" w:sz="0" w:space="0" w:color="auto"/>
            <w:bottom w:val="none" w:sz="0" w:space="0" w:color="auto"/>
            <w:right w:val="none" w:sz="0" w:space="0" w:color="auto"/>
          </w:divBdr>
          <w:divsChild>
            <w:div w:id="1333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631">
      <w:bodyDiv w:val="1"/>
      <w:marLeft w:val="0"/>
      <w:marRight w:val="0"/>
      <w:marTop w:val="0"/>
      <w:marBottom w:val="0"/>
      <w:divBdr>
        <w:top w:val="none" w:sz="0" w:space="0" w:color="auto"/>
        <w:left w:val="none" w:sz="0" w:space="0" w:color="auto"/>
        <w:bottom w:val="none" w:sz="0" w:space="0" w:color="auto"/>
        <w:right w:val="none" w:sz="0" w:space="0" w:color="auto"/>
      </w:divBdr>
    </w:div>
    <w:div w:id="630524058">
      <w:bodyDiv w:val="1"/>
      <w:marLeft w:val="0"/>
      <w:marRight w:val="0"/>
      <w:marTop w:val="0"/>
      <w:marBottom w:val="0"/>
      <w:divBdr>
        <w:top w:val="none" w:sz="0" w:space="0" w:color="auto"/>
        <w:left w:val="none" w:sz="0" w:space="0" w:color="auto"/>
        <w:bottom w:val="none" w:sz="0" w:space="0" w:color="auto"/>
        <w:right w:val="none" w:sz="0" w:space="0" w:color="auto"/>
      </w:divBdr>
    </w:div>
    <w:div w:id="947083558">
      <w:bodyDiv w:val="1"/>
      <w:marLeft w:val="0"/>
      <w:marRight w:val="0"/>
      <w:marTop w:val="0"/>
      <w:marBottom w:val="0"/>
      <w:divBdr>
        <w:top w:val="none" w:sz="0" w:space="0" w:color="auto"/>
        <w:left w:val="none" w:sz="0" w:space="0" w:color="auto"/>
        <w:bottom w:val="none" w:sz="0" w:space="0" w:color="auto"/>
        <w:right w:val="none" w:sz="0" w:space="0" w:color="auto"/>
      </w:divBdr>
    </w:div>
    <w:div w:id="1054235682">
      <w:bodyDiv w:val="1"/>
      <w:marLeft w:val="0"/>
      <w:marRight w:val="0"/>
      <w:marTop w:val="0"/>
      <w:marBottom w:val="0"/>
      <w:divBdr>
        <w:top w:val="none" w:sz="0" w:space="0" w:color="auto"/>
        <w:left w:val="none" w:sz="0" w:space="0" w:color="auto"/>
        <w:bottom w:val="none" w:sz="0" w:space="0" w:color="auto"/>
        <w:right w:val="none" w:sz="0" w:space="0" w:color="auto"/>
      </w:divBdr>
    </w:div>
    <w:div w:id="1699164660">
      <w:bodyDiv w:val="1"/>
      <w:marLeft w:val="0"/>
      <w:marRight w:val="0"/>
      <w:marTop w:val="0"/>
      <w:marBottom w:val="0"/>
      <w:divBdr>
        <w:top w:val="none" w:sz="0" w:space="0" w:color="auto"/>
        <w:left w:val="none" w:sz="0" w:space="0" w:color="auto"/>
        <w:bottom w:val="none" w:sz="0" w:space="0" w:color="auto"/>
        <w:right w:val="none" w:sz="0" w:space="0" w:color="auto"/>
      </w:divBdr>
      <w:divsChild>
        <w:div w:id="1976524272">
          <w:marLeft w:val="0"/>
          <w:marRight w:val="0"/>
          <w:marTop w:val="0"/>
          <w:marBottom w:val="240"/>
          <w:divBdr>
            <w:top w:val="none" w:sz="0" w:space="0" w:color="auto"/>
            <w:left w:val="none" w:sz="0" w:space="0" w:color="auto"/>
            <w:bottom w:val="none" w:sz="0" w:space="0" w:color="auto"/>
            <w:right w:val="none" w:sz="0" w:space="0" w:color="auto"/>
          </w:divBdr>
        </w:div>
      </w:divsChild>
    </w:div>
    <w:div w:id="1723674979">
      <w:bodyDiv w:val="1"/>
      <w:marLeft w:val="0"/>
      <w:marRight w:val="0"/>
      <w:marTop w:val="0"/>
      <w:marBottom w:val="0"/>
      <w:divBdr>
        <w:top w:val="none" w:sz="0" w:space="0" w:color="auto"/>
        <w:left w:val="none" w:sz="0" w:space="0" w:color="auto"/>
        <w:bottom w:val="none" w:sz="0" w:space="0" w:color="auto"/>
        <w:right w:val="none" w:sz="0" w:space="0" w:color="auto"/>
      </w:divBdr>
    </w:div>
    <w:div w:id="2043705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uth0.com/blog/a-look-at-the-latest-draft-for-jwt-bc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ConnorJamesLow/capstone" TargetMode="External"/><Relationship Id="rId3" Type="http://schemas.openxmlformats.org/officeDocument/2006/relationships/styles" Target="styles.xml"/></Relationships>
</file>

<file path=word/theme/theme1.xml><?xml version="1.0" encoding="utf-8"?>
<a:theme xmlns:a="http://schemas.openxmlformats.org/drawingml/2006/main" name="Theme1">
  <a:themeElements>
    <a:clrScheme name="Custom 1">
      <a:dk1>
        <a:sysClr val="windowText" lastClr="000000"/>
      </a:dk1>
      <a:lt1>
        <a:sysClr val="window" lastClr="FFFFFF"/>
      </a:lt1>
      <a:dk2>
        <a:srgbClr val="44546A"/>
      </a:dk2>
      <a:lt2>
        <a:srgbClr val="E7E6E6"/>
      </a:lt2>
      <a:accent1>
        <a:srgbClr val="C2024F"/>
      </a:accent1>
      <a:accent2>
        <a:srgbClr val="04BBBF"/>
      </a:accent2>
      <a:accent3>
        <a:srgbClr val="D2D945"/>
      </a:accent3>
      <a:accent4>
        <a:srgbClr val="FCB13F"/>
      </a:accent4>
      <a:accent5>
        <a:srgbClr val="FF594F"/>
      </a:accent5>
      <a:accent6>
        <a:srgbClr val="70AD47"/>
      </a:accent6>
      <a:hlink>
        <a:srgbClr val="0563C1"/>
      </a:hlink>
      <a:folHlink>
        <a:srgbClr val="954F72"/>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Fac18</b:Tag>
    <b:SourceType>InternetSite</b:SourceType>
    <b:Guid>{2FC3D4DD-261D-47E6-ABE3-1B2B257DCEFB}</b:Guid>
    <b:Author>
      <b:Author>
        <b:Corporate>Facebook, Inc.</b:Corporate>
      </b:Author>
    </b:Author>
    <b:Title>React</b:Title>
    <b:Year>2018</b:Year>
    <b:InternetSiteTitle>ReactJs</b:InternetSiteTitle>
    <b:URL>https://reactjs.org/</b:URL>
    <b:RefOrder>2</b:RefOrder>
  </b:Source>
  <b:Source>
    <b:Tag>Str18</b:Tag>
    <b:SourceType>InternetSite</b:SourceType>
    <b:Guid>{8298EF9B-D243-4E4A-89DF-4B8536CA771E}</b:Guid>
    <b:Author>
      <b:Author>
        <b:Corporate>StrongLoop, IBM, and other expressjs.com contributors</b:Corporate>
      </b:Author>
    </b:Author>
    <b:Title>Express</b:Title>
    <b:InternetSiteTitle>Express</b:InternetSiteTitle>
    <b:Year>2018</b:Year>
    <b:URL>https://expressjs.com/</b:URL>
    <b:RefOrder>3</b:RefOrder>
  </b:Source>
  <b:Source>
    <b:Tag>Lin18</b:Tag>
    <b:SourceType>InternetSite</b:SourceType>
    <b:Guid>{E8023E42-735C-4D15-ACBD-5B2A9897C523}</b:Guid>
    <b:Author>
      <b:Author>
        <b:Corporate>Linux Foundation, Node.js Foundation, Joyent, Inc.</b:Corporate>
      </b:Author>
    </b:Author>
    <b:Title>NodeJs</b:Title>
    <b:InternetSiteTitle>NodeJs</b:InternetSiteTitle>
    <b:Year>2018</b:Year>
    <b:URL>https://nodejs.org/en/</b:URL>
    <b:RefOrder>4</b:RefOrder>
  </b:Source>
  <b:Source>
    <b:Tag>Mon18</b:Tag>
    <b:SourceType>InternetSite</b:SourceType>
    <b:Guid>{773B58BC-9665-4616-BA14-B36810CBF652}</b:Guid>
    <b:Author>
      <b:Author>
        <b:Corporate>MongoDB, Inc.</b:Corporate>
      </b:Author>
    </b:Author>
    <b:Title>Json and Bson</b:Title>
    <b:InternetSiteTitle>MongoDB</b:InternetSiteTitle>
    <b:Year>2018</b:Year>
    <b:URL>https://www.mongodb.com/json-and-bson</b:URL>
    <b:RefOrder>5</b:RefOrder>
  </b:Source>
  <b:Source>
    <b:Tag>Git18</b:Tag>
    <b:SourceType>InternetSite</b:SourceType>
    <b:Guid>{35D1BA0E-3CE8-4945-9C59-16C58BD94785}</b:Guid>
    <b:Author>
      <b:Author>
        <b:Corporate>GitHub, Inc.</b:Corporate>
      </b:Author>
    </b:Author>
    <b:Title>nodejs/node</b:Title>
    <b:InternetSiteTitle>GitHub</b:InternetSiteTitle>
    <b:Year>2018</b:Year>
    <b:URL>https://github.com/nodejs/node</b:URL>
    <b:RefOrder>6</b:RefOrder>
  </b:Source>
  <b:Source>
    <b:Tag>Git181</b:Tag>
    <b:SourceType>InternetSite</b:SourceType>
    <b:Guid>{DD88A697-6AC1-4013-99CA-A20DFE538816}</b:Guid>
    <b:Author>
      <b:Author>
        <b:Corporate>GitHub, Inc.</b:Corporate>
      </b:Author>
    </b:Author>
    <b:Title>facebook/react</b:Title>
    <b:InternetSiteTitle>GitHub</b:InternetSiteTitle>
    <b:Year>2018</b:Year>
    <b:URL>https://github.com/facebook/react</b:URL>
    <b:RefOrder>7</b:RefOrder>
  </b:Source>
  <b:Source>
    <b:Tag>Git183</b:Tag>
    <b:SourceType>InternetSite</b:SourceType>
    <b:Guid>{2BE73638-B44B-4108-934A-0EE7F933A8E7}</b:Guid>
    <b:Author>
      <b:Author>
        <b:Corporate>GitHub, Inc.</b:Corporate>
      </b:Author>
    </b:Author>
    <b:Title>nodecache</b:Title>
    <b:InternetSiteTitle>GitHub</b:InternetSiteTitle>
    <b:Year>2018</b:Year>
    <b:URL>https://github.com/mpneuried/nodecache</b:URL>
    <b:RefOrder>8</b:RefOrder>
  </b:Source>
  <b:Source>
    <b:Tag>Git182</b:Tag>
    <b:SourceType>InternetSite</b:SourceType>
    <b:Guid>{C062A78F-A063-4F30-998D-E5FD0F8BE393}</b:Guid>
    <b:Author>
      <b:Author>
        <b:Corporate>GitHub, Inc.</b:Corporate>
      </b:Author>
    </b:Author>
    <b:Title>jsonwebtoken</b:Title>
    <b:Year>2018</b:Year>
    <b:InternetSiteTitle>GitHub</b:InternetSiteTitle>
    <b:URL>https://github.com/auth0/node-jsonwebtoken</b:URL>
    <b:RefOrder>9</b:RefOrder>
  </b:Source>
  <b:Source>
    <b:Tag>npm18</b:Tag>
    <b:SourceType>InternetSite</b:SourceType>
    <b:Guid>{96222696-757B-4745-90C2-39A19B858276}</b:Guid>
    <b:Author>
      <b:Author>
        <b:Corporate>npm, Inc.</b:Corporate>
      </b:Author>
    </b:Author>
    <b:Title>path-to-regexp</b:Title>
    <b:InternetSiteTitle>npmjs</b:InternetSiteTitle>
    <b:Year>2018</b:Year>
    <b:URL>https://www.npmjs.com/package/path-to-regexp</b:URL>
    <b:RefOrder>10</b:RefOrder>
  </b:Source>
  <b:Source>
    <b:Tag>Mon181</b:Tag>
    <b:SourceType>InternetSite</b:SourceType>
    <b:Guid>{5DB0938A-DE1E-4F9A-8B0E-1EF72B881B76}</b:Guid>
    <b:Author>
      <b:Author>
        <b:Corporate>MongoDB, Inc.</b:Corporate>
      </b:Author>
    </b:Author>
    <b:Title>db.collection.find()</b:Title>
    <b:InternetSiteTitle>MongoDB</b:InternetSiteTitle>
    <b:Year>2018</b:Year>
    <b:URL>https://docs.mongodb.com/manual/reference/method/db.collection.find/#db-collection-find</b:URL>
    <b:RefOrder>11</b:RefOrder>
  </b:Source>
  <b:Source>
    <b:Tag>Mon182</b:Tag>
    <b:SourceType>InternetSite</b:SourceType>
    <b:Guid>{65728E06-EA0F-4CF1-8751-B32F7BA29CC8}</b:Guid>
    <b:Author>
      <b:Author>
        <b:Corporate>MongoDB</b:Corporate>
      </b:Author>
    </b:Author>
    <b:Title>Queries</b:Title>
    <b:InternetSiteTitle>MongoDB Node.JS Driver 1.4.9 documentation</b:InternetSiteTitle>
    <b:Year>2018</b:Year>
    <b:URL>https://mongodb.github.io/node-mongodb-native/markdown-docs/queries.html</b:URL>
    <b:RefOrder>12</b:RefOrder>
  </b:Source>
  <b:Source>
    <b:Tag>Cha18</b:Tag>
    <b:SourceType>InternetSite</b:SourceType>
    <b:Guid>{7061D7F5-05B8-4996-874A-C5DE8D76221D}</b:Guid>
    <b:Author>
      <b:Author>
        <b:Corporate>Chart.js</b:Corporate>
      </b:Author>
    </b:Author>
    <b:Title>Chart.js</b:Title>
    <b:InternetSiteTitle>Chart.js</b:InternetSiteTitle>
    <b:Year>2018</b:Year>
    <b:URL>http://www.chartjs.org/</b:URL>
    <b:RefOrder>13</b:RefOrder>
  </b:Source>
  <b:Source>
    <b:Tag>npm181</b:Tag>
    <b:SourceType>InternetSite</b:SourceType>
    <b:Guid>{38B1802A-4359-4D2F-A172-441CC3A961EC}</b:Guid>
    <b:Author>
      <b:Author>
        <b:Corporate>npm, Inc.</b:Corporate>
      </b:Author>
    </b:Author>
    <b:Title>mongoose</b:Title>
    <b:InternetSiteTitle>npm</b:InternetSiteTitle>
    <b:Year>2018</b:Year>
    <b:URL>https://www.npmjs.com/package/mongoose</b:URL>
    <b:RefOrder>1</b:RefOrder>
  </b:Source>
  <b:Source>
    <b:Tag>Git184</b:Tag>
    <b:SourceType>InternetSite</b:SourceType>
    <b:Guid>{FE79A54F-CC08-4FAB-848D-20EFBFC3B07F}</b:Guid>
    <b:Author>
      <b:Author>
        <b:Corporate>GitHub, Inc.</b:Corporate>
      </b:Author>
    </b:Author>
    <b:Title>mongoose</b:Title>
    <b:InternetSiteTitle>GitHub</b:InternetSiteTitle>
    <b:Year>2018</b:Year>
    <b:URL>https://github.com/Automattic/mongoose</b:URL>
    <b:RefOrder>14</b:RefOrder>
  </b:Source>
  <b:Source>
    <b:Tag>Shi18</b:Tag>
    <b:SourceType>InternetSite</b:SourceType>
    <b:Guid>{D1ADFB5F-3D21-4853-A006-FA5AF95358E3}</b:Guid>
    <b:Author>
      <b:Author>
        <b:Corporate>Ship Shape</b:Corporate>
      </b:Author>
    </b:Author>
    <b:Title>Shepherd</b:Title>
    <b:InternetSiteTitle>Shepherd</b:InternetSiteTitle>
    <b:Year>2018</b:Year>
    <b:URL>https://shipshapecode.github.io/shepherd/docs/welcome/</b:URL>
    <b:RefOrder>15</b:RefOrder>
  </b:Source>
  <b:Source>
    <b:Tag>USD13</b:Tag>
    <b:SourceType>InternetSite</b:SourceType>
    <b:Guid>{8645E701-04FA-497C-8B70-D5D31CB518C8}</b:Guid>
    <b:Author>
      <b:Author>
        <b:Corporate>U.S. Department of Health &amp; Human Services</b:Corporate>
      </b:Author>
    </b:Author>
    <b:Title>Summary of the HIPAA Security Rule</b:Title>
    <b:InternetSiteTitle>HHS.gov</b:InternetSiteTitle>
    <b:Year>2013</b:Year>
    <b:Month>July</b:Month>
    <b:Day>26</b:Day>
    <b:URL>https://www.hhs.gov/hipaa/for-professionals/security/laws-regulations/index.html</b:URL>
    <b:RefOrder>16</b:RefOrder>
  </b:Source>
  <b:Source>
    <b:Tag>Law17</b:Tag>
    <b:SourceType>InternetSite</b:SourceType>
    <b:Guid>{EB7E5EE0-C9EA-4F21-A7E7-14ED9606846E}</b:Guid>
    <b:Author>
      <b:Author>
        <b:NameList>
          <b:Person>
            <b:Last>Lawrence</b:Last>
            <b:First>Brian</b:First>
          </b:Person>
        </b:NameList>
      </b:Author>
    </b:Author>
    <b:Title>5 Vital Tips for Developing HIPPA Compliant Mobile Apps: A Checklist</b:Title>
    <b:InternetSiteTitle>NowSecure</b:InternetSiteTitle>
    <b:Year>2017</b:Year>
    <b:Month>March</b:Month>
    <b:Day>23</b:Day>
    <b:URL>https://www.nowsecure.com/blog/2017/03/23/5-vital-tips-developing-hipaa-compliant-mobile-apps-checklist/</b:URL>
    <b:RefOrder>17</b:RefOrder>
  </b:Source>
  <b:Source>
    <b:Tag>Att18</b:Tag>
    <b:SourceType>InternetSite</b:SourceType>
    <b:Guid>{398796C2-A936-4BE5-8B36-747FEA7D96AE}</b:Guid>
    <b:Author>
      <b:Author>
        <b:NameList>
          <b:Person>
            <b:Last>Atto</b:Last>
            <b:First>Edmond</b:First>
          </b:Person>
        </b:NameList>
      </b:Author>
    </b:Author>
    <b:Title>A Beginner’s Guide to React with ES6</b:Title>
    <b:InternetSiteTitle>Medium</b:InternetSiteTitle>
    <b:Year>2018</b:Year>
    <b:Month>April</b:Month>
    <b:Day>30</b:Day>
    <b:URL>https://medium.com/the-andela-way/a-beginners-guide-to-react-with-es6-a2ed0b5c977e</b:URL>
    <b:RefOrder>18</b:RefOrder>
  </b:Source>
  <b:Source>
    <b:Tag>Pey18</b:Tag>
    <b:SourceType>InternetSite</b:SourceType>
    <b:Guid>{5E622D5B-1902-4616-A210-8487A7D38AD8}</b:Guid>
    <b:Author>
      <b:Author>
        <b:NameList>
          <b:Person>
            <b:Last>Peyrott</b:Last>
            <b:First>Sebastián</b:First>
          </b:Person>
        </b:NameList>
      </b:Author>
    </b:Author>
    <b:Title>A Look at The Draft for JWT Best Current Practices</b:Title>
    <b:InternetSiteTitle>Auth0</b:InternetSiteTitle>
    <b:Year>2018</b:Year>
    <b:Month>April</b:Month>
    <b:Day>11</b:Day>
    <b:URL>https://auth0.com/blog/a-look-at-the-latest-draft-for-jwt-bcp/</b:URL>
    <b:RefOrder>19</b:RefOrder>
  </b:Source>
  <b:Source>
    <b:Tag>McL15</b:Tag>
    <b:SourceType>InternetSite</b:SourceType>
    <b:Guid>{ECC7418A-A7CC-44EE-A28F-7464C1441ADD}</b:Guid>
    <b:Author>
      <b:Author>
        <b:NameList>
          <b:Person>
            <b:Last>McLean</b:Last>
            <b:First>Tim</b:First>
          </b:Person>
        </b:NameList>
      </b:Author>
    </b:Author>
    <b:Title>Critical vulnerabilities in JSON Web Token libraries</b:Title>
    <b:InternetSiteTitle>Auth0</b:InternetSiteTitle>
    <b:Year>2015</b:Year>
    <b:Month>March</b:Month>
    <b:Day>13</b:Day>
    <b:URL>https://auth0.com/blog/critical-vulnerabilities-in-json-web-token-libraries/</b:URL>
    <b:RefOrder>20</b:RefOrder>
  </b:Source>
</b:Sources>
</file>

<file path=customXml/itemProps1.xml><?xml version="1.0" encoding="utf-8"?>
<ds:datastoreItem xmlns:ds="http://schemas.openxmlformats.org/officeDocument/2006/customXml" ds:itemID="{62353B75-5057-431D-9952-E70B6E3D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6941</TotalTime>
  <Pages>40</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Connor Low</cp:lastModifiedBy>
  <cp:revision>40</cp:revision>
  <cp:lastPrinted>2019-04-10T21:02:00Z</cp:lastPrinted>
  <dcterms:created xsi:type="dcterms:W3CDTF">2017-08-03T03:21:00Z</dcterms:created>
  <dcterms:modified xsi:type="dcterms:W3CDTF">2019-04-15T05:01:00Z</dcterms:modified>
</cp:coreProperties>
</file>