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8C561" w14:textId="3993ED22" w:rsidR="004458BC" w:rsidRPr="003A2E58" w:rsidRDefault="003B7062">
      <w:pPr>
        <w:rPr>
          <w:b/>
          <w:sz w:val="48"/>
        </w:rPr>
      </w:pPr>
      <w:r w:rsidRPr="003A2E58">
        <w:rPr>
          <w:rFonts w:hint="eastAsia"/>
          <w:b/>
          <w:sz w:val="48"/>
        </w:rPr>
        <w:t>Shee</w:t>
      </w:r>
      <w:r w:rsidRPr="003A2E58">
        <w:rPr>
          <w:b/>
          <w:sz w:val="48"/>
        </w:rPr>
        <w:t>tsApi.js</w:t>
      </w:r>
    </w:p>
    <w:p w14:paraId="36BCAA13" w14:textId="5FB0B408" w:rsidR="003B7062" w:rsidRPr="003A2E58" w:rsidRDefault="003A2E58">
      <w:pPr>
        <w:rPr>
          <w:b/>
          <w:sz w:val="36"/>
        </w:rPr>
      </w:pPr>
      <w:r w:rsidRPr="003A2E58">
        <w:rPr>
          <w:b/>
          <w:sz w:val="36"/>
        </w:rPr>
        <w:t>Description</w:t>
      </w:r>
    </w:p>
    <w:p w14:paraId="6902105A" w14:textId="3556E2E9" w:rsidR="003B7062" w:rsidRDefault="003A2E58">
      <w:r>
        <w:t>This file encapsulates the functions initializing the google client</w:t>
      </w:r>
      <w:r w:rsidR="00C8691E">
        <w:t xml:space="preserve">, </w:t>
      </w:r>
      <w:r>
        <w:t>calling the google sheets api</w:t>
      </w:r>
      <w:r w:rsidR="00C8691E">
        <w:t>, and some helper methods for parsing the response of api calls</w:t>
      </w:r>
      <w:r>
        <w:t>.</w:t>
      </w:r>
    </w:p>
    <w:p w14:paraId="433778B2" w14:textId="4EAF136D" w:rsidR="003A2E58" w:rsidRDefault="003A2E58"/>
    <w:p w14:paraId="2D891889" w14:textId="77D8499A" w:rsidR="003A2E58" w:rsidRPr="003A2E58" w:rsidRDefault="003A2E58">
      <w:pPr>
        <w:rPr>
          <w:b/>
          <w:sz w:val="36"/>
        </w:rPr>
      </w:pPr>
      <w:r w:rsidRPr="003A2E58">
        <w:rPr>
          <w:b/>
          <w:sz w:val="36"/>
        </w:rPr>
        <w:t>How to use it</w:t>
      </w:r>
    </w:p>
    <w:p w14:paraId="18DE2887" w14:textId="063F8A73" w:rsidR="003A2E58" w:rsidRDefault="003A2E58">
      <w:r>
        <w:t>In order to use it successfully, the google api.js file should be imported before the SheetsApi.js and your own js file should be imported after that. Here is an example.</w:t>
      </w:r>
    </w:p>
    <w:p w14:paraId="46B8374C" w14:textId="77777777" w:rsidR="003A2E58" w:rsidRPr="003A2E58" w:rsidRDefault="003A2E58" w:rsidP="003A2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E5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2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E5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A2E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E58">
        <w:rPr>
          <w:rFonts w:ascii="Consolas" w:eastAsia="Times New Roman" w:hAnsi="Consolas" w:cs="Times New Roman"/>
          <w:color w:val="CE9178"/>
          <w:sz w:val="21"/>
          <w:szCs w:val="21"/>
        </w:rPr>
        <w:t>"https://apis.google.com/js/api.js"</w:t>
      </w:r>
      <w:r w:rsidRPr="003A2E5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2E5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2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E42F1" w14:textId="77777777" w:rsidR="003A2E58" w:rsidRPr="003A2E58" w:rsidRDefault="003A2E58" w:rsidP="003A2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E5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2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E5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A2E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E58">
        <w:rPr>
          <w:rFonts w:ascii="Consolas" w:eastAsia="Times New Roman" w:hAnsi="Consolas" w:cs="Times New Roman"/>
          <w:color w:val="CE9178"/>
          <w:sz w:val="21"/>
          <w:szCs w:val="21"/>
        </w:rPr>
        <w:t>"SheetsApi.js"</w:t>
      </w:r>
      <w:r w:rsidRPr="003A2E5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2E5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2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528EF" w14:textId="3A031EE1" w:rsidR="003A2E58" w:rsidRPr="000A1CC4" w:rsidRDefault="003A2E58" w:rsidP="000A1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E5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2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E5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A2E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E58">
        <w:rPr>
          <w:rFonts w:ascii="Consolas" w:eastAsia="Times New Roman" w:hAnsi="Consolas" w:cs="Times New Roman"/>
          <w:color w:val="CE9178"/>
          <w:sz w:val="21"/>
          <w:szCs w:val="21"/>
        </w:rPr>
        <w:t>"test.js"</w:t>
      </w:r>
      <w:r w:rsidRPr="003A2E5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2E5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2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BCFF2" w14:textId="24C47E2C" w:rsidR="000A1CC4" w:rsidRDefault="000A1CC4">
      <w:r>
        <w:t xml:space="preserve">When using the </w:t>
      </w:r>
      <w:proofErr w:type="spellStart"/>
      <w:r>
        <w:t>SheetsApi</w:t>
      </w:r>
      <w:proofErr w:type="spellEnd"/>
      <w:r>
        <w:t xml:space="preserve"> to login, the login user should have the permission to read the target spreadsheet.</w:t>
      </w:r>
    </w:p>
    <w:p w14:paraId="21292F0F" w14:textId="77777777" w:rsidR="000A1CC4" w:rsidRDefault="000A1CC4"/>
    <w:p w14:paraId="5BCA4744" w14:textId="6FF1152D" w:rsidR="003B7062" w:rsidRPr="003A2E58" w:rsidRDefault="003B7062">
      <w:pPr>
        <w:rPr>
          <w:b/>
          <w:sz w:val="36"/>
        </w:rPr>
      </w:pPr>
      <w:r w:rsidRPr="003A2E58">
        <w:rPr>
          <w:b/>
          <w:sz w:val="36"/>
        </w:rPr>
        <w:t xml:space="preserve">Constructor for </w:t>
      </w:r>
      <w:proofErr w:type="spellStart"/>
      <w:r w:rsidRPr="003A2E58">
        <w:rPr>
          <w:b/>
          <w:sz w:val="36"/>
        </w:rPr>
        <w:t>SheetsApi</w:t>
      </w:r>
      <w:proofErr w:type="spellEnd"/>
      <w:r w:rsidRPr="003A2E58">
        <w:rPr>
          <w:b/>
          <w:sz w:val="36"/>
        </w:rPr>
        <w:t xml:space="preserve"> Object</w:t>
      </w:r>
    </w:p>
    <w:p w14:paraId="0E1C8188" w14:textId="36CBE17B" w:rsidR="003B7062" w:rsidRDefault="003B7062">
      <w:proofErr w:type="spellStart"/>
      <w:r>
        <w:t>SheetsApi</w:t>
      </w:r>
      <w:proofErr w:type="spellEnd"/>
      <w:r>
        <w:t xml:space="preserve"> (</w:t>
      </w:r>
      <w:proofErr w:type="spellStart"/>
      <w:r w:rsidR="00697BD9">
        <w:t>spread</w:t>
      </w:r>
      <w:r>
        <w:t>SheetId</w:t>
      </w:r>
      <w:proofErr w:type="spellEnd"/>
      <w:r>
        <w:t xml:space="preserve">, </w:t>
      </w:r>
      <w:proofErr w:type="spellStart"/>
      <w:r>
        <w:t>ApiKey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>)</w:t>
      </w:r>
    </w:p>
    <w:p w14:paraId="21B3323E" w14:textId="048135CE" w:rsidR="003B7062" w:rsidRDefault="00697BD9">
      <w:proofErr w:type="spellStart"/>
      <w:r>
        <w:t>Spread</w:t>
      </w:r>
      <w:r w:rsidR="00B31319">
        <w:t>SheetId</w:t>
      </w:r>
      <w:proofErr w:type="spellEnd"/>
      <w:r w:rsidR="00B31319">
        <w:t xml:space="preserve"> is the target spreadsheet id. This can be found in the </w:t>
      </w:r>
      <w:proofErr w:type="spellStart"/>
      <w:r w:rsidR="00B31319">
        <w:t>url</w:t>
      </w:r>
      <w:proofErr w:type="spellEnd"/>
      <w:r w:rsidR="00B31319">
        <w:t xml:space="preserve"> of the spreadsheet</w:t>
      </w:r>
      <w:r>
        <w:t xml:space="preserve">. The following shows the structure of the URL and where </w:t>
      </w:r>
      <w:proofErr w:type="spellStart"/>
      <w:r>
        <w:t>spreadSheetId</w:t>
      </w:r>
      <w:proofErr w:type="spellEnd"/>
      <w:r>
        <w:t xml:space="preserve"> can be found:</w:t>
      </w:r>
    </w:p>
    <w:p w14:paraId="08D67DE4" w14:textId="73D0EC78" w:rsidR="00697BD9" w:rsidRPr="00697BD9" w:rsidRDefault="00697BD9" w:rsidP="00697B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697BD9">
        <w:rPr>
          <w:rFonts w:ascii="Courier New" w:eastAsia="Times New Roman" w:hAnsi="Courier New" w:cs="Courier New"/>
          <w:color w:val="37474F"/>
          <w:sz w:val="21"/>
          <w:szCs w:val="21"/>
        </w:rPr>
        <w:t>https://docs.google.com/spreadsheets/d/</w:t>
      </w:r>
      <w:r w:rsidRPr="00697BD9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</w:rPr>
        <w:t>spreadsheetId</w:t>
      </w:r>
      <w:r w:rsidRPr="00697BD9">
        <w:rPr>
          <w:rFonts w:ascii="Courier New" w:eastAsia="Times New Roman" w:hAnsi="Courier New" w:cs="Courier New"/>
          <w:color w:val="37474F"/>
          <w:sz w:val="21"/>
          <w:szCs w:val="21"/>
        </w:rPr>
        <w:t>/edit#gid=</w:t>
      </w:r>
      <w:r w:rsidRPr="00697BD9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</w:rPr>
        <w:t>sheetId</w:t>
      </w:r>
    </w:p>
    <w:p w14:paraId="0E2C9CF1" w14:textId="4C5369C4" w:rsidR="00697BD9" w:rsidRDefault="00697BD9">
      <w:r>
        <w:t xml:space="preserve">The </w:t>
      </w:r>
      <w:proofErr w:type="spellStart"/>
      <w:r>
        <w:t>ApiKey</w:t>
      </w:r>
      <w:proofErr w:type="spellEnd"/>
      <w:r>
        <w:t xml:space="preserve"> and </w:t>
      </w:r>
      <w:proofErr w:type="spellStart"/>
      <w:r>
        <w:t>ClientId</w:t>
      </w:r>
      <w:proofErr w:type="spellEnd"/>
      <w:r>
        <w:t xml:space="preserve"> should be configured in the developer console of google.</w:t>
      </w:r>
      <w:r w:rsidR="00D84C1B">
        <w:t xml:space="preserve"> </w:t>
      </w:r>
      <w:r>
        <w:t>Instructions can be found on</w:t>
      </w:r>
      <w:r w:rsidR="00D84C1B">
        <w:t xml:space="preserve"> the following websites. The OAuth 2.0 client ID should be set for Web application when creating.</w:t>
      </w:r>
    </w:p>
    <w:p w14:paraId="64A90F59" w14:textId="154260DD" w:rsidR="00697BD9" w:rsidRDefault="00697BD9" w:rsidP="00697BD9">
      <w:r>
        <w:t xml:space="preserve">1. If not already done, enable the Google Sheets API and check the quota for your project at        </w:t>
      </w:r>
      <w:hyperlink r:id="rId5" w:history="1">
        <w:r w:rsidR="00D84C1B" w:rsidRPr="003E590A">
          <w:rPr>
            <w:rStyle w:val="Hyperlink"/>
          </w:rPr>
          <w:t>https://console.developers.google.com/apis/api/sheets</w:t>
        </w:r>
      </w:hyperlink>
    </w:p>
    <w:p w14:paraId="05D4DECC" w14:textId="5047C36F" w:rsidR="00D84C1B" w:rsidRDefault="00697BD9" w:rsidP="00697BD9">
      <w:r>
        <w:t xml:space="preserve">2. Get access keys for your application. See </w:t>
      </w:r>
      <w:hyperlink r:id="rId6" w:anchor="get-access-keys-for-your-application" w:history="1">
        <w:r w:rsidR="00D84C1B" w:rsidRPr="003E590A">
          <w:rPr>
            <w:rStyle w:val="Hyperlink"/>
          </w:rPr>
          <w:t>https://developers.google.com/api-client-library/javascript/start/start-js#get-access-keys-for-your-application</w:t>
        </w:r>
      </w:hyperlink>
    </w:p>
    <w:p w14:paraId="5240C84B" w14:textId="2FDB441B" w:rsidR="00697BD9" w:rsidRDefault="00697BD9" w:rsidP="00697BD9">
      <w:r>
        <w:t xml:space="preserve">3. For additional information on authentication, see </w:t>
      </w:r>
      <w:hyperlink r:id="rId7" w:anchor="step_2_set_up_the_sample" w:history="1">
        <w:r w:rsidR="00D84C1B" w:rsidRPr="003E590A">
          <w:rPr>
            <w:rStyle w:val="Hyperlink"/>
          </w:rPr>
          <w:t>https://developers.google.com/sheets/api/quickstart/js#step_2_set_up_the_sample</w:t>
        </w:r>
      </w:hyperlink>
    </w:p>
    <w:p w14:paraId="1E5EF81F" w14:textId="0B9BC2B0" w:rsidR="00D84C1B" w:rsidRDefault="00D84C1B" w:rsidP="00697BD9">
      <w:r>
        <w:t>After successfully created the OAuth 2.0 client ID, please get into the client ID by clicking its name and add the “http://localhost:8000” into the authorized JavaScript origins.</w:t>
      </w:r>
    </w:p>
    <w:p w14:paraId="7A55D6B8" w14:textId="77777777" w:rsidR="000A1CC4" w:rsidRDefault="000A1CC4" w:rsidP="00697BD9"/>
    <w:p w14:paraId="399D6AAA" w14:textId="59D61E97" w:rsidR="003A2E58" w:rsidRPr="00476BBB" w:rsidRDefault="004634B1">
      <w:pPr>
        <w:rPr>
          <w:b/>
          <w:sz w:val="36"/>
        </w:rPr>
      </w:pPr>
      <w:r>
        <w:rPr>
          <w:b/>
          <w:sz w:val="36"/>
        </w:rPr>
        <w:lastRenderedPageBreak/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0"/>
        <w:gridCol w:w="1326"/>
        <w:gridCol w:w="2670"/>
        <w:gridCol w:w="2224"/>
      </w:tblGrid>
      <w:tr w:rsidR="00F135BD" w14:paraId="5759E89A" w14:textId="77777777" w:rsidTr="00476BBB">
        <w:tc>
          <w:tcPr>
            <w:tcW w:w="2986" w:type="dxa"/>
          </w:tcPr>
          <w:p w14:paraId="4931E7F0" w14:textId="2C2B0CEB" w:rsidR="000A1CC4" w:rsidRPr="00476BBB" w:rsidRDefault="000A1CC4">
            <w:pPr>
              <w:rPr>
                <w:b/>
              </w:rPr>
            </w:pPr>
            <w:r w:rsidRPr="00476BBB">
              <w:rPr>
                <w:b/>
              </w:rPr>
              <w:t>Function name</w:t>
            </w:r>
          </w:p>
        </w:tc>
        <w:tc>
          <w:tcPr>
            <w:tcW w:w="1419" w:type="dxa"/>
          </w:tcPr>
          <w:p w14:paraId="1A9BAD91" w14:textId="335C0992" w:rsidR="000A1CC4" w:rsidRPr="00476BBB" w:rsidRDefault="000A1CC4">
            <w:pPr>
              <w:rPr>
                <w:b/>
              </w:rPr>
            </w:pPr>
            <w:r w:rsidRPr="00476BBB">
              <w:rPr>
                <w:b/>
              </w:rPr>
              <w:t>Return type</w:t>
            </w:r>
          </w:p>
        </w:tc>
        <w:tc>
          <w:tcPr>
            <w:tcW w:w="2800" w:type="dxa"/>
          </w:tcPr>
          <w:p w14:paraId="615E632C" w14:textId="1462DEE5" w:rsidR="000A1CC4" w:rsidRPr="00476BBB" w:rsidRDefault="000A1CC4">
            <w:pPr>
              <w:rPr>
                <w:b/>
              </w:rPr>
            </w:pPr>
            <w:r w:rsidRPr="00476BBB">
              <w:rPr>
                <w:b/>
              </w:rPr>
              <w:t>Parameters</w:t>
            </w:r>
          </w:p>
        </w:tc>
        <w:tc>
          <w:tcPr>
            <w:tcW w:w="2145" w:type="dxa"/>
          </w:tcPr>
          <w:p w14:paraId="7D0F8478" w14:textId="45FF9868" w:rsidR="000A1CC4" w:rsidRPr="00476BBB" w:rsidRDefault="00476BBB">
            <w:pPr>
              <w:rPr>
                <w:b/>
              </w:rPr>
            </w:pPr>
            <w:r w:rsidRPr="00476BBB">
              <w:rPr>
                <w:b/>
              </w:rPr>
              <w:t>Description</w:t>
            </w:r>
          </w:p>
        </w:tc>
      </w:tr>
      <w:tr w:rsidR="00F135BD" w14:paraId="70A88536" w14:textId="77777777" w:rsidTr="00476BBB">
        <w:tc>
          <w:tcPr>
            <w:tcW w:w="2986" w:type="dxa"/>
          </w:tcPr>
          <w:p w14:paraId="2F3D4346" w14:textId="648CB305" w:rsidR="000A1CC4" w:rsidRDefault="00476BBB">
            <w:proofErr w:type="spellStart"/>
            <w:r>
              <w:t>updateSignInStatus</w:t>
            </w:r>
            <w:proofErr w:type="spellEnd"/>
            <w:r>
              <w:t>(</w:t>
            </w:r>
            <w:proofErr w:type="spellStart"/>
            <w:r>
              <w:t>isSignedIn</w:t>
            </w:r>
            <w:proofErr w:type="spellEnd"/>
            <w:r>
              <w:t>)</w:t>
            </w:r>
          </w:p>
        </w:tc>
        <w:tc>
          <w:tcPr>
            <w:tcW w:w="1419" w:type="dxa"/>
          </w:tcPr>
          <w:p w14:paraId="5C4A9A69" w14:textId="05039C8B" w:rsidR="000A1CC4" w:rsidRDefault="00476BBB">
            <w:r>
              <w:t>void</w:t>
            </w:r>
          </w:p>
        </w:tc>
        <w:tc>
          <w:tcPr>
            <w:tcW w:w="2800" w:type="dxa"/>
          </w:tcPr>
          <w:p w14:paraId="3512A103" w14:textId="595E3AAA" w:rsidR="000A1CC4" w:rsidRDefault="00476BBB">
            <w:proofErr w:type="spellStart"/>
            <w:r>
              <w:t>isSignedIn</w:t>
            </w:r>
            <w:proofErr w:type="spellEnd"/>
            <w:r>
              <w:t xml:space="preserve"> is a </w:t>
            </w:r>
            <w:proofErr w:type="spellStart"/>
            <w:r>
              <w:t>boolean</w:t>
            </w:r>
            <w:proofErr w:type="spellEnd"/>
            <w:r>
              <w:t xml:space="preserve"> value to show if there is a user has signed in.</w:t>
            </w:r>
          </w:p>
        </w:tc>
        <w:tc>
          <w:tcPr>
            <w:tcW w:w="2145" w:type="dxa"/>
          </w:tcPr>
          <w:p w14:paraId="26B7B507" w14:textId="1E33F31A" w:rsidR="000A1CC4" w:rsidRDefault="00476BBB">
            <w:r>
              <w:t xml:space="preserve">The console will log “Ready to make api call” when a user signs in and “Need log in.” when a user </w:t>
            </w:r>
            <w:proofErr w:type="gramStart"/>
            <w:r>
              <w:t>signs</w:t>
            </w:r>
            <w:proofErr w:type="gramEnd"/>
            <w:r>
              <w:t xml:space="preserve"> out</w:t>
            </w:r>
          </w:p>
        </w:tc>
      </w:tr>
      <w:tr w:rsidR="00F135BD" w14:paraId="3B7855E0" w14:textId="77777777" w:rsidTr="00476BBB">
        <w:tc>
          <w:tcPr>
            <w:tcW w:w="2986" w:type="dxa"/>
          </w:tcPr>
          <w:p w14:paraId="0C0B6740" w14:textId="243ED34E" w:rsidR="000A1CC4" w:rsidRDefault="00476BBB">
            <w:proofErr w:type="spellStart"/>
            <w:proofErr w:type="gramStart"/>
            <w:r>
              <w:t>initClient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9" w:type="dxa"/>
          </w:tcPr>
          <w:p w14:paraId="2C84B4D4" w14:textId="203784F2" w:rsidR="000A1CC4" w:rsidRDefault="00476BBB">
            <w:r>
              <w:t>void</w:t>
            </w:r>
          </w:p>
        </w:tc>
        <w:tc>
          <w:tcPr>
            <w:tcW w:w="2800" w:type="dxa"/>
          </w:tcPr>
          <w:p w14:paraId="7A19F3CA" w14:textId="55D8E74D" w:rsidR="000A1CC4" w:rsidRDefault="00476BBB">
            <w:r>
              <w:t>N/A</w:t>
            </w:r>
          </w:p>
        </w:tc>
        <w:tc>
          <w:tcPr>
            <w:tcW w:w="2145" w:type="dxa"/>
          </w:tcPr>
          <w:p w14:paraId="50AA9739" w14:textId="0AC2171C" w:rsidR="000A1CC4" w:rsidRDefault="00476BBB">
            <w:r>
              <w:t xml:space="preserve">This is the function initializing the client of </w:t>
            </w:r>
            <w:proofErr w:type="spellStart"/>
            <w:r>
              <w:t>gapi</w:t>
            </w:r>
            <w:proofErr w:type="spellEnd"/>
            <w:r>
              <w:t>. It is a private function and should not be called.</w:t>
            </w:r>
          </w:p>
        </w:tc>
      </w:tr>
      <w:tr w:rsidR="00F135BD" w14:paraId="3E8B7BBC" w14:textId="77777777" w:rsidTr="00476BBB">
        <w:tc>
          <w:tcPr>
            <w:tcW w:w="2986" w:type="dxa"/>
          </w:tcPr>
          <w:p w14:paraId="128348FF" w14:textId="268952EB" w:rsidR="000A1CC4" w:rsidRDefault="00476BBB">
            <w:proofErr w:type="spellStart"/>
            <w:proofErr w:type="gramStart"/>
            <w:r>
              <w:t>handleClientLoad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9" w:type="dxa"/>
          </w:tcPr>
          <w:p w14:paraId="51941136" w14:textId="36708191" w:rsidR="000A1CC4" w:rsidRDefault="00476BBB">
            <w:r>
              <w:t>void</w:t>
            </w:r>
          </w:p>
        </w:tc>
        <w:tc>
          <w:tcPr>
            <w:tcW w:w="2800" w:type="dxa"/>
          </w:tcPr>
          <w:p w14:paraId="386535C2" w14:textId="7D2E4D89" w:rsidR="000A1CC4" w:rsidRDefault="00476BBB">
            <w:r>
              <w:t>N/A</w:t>
            </w:r>
          </w:p>
        </w:tc>
        <w:tc>
          <w:tcPr>
            <w:tcW w:w="2145" w:type="dxa"/>
          </w:tcPr>
          <w:p w14:paraId="1DCC37F5" w14:textId="60C4163B" w:rsidR="000A1CC4" w:rsidRDefault="00476BBB">
            <w:r>
              <w:t xml:space="preserve">This is the function to load the </w:t>
            </w:r>
            <w:proofErr w:type="spellStart"/>
            <w:r>
              <w:t>gapi</w:t>
            </w:r>
            <w:proofErr w:type="spellEnd"/>
            <w:r>
              <w:t xml:space="preserve">. Should be called after created the </w:t>
            </w:r>
            <w:proofErr w:type="spellStart"/>
            <w:r>
              <w:t>SheetsApi</w:t>
            </w:r>
            <w:proofErr w:type="spellEnd"/>
            <w:r>
              <w:t xml:space="preserve"> instance.</w:t>
            </w:r>
          </w:p>
        </w:tc>
      </w:tr>
      <w:tr w:rsidR="00F135BD" w14:paraId="562CDB16" w14:textId="77777777" w:rsidTr="00476BBB">
        <w:tc>
          <w:tcPr>
            <w:tcW w:w="2986" w:type="dxa"/>
          </w:tcPr>
          <w:p w14:paraId="0816AAF3" w14:textId="25DCE197" w:rsidR="000A1CC4" w:rsidRDefault="00476BBB">
            <w:proofErr w:type="spellStart"/>
            <w:r>
              <w:t>handleSignInClick</w:t>
            </w:r>
            <w:proofErr w:type="spellEnd"/>
            <w:r>
              <w:t>(event)</w:t>
            </w:r>
          </w:p>
        </w:tc>
        <w:tc>
          <w:tcPr>
            <w:tcW w:w="1419" w:type="dxa"/>
          </w:tcPr>
          <w:p w14:paraId="68A8E2F9" w14:textId="6F1189C3" w:rsidR="000A1CC4" w:rsidRDefault="00476BBB">
            <w:r>
              <w:t>void</w:t>
            </w:r>
          </w:p>
        </w:tc>
        <w:tc>
          <w:tcPr>
            <w:tcW w:w="2800" w:type="dxa"/>
          </w:tcPr>
          <w:p w14:paraId="32185B3A" w14:textId="72996A8B" w:rsidR="000A1CC4" w:rsidRDefault="00476BBB">
            <w:r>
              <w:t>event</w:t>
            </w:r>
            <w:r w:rsidR="007E02BC">
              <w:t xml:space="preserve"> (can be ignored)</w:t>
            </w:r>
          </w:p>
        </w:tc>
        <w:tc>
          <w:tcPr>
            <w:tcW w:w="2145" w:type="dxa"/>
          </w:tcPr>
          <w:p w14:paraId="6B7081B5" w14:textId="585A0A2E" w:rsidR="000A1CC4" w:rsidRDefault="007E02BC">
            <w:r>
              <w:t>This is the function handle the user’s sign in operation.</w:t>
            </w:r>
          </w:p>
        </w:tc>
      </w:tr>
      <w:tr w:rsidR="00F135BD" w14:paraId="045EC57C" w14:textId="77777777" w:rsidTr="00476BBB">
        <w:tc>
          <w:tcPr>
            <w:tcW w:w="2986" w:type="dxa"/>
          </w:tcPr>
          <w:p w14:paraId="11DDCF36" w14:textId="10A39E2D" w:rsidR="000A1CC4" w:rsidRDefault="007E02BC">
            <w:proofErr w:type="spellStart"/>
            <w:r>
              <w:t>handleSignOutClick</w:t>
            </w:r>
            <w:proofErr w:type="spellEnd"/>
            <w:r>
              <w:t>(event)</w:t>
            </w:r>
          </w:p>
        </w:tc>
        <w:tc>
          <w:tcPr>
            <w:tcW w:w="1419" w:type="dxa"/>
          </w:tcPr>
          <w:p w14:paraId="0562F388" w14:textId="088FE420" w:rsidR="000A1CC4" w:rsidRDefault="007E02BC">
            <w:r>
              <w:t>void</w:t>
            </w:r>
          </w:p>
        </w:tc>
        <w:tc>
          <w:tcPr>
            <w:tcW w:w="2800" w:type="dxa"/>
          </w:tcPr>
          <w:p w14:paraId="402562A0" w14:textId="754D764F" w:rsidR="000A1CC4" w:rsidRDefault="007E02BC">
            <w:r>
              <w:t>event (can be ignored)</w:t>
            </w:r>
          </w:p>
        </w:tc>
        <w:tc>
          <w:tcPr>
            <w:tcW w:w="2145" w:type="dxa"/>
          </w:tcPr>
          <w:p w14:paraId="75457322" w14:textId="5D888AE5" w:rsidR="000A1CC4" w:rsidRDefault="007E02BC">
            <w:r>
              <w:t>This is the function handle the user’s sign out operation.</w:t>
            </w:r>
          </w:p>
        </w:tc>
      </w:tr>
      <w:tr w:rsidR="00F135BD" w14:paraId="3181F744" w14:textId="77777777" w:rsidTr="00476BBB">
        <w:tc>
          <w:tcPr>
            <w:tcW w:w="2986" w:type="dxa"/>
          </w:tcPr>
          <w:p w14:paraId="42CAC957" w14:textId="19A2965B" w:rsidR="000A1CC4" w:rsidRDefault="007E02BC">
            <w:proofErr w:type="spellStart"/>
            <w:proofErr w:type="gramStart"/>
            <w:r>
              <w:t>getSpreadsheetInfo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9" w:type="dxa"/>
          </w:tcPr>
          <w:p w14:paraId="789AD748" w14:textId="2B212C45" w:rsidR="000A1CC4" w:rsidRDefault="007E02BC">
            <w:r>
              <w:t>Promise</w:t>
            </w:r>
          </w:p>
        </w:tc>
        <w:tc>
          <w:tcPr>
            <w:tcW w:w="2800" w:type="dxa"/>
          </w:tcPr>
          <w:p w14:paraId="6741ECB3" w14:textId="7E02EF62" w:rsidR="000A1CC4" w:rsidRDefault="00CF48A3">
            <w:r>
              <w:t>N/A</w:t>
            </w:r>
          </w:p>
        </w:tc>
        <w:tc>
          <w:tcPr>
            <w:tcW w:w="2145" w:type="dxa"/>
          </w:tcPr>
          <w:p w14:paraId="67227F7E" w14:textId="39641918" w:rsidR="000A1CC4" w:rsidRDefault="00CF48A3">
            <w:r>
              <w:t xml:space="preserve">This function will return </w:t>
            </w:r>
            <w:r w:rsidRPr="00CF48A3">
              <w:t>a promise for getting the information of the spreadsheet</w:t>
            </w:r>
            <w:r>
              <w:t>.</w:t>
            </w:r>
          </w:p>
        </w:tc>
      </w:tr>
      <w:tr w:rsidR="00F135BD" w14:paraId="49373471" w14:textId="77777777" w:rsidTr="00476BBB">
        <w:tc>
          <w:tcPr>
            <w:tcW w:w="2986" w:type="dxa"/>
          </w:tcPr>
          <w:p w14:paraId="61F7B428" w14:textId="081998D4" w:rsidR="000A1CC4" w:rsidRDefault="00CF48A3">
            <w:proofErr w:type="spellStart"/>
            <w:r>
              <w:t>parseSpreadsheetInfo</w:t>
            </w:r>
            <w:proofErr w:type="spellEnd"/>
            <w:r>
              <w:t>(response)</w:t>
            </w:r>
          </w:p>
        </w:tc>
        <w:tc>
          <w:tcPr>
            <w:tcW w:w="1419" w:type="dxa"/>
          </w:tcPr>
          <w:p w14:paraId="76C7552B" w14:textId="1C1B4FA9" w:rsidR="000A1CC4" w:rsidRDefault="00CF48A3">
            <w:r>
              <w:t>Object</w:t>
            </w:r>
          </w:p>
        </w:tc>
        <w:tc>
          <w:tcPr>
            <w:tcW w:w="2800" w:type="dxa"/>
          </w:tcPr>
          <w:p w14:paraId="581B4F60" w14:textId="706F0088" w:rsidR="000A1CC4" w:rsidRDefault="00CF48A3">
            <w:r>
              <w:t xml:space="preserve">response is the response from </w:t>
            </w:r>
            <w:proofErr w:type="spellStart"/>
            <w:proofErr w:type="gramStart"/>
            <w:r>
              <w:t>getSpreadsheetInfo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2145" w:type="dxa"/>
          </w:tcPr>
          <w:p w14:paraId="2AC1005A" w14:textId="3A007C18" w:rsidR="000A1CC4" w:rsidRDefault="00CF48A3" w:rsidP="00CF48A3">
            <w:r>
              <w:t>This function will return an object containing the title of the spreadsheet and the sheets information in the spreadsheet</w:t>
            </w:r>
          </w:p>
        </w:tc>
      </w:tr>
      <w:tr w:rsidR="00F135BD" w14:paraId="7888618A" w14:textId="77777777" w:rsidTr="00476BBB">
        <w:tc>
          <w:tcPr>
            <w:tcW w:w="2986" w:type="dxa"/>
          </w:tcPr>
          <w:p w14:paraId="18AB3727" w14:textId="487CC4EB" w:rsidR="00CF48A3" w:rsidRDefault="00CF48A3">
            <w:proofErr w:type="spellStart"/>
            <w:r>
              <w:t>getSheet</w:t>
            </w:r>
            <w:proofErr w:type="spellEnd"/>
            <w:r>
              <w:t>(</w:t>
            </w:r>
            <w:proofErr w:type="spellStart"/>
            <w:r>
              <w:t>inputRange</w:t>
            </w:r>
            <w:proofErr w:type="spellEnd"/>
            <w:r>
              <w:t>)</w:t>
            </w:r>
          </w:p>
        </w:tc>
        <w:tc>
          <w:tcPr>
            <w:tcW w:w="1419" w:type="dxa"/>
          </w:tcPr>
          <w:p w14:paraId="7B6FA30A" w14:textId="293C56CA" w:rsidR="00CF48A3" w:rsidRDefault="00CF48A3">
            <w:r>
              <w:t>Promise</w:t>
            </w:r>
          </w:p>
        </w:tc>
        <w:tc>
          <w:tcPr>
            <w:tcW w:w="2800" w:type="dxa"/>
          </w:tcPr>
          <w:p w14:paraId="04CEA89A" w14:textId="1426C090" w:rsidR="00CF48A3" w:rsidRDefault="00CF48A3">
            <w:proofErr w:type="spellStart"/>
            <w:r>
              <w:t>inputRange</w:t>
            </w:r>
            <w:proofErr w:type="spellEnd"/>
            <w:r>
              <w:t xml:space="preserve"> is a string value specifying the range of the sheet required</w:t>
            </w:r>
          </w:p>
        </w:tc>
        <w:tc>
          <w:tcPr>
            <w:tcW w:w="2145" w:type="dxa"/>
          </w:tcPr>
          <w:p w14:paraId="0726DA11" w14:textId="5A1CD077" w:rsidR="00CF48A3" w:rsidRDefault="00F135BD" w:rsidP="00CF48A3">
            <w:r w:rsidRPr="00F135BD">
              <w:t xml:space="preserve">This </w:t>
            </w:r>
            <w:r w:rsidR="004634B1">
              <w:t>function</w:t>
            </w:r>
            <w:r w:rsidRPr="00F135BD">
              <w:t xml:space="preserve"> returns a promise for getting the target sheet</w:t>
            </w:r>
          </w:p>
        </w:tc>
      </w:tr>
      <w:tr w:rsidR="00F135BD" w14:paraId="0B8F663B" w14:textId="77777777" w:rsidTr="00476BBB">
        <w:tc>
          <w:tcPr>
            <w:tcW w:w="2986" w:type="dxa"/>
          </w:tcPr>
          <w:p w14:paraId="030FEFEF" w14:textId="3B976B66" w:rsidR="00CF48A3" w:rsidRDefault="00F135BD">
            <w:proofErr w:type="spellStart"/>
            <w:r>
              <w:t>parseSheetValues</w:t>
            </w:r>
            <w:proofErr w:type="spellEnd"/>
            <w:r>
              <w:t>(response)</w:t>
            </w:r>
          </w:p>
        </w:tc>
        <w:tc>
          <w:tcPr>
            <w:tcW w:w="1419" w:type="dxa"/>
          </w:tcPr>
          <w:p w14:paraId="157447B8" w14:textId="22F1AAA7" w:rsidR="00CF48A3" w:rsidRDefault="00F135BD">
            <w:proofErr w:type="gramStart"/>
            <w:r>
              <w:t>String[</w:t>
            </w:r>
            <w:proofErr w:type="gramEnd"/>
            <w:r>
              <w:t>][]</w:t>
            </w:r>
          </w:p>
        </w:tc>
        <w:tc>
          <w:tcPr>
            <w:tcW w:w="2800" w:type="dxa"/>
          </w:tcPr>
          <w:p w14:paraId="28F0118C" w14:textId="068DE09B" w:rsidR="00CF48A3" w:rsidRDefault="00F135BD">
            <w:r>
              <w:t xml:space="preserve">response is the response from </w:t>
            </w:r>
            <w:proofErr w:type="spellStart"/>
            <w:r>
              <w:t>getSheet</w:t>
            </w:r>
            <w:proofErr w:type="spellEnd"/>
            <w:r>
              <w:t>(</w:t>
            </w:r>
            <w:proofErr w:type="spellStart"/>
            <w:r>
              <w:t>inputRange</w:t>
            </w:r>
            <w:proofErr w:type="spellEnd"/>
            <w:r>
              <w:t>)</w:t>
            </w:r>
          </w:p>
        </w:tc>
        <w:tc>
          <w:tcPr>
            <w:tcW w:w="2145" w:type="dxa"/>
          </w:tcPr>
          <w:p w14:paraId="1CDDFF14" w14:textId="2C0C7AED" w:rsidR="00CF48A3" w:rsidRDefault="00F135BD" w:rsidP="00CF48A3">
            <w:r w:rsidRPr="00F135BD">
              <w:t xml:space="preserve">This </w:t>
            </w:r>
            <w:r w:rsidR="004634B1">
              <w:t>function</w:t>
            </w:r>
            <w:r w:rsidRPr="00F135BD">
              <w:t xml:space="preserve"> </w:t>
            </w:r>
            <w:r>
              <w:t xml:space="preserve">parses the response from </w:t>
            </w:r>
            <w:proofErr w:type="spellStart"/>
            <w:r>
              <w:t>getSheet</w:t>
            </w:r>
            <w:proofErr w:type="spellEnd"/>
            <w:r>
              <w:t>(</w:t>
            </w:r>
            <w:proofErr w:type="spellStart"/>
            <w:r>
              <w:t>inputRange</w:t>
            </w:r>
            <w:proofErr w:type="spellEnd"/>
            <w:r>
              <w:t xml:space="preserve">) and </w:t>
            </w:r>
            <w:r w:rsidRPr="00F135BD">
              <w:t xml:space="preserve">returns a 2D array of values in </w:t>
            </w:r>
            <w:r>
              <w:t>the</w:t>
            </w:r>
            <w:r w:rsidRPr="00F135BD">
              <w:t xml:space="preserve"> response</w:t>
            </w:r>
          </w:p>
        </w:tc>
      </w:tr>
      <w:tr w:rsidR="00F135BD" w14:paraId="01CDC09C" w14:textId="77777777" w:rsidTr="00476BBB">
        <w:tc>
          <w:tcPr>
            <w:tcW w:w="2986" w:type="dxa"/>
          </w:tcPr>
          <w:p w14:paraId="59453746" w14:textId="1128CA92" w:rsidR="00F135BD" w:rsidRDefault="00F135BD">
            <w:proofErr w:type="spellStart"/>
            <w:proofErr w:type="gramStart"/>
            <w:r>
              <w:lastRenderedPageBreak/>
              <w:t>filterByKeyword</w:t>
            </w:r>
            <w:proofErr w:type="spellEnd"/>
            <w:r>
              <w:t>(</w:t>
            </w:r>
            <w:proofErr w:type="gramEnd"/>
            <w:r>
              <w:t xml:space="preserve">values, keyword, </w:t>
            </w:r>
            <w:proofErr w:type="spellStart"/>
            <w:r>
              <w:t>columnIndex</w:t>
            </w:r>
            <w:proofErr w:type="spellEnd"/>
            <w:r>
              <w:t>)</w:t>
            </w:r>
          </w:p>
        </w:tc>
        <w:tc>
          <w:tcPr>
            <w:tcW w:w="1419" w:type="dxa"/>
          </w:tcPr>
          <w:p w14:paraId="4F665EB5" w14:textId="5995D510" w:rsidR="00F135BD" w:rsidRDefault="00F135BD">
            <w:proofErr w:type="gramStart"/>
            <w:r>
              <w:t>String[</w:t>
            </w:r>
            <w:proofErr w:type="gramEnd"/>
            <w:r>
              <w:t>][]</w:t>
            </w:r>
          </w:p>
        </w:tc>
        <w:tc>
          <w:tcPr>
            <w:tcW w:w="2800" w:type="dxa"/>
          </w:tcPr>
          <w:p w14:paraId="254C1D46" w14:textId="1AA80C5B" w:rsidR="00F135BD" w:rsidRDefault="00F135BD" w:rsidP="004634B1">
            <w:r>
              <w:t xml:space="preserve">values </w:t>
            </w:r>
            <w:proofErr w:type="gramStart"/>
            <w:r>
              <w:t>is</w:t>
            </w:r>
            <w:proofErr w:type="gramEnd"/>
            <w:r>
              <w:t xml:space="preserve"> the input 2D array. </w:t>
            </w:r>
            <w:r w:rsidR="004634B1">
              <w:t>k</w:t>
            </w:r>
            <w:r>
              <w:t>eyword is</w:t>
            </w:r>
            <w:r w:rsidR="004634B1">
              <w:t xml:space="preserve"> filter keyword. </w:t>
            </w:r>
            <w:proofErr w:type="spellStart"/>
            <w:r w:rsidR="004634B1">
              <w:t>columnIndex</w:t>
            </w:r>
            <w:proofErr w:type="spellEnd"/>
            <w:r w:rsidR="004634B1">
              <w:t xml:space="preserve"> is the specific index of column to be filtered if less than 0, then any column includes the keyword will add the row to the result.</w:t>
            </w:r>
          </w:p>
        </w:tc>
        <w:tc>
          <w:tcPr>
            <w:tcW w:w="2145" w:type="dxa"/>
          </w:tcPr>
          <w:p w14:paraId="740BBFE6" w14:textId="0F949C15" w:rsidR="00F135BD" w:rsidRPr="00F135BD" w:rsidRDefault="004634B1" w:rsidP="00CF48A3">
            <w:r>
              <w:t>This function returns the 2D array after filtering the input array by the keyword.</w:t>
            </w:r>
          </w:p>
        </w:tc>
      </w:tr>
      <w:tr w:rsidR="00050F6F" w14:paraId="7FD0330C" w14:textId="77777777" w:rsidTr="00476BBB">
        <w:tc>
          <w:tcPr>
            <w:tcW w:w="2986" w:type="dxa"/>
          </w:tcPr>
          <w:p w14:paraId="48D9C435" w14:textId="2BD4AC65" w:rsidR="00050F6F" w:rsidRDefault="00050F6F">
            <w:proofErr w:type="gramStart"/>
            <w:r>
              <w:t>update(</w:t>
            </w:r>
            <w:proofErr w:type="spellStart"/>
            <w:proofErr w:type="gramEnd"/>
            <w:r>
              <w:t>inputRange</w:t>
            </w:r>
            <w:proofErr w:type="spellEnd"/>
            <w:r>
              <w:t xml:space="preserve">, </w:t>
            </w:r>
            <w:proofErr w:type="spellStart"/>
            <w:r>
              <w:t>inputValues</w:t>
            </w:r>
            <w:proofErr w:type="spellEnd"/>
            <w:r>
              <w:t>)</w:t>
            </w:r>
          </w:p>
        </w:tc>
        <w:tc>
          <w:tcPr>
            <w:tcW w:w="1419" w:type="dxa"/>
          </w:tcPr>
          <w:p w14:paraId="6549096E" w14:textId="5A120D45" w:rsidR="00050F6F" w:rsidRDefault="00050F6F">
            <w:r>
              <w:t>Promise</w:t>
            </w:r>
          </w:p>
        </w:tc>
        <w:tc>
          <w:tcPr>
            <w:tcW w:w="2800" w:type="dxa"/>
          </w:tcPr>
          <w:p w14:paraId="3DFBBB8B" w14:textId="53B73AA0" w:rsidR="00050F6F" w:rsidRDefault="00050F6F" w:rsidP="004634B1">
            <w:proofErr w:type="spellStart"/>
            <w:r>
              <w:t>inputRange</w:t>
            </w:r>
            <w:proofErr w:type="spellEnd"/>
            <w:r>
              <w:t xml:space="preserve"> is the target cells that are to be updated. </w:t>
            </w:r>
            <w:proofErr w:type="spellStart"/>
            <w:r>
              <w:t>inputValues</w:t>
            </w:r>
            <w:proofErr w:type="spellEnd"/>
            <w:r>
              <w:t xml:space="preserve"> is a 2D a</w:t>
            </w:r>
            <w:r>
              <w:rPr>
                <w:rFonts w:hint="eastAsia"/>
              </w:rPr>
              <w:t>rr</w:t>
            </w:r>
            <w:r>
              <w:t>ay of the values.</w:t>
            </w:r>
          </w:p>
        </w:tc>
        <w:tc>
          <w:tcPr>
            <w:tcW w:w="2145" w:type="dxa"/>
          </w:tcPr>
          <w:p w14:paraId="7D56A3A0" w14:textId="19EC7E97" w:rsidR="00050F6F" w:rsidRDefault="00050F6F" w:rsidP="00CF48A3">
            <w:r>
              <w:t>This function returns a promise for update cells.</w:t>
            </w:r>
          </w:p>
        </w:tc>
      </w:tr>
      <w:tr w:rsidR="00050F6F" w14:paraId="26DC9C65" w14:textId="77777777" w:rsidTr="00476BBB">
        <w:tc>
          <w:tcPr>
            <w:tcW w:w="2986" w:type="dxa"/>
          </w:tcPr>
          <w:p w14:paraId="706FBB72" w14:textId="52413435" w:rsidR="00050F6F" w:rsidRDefault="00050F6F">
            <w:proofErr w:type="spellStart"/>
            <w:r>
              <w:t>parseUpdate</w:t>
            </w:r>
            <w:proofErr w:type="spellEnd"/>
            <w:r>
              <w:t>(response)</w:t>
            </w:r>
          </w:p>
        </w:tc>
        <w:tc>
          <w:tcPr>
            <w:tcW w:w="1419" w:type="dxa"/>
          </w:tcPr>
          <w:p w14:paraId="09770A77" w14:textId="58D3AA99" w:rsidR="00050F6F" w:rsidRDefault="00050F6F">
            <w:r>
              <w:t>int</w:t>
            </w:r>
          </w:p>
        </w:tc>
        <w:tc>
          <w:tcPr>
            <w:tcW w:w="2800" w:type="dxa"/>
          </w:tcPr>
          <w:p w14:paraId="36D9290F" w14:textId="7D5BA1D7" w:rsidR="00050F6F" w:rsidRDefault="00050F6F" w:rsidP="004634B1">
            <w:r>
              <w:t xml:space="preserve">response is the response from </w:t>
            </w:r>
            <w:proofErr w:type="gramStart"/>
            <w:r>
              <w:t>update(</w:t>
            </w:r>
            <w:proofErr w:type="spellStart"/>
            <w:proofErr w:type="gramEnd"/>
            <w:r>
              <w:t>inputRange</w:t>
            </w:r>
            <w:proofErr w:type="spellEnd"/>
            <w:r>
              <w:t xml:space="preserve">, </w:t>
            </w:r>
            <w:proofErr w:type="spellStart"/>
            <w:r>
              <w:t>inputValues</w:t>
            </w:r>
            <w:proofErr w:type="spellEnd"/>
            <w:r>
              <w:t>)</w:t>
            </w:r>
          </w:p>
        </w:tc>
        <w:tc>
          <w:tcPr>
            <w:tcW w:w="2145" w:type="dxa"/>
          </w:tcPr>
          <w:p w14:paraId="4408F645" w14:textId="64C77194" w:rsidR="00050F6F" w:rsidRDefault="00050F6F" w:rsidP="00CF48A3">
            <w:r>
              <w:t xml:space="preserve">This function parses the response from </w:t>
            </w:r>
            <w:proofErr w:type="gramStart"/>
            <w:r>
              <w:t>update(</w:t>
            </w:r>
            <w:proofErr w:type="spellStart"/>
            <w:proofErr w:type="gramEnd"/>
            <w:r>
              <w:t>inputRange</w:t>
            </w:r>
            <w:proofErr w:type="spellEnd"/>
            <w:r>
              <w:t xml:space="preserve">, </w:t>
            </w:r>
            <w:proofErr w:type="spellStart"/>
            <w:r>
              <w:t>inputValues</w:t>
            </w:r>
            <w:proofErr w:type="spellEnd"/>
            <w:r>
              <w:t>) and returns the number of cells updated.</w:t>
            </w:r>
          </w:p>
        </w:tc>
      </w:tr>
      <w:tr w:rsidR="004634B1" w14:paraId="0C6C3C0C" w14:textId="77777777" w:rsidTr="00476BBB">
        <w:tc>
          <w:tcPr>
            <w:tcW w:w="2986" w:type="dxa"/>
          </w:tcPr>
          <w:p w14:paraId="671A34F7" w14:textId="1804A8D6" w:rsidR="004634B1" w:rsidRDefault="004634B1">
            <w:proofErr w:type="spellStart"/>
            <w:proofErr w:type="gramStart"/>
            <w:r>
              <w:t>batchAdd</w:t>
            </w:r>
            <w:proofErr w:type="spellEnd"/>
            <w:r>
              <w:t>(</w:t>
            </w:r>
            <w:proofErr w:type="spellStart"/>
            <w:proofErr w:type="gramEnd"/>
            <w:r>
              <w:t>inputRange</w:t>
            </w:r>
            <w:proofErr w:type="spellEnd"/>
            <w:r>
              <w:t xml:space="preserve">, </w:t>
            </w:r>
            <w:proofErr w:type="spellStart"/>
            <w:r>
              <w:t>inputValues</w:t>
            </w:r>
            <w:proofErr w:type="spellEnd"/>
            <w:r>
              <w:t>)</w:t>
            </w:r>
          </w:p>
        </w:tc>
        <w:tc>
          <w:tcPr>
            <w:tcW w:w="1419" w:type="dxa"/>
          </w:tcPr>
          <w:p w14:paraId="736EC4B7" w14:textId="3FF23874" w:rsidR="004634B1" w:rsidRDefault="004634B1">
            <w:r>
              <w:t>Promise</w:t>
            </w:r>
          </w:p>
        </w:tc>
        <w:tc>
          <w:tcPr>
            <w:tcW w:w="2800" w:type="dxa"/>
          </w:tcPr>
          <w:p w14:paraId="7B7D8A47" w14:textId="78E948C6" w:rsidR="004634B1" w:rsidRDefault="004634B1" w:rsidP="004634B1">
            <w:proofErr w:type="spellStart"/>
            <w:r>
              <w:t>inputRange</w:t>
            </w:r>
            <w:proofErr w:type="spellEnd"/>
            <w:r>
              <w:t xml:space="preserve"> for this function normally use only the sheet name. </w:t>
            </w:r>
            <w:proofErr w:type="spellStart"/>
            <w:r>
              <w:t>inputValues</w:t>
            </w:r>
            <w:proofErr w:type="spellEnd"/>
            <w:r>
              <w:t xml:space="preserve"> is a 2D array of the values to be added.</w:t>
            </w:r>
          </w:p>
        </w:tc>
        <w:tc>
          <w:tcPr>
            <w:tcW w:w="2145" w:type="dxa"/>
          </w:tcPr>
          <w:p w14:paraId="1A2EB1EB" w14:textId="5145C67A" w:rsidR="004634B1" w:rsidRDefault="004634B1" w:rsidP="00CF48A3">
            <w:r>
              <w:t>This function returns a promise for batch adding the values to a sheet.</w:t>
            </w:r>
          </w:p>
        </w:tc>
      </w:tr>
      <w:tr w:rsidR="004634B1" w14:paraId="30B728B1" w14:textId="77777777" w:rsidTr="00476BBB">
        <w:tc>
          <w:tcPr>
            <w:tcW w:w="2986" w:type="dxa"/>
          </w:tcPr>
          <w:p w14:paraId="3B6BA7A9" w14:textId="4A8BC829" w:rsidR="004634B1" w:rsidRDefault="004634B1">
            <w:proofErr w:type="spellStart"/>
            <w:r>
              <w:t>parseBatchAdd</w:t>
            </w:r>
            <w:proofErr w:type="spellEnd"/>
            <w:r>
              <w:t>(response)</w:t>
            </w:r>
          </w:p>
        </w:tc>
        <w:tc>
          <w:tcPr>
            <w:tcW w:w="1419" w:type="dxa"/>
          </w:tcPr>
          <w:p w14:paraId="2C0BD517" w14:textId="280C9FC1" w:rsidR="004634B1" w:rsidRDefault="004634B1">
            <w:r>
              <w:t>int</w:t>
            </w:r>
          </w:p>
        </w:tc>
        <w:tc>
          <w:tcPr>
            <w:tcW w:w="2800" w:type="dxa"/>
          </w:tcPr>
          <w:p w14:paraId="5CFAA3E7" w14:textId="203338DD" w:rsidR="004634B1" w:rsidRDefault="004634B1" w:rsidP="004634B1">
            <w:r>
              <w:t xml:space="preserve">response is the response from </w:t>
            </w:r>
            <w:proofErr w:type="spellStart"/>
            <w:proofErr w:type="gramStart"/>
            <w:r>
              <w:t>batchAdd</w:t>
            </w:r>
            <w:proofErr w:type="spellEnd"/>
            <w:r>
              <w:t>(</w:t>
            </w:r>
            <w:proofErr w:type="spellStart"/>
            <w:proofErr w:type="gramEnd"/>
            <w:r>
              <w:t>inputRange</w:t>
            </w:r>
            <w:proofErr w:type="spellEnd"/>
            <w:r>
              <w:t xml:space="preserve">, </w:t>
            </w:r>
            <w:proofErr w:type="spellStart"/>
            <w:r>
              <w:t>inputValues</w:t>
            </w:r>
            <w:proofErr w:type="spellEnd"/>
            <w:r>
              <w:t>)</w:t>
            </w:r>
          </w:p>
        </w:tc>
        <w:tc>
          <w:tcPr>
            <w:tcW w:w="2145" w:type="dxa"/>
          </w:tcPr>
          <w:p w14:paraId="166EB8E0" w14:textId="6C45A3D6" w:rsidR="004634B1" w:rsidRDefault="004634B1" w:rsidP="00CF48A3">
            <w:r>
              <w:t xml:space="preserve">This function parses the response from </w:t>
            </w:r>
            <w:proofErr w:type="spellStart"/>
            <w:proofErr w:type="gramStart"/>
            <w:r>
              <w:t>batchAdd</w:t>
            </w:r>
            <w:proofErr w:type="spellEnd"/>
            <w:r>
              <w:t>(</w:t>
            </w:r>
            <w:proofErr w:type="spellStart"/>
            <w:proofErr w:type="gramEnd"/>
            <w:r>
              <w:t>inputRange</w:t>
            </w:r>
            <w:proofErr w:type="spellEnd"/>
            <w:r>
              <w:t xml:space="preserve">, </w:t>
            </w:r>
            <w:proofErr w:type="spellStart"/>
            <w:r>
              <w:t>inputValues</w:t>
            </w:r>
            <w:proofErr w:type="spellEnd"/>
            <w:r>
              <w:t>) and returns the number of rows updated.</w:t>
            </w:r>
          </w:p>
        </w:tc>
      </w:tr>
      <w:tr w:rsidR="004634B1" w14:paraId="001D680A" w14:textId="77777777" w:rsidTr="00476BBB">
        <w:tc>
          <w:tcPr>
            <w:tcW w:w="2986" w:type="dxa"/>
          </w:tcPr>
          <w:p w14:paraId="55559A7D" w14:textId="67C9E33C" w:rsidR="004634B1" w:rsidRDefault="004634B1">
            <w:proofErr w:type="spellStart"/>
            <w:r>
              <w:t>parseErrorMessage</w:t>
            </w:r>
            <w:proofErr w:type="spellEnd"/>
            <w:r>
              <w:t>(reason)</w:t>
            </w:r>
          </w:p>
        </w:tc>
        <w:tc>
          <w:tcPr>
            <w:tcW w:w="1419" w:type="dxa"/>
          </w:tcPr>
          <w:p w14:paraId="5014A1EC" w14:textId="0E6118E8" w:rsidR="004634B1" w:rsidRDefault="004634B1">
            <w:r>
              <w:t>String</w:t>
            </w:r>
          </w:p>
        </w:tc>
        <w:tc>
          <w:tcPr>
            <w:tcW w:w="2800" w:type="dxa"/>
          </w:tcPr>
          <w:p w14:paraId="4294C5E2" w14:textId="682CE982" w:rsidR="004634B1" w:rsidRDefault="004634B1" w:rsidP="004634B1">
            <w:r>
              <w:t>reason is the error response from a promise</w:t>
            </w:r>
          </w:p>
        </w:tc>
        <w:tc>
          <w:tcPr>
            <w:tcW w:w="2145" w:type="dxa"/>
          </w:tcPr>
          <w:p w14:paraId="60783F33" w14:textId="45E8DDD1" w:rsidR="004634B1" w:rsidRDefault="004634B1" w:rsidP="00CF48A3">
            <w:r>
              <w:t xml:space="preserve">This function parses the error response and logs the error message to the </w:t>
            </w:r>
            <w:proofErr w:type="spellStart"/>
            <w:proofErr w:type="gramStart"/>
            <w:r>
              <w:t>console.error</w:t>
            </w:r>
            <w:proofErr w:type="spellEnd"/>
            <w:proofErr w:type="gramEnd"/>
            <w:r>
              <w:t xml:space="preserve"> and returns the error message.</w:t>
            </w:r>
          </w:p>
        </w:tc>
      </w:tr>
    </w:tbl>
    <w:p w14:paraId="1181E792" w14:textId="32AC1A8D" w:rsidR="000A1CC4" w:rsidRDefault="000A1CC4"/>
    <w:p w14:paraId="0F8351A4" w14:textId="5023762C" w:rsidR="007E02BC" w:rsidRDefault="007E02BC">
      <w:r>
        <w:t>The Promise can be used as following:</w:t>
      </w:r>
    </w:p>
    <w:p w14:paraId="2B432A45" w14:textId="01DEEC65" w:rsidR="007E02BC" w:rsidRPr="007E02BC" w:rsidRDefault="007E02BC" w:rsidP="007E0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2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CF48A3">
        <w:rPr>
          <w:rFonts w:ascii="Consolas" w:eastAsia="Times New Roman" w:hAnsi="Consolas" w:cs="Times New Roman"/>
          <w:color w:val="9CDCFE"/>
          <w:sz w:val="21"/>
          <w:szCs w:val="21"/>
        </w:rPr>
        <w:t>sa</w:t>
      </w:r>
      <w:proofErr w:type="spellEnd"/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02B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02BC">
        <w:rPr>
          <w:rFonts w:ascii="Consolas" w:eastAsia="Times New Roman" w:hAnsi="Consolas" w:cs="Times New Roman"/>
          <w:color w:val="4EC9B0"/>
          <w:sz w:val="21"/>
          <w:szCs w:val="21"/>
        </w:rPr>
        <w:t>SheetsApi</w:t>
      </w:r>
      <w:proofErr w:type="spellEnd"/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example</w:t>
      </w:r>
      <w:r w:rsidRPr="007E0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0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example</w:t>
      </w:r>
      <w:r w:rsidRPr="007E0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0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example</w:t>
      </w:r>
      <w:r w:rsidRPr="007E0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B95B01" w14:textId="12AE12E7" w:rsidR="007E02BC" w:rsidRPr="007E02BC" w:rsidRDefault="00CF48A3" w:rsidP="007E0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sa</w:t>
      </w:r>
      <w:r w:rsidR="007E02BC" w:rsidRPr="007E02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E02BC" w:rsidRPr="007E02BC">
        <w:rPr>
          <w:rFonts w:ascii="Consolas" w:eastAsia="Times New Roman" w:hAnsi="Consolas" w:cs="Times New Roman"/>
          <w:color w:val="DCDCAA"/>
          <w:sz w:val="21"/>
          <w:szCs w:val="21"/>
        </w:rPr>
        <w:t>handleClientLoad</w:t>
      </w:r>
      <w:proofErr w:type="spellEnd"/>
      <w:proofErr w:type="gramEnd"/>
      <w:r w:rsidR="007E02BC" w:rsidRPr="007E02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E50935" w14:textId="77777777" w:rsidR="007E02BC" w:rsidRPr="007E02BC" w:rsidRDefault="007E02BC" w:rsidP="007E0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F19E9" w14:textId="77777777" w:rsidR="007E02BC" w:rsidRPr="007E02BC" w:rsidRDefault="007E02BC" w:rsidP="007E0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2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02BC">
        <w:rPr>
          <w:rFonts w:ascii="Consolas" w:eastAsia="Times New Roman" w:hAnsi="Consolas" w:cs="Times New Roman"/>
          <w:color w:val="DCDCAA"/>
          <w:sz w:val="21"/>
          <w:szCs w:val="21"/>
        </w:rPr>
        <w:t>loadData</w:t>
      </w:r>
      <w:proofErr w:type="spellEnd"/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B1C973" w14:textId="407580A6" w:rsidR="007E02BC" w:rsidRPr="007E02BC" w:rsidRDefault="007E02BC" w:rsidP="007E0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="00CF48A3">
        <w:rPr>
          <w:rFonts w:ascii="Consolas" w:eastAsia="Times New Roman" w:hAnsi="Consolas" w:cs="Times New Roman"/>
          <w:color w:val="9CDCFE"/>
          <w:sz w:val="21"/>
          <w:szCs w:val="21"/>
        </w:rPr>
        <w:t>sa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2BC">
        <w:rPr>
          <w:rFonts w:ascii="Consolas" w:eastAsia="Times New Roman" w:hAnsi="Consolas" w:cs="Times New Roman"/>
          <w:color w:val="DCDCAA"/>
          <w:sz w:val="21"/>
          <w:szCs w:val="21"/>
        </w:rPr>
        <w:t>getSheet</w:t>
      </w:r>
      <w:proofErr w:type="spellEnd"/>
      <w:proofErr w:type="gramEnd"/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02BC">
        <w:rPr>
          <w:rFonts w:ascii="Consolas" w:eastAsia="Times New Roman" w:hAnsi="Consolas" w:cs="Times New Roman"/>
          <w:color w:val="CE9178"/>
          <w:sz w:val="21"/>
          <w:szCs w:val="21"/>
        </w:rPr>
        <w:t>student_info</w:t>
      </w:r>
      <w:proofErr w:type="spellEnd"/>
      <w:r w:rsidRPr="007E0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E02B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2B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02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="0074348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7434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</w:t>
      </w:r>
      <w:r w:rsidR="00743485" w:rsidRPr="007434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43485" w:rsidRPr="0074348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="00743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="00CF48A3">
        <w:rPr>
          <w:rFonts w:ascii="Consolas" w:eastAsia="Times New Roman" w:hAnsi="Consolas" w:cs="Times New Roman"/>
          <w:color w:val="9CDCFE"/>
          <w:sz w:val="21"/>
          <w:szCs w:val="21"/>
        </w:rPr>
        <w:t>sa</w:t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43485" w:rsidRPr="00743485">
        <w:rPr>
          <w:rFonts w:ascii="Consolas" w:eastAsia="Times New Roman" w:hAnsi="Consolas" w:cs="Times New Roman"/>
          <w:color w:val="DCDCAA"/>
          <w:sz w:val="21"/>
          <w:szCs w:val="21"/>
        </w:rPr>
        <w:t>parseSheetValues</w:t>
      </w:r>
      <w:proofErr w:type="spellEnd"/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43485" w:rsidRPr="0074348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743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D4A32" w14:textId="614BD351" w:rsidR="007E02BC" w:rsidRPr="007E02BC" w:rsidRDefault="007E02BC" w:rsidP="00CF48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="00743485" w:rsidRPr="0074348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743485">
        <w:rPr>
          <w:rFonts w:ascii="Consolas" w:eastAsia="Times New Roman" w:hAnsi="Consolas" w:cs="Times New Roman"/>
          <w:color w:val="6A9955"/>
          <w:sz w:val="21"/>
          <w:szCs w:val="21"/>
        </w:rPr>
        <w:t>codes of whatever you want to do with the result of response</w:t>
      </w:r>
      <w:r w:rsidR="00743485">
        <w:rPr>
          <w:rFonts w:ascii="Consolas" w:eastAsia="Times New Roman" w:hAnsi="Consolas" w:cs="Times New Roman"/>
          <w:color w:val="6A9955"/>
          <w:sz w:val="21"/>
          <w:szCs w:val="21"/>
        </w:rPr>
        <w:br/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  <w:proofErr w:type="gramEnd"/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C86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43485" w:rsidRPr="00743485">
        <w:rPr>
          <w:rFonts w:ascii="Consolas" w:eastAsia="Times New Roman" w:hAnsi="Consolas" w:cs="Times New Roman"/>
          <w:color w:val="9CDCFE"/>
          <w:sz w:val="21"/>
          <w:szCs w:val="21"/>
        </w:rPr>
        <w:t>reason</w:t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43485" w:rsidRPr="007434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="0074348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="00743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="00743485" w:rsidRPr="007434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43485" w:rsidRPr="0074348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="00CF48A3">
        <w:rPr>
          <w:rFonts w:ascii="Consolas" w:eastAsia="Times New Roman" w:hAnsi="Consolas" w:cs="Times New Roman"/>
          <w:color w:val="9CDCFE"/>
          <w:sz w:val="21"/>
          <w:szCs w:val="21"/>
        </w:rPr>
        <w:t>sa</w:t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43485" w:rsidRPr="00743485">
        <w:rPr>
          <w:rFonts w:ascii="Consolas" w:eastAsia="Times New Roman" w:hAnsi="Consolas" w:cs="Times New Roman"/>
          <w:color w:val="DCDCAA"/>
          <w:sz w:val="21"/>
          <w:szCs w:val="21"/>
        </w:rPr>
        <w:t>parseErrorMessage</w:t>
      </w:r>
      <w:proofErr w:type="spellEnd"/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43485" w:rsidRPr="00743485">
        <w:rPr>
          <w:rFonts w:ascii="Consolas" w:eastAsia="Times New Roman" w:hAnsi="Consolas" w:cs="Times New Roman"/>
          <w:color w:val="9CDCFE"/>
          <w:sz w:val="21"/>
          <w:szCs w:val="21"/>
        </w:rPr>
        <w:t>reason</w:t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4348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="00743485" w:rsidRPr="00743485">
        <w:rPr>
          <w:rFonts w:ascii="Consolas" w:eastAsia="Times New Roman" w:hAnsi="Consolas" w:cs="Times New Roman"/>
          <w:color w:val="6A9955"/>
          <w:sz w:val="21"/>
          <w:szCs w:val="21"/>
        </w:rPr>
        <w:t>//codes of whatever you want to do with the error message</w:t>
      </w:r>
      <w:r w:rsidR="00CF48A3">
        <w:rPr>
          <w:rFonts w:ascii="Consolas" w:eastAsia="Times New Roman" w:hAnsi="Consolas" w:cs="Times New Roman"/>
          <w:color w:val="6A9955"/>
          <w:sz w:val="21"/>
          <w:szCs w:val="21"/>
        </w:rPr>
        <w:br/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CF48A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E8B0BB" w14:textId="2DB61FFE" w:rsidR="003B7062" w:rsidRDefault="003B7062"/>
    <w:p w14:paraId="3EF61848" w14:textId="57847778" w:rsidR="00CF48A3" w:rsidRDefault="00CF48A3">
      <w:r>
        <w:t xml:space="preserve">The </w:t>
      </w:r>
      <w:proofErr w:type="spellStart"/>
      <w:r>
        <w:t>inputRange</w:t>
      </w:r>
      <w:proofErr w:type="spellEnd"/>
      <w:r>
        <w:t xml:space="preserve"> is in A1 notation. Valid ranges are:</w:t>
      </w:r>
    </w:p>
    <w:p w14:paraId="710C7836" w14:textId="77777777" w:rsidR="00CF48A3" w:rsidRPr="00CF48A3" w:rsidRDefault="00CF48A3" w:rsidP="00CF48A3">
      <w:pPr>
        <w:numPr>
          <w:ilvl w:val="0"/>
          <w:numId w:val="1"/>
        </w:numPr>
        <w:spacing w:before="120" w:after="120" w:line="240" w:lineRule="auto"/>
        <w:ind w:left="0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Sheet</w:t>
      </w:r>
      <w:proofErr w:type="gramStart"/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1!A1:B2</w:t>
      </w:r>
      <w:proofErr w:type="gramEnd"/>
      <w:r w:rsidRPr="00CF48A3">
        <w:rPr>
          <w:rFonts w:ascii="Roboto" w:eastAsia="Times New Roman" w:hAnsi="Roboto" w:cs="Times New Roman"/>
          <w:color w:val="212121"/>
          <w:sz w:val="24"/>
          <w:szCs w:val="24"/>
        </w:rPr>
        <w:t> refers to the first two cells in the top two rows of Sheet1.</w:t>
      </w:r>
    </w:p>
    <w:p w14:paraId="066CA1F6" w14:textId="77777777" w:rsidR="00CF48A3" w:rsidRPr="00CF48A3" w:rsidRDefault="00CF48A3" w:rsidP="00CF48A3">
      <w:pPr>
        <w:numPr>
          <w:ilvl w:val="0"/>
          <w:numId w:val="1"/>
        </w:numPr>
        <w:spacing w:before="120" w:after="120" w:line="240" w:lineRule="auto"/>
        <w:ind w:left="0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Sheet</w:t>
      </w:r>
      <w:proofErr w:type="gramStart"/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1!A</w:t>
      </w:r>
      <w:proofErr w:type="gramEnd"/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:A</w:t>
      </w:r>
      <w:r w:rsidRPr="00CF48A3">
        <w:rPr>
          <w:rFonts w:ascii="Roboto" w:eastAsia="Times New Roman" w:hAnsi="Roboto" w:cs="Times New Roman"/>
          <w:color w:val="212121"/>
          <w:sz w:val="24"/>
          <w:szCs w:val="24"/>
        </w:rPr>
        <w:t> refers to all the cells in the first column of Sheet1.</w:t>
      </w:r>
    </w:p>
    <w:p w14:paraId="108E150A" w14:textId="77777777" w:rsidR="00CF48A3" w:rsidRPr="00CF48A3" w:rsidRDefault="00CF48A3" w:rsidP="00CF48A3">
      <w:pPr>
        <w:numPr>
          <w:ilvl w:val="0"/>
          <w:numId w:val="1"/>
        </w:numPr>
        <w:spacing w:before="120" w:after="120" w:line="240" w:lineRule="auto"/>
        <w:ind w:left="0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Sheet</w:t>
      </w:r>
      <w:proofErr w:type="gramStart"/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1!1:2</w:t>
      </w:r>
      <w:proofErr w:type="gramEnd"/>
      <w:r w:rsidRPr="00CF48A3">
        <w:rPr>
          <w:rFonts w:ascii="Roboto" w:eastAsia="Times New Roman" w:hAnsi="Roboto" w:cs="Times New Roman"/>
          <w:color w:val="212121"/>
          <w:sz w:val="24"/>
          <w:szCs w:val="24"/>
        </w:rPr>
        <w:t> refers to the all the cells in the first two rows of Sheet1.</w:t>
      </w:r>
    </w:p>
    <w:p w14:paraId="35C9DCBA" w14:textId="77777777" w:rsidR="00CF48A3" w:rsidRPr="00CF48A3" w:rsidRDefault="00CF48A3" w:rsidP="00CF48A3">
      <w:pPr>
        <w:numPr>
          <w:ilvl w:val="0"/>
          <w:numId w:val="1"/>
        </w:numPr>
        <w:spacing w:before="120" w:after="120" w:line="240" w:lineRule="auto"/>
        <w:ind w:left="0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Sheet</w:t>
      </w:r>
      <w:proofErr w:type="gramStart"/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1!A</w:t>
      </w:r>
      <w:proofErr w:type="gramEnd"/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5:A</w:t>
      </w:r>
      <w:r w:rsidRPr="00CF48A3">
        <w:rPr>
          <w:rFonts w:ascii="Roboto" w:eastAsia="Times New Roman" w:hAnsi="Roboto" w:cs="Times New Roman"/>
          <w:color w:val="212121"/>
          <w:sz w:val="24"/>
          <w:szCs w:val="24"/>
        </w:rPr>
        <w:t> refers to all the cells of the first column of Sheet 1, from row 5 onward.</w:t>
      </w:r>
    </w:p>
    <w:p w14:paraId="1C2598F9" w14:textId="77777777" w:rsidR="00CF48A3" w:rsidRPr="00CF48A3" w:rsidRDefault="00CF48A3" w:rsidP="00CF48A3">
      <w:pPr>
        <w:numPr>
          <w:ilvl w:val="0"/>
          <w:numId w:val="1"/>
        </w:numPr>
        <w:spacing w:before="120" w:after="120" w:line="240" w:lineRule="auto"/>
        <w:ind w:left="0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A1:B2</w:t>
      </w:r>
      <w:r w:rsidRPr="00CF48A3">
        <w:rPr>
          <w:rFonts w:ascii="Roboto" w:eastAsia="Times New Roman" w:hAnsi="Roboto" w:cs="Times New Roman"/>
          <w:color w:val="212121"/>
          <w:sz w:val="24"/>
          <w:szCs w:val="24"/>
        </w:rPr>
        <w:t> refers to the first two cells in the top two rows of the first visible sheet.</w:t>
      </w:r>
    </w:p>
    <w:p w14:paraId="696A5448" w14:textId="77777777" w:rsidR="00CF48A3" w:rsidRPr="00CF48A3" w:rsidRDefault="00CF48A3" w:rsidP="00CF48A3">
      <w:pPr>
        <w:numPr>
          <w:ilvl w:val="0"/>
          <w:numId w:val="1"/>
        </w:numPr>
        <w:spacing w:before="120" w:after="120" w:line="240" w:lineRule="auto"/>
        <w:ind w:left="0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Sheet1</w:t>
      </w:r>
      <w:r w:rsidRPr="00CF48A3">
        <w:rPr>
          <w:rFonts w:ascii="Roboto" w:eastAsia="Times New Roman" w:hAnsi="Roboto" w:cs="Times New Roman"/>
          <w:color w:val="212121"/>
          <w:sz w:val="24"/>
          <w:szCs w:val="24"/>
        </w:rPr>
        <w:t> refers to all the cells in Sheet1.</w:t>
      </w:r>
    </w:p>
    <w:p w14:paraId="0FE81A40" w14:textId="75840C76" w:rsidR="00CF48A3" w:rsidRDefault="00F135BD">
      <w:pPr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If the sheet name has spaces or starts with a bracket, surround the sheet name with single quotes (</w:t>
      </w:r>
      <w:r>
        <w:rPr>
          <w:rStyle w:val="HTMLCode"/>
          <w:rFonts w:eastAsiaTheme="minorEastAsia"/>
          <w:color w:val="37474F"/>
          <w:sz w:val="22"/>
          <w:szCs w:val="22"/>
          <w:shd w:val="clear" w:color="auto" w:fill="F7F7F7"/>
        </w:rPr>
        <w:t>'</w:t>
      </w:r>
      <w:r>
        <w:rPr>
          <w:rFonts w:ascii="Roboto" w:hAnsi="Roboto"/>
          <w:color w:val="212121"/>
        </w:rPr>
        <w:t xml:space="preserve">), </w:t>
      </w:r>
      <w:r w:rsidR="00C8691E">
        <w:rPr>
          <w:rFonts w:ascii="Roboto" w:hAnsi="Roboto"/>
          <w:color w:val="212121"/>
        </w:rPr>
        <w:t>e.g.</w:t>
      </w:r>
      <w:r>
        <w:rPr>
          <w:rFonts w:ascii="Roboto" w:hAnsi="Roboto"/>
          <w:color w:val="212121"/>
        </w:rPr>
        <w:t> </w:t>
      </w:r>
      <w:r>
        <w:rPr>
          <w:rStyle w:val="HTMLCode"/>
          <w:rFonts w:eastAsiaTheme="minorEastAsia"/>
          <w:color w:val="37474F"/>
          <w:sz w:val="22"/>
          <w:szCs w:val="22"/>
          <w:shd w:val="clear" w:color="auto" w:fill="F7F7F7"/>
        </w:rPr>
        <w:t>'Sheet One</w:t>
      </w:r>
      <w:proofErr w:type="gramStart"/>
      <w:r>
        <w:rPr>
          <w:rStyle w:val="HTMLCode"/>
          <w:rFonts w:eastAsiaTheme="minorEastAsia"/>
          <w:color w:val="37474F"/>
          <w:sz w:val="22"/>
          <w:szCs w:val="22"/>
          <w:shd w:val="clear" w:color="auto" w:fill="F7F7F7"/>
        </w:rPr>
        <w:t>'!A1:B2</w:t>
      </w:r>
      <w:proofErr w:type="gramEnd"/>
      <w:r>
        <w:rPr>
          <w:rFonts w:ascii="Roboto" w:hAnsi="Roboto"/>
          <w:color w:val="212121"/>
        </w:rPr>
        <w:t>. For simplicity, it is safe to always surround the sheet name with single quotes.</w:t>
      </w:r>
    </w:p>
    <w:p w14:paraId="65DF05D3" w14:textId="37EF4C57" w:rsidR="00776586" w:rsidRDefault="00776586"/>
    <w:p w14:paraId="7CBEF739" w14:textId="1547DE06" w:rsidR="00776586" w:rsidRPr="00776586" w:rsidRDefault="00776586">
      <w:pPr>
        <w:rPr>
          <w:b/>
          <w:sz w:val="36"/>
        </w:rPr>
      </w:pPr>
      <w:r w:rsidRPr="00776586">
        <w:rPr>
          <w:b/>
          <w:sz w:val="36"/>
        </w:rPr>
        <w:t>Example</w:t>
      </w:r>
    </w:p>
    <w:p w14:paraId="3FA4A6F0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51DC1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3436A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E0C3B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7FB4A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Personal Librarian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02723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A6114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D1261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1261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1261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6AFD62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874628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9B5728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566B5F4A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377D7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AD1261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1261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896AC5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126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D1BE31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7C7A213C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9F26B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5DF98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F9347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1C217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"https://docs.google.com/spreadsheets/d/1n2w0s1lqSZ4kHX3zeNYT-UNRPEr1aextWaG_bsJisn8/edit?usp=sharing"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Spreadsheet share link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FC824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-button"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handleSignInClick</w:t>
      </w:r>
      <w:proofErr w:type="spellEnd"/>
      <w:proofErr w:type="gramEnd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Sign in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DFA79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signout</w:t>
      </w:r>
      <w:proofErr w:type="spellEnd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-button"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handleSignOutClick</w:t>
      </w:r>
      <w:proofErr w:type="spellEnd"/>
      <w:proofErr w:type="gramEnd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Sign out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ED549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loadData</w:t>
      </w:r>
      <w:proofErr w:type="spellEnd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Load Data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94FEC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testBatchAdd</w:t>
      </w:r>
      <w:proofErr w:type="spellEnd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Batch Add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BFB10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B3EA0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"update-range"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E413C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"update-value"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"new value"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99515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testUpdate</w:t>
      </w:r>
      <w:proofErr w:type="spellEnd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90AE4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Range Example: student_</w:t>
      </w:r>
      <w:proofErr w:type="gramStart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info!A3:A3</w:t>
      </w:r>
      <w:proofErr w:type="gramEnd"/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39282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88295" w14:textId="77777777" w:rsidR="00AD1261" w:rsidRPr="00AD1261" w:rsidRDefault="00AD1261" w:rsidP="00AD12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663A0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"https://code.jquery.com/jquery-3.3.1.min.js"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8AE45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"https://apis.google.com/</w:t>
      </w:r>
      <w:proofErr w:type="spellStart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/api.js"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248EF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"SheetsApi.js"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4D7B0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32CC3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1261">
        <w:rPr>
          <w:rFonts w:ascii="Consolas" w:eastAsia="Times New Roman" w:hAnsi="Consolas" w:cs="Times New Roman"/>
          <w:color w:val="4EC9B0"/>
          <w:sz w:val="21"/>
          <w:szCs w:val="21"/>
        </w:rPr>
        <w:t>SheetsApi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"1n2w0s1lqSZ4kHX3zeNYT-UNRPEr1aextWaG_bsJisn8"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"AIzaSyDeampVGzzd8NvBiUtEsNVmNkAQU1TZ17I"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"21358841826-edt9rotek8r1rbivt91nabpn2sc2g6ts.apps.googleusercontent.com"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C92D06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handleClientLoad</w:t>
      </w:r>
      <w:proofErr w:type="spellEnd"/>
      <w:proofErr w:type="gram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D12682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F0F49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loadData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BA36FC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getSheet</w:t>
      </w:r>
      <w:proofErr w:type="spellEnd"/>
      <w:proofErr w:type="gram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student_info</w:t>
      </w:r>
      <w:proofErr w:type="spellEnd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DC6F16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parseSheetValues</w:t>
      </w:r>
      <w:proofErr w:type="spellEnd"/>
      <w:proofErr w:type="gram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9E7D7B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D1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408D1C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723234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CED39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tempValue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2598F9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D1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1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E6A4646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"&lt;tr&gt;"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16BFA6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AD12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1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C32371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proofErr w:type="spell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tempValue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E335B41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AD1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"&lt;td"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 id='"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getCharFromNum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 + (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12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"'&gt;"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tempValue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AD1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407EBE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}</w:t>
      </w:r>
    </w:p>
    <w:p w14:paraId="4C4B065B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"&lt;/tr&gt;"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FA7E6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}</w:t>
      </w:r>
    </w:p>
    <w:p w14:paraId="26191067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"#data"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6FDFC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reason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9A79B8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D126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parseErrorMessage</w:t>
      </w:r>
      <w:proofErr w:type="spellEnd"/>
      <w:proofErr w:type="gram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reason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A3C8B7F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14:paraId="6FC04028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3D6A2123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6170E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testBatchAdd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2F37AC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877952D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[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"111"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"hua"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"zeru"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"zhua@upei.ca"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"computer science"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"someone"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"somecode"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"4th year"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blabla</w:t>
      </w:r>
      <w:proofErr w:type="spellEnd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EA2DB6E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[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"222"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"hua"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"zeru"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"zhua@upei.ca"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"computer science"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"someone"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"somecode"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"4th year"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blabla</w:t>
      </w:r>
      <w:proofErr w:type="spellEnd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8C8DD01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[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"333"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"hua"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"zeru"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"zhua@upei.ca"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"computer science"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"someone"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"somecode"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"4th year"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blabla</w:t>
      </w:r>
      <w:proofErr w:type="spellEnd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CD36B97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[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"444"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"hua"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"zeru"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"zhua@upei.ca"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"computer science"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"someone"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"somecode"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"4th year"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blabla</w:t>
      </w:r>
      <w:proofErr w:type="spellEnd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5D38633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];</w:t>
      </w:r>
    </w:p>
    <w:p w14:paraId="2ED04698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batchAdd</w:t>
      </w:r>
      <w:proofErr w:type="spellEnd"/>
      <w:proofErr w:type="gram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student_info"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30F68F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parseBatchAdd</w:t>
      </w:r>
      <w:proofErr w:type="spellEnd"/>
      <w:proofErr w:type="gram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6F8E68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D1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proofErr w:type="gram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EB73067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AD126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C8CCBD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loadData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634907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} </w:t>
      </w:r>
      <w:r w:rsidRPr="00AD126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F54743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AD126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BBDE9C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}</w:t>
      </w:r>
    </w:p>
    <w:p w14:paraId="2F57D785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 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reason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F3E2C8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D126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parseErrorMessage</w:t>
      </w:r>
      <w:proofErr w:type="spellEnd"/>
      <w:proofErr w:type="gram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reason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24FE7DA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14:paraId="0E7E5DD5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20E25A5F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1A583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testUpdate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275282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"#update-range"</w:t>
      </w:r>
      <w:proofErr w:type="gramStart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proofErr w:type="gram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94F661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"#update-value"</w:t>
      </w:r>
      <w:proofErr w:type="gramStart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proofErr w:type="gram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()]];</w:t>
      </w:r>
    </w:p>
    <w:p w14:paraId="58BCC712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2DE397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D126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8100D4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parseUpdate</w:t>
      </w:r>
      <w:proofErr w:type="spellEnd"/>
      <w:proofErr w:type="gram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09B137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D12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D1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E0498C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AD126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724D0A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loadData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022F8E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}</w:t>
      </w:r>
    </w:p>
    <w:p w14:paraId="13E739E6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 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reason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A4E1D5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D126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parseErrorMessage</w:t>
      </w:r>
      <w:proofErr w:type="spellEnd"/>
      <w:proofErr w:type="gram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reason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8786179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14:paraId="1D404889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462B609F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69E17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getCharFromNum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8B822B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D12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126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fromCharCode</w:t>
      </w:r>
      <w:proofErr w:type="spell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gramStart"/>
      <w:r w:rsidRPr="00AD12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D1261">
        <w:rPr>
          <w:rFonts w:ascii="Consolas" w:eastAsia="Times New Roman" w:hAnsi="Consolas" w:cs="Times New Roman"/>
          <w:color w:val="DCDCAA"/>
          <w:sz w:val="21"/>
          <w:szCs w:val="21"/>
        </w:rPr>
        <w:t>charCodeAt</w:t>
      </w:r>
      <w:proofErr w:type="spellEnd"/>
      <w:proofErr w:type="gramEnd"/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2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AD126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0D6CBB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66113C37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FF49B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7A3FE" w14:textId="77777777" w:rsidR="00AD1261" w:rsidRPr="00AD1261" w:rsidRDefault="00AD1261" w:rsidP="00AD1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12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1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C776C" w14:textId="77777777" w:rsidR="00776586" w:rsidRDefault="00776586">
      <w:bookmarkStart w:id="0" w:name="_GoBack"/>
      <w:bookmarkEnd w:id="0"/>
    </w:p>
    <w:sectPr w:rsidR="0077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50D14"/>
    <w:multiLevelType w:val="multilevel"/>
    <w:tmpl w:val="D414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51"/>
    <w:rsid w:val="00050F6F"/>
    <w:rsid w:val="00084B51"/>
    <w:rsid w:val="000A1CC4"/>
    <w:rsid w:val="003A2E58"/>
    <w:rsid w:val="003B7062"/>
    <w:rsid w:val="004458BC"/>
    <w:rsid w:val="004634B1"/>
    <w:rsid w:val="00476BBB"/>
    <w:rsid w:val="00541A00"/>
    <w:rsid w:val="00697BD9"/>
    <w:rsid w:val="00743485"/>
    <w:rsid w:val="00776586"/>
    <w:rsid w:val="007E02BC"/>
    <w:rsid w:val="009D1AFA"/>
    <w:rsid w:val="00AD1261"/>
    <w:rsid w:val="00B31319"/>
    <w:rsid w:val="00BE0FD5"/>
    <w:rsid w:val="00C8691E"/>
    <w:rsid w:val="00CF48A3"/>
    <w:rsid w:val="00D84C1B"/>
    <w:rsid w:val="00F135BD"/>
    <w:rsid w:val="00F7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88E1"/>
  <w15:chartTrackingRefBased/>
  <w15:docId w15:val="{80108719-026E-4026-B5FD-FEA7DD79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BD9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97BD9"/>
    <w:rPr>
      <w:i/>
      <w:iCs/>
    </w:rPr>
  </w:style>
  <w:style w:type="character" w:styleId="Hyperlink">
    <w:name w:val="Hyperlink"/>
    <w:basedOn w:val="DefaultParagraphFont"/>
    <w:uiPriority w:val="99"/>
    <w:unhideWhenUsed/>
    <w:rsid w:val="00D84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C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A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F4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sheets/api/quickstart/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api-client-library/javascript/start/start-js" TargetMode="External"/><Relationship Id="rId5" Type="http://schemas.openxmlformats.org/officeDocument/2006/relationships/hyperlink" Target="https://console.developers.google.com/apis/api/she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6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Zeru Hua</dc:creator>
  <cp:keywords/>
  <dc:description/>
  <cp:lastModifiedBy>Zeru Hua</cp:lastModifiedBy>
  <cp:revision>6</cp:revision>
  <dcterms:created xsi:type="dcterms:W3CDTF">2019-01-26T05:21:00Z</dcterms:created>
  <dcterms:modified xsi:type="dcterms:W3CDTF">2019-01-28T17:16:00Z</dcterms:modified>
</cp:coreProperties>
</file>