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0345B" w14:textId="234D693D" w:rsidR="00436374" w:rsidRDefault="00353277">
      <w:pPr>
        <w:pStyle w:val="Title"/>
        <w:rPr>
          <w:sz w:val="56"/>
          <w:szCs w:val="56"/>
        </w:rPr>
      </w:pPr>
      <w:r>
        <w:rPr>
          <w:sz w:val="56"/>
          <w:szCs w:val="56"/>
        </w:rPr>
        <w:t xml:space="preserve">Spotify </w:t>
      </w:r>
      <w:r w:rsidR="00950A99">
        <w:rPr>
          <w:sz w:val="56"/>
          <w:szCs w:val="56"/>
        </w:rPr>
        <w:t>Recommendation analysis</w:t>
      </w:r>
    </w:p>
    <w:p w14:paraId="551E6F6A" w14:textId="77777777" w:rsidR="00504E43" w:rsidRPr="00504E43" w:rsidRDefault="00504E43" w:rsidP="00504E43"/>
    <w:p w14:paraId="5E534BDC" w14:textId="1D2D6151" w:rsidR="007C712A" w:rsidRDefault="007C712A">
      <w:pPr>
        <w:pStyle w:val="Heading1"/>
      </w:pPr>
      <w:r>
        <w:t>Executive Summary</w:t>
      </w:r>
    </w:p>
    <w:p w14:paraId="1CCF8979" w14:textId="77777777" w:rsidR="00504E43" w:rsidRDefault="00504E43" w:rsidP="00504E43">
      <w:pPr>
        <w:pStyle w:val="NormalWeb"/>
      </w:pPr>
      <w:r>
        <w:t xml:space="preserve">This project builds a prototype personalized music-recommendation engine using ~330 Spotify tracks enriched with audio features, clustering labels, and manually assigned playlist preferences. Exploratory analysis identified meaningful structure in the audio feature space, and K-Means clustering revealed six quantitatively distinct sonic archetypes. These clusters, combined with features such as energy, </w:t>
      </w:r>
      <w:proofErr w:type="spellStart"/>
      <w:r>
        <w:t>acousticness</w:t>
      </w:r>
      <w:proofErr w:type="spellEnd"/>
      <w:r>
        <w:t>, danceability, and valence, provided a strong foundation for supervised learning. Four classification models were trained, with the Decision Tree offering the best balance of accuracy, precision, and recall while producing useful taste-probability scores that meaningfully separated liked from non-liked tracks.</w:t>
      </w:r>
    </w:p>
    <w:p w14:paraId="60D9AFB6" w14:textId="77777777" w:rsidR="00504E43" w:rsidRDefault="00504E43" w:rsidP="00504E43">
      <w:pPr>
        <w:pStyle w:val="NormalWeb"/>
      </w:pPr>
      <w:r>
        <w:t>The resulting system can be deployed as a simple app where a user provides a Spotify playlist link and receives model-generated recommendations ranked by predicted taste fit. While model performance is moderate due to limited data and some noisy features, the framework demonstrates clear signal and establishes a scalable foundation for future improvement. Enhancing the feature set (e.g., lyric or genre embeddings), removing low-value variables, and expanding labeled examples would elevate predictive power and support a more robust recommender system.</w:t>
      </w:r>
    </w:p>
    <w:p w14:paraId="6AFDD92D" w14:textId="2CB9EFF0" w:rsidR="007C712A" w:rsidRPr="007C712A" w:rsidRDefault="007C712A" w:rsidP="007C712A"/>
    <w:p w14:paraId="2AA54E04" w14:textId="5C7DB9F1" w:rsidR="00436374" w:rsidRDefault="00660098">
      <w:pPr>
        <w:pStyle w:val="Heading1"/>
      </w:pPr>
      <w:r>
        <w:t>Business Objective</w:t>
      </w:r>
    </w:p>
    <w:p w14:paraId="1B9489E1" w14:textId="5A56ECC1" w:rsidR="00177299" w:rsidRDefault="00353277" w:rsidP="00353277">
      <w:pPr>
        <w:spacing w:before="100" w:beforeAutospacing="1" w:after="100" w:afterAutospacing="1"/>
      </w:pPr>
      <w:r w:rsidRPr="00353277">
        <w:t>The goal is to develop a prototype personalized music recommender for an early-stage music-tech startup. The system must (1) organize tracks into meaningful sonic groups for catalog navigation and playlist generation, and (2) predict whether a user would add a given song to their playlist based on limited explicit feedback. This enables rapid user onboarding, early personalization, and a foundation for an MVP recommendation engine.</w:t>
      </w:r>
    </w:p>
    <w:p w14:paraId="5B3F7D80" w14:textId="77777777" w:rsidR="00956708" w:rsidRDefault="00956708" w:rsidP="00353277">
      <w:pPr>
        <w:spacing w:before="100" w:beforeAutospacing="1" w:after="100" w:afterAutospacing="1"/>
      </w:pPr>
    </w:p>
    <w:p w14:paraId="26813304" w14:textId="77777777" w:rsidR="00660098" w:rsidRDefault="00660098" w:rsidP="00660098">
      <w:pPr>
        <w:pStyle w:val="Heading1"/>
      </w:pPr>
      <w:r>
        <w:t xml:space="preserve">Data </w:t>
      </w:r>
      <w:r w:rsidR="00354672">
        <w:t>Science</w:t>
      </w:r>
      <w:r>
        <w:t xml:space="preserve"> Task</w:t>
      </w:r>
    </w:p>
    <w:p w14:paraId="125914C8" w14:textId="77777777" w:rsidR="00353277" w:rsidRPr="00353277" w:rsidRDefault="00353277" w:rsidP="00353277">
      <w:pPr>
        <w:spacing w:before="100" w:beforeAutospacing="1" w:after="100" w:afterAutospacing="1"/>
      </w:pPr>
      <w:r w:rsidRPr="00353277">
        <w:t>We approach this in two steps. First, we apply K-Means clustering to the audio features (e.g., danceability, energy, valence, tempo) to discover natural sonic archetypes. We test several cluster sizes (K=6, 9, 12) and select the best using silhouette scores and interpretability.</w:t>
      </w:r>
    </w:p>
    <w:p w14:paraId="4949B583" w14:textId="04853759" w:rsidR="00637B96" w:rsidRPr="008F70CC" w:rsidRDefault="00353277" w:rsidP="008F70CC">
      <w:pPr>
        <w:spacing w:before="100" w:beforeAutospacing="1" w:after="100" w:afterAutospacing="1"/>
      </w:pPr>
      <w:r w:rsidRPr="00353277">
        <w:t xml:space="preserve">Second, after manually labeling whether the user would add each track to their playlist, we train supervised classification models—logistic regression, decision tree, random forest, and gradient boosting—to estimate the probability that a track matches the user’s taste. The best-performing </w:t>
      </w:r>
      <w:r w:rsidRPr="00353277">
        <w:lastRenderedPageBreak/>
        <w:t>model generates a continuous taste score, supporting personalized ranking and playlist recommendations.</w:t>
      </w:r>
    </w:p>
    <w:p w14:paraId="2BC537C9" w14:textId="42BB14C5" w:rsidR="008347FC" w:rsidRDefault="008347FC" w:rsidP="008347FC">
      <w:pPr>
        <w:pStyle w:val="Heading1"/>
      </w:pPr>
      <w:r>
        <w:t xml:space="preserve">Data </w:t>
      </w:r>
      <w:r w:rsidR="008F70CC">
        <w:t xml:space="preserve">&amp; Data </w:t>
      </w:r>
      <w:r>
        <w:t>Exploration</w:t>
      </w:r>
    </w:p>
    <w:p w14:paraId="369A6D32" w14:textId="2DBE83EC" w:rsidR="008F70CC" w:rsidRPr="00F70031" w:rsidRDefault="008F70CC" w:rsidP="008F70CC">
      <w:pPr>
        <w:pStyle w:val="NormalWeb"/>
      </w:pPr>
      <w:r w:rsidRPr="00F70031">
        <w:t xml:space="preserve">The merged dataset consists of </w:t>
      </w:r>
      <w:r w:rsidRPr="00F70031">
        <w:rPr>
          <w:rStyle w:val="Strong"/>
          <w:rFonts w:ascii="Times New Roman" w:hAnsi="Times New Roman" w:cs="Times New Roman"/>
          <w:sz w:val="24"/>
          <w:szCs w:val="24"/>
        </w:rPr>
        <w:t>319 Spotify tracks</w:t>
      </w:r>
      <w:r w:rsidRPr="00F70031">
        <w:t>, each containing identifying metadata and a rich set of audio features that quantify tempo, rhythmic structure, emotional tone, and acoustic characteristics. These features form the foundation of the recommendation prototype and provide the structure needed for both clustering and taste modeling.</w:t>
      </w:r>
    </w:p>
    <w:p w14:paraId="3063AAAA" w14:textId="77777777" w:rsidR="008F70CC" w:rsidRPr="00F70031" w:rsidRDefault="008F70CC" w:rsidP="008F70CC">
      <w:pPr>
        <w:pStyle w:val="Heading2"/>
        <w:rPr>
          <w:rFonts w:ascii="Times New Roman" w:hAnsi="Times New Roman" w:cs="Times New Roman"/>
          <w:sz w:val="24"/>
          <w:szCs w:val="24"/>
        </w:rPr>
      </w:pPr>
      <w:r w:rsidRPr="00F70031">
        <w:rPr>
          <w:rStyle w:val="Strong"/>
          <w:rFonts w:ascii="Times New Roman" w:hAnsi="Times New Roman" w:cs="Times New Roman"/>
          <w:sz w:val="24"/>
          <w:szCs w:val="24"/>
        </w:rPr>
        <w:t>1. Dataset Structure</w:t>
      </w:r>
    </w:p>
    <w:p w14:paraId="7A96FFCA" w14:textId="77777777" w:rsidR="008F70CC" w:rsidRPr="00F70031" w:rsidRDefault="008F70CC" w:rsidP="008F70CC">
      <w:pPr>
        <w:pStyle w:val="NormalWeb"/>
      </w:pPr>
      <w:r w:rsidRPr="00F70031">
        <w:t xml:space="preserve">The dataset includes </w:t>
      </w:r>
      <w:r w:rsidRPr="00F70031">
        <w:rPr>
          <w:rStyle w:val="Strong"/>
          <w:rFonts w:ascii="Times New Roman" w:hAnsi="Times New Roman" w:cs="Times New Roman"/>
          <w:sz w:val="24"/>
          <w:szCs w:val="24"/>
        </w:rPr>
        <w:t>14 quantitative audio features</w:t>
      </w:r>
      <w:r w:rsidRPr="00F70031">
        <w:t>:</w:t>
      </w:r>
    </w:p>
    <w:p w14:paraId="0DDFE5E4" w14:textId="77777777" w:rsidR="008F70CC" w:rsidRPr="00F70031" w:rsidRDefault="008F70CC" w:rsidP="008F70CC">
      <w:pPr>
        <w:pStyle w:val="NormalWeb"/>
        <w:numPr>
          <w:ilvl w:val="0"/>
          <w:numId w:val="14"/>
        </w:numPr>
      </w:pPr>
      <w:proofErr w:type="spellStart"/>
      <w:r w:rsidRPr="00F70031">
        <w:rPr>
          <w:rStyle w:val="HTMLCode"/>
          <w:rFonts w:ascii="Times New Roman" w:eastAsiaTheme="majorEastAsia" w:hAnsi="Times New Roman" w:cs="Times New Roman"/>
          <w:sz w:val="24"/>
          <w:szCs w:val="24"/>
        </w:rPr>
        <w:t>duration_ms</w:t>
      </w:r>
      <w:proofErr w:type="spellEnd"/>
      <w:r w:rsidRPr="00F70031">
        <w:t xml:space="preserve">, </w:t>
      </w:r>
      <w:r w:rsidRPr="00F70031">
        <w:rPr>
          <w:rStyle w:val="HTMLCode"/>
          <w:rFonts w:ascii="Times New Roman" w:eastAsiaTheme="majorEastAsia" w:hAnsi="Times New Roman" w:cs="Times New Roman"/>
          <w:sz w:val="24"/>
          <w:szCs w:val="24"/>
        </w:rPr>
        <w:t>popularity</w:t>
      </w:r>
      <w:r w:rsidRPr="00F70031">
        <w:t xml:space="preserve">, </w:t>
      </w:r>
      <w:r w:rsidRPr="00F70031">
        <w:rPr>
          <w:rStyle w:val="HTMLCode"/>
          <w:rFonts w:ascii="Times New Roman" w:eastAsiaTheme="majorEastAsia" w:hAnsi="Times New Roman" w:cs="Times New Roman"/>
          <w:sz w:val="24"/>
          <w:szCs w:val="24"/>
        </w:rPr>
        <w:t>danceability</w:t>
      </w:r>
      <w:r w:rsidRPr="00F70031">
        <w:t xml:space="preserve">, </w:t>
      </w:r>
      <w:r w:rsidRPr="00F70031">
        <w:rPr>
          <w:rStyle w:val="HTMLCode"/>
          <w:rFonts w:ascii="Times New Roman" w:eastAsiaTheme="majorEastAsia" w:hAnsi="Times New Roman" w:cs="Times New Roman"/>
          <w:sz w:val="24"/>
          <w:szCs w:val="24"/>
        </w:rPr>
        <w:t>energy</w:t>
      </w:r>
      <w:r w:rsidRPr="00F70031">
        <w:t xml:space="preserve">, </w:t>
      </w:r>
      <w:r w:rsidRPr="00F70031">
        <w:rPr>
          <w:rStyle w:val="HTMLCode"/>
          <w:rFonts w:ascii="Times New Roman" w:eastAsiaTheme="majorEastAsia" w:hAnsi="Times New Roman" w:cs="Times New Roman"/>
          <w:sz w:val="24"/>
          <w:szCs w:val="24"/>
        </w:rPr>
        <w:t>key</w:t>
      </w:r>
      <w:r w:rsidRPr="00F70031">
        <w:t>,</w:t>
      </w:r>
      <w:r w:rsidRPr="00F70031">
        <w:br/>
      </w:r>
      <w:r w:rsidRPr="00F70031">
        <w:rPr>
          <w:rStyle w:val="HTMLCode"/>
          <w:rFonts w:ascii="Times New Roman" w:eastAsiaTheme="majorEastAsia" w:hAnsi="Times New Roman" w:cs="Times New Roman"/>
          <w:sz w:val="24"/>
          <w:szCs w:val="24"/>
        </w:rPr>
        <w:t>loudness</w:t>
      </w:r>
      <w:r w:rsidRPr="00F70031">
        <w:t xml:space="preserve">, </w:t>
      </w:r>
      <w:r w:rsidRPr="00F70031">
        <w:rPr>
          <w:rStyle w:val="HTMLCode"/>
          <w:rFonts w:ascii="Times New Roman" w:eastAsiaTheme="majorEastAsia" w:hAnsi="Times New Roman" w:cs="Times New Roman"/>
          <w:sz w:val="24"/>
          <w:szCs w:val="24"/>
        </w:rPr>
        <w:t>mode</w:t>
      </w:r>
      <w:r w:rsidRPr="00F70031">
        <w:t xml:space="preserve">, </w:t>
      </w:r>
      <w:proofErr w:type="spellStart"/>
      <w:r w:rsidRPr="00F70031">
        <w:rPr>
          <w:rStyle w:val="HTMLCode"/>
          <w:rFonts w:ascii="Times New Roman" w:eastAsiaTheme="majorEastAsia" w:hAnsi="Times New Roman" w:cs="Times New Roman"/>
          <w:sz w:val="24"/>
          <w:szCs w:val="24"/>
        </w:rPr>
        <w:t>speechiness</w:t>
      </w:r>
      <w:proofErr w:type="spellEnd"/>
      <w:r w:rsidRPr="00F70031">
        <w:t xml:space="preserve">, </w:t>
      </w:r>
      <w:proofErr w:type="spellStart"/>
      <w:r w:rsidRPr="00F70031">
        <w:rPr>
          <w:rStyle w:val="HTMLCode"/>
          <w:rFonts w:ascii="Times New Roman" w:eastAsiaTheme="majorEastAsia" w:hAnsi="Times New Roman" w:cs="Times New Roman"/>
          <w:sz w:val="24"/>
          <w:szCs w:val="24"/>
        </w:rPr>
        <w:t>acousticness</w:t>
      </w:r>
      <w:proofErr w:type="spellEnd"/>
      <w:r w:rsidRPr="00F70031">
        <w:t xml:space="preserve">, </w:t>
      </w:r>
      <w:proofErr w:type="spellStart"/>
      <w:r w:rsidRPr="00F70031">
        <w:rPr>
          <w:rStyle w:val="HTMLCode"/>
          <w:rFonts w:ascii="Times New Roman" w:eastAsiaTheme="majorEastAsia" w:hAnsi="Times New Roman" w:cs="Times New Roman"/>
          <w:sz w:val="24"/>
          <w:szCs w:val="24"/>
        </w:rPr>
        <w:t>instrumentalness</w:t>
      </w:r>
      <w:proofErr w:type="spellEnd"/>
      <w:r w:rsidRPr="00F70031">
        <w:t>,</w:t>
      </w:r>
      <w:r w:rsidRPr="00F70031">
        <w:br/>
      </w:r>
      <w:r w:rsidRPr="00F70031">
        <w:rPr>
          <w:rStyle w:val="HTMLCode"/>
          <w:rFonts w:ascii="Times New Roman" w:eastAsiaTheme="majorEastAsia" w:hAnsi="Times New Roman" w:cs="Times New Roman"/>
          <w:sz w:val="24"/>
          <w:szCs w:val="24"/>
        </w:rPr>
        <w:t>liveness</w:t>
      </w:r>
      <w:r w:rsidRPr="00F70031">
        <w:t xml:space="preserve">, </w:t>
      </w:r>
      <w:r w:rsidRPr="00F70031">
        <w:rPr>
          <w:rStyle w:val="HTMLCode"/>
          <w:rFonts w:ascii="Times New Roman" w:eastAsiaTheme="majorEastAsia" w:hAnsi="Times New Roman" w:cs="Times New Roman"/>
          <w:sz w:val="24"/>
          <w:szCs w:val="24"/>
        </w:rPr>
        <w:t>valence</w:t>
      </w:r>
      <w:r w:rsidRPr="00F70031">
        <w:t xml:space="preserve">, </w:t>
      </w:r>
      <w:r w:rsidRPr="00F70031">
        <w:rPr>
          <w:rStyle w:val="HTMLCode"/>
          <w:rFonts w:ascii="Times New Roman" w:eastAsiaTheme="majorEastAsia" w:hAnsi="Times New Roman" w:cs="Times New Roman"/>
          <w:sz w:val="24"/>
          <w:szCs w:val="24"/>
        </w:rPr>
        <w:t>tempo</w:t>
      </w:r>
      <w:r w:rsidRPr="00F70031">
        <w:t xml:space="preserve">, </w:t>
      </w:r>
      <w:proofErr w:type="spellStart"/>
      <w:r w:rsidRPr="00F70031">
        <w:rPr>
          <w:rStyle w:val="HTMLCode"/>
          <w:rFonts w:ascii="Times New Roman" w:eastAsiaTheme="majorEastAsia" w:hAnsi="Times New Roman" w:cs="Times New Roman"/>
          <w:sz w:val="24"/>
          <w:szCs w:val="24"/>
        </w:rPr>
        <w:t>time_signature</w:t>
      </w:r>
      <w:proofErr w:type="spellEnd"/>
    </w:p>
    <w:p w14:paraId="618318E5" w14:textId="77777777" w:rsidR="008F70CC" w:rsidRPr="00F70031" w:rsidRDefault="008F70CC" w:rsidP="008F70CC">
      <w:pPr>
        <w:pStyle w:val="NormalWeb"/>
      </w:pPr>
      <w:r w:rsidRPr="00F70031">
        <w:t>These span rhythmic, harmonic, timbral, and emotional dimensions commonly used in modern recommendation systems.</w:t>
      </w:r>
    </w:p>
    <w:p w14:paraId="7D5EE473" w14:textId="293CA51A" w:rsidR="008F70CC" w:rsidRPr="00F70031" w:rsidRDefault="008F70CC" w:rsidP="008F70CC">
      <w:pPr>
        <w:pStyle w:val="NormalWeb"/>
      </w:pPr>
      <w:r w:rsidRPr="00F70031">
        <w:rPr>
          <w:rStyle w:val="Strong"/>
          <w:rFonts w:ascii="Times New Roman" w:hAnsi="Times New Roman" w:cs="Times New Roman"/>
          <w:sz w:val="24"/>
          <w:szCs w:val="24"/>
        </w:rPr>
        <w:t>Summary statistics</w:t>
      </w:r>
      <w:r w:rsidRPr="00F70031">
        <w:t xml:space="preserve"> show:</w:t>
      </w:r>
    </w:p>
    <w:p w14:paraId="3C6F191F" w14:textId="4636D7D8" w:rsidR="008F70CC" w:rsidRPr="00F70031" w:rsidRDefault="008F70CC" w:rsidP="008F70CC">
      <w:pPr>
        <w:pStyle w:val="NormalWeb"/>
        <w:numPr>
          <w:ilvl w:val="0"/>
          <w:numId w:val="15"/>
        </w:numPr>
      </w:pPr>
      <w:r w:rsidRPr="00F70031">
        <w:t xml:space="preserve">Average duration: </w:t>
      </w:r>
      <w:r w:rsidRPr="00F70031">
        <w:rPr>
          <w:rStyle w:val="Strong"/>
          <w:rFonts w:ascii="Times New Roman" w:hAnsi="Times New Roman" w:cs="Times New Roman"/>
          <w:sz w:val="24"/>
          <w:szCs w:val="24"/>
        </w:rPr>
        <w:t xml:space="preserve">225,933 </w:t>
      </w:r>
      <w:proofErr w:type="spellStart"/>
      <w:r w:rsidRPr="00F70031">
        <w:rPr>
          <w:rStyle w:val="Strong"/>
          <w:rFonts w:ascii="Times New Roman" w:hAnsi="Times New Roman" w:cs="Times New Roman"/>
          <w:sz w:val="24"/>
          <w:szCs w:val="24"/>
        </w:rPr>
        <w:t>ms</w:t>
      </w:r>
      <w:proofErr w:type="spellEnd"/>
      <w:r w:rsidRPr="00F70031">
        <w:t xml:space="preserve"> (~3</w:t>
      </w:r>
      <w:r w:rsidRPr="00F70031">
        <w:t xml:space="preserve"> </w:t>
      </w:r>
      <w:r w:rsidRPr="00F70031">
        <w:t>minutes</w:t>
      </w:r>
      <w:r w:rsidRPr="00F70031">
        <w:t xml:space="preserve"> 46 seconds</w:t>
      </w:r>
      <w:r w:rsidRPr="00F70031">
        <w:t>)</w:t>
      </w:r>
    </w:p>
    <w:p w14:paraId="0D239228" w14:textId="77777777" w:rsidR="008F70CC" w:rsidRPr="00F70031" w:rsidRDefault="008F70CC" w:rsidP="008F70CC">
      <w:pPr>
        <w:pStyle w:val="NormalWeb"/>
        <w:numPr>
          <w:ilvl w:val="0"/>
          <w:numId w:val="15"/>
        </w:numPr>
      </w:pPr>
      <w:r w:rsidRPr="00F70031">
        <w:t xml:space="preserve">Danceability mean: </w:t>
      </w:r>
      <w:r w:rsidRPr="00F70031">
        <w:rPr>
          <w:rStyle w:val="Strong"/>
          <w:rFonts w:ascii="Times New Roman" w:hAnsi="Times New Roman" w:cs="Times New Roman"/>
          <w:sz w:val="24"/>
          <w:szCs w:val="24"/>
        </w:rPr>
        <w:t>0.53</w:t>
      </w:r>
      <w:r w:rsidRPr="00F70031">
        <w:t xml:space="preserve"> → moderately rhythmic content</w:t>
      </w:r>
    </w:p>
    <w:p w14:paraId="28AABE7B" w14:textId="77777777" w:rsidR="008F70CC" w:rsidRPr="00F70031" w:rsidRDefault="008F70CC" w:rsidP="008F70CC">
      <w:pPr>
        <w:pStyle w:val="NormalWeb"/>
        <w:numPr>
          <w:ilvl w:val="0"/>
          <w:numId w:val="15"/>
        </w:numPr>
      </w:pPr>
      <w:r w:rsidRPr="00F70031">
        <w:t xml:space="preserve">Energy mean: </w:t>
      </w:r>
      <w:r w:rsidRPr="00F70031">
        <w:rPr>
          <w:rStyle w:val="Strong"/>
          <w:rFonts w:ascii="Times New Roman" w:hAnsi="Times New Roman" w:cs="Times New Roman"/>
          <w:sz w:val="24"/>
          <w:szCs w:val="24"/>
        </w:rPr>
        <w:t>0.50</w:t>
      </w:r>
      <w:r w:rsidRPr="00F70031">
        <w:t xml:space="preserve"> → balanced distribution of high/low-energy tracks</w:t>
      </w:r>
    </w:p>
    <w:p w14:paraId="395A4622" w14:textId="77777777" w:rsidR="008F70CC" w:rsidRPr="00F70031" w:rsidRDefault="008F70CC" w:rsidP="008F70CC">
      <w:pPr>
        <w:pStyle w:val="NormalWeb"/>
        <w:numPr>
          <w:ilvl w:val="0"/>
          <w:numId w:val="15"/>
        </w:numPr>
      </w:pPr>
      <w:r w:rsidRPr="00F70031">
        <w:t xml:space="preserve">Loudness </w:t>
      </w:r>
      <w:proofErr w:type="gramStart"/>
      <w:r w:rsidRPr="00F70031">
        <w:t>mean</w:t>
      </w:r>
      <w:proofErr w:type="gramEnd"/>
      <w:r w:rsidRPr="00F70031">
        <w:t xml:space="preserve">: </w:t>
      </w:r>
      <w:r w:rsidRPr="00F70031">
        <w:rPr>
          <w:rStyle w:val="Strong"/>
          <w:rFonts w:ascii="Times New Roman" w:hAnsi="Times New Roman" w:cs="Times New Roman"/>
          <w:sz w:val="24"/>
          <w:szCs w:val="24"/>
        </w:rPr>
        <w:t>–8.42 dB</w:t>
      </w:r>
      <w:r w:rsidRPr="00F70031">
        <w:t>, typical of modern pop production</w:t>
      </w:r>
    </w:p>
    <w:p w14:paraId="57414AD6" w14:textId="77777777" w:rsidR="008F70CC" w:rsidRPr="00F70031" w:rsidRDefault="008F70CC" w:rsidP="008F70CC">
      <w:pPr>
        <w:pStyle w:val="NormalWeb"/>
        <w:numPr>
          <w:ilvl w:val="0"/>
          <w:numId w:val="15"/>
        </w:numPr>
      </w:pPr>
      <w:proofErr w:type="spellStart"/>
      <w:r w:rsidRPr="00F70031">
        <w:t>Acousticness</w:t>
      </w:r>
      <w:proofErr w:type="spellEnd"/>
      <w:r w:rsidRPr="00F70031">
        <w:t xml:space="preserve"> mean: </w:t>
      </w:r>
      <w:r w:rsidRPr="00F70031">
        <w:rPr>
          <w:rStyle w:val="Strong"/>
          <w:rFonts w:ascii="Times New Roman" w:hAnsi="Times New Roman" w:cs="Times New Roman"/>
          <w:sz w:val="24"/>
          <w:szCs w:val="24"/>
        </w:rPr>
        <w:t>0.42</w:t>
      </w:r>
      <w:r w:rsidRPr="00F70031">
        <w:t>, indicating a sizeable acoustic segment</w:t>
      </w:r>
    </w:p>
    <w:p w14:paraId="7EE0CE54" w14:textId="77777777" w:rsidR="008F70CC" w:rsidRPr="00F70031" w:rsidRDefault="008F70CC" w:rsidP="008F70CC">
      <w:pPr>
        <w:pStyle w:val="NormalWeb"/>
        <w:numPr>
          <w:ilvl w:val="0"/>
          <w:numId w:val="15"/>
        </w:numPr>
      </w:pPr>
      <w:r w:rsidRPr="00F70031">
        <w:t xml:space="preserve">Valence </w:t>
      </w:r>
      <w:proofErr w:type="gramStart"/>
      <w:r w:rsidRPr="00F70031">
        <w:t>mean</w:t>
      </w:r>
      <w:proofErr w:type="gramEnd"/>
      <w:r w:rsidRPr="00F70031">
        <w:t xml:space="preserve">: </w:t>
      </w:r>
      <w:r w:rsidRPr="00F70031">
        <w:rPr>
          <w:rStyle w:val="Strong"/>
          <w:rFonts w:ascii="Times New Roman" w:hAnsi="Times New Roman" w:cs="Times New Roman"/>
          <w:sz w:val="24"/>
          <w:szCs w:val="24"/>
        </w:rPr>
        <w:t>0.37</w:t>
      </w:r>
      <w:r w:rsidRPr="00F70031">
        <w:t>, suggesting slightly somber/mellow emotional tone</w:t>
      </w:r>
    </w:p>
    <w:p w14:paraId="11585D83" w14:textId="77777777" w:rsidR="008F70CC" w:rsidRPr="00F70031" w:rsidRDefault="008F70CC" w:rsidP="008F70CC">
      <w:pPr>
        <w:pStyle w:val="NormalWeb"/>
        <w:numPr>
          <w:ilvl w:val="0"/>
          <w:numId w:val="15"/>
        </w:numPr>
      </w:pPr>
      <w:r w:rsidRPr="00F70031">
        <w:t xml:space="preserve">Tempo average: </w:t>
      </w:r>
      <w:r w:rsidRPr="00F70031">
        <w:rPr>
          <w:rStyle w:val="Strong"/>
          <w:rFonts w:ascii="Times New Roman" w:hAnsi="Times New Roman" w:cs="Times New Roman"/>
          <w:sz w:val="24"/>
          <w:szCs w:val="24"/>
        </w:rPr>
        <w:t>118.6 BPM</w:t>
      </w:r>
      <w:r w:rsidRPr="00F70031">
        <w:t>, consistent with mid-tempo pop</w:t>
      </w:r>
    </w:p>
    <w:p w14:paraId="7FF7C989" w14:textId="31C69822" w:rsidR="008F70CC" w:rsidRPr="00F70031" w:rsidRDefault="008F70CC" w:rsidP="008F70CC">
      <w:pPr>
        <w:pStyle w:val="NormalWeb"/>
      </w:pPr>
      <w:r w:rsidRPr="00F70031">
        <w:t>These distributions demonstrate a musically diverse catalog with both upbeat and softer/acoustic material — ideal for clustering into sonic archetypes.</w:t>
      </w:r>
    </w:p>
    <w:p w14:paraId="336005DB" w14:textId="77777777" w:rsidR="008F70CC" w:rsidRPr="00F70031" w:rsidRDefault="008F70CC" w:rsidP="008F70CC">
      <w:pPr>
        <w:pStyle w:val="NormalWeb"/>
      </w:pPr>
    </w:p>
    <w:p w14:paraId="5FFB8208" w14:textId="77777777" w:rsidR="008F70CC" w:rsidRPr="00F70031" w:rsidRDefault="008F70CC" w:rsidP="008F70CC">
      <w:pPr>
        <w:pStyle w:val="Heading2"/>
        <w:rPr>
          <w:rFonts w:ascii="Times New Roman" w:hAnsi="Times New Roman" w:cs="Times New Roman"/>
          <w:sz w:val="24"/>
          <w:szCs w:val="24"/>
        </w:rPr>
      </w:pPr>
      <w:r w:rsidRPr="00F70031">
        <w:rPr>
          <w:rStyle w:val="Strong"/>
          <w:rFonts w:ascii="Times New Roman" w:hAnsi="Times New Roman" w:cs="Times New Roman"/>
          <w:sz w:val="24"/>
          <w:szCs w:val="24"/>
        </w:rPr>
        <w:lastRenderedPageBreak/>
        <w:t>2. Correlation Analysis</w:t>
      </w:r>
    </w:p>
    <w:p w14:paraId="2243044C" w14:textId="77777777" w:rsidR="005659FA" w:rsidRPr="00F70031" w:rsidRDefault="005659FA" w:rsidP="008F70CC">
      <w:pPr>
        <w:pStyle w:val="NormalWeb"/>
      </w:pPr>
      <w:r w:rsidRPr="00F70031">
        <w:rPr>
          <w:noProof/>
        </w:rPr>
        <w:drawing>
          <wp:inline distT="0" distB="0" distL="0" distR="0" wp14:anchorId="56A9D7E5" wp14:editId="3DC3BFD9">
            <wp:extent cx="4330700" cy="3464560"/>
            <wp:effectExtent l="0" t="0" r="0" b="2540"/>
            <wp:docPr id="36105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5891" name="Picture 36105891"/>
                    <pic:cNvPicPr/>
                  </pic:nvPicPr>
                  <pic:blipFill>
                    <a:blip r:embed="rId7">
                      <a:extLst>
                        <a:ext uri="{28A0092B-C50C-407E-A947-70E740481C1C}">
                          <a14:useLocalDpi xmlns:a14="http://schemas.microsoft.com/office/drawing/2010/main" val="0"/>
                        </a:ext>
                      </a:extLst>
                    </a:blip>
                    <a:stretch>
                      <a:fillRect/>
                    </a:stretch>
                  </pic:blipFill>
                  <pic:spPr>
                    <a:xfrm>
                      <a:off x="0" y="0"/>
                      <a:ext cx="4330700" cy="3464560"/>
                    </a:xfrm>
                    <a:prstGeom prst="rect">
                      <a:avLst/>
                    </a:prstGeom>
                  </pic:spPr>
                </pic:pic>
              </a:graphicData>
            </a:graphic>
          </wp:inline>
        </w:drawing>
      </w:r>
    </w:p>
    <w:p w14:paraId="4EB85116" w14:textId="0C4DFEC7" w:rsidR="008F70CC" w:rsidRPr="00F70031" w:rsidRDefault="008F70CC" w:rsidP="008F70CC">
      <w:pPr>
        <w:pStyle w:val="NormalWeb"/>
      </w:pPr>
      <w:r w:rsidRPr="00F70031">
        <w:t xml:space="preserve">The </w:t>
      </w:r>
      <w:r w:rsidRPr="00F70031">
        <w:rPr>
          <w:rStyle w:val="Strong"/>
          <w:rFonts w:ascii="Times New Roman" w:hAnsi="Times New Roman" w:cs="Times New Roman"/>
          <w:b w:val="0"/>
          <w:bCs w:val="0"/>
          <w:sz w:val="24"/>
          <w:szCs w:val="24"/>
        </w:rPr>
        <w:t>Heatmap</w:t>
      </w:r>
      <w:r w:rsidRPr="00F70031">
        <w:t xml:space="preserve"> reveal several musically coherent relationships:</w:t>
      </w:r>
    </w:p>
    <w:p w14:paraId="100B8D37" w14:textId="77777777" w:rsidR="008F70CC" w:rsidRPr="00F70031" w:rsidRDefault="008F70CC" w:rsidP="008F70CC">
      <w:pPr>
        <w:pStyle w:val="Heading3"/>
        <w:rPr>
          <w:rFonts w:ascii="Times New Roman" w:hAnsi="Times New Roman" w:cs="Times New Roman"/>
          <w:sz w:val="24"/>
          <w:szCs w:val="24"/>
        </w:rPr>
      </w:pPr>
      <w:r w:rsidRPr="00F70031">
        <w:rPr>
          <w:rStyle w:val="Strong"/>
          <w:rFonts w:ascii="Times New Roman" w:hAnsi="Times New Roman" w:cs="Times New Roman"/>
          <w:b w:val="0"/>
          <w:bCs w:val="0"/>
          <w:sz w:val="24"/>
          <w:szCs w:val="24"/>
        </w:rPr>
        <w:t>Strong positive correlations:</w:t>
      </w:r>
    </w:p>
    <w:p w14:paraId="263530C1" w14:textId="77777777" w:rsidR="008F70CC" w:rsidRPr="00F70031" w:rsidRDefault="008F70CC" w:rsidP="008F70CC">
      <w:pPr>
        <w:pStyle w:val="NormalWeb"/>
        <w:numPr>
          <w:ilvl w:val="0"/>
          <w:numId w:val="16"/>
        </w:numPr>
      </w:pPr>
      <w:r w:rsidRPr="00F70031">
        <w:rPr>
          <w:rStyle w:val="Strong"/>
          <w:rFonts w:ascii="Times New Roman" w:hAnsi="Times New Roman" w:cs="Times New Roman"/>
          <w:sz w:val="24"/>
          <w:szCs w:val="24"/>
        </w:rPr>
        <w:t>Energy ↔ Loudness (r = 0.78)</w:t>
      </w:r>
    </w:p>
    <w:p w14:paraId="619C1150" w14:textId="77777777" w:rsidR="008F70CC" w:rsidRPr="00F70031" w:rsidRDefault="008F70CC" w:rsidP="008F70CC">
      <w:pPr>
        <w:pStyle w:val="NormalWeb"/>
        <w:numPr>
          <w:ilvl w:val="0"/>
          <w:numId w:val="16"/>
        </w:numPr>
      </w:pPr>
      <w:r w:rsidRPr="00F70031">
        <w:rPr>
          <w:rStyle w:val="Strong"/>
          <w:rFonts w:ascii="Times New Roman" w:hAnsi="Times New Roman" w:cs="Times New Roman"/>
          <w:sz w:val="24"/>
          <w:szCs w:val="24"/>
        </w:rPr>
        <w:t>Energy ↔ Danceability (r = 0.53)</w:t>
      </w:r>
    </w:p>
    <w:p w14:paraId="3B51028E" w14:textId="77777777" w:rsidR="008F70CC" w:rsidRPr="00F70031" w:rsidRDefault="008F70CC" w:rsidP="008F70CC">
      <w:pPr>
        <w:pStyle w:val="NormalWeb"/>
        <w:numPr>
          <w:ilvl w:val="0"/>
          <w:numId w:val="16"/>
        </w:numPr>
      </w:pPr>
      <w:r w:rsidRPr="00F70031">
        <w:rPr>
          <w:rStyle w:val="Strong"/>
          <w:rFonts w:ascii="Times New Roman" w:hAnsi="Times New Roman" w:cs="Times New Roman"/>
          <w:sz w:val="24"/>
          <w:szCs w:val="24"/>
        </w:rPr>
        <w:t>Danceability ↔ Valence (r = 0.67)</w:t>
      </w:r>
    </w:p>
    <w:p w14:paraId="2DDBC8EB" w14:textId="77777777" w:rsidR="008F70CC" w:rsidRPr="00F70031" w:rsidRDefault="008F70CC" w:rsidP="008F70CC">
      <w:pPr>
        <w:pStyle w:val="NormalWeb"/>
      </w:pPr>
      <w:r w:rsidRPr="00F70031">
        <w:t>These relationships reflect intuitive musical structure: louder, more energetic tracks tend to be danceable and emotionally bright.</w:t>
      </w:r>
    </w:p>
    <w:p w14:paraId="63B7B636" w14:textId="77777777" w:rsidR="008F70CC" w:rsidRPr="00F70031" w:rsidRDefault="008F70CC" w:rsidP="008F70CC">
      <w:pPr>
        <w:pStyle w:val="Heading3"/>
        <w:rPr>
          <w:rFonts w:ascii="Times New Roman" w:hAnsi="Times New Roman" w:cs="Times New Roman"/>
          <w:sz w:val="24"/>
          <w:szCs w:val="24"/>
        </w:rPr>
      </w:pPr>
      <w:r w:rsidRPr="00F70031">
        <w:rPr>
          <w:rStyle w:val="Strong"/>
          <w:rFonts w:ascii="Times New Roman" w:hAnsi="Times New Roman" w:cs="Times New Roman"/>
          <w:b w:val="0"/>
          <w:bCs w:val="0"/>
          <w:sz w:val="24"/>
          <w:szCs w:val="24"/>
        </w:rPr>
        <w:t>Strong negative correlations:</w:t>
      </w:r>
    </w:p>
    <w:p w14:paraId="19D62377" w14:textId="77777777" w:rsidR="008F70CC" w:rsidRPr="00F70031" w:rsidRDefault="008F70CC" w:rsidP="008F70CC">
      <w:pPr>
        <w:pStyle w:val="NormalWeb"/>
        <w:numPr>
          <w:ilvl w:val="0"/>
          <w:numId w:val="17"/>
        </w:numPr>
      </w:pPr>
      <w:proofErr w:type="spellStart"/>
      <w:r w:rsidRPr="00F70031">
        <w:rPr>
          <w:rStyle w:val="Strong"/>
          <w:rFonts w:ascii="Times New Roman" w:hAnsi="Times New Roman" w:cs="Times New Roman"/>
          <w:sz w:val="24"/>
          <w:szCs w:val="24"/>
        </w:rPr>
        <w:t>Acousticness</w:t>
      </w:r>
      <w:proofErr w:type="spellEnd"/>
      <w:r w:rsidRPr="00F70031">
        <w:rPr>
          <w:rStyle w:val="Strong"/>
          <w:rFonts w:ascii="Times New Roman" w:hAnsi="Times New Roman" w:cs="Times New Roman"/>
          <w:sz w:val="24"/>
          <w:szCs w:val="24"/>
        </w:rPr>
        <w:t xml:space="preserve"> ↔ Energy (r = –0.78)</w:t>
      </w:r>
    </w:p>
    <w:p w14:paraId="471B4AA5" w14:textId="77777777" w:rsidR="008F70CC" w:rsidRPr="00F70031" w:rsidRDefault="008F70CC" w:rsidP="008F70CC">
      <w:pPr>
        <w:pStyle w:val="NormalWeb"/>
        <w:numPr>
          <w:ilvl w:val="0"/>
          <w:numId w:val="17"/>
        </w:numPr>
      </w:pPr>
      <w:proofErr w:type="spellStart"/>
      <w:r w:rsidRPr="00F70031">
        <w:rPr>
          <w:rStyle w:val="Strong"/>
          <w:rFonts w:ascii="Times New Roman" w:hAnsi="Times New Roman" w:cs="Times New Roman"/>
          <w:sz w:val="24"/>
          <w:szCs w:val="24"/>
        </w:rPr>
        <w:t>Acousticness</w:t>
      </w:r>
      <w:proofErr w:type="spellEnd"/>
      <w:r w:rsidRPr="00F70031">
        <w:rPr>
          <w:rStyle w:val="Strong"/>
          <w:rFonts w:ascii="Times New Roman" w:hAnsi="Times New Roman" w:cs="Times New Roman"/>
          <w:sz w:val="24"/>
          <w:szCs w:val="24"/>
        </w:rPr>
        <w:t xml:space="preserve"> ↔ Loudness (r = –0.65)</w:t>
      </w:r>
    </w:p>
    <w:p w14:paraId="7D0B818A" w14:textId="77777777" w:rsidR="008F70CC" w:rsidRPr="00F70031" w:rsidRDefault="008F70CC" w:rsidP="008F70CC">
      <w:pPr>
        <w:pStyle w:val="NormalWeb"/>
      </w:pPr>
      <w:r w:rsidRPr="00F70031">
        <w:t>This shows a clear divide between “acoustic/soft” versus “produced/energetic” sound profiles — a separation that will very likely create natural cluster boundaries.</w:t>
      </w:r>
    </w:p>
    <w:p w14:paraId="3D759706" w14:textId="77777777" w:rsidR="008F70CC" w:rsidRPr="00F70031" w:rsidRDefault="008F70CC" w:rsidP="008F70CC">
      <w:pPr>
        <w:pStyle w:val="Heading3"/>
        <w:rPr>
          <w:rFonts w:ascii="Times New Roman" w:hAnsi="Times New Roman" w:cs="Times New Roman"/>
          <w:sz w:val="24"/>
          <w:szCs w:val="24"/>
        </w:rPr>
      </w:pPr>
      <w:r w:rsidRPr="00F70031">
        <w:rPr>
          <w:rStyle w:val="Strong"/>
          <w:rFonts w:ascii="Times New Roman" w:hAnsi="Times New Roman" w:cs="Times New Roman"/>
          <w:b w:val="0"/>
          <w:bCs w:val="0"/>
          <w:sz w:val="24"/>
          <w:szCs w:val="24"/>
        </w:rPr>
        <w:t>Low or irrelevant correlations:</w:t>
      </w:r>
    </w:p>
    <w:p w14:paraId="44E6B865" w14:textId="226349E3" w:rsidR="008F70CC" w:rsidRPr="00F70031" w:rsidRDefault="008F70CC" w:rsidP="008F70CC">
      <w:pPr>
        <w:pStyle w:val="NormalWeb"/>
        <w:numPr>
          <w:ilvl w:val="0"/>
          <w:numId w:val="18"/>
        </w:numPr>
      </w:pPr>
      <w:r w:rsidRPr="00F70031">
        <w:t xml:space="preserve">Duration, key, mode, and </w:t>
      </w:r>
      <w:proofErr w:type="spellStart"/>
      <w:r w:rsidRPr="00F70031">
        <w:t>time_signature</w:t>
      </w:r>
      <w:proofErr w:type="spellEnd"/>
      <w:r w:rsidRPr="00F70031">
        <w:t xml:space="preserve"> have minimal correlation with emotional or rhythmic features, suggesting they will contribute little to clustering or prediction.</w:t>
      </w:r>
    </w:p>
    <w:p w14:paraId="623CDEA5" w14:textId="77777777" w:rsidR="008F70CC" w:rsidRPr="00F70031" w:rsidRDefault="008F70CC" w:rsidP="008F70CC">
      <w:pPr>
        <w:pStyle w:val="Heading2"/>
        <w:rPr>
          <w:rStyle w:val="Strong"/>
          <w:rFonts w:ascii="Times New Roman" w:hAnsi="Times New Roman" w:cs="Times New Roman"/>
          <w:sz w:val="24"/>
          <w:szCs w:val="24"/>
        </w:rPr>
      </w:pPr>
      <w:r w:rsidRPr="00F70031">
        <w:rPr>
          <w:rStyle w:val="Strong"/>
          <w:rFonts w:ascii="Times New Roman" w:hAnsi="Times New Roman" w:cs="Times New Roman"/>
          <w:sz w:val="24"/>
          <w:szCs w:val="24"/>
        </w:rPr>
        <w:lastRenderedPageBreak/>
        <w:t>3. Numeric Feature Distributions</w:t>
      </w:r>
    </w:p>
    <w:p w14:paraId="4818E609" w14:textId="77777777" w:rsidR="005659FA" w:rsidRPr="00F70031" w:rsidRDefault="005659FA" w:rsidP="008F70CC">
      <w:pPr>
        <w:pStyle w:val="NormalWeb"/>
      </w:pPr>
      <w:r w:rsidRPr="00F70031">
        <w:rPr>
          <w:noProof/>
        </w:rPr>
        <w:drawing>
          <wp:inline distT="0" distB="0" distL="0" distR="0" wp14:anchorId="277C6FAF" wp14:editId="6404B577">
            <wp:extent cx="3632200" cy="1816100"/>
            <wp:effectExtent l="0" t="0" r="0" b="0"/>
            <wp:docPr id="1613771249" name="Picture 3" descr="A diagram of a danceability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71249" name="Picture 3" descr="A diagram of a danceability distributi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632200" cy="1816100"/>
                    </a:xfrm>
                    <a:prstGeom prst="rect">
                      <a:avLst/>
                    </a:prstGeom>
                  </pic:spPr>
                </pic:pic>
              </a:graphicData>
            </a:graphic>
          </wp:inline>
        </w:drawing>
      </w:r>
    </w:p>
    <w:p w14:paraId="2453C7C2" w14:textId="77777777" w:rsidR="005659FA" w:rsidRPr="00F70031" w:rsidRDefault="005659FA" w:rsidP="008F70CC">
      <w:pPr>
        <w:pStyle w:val="NormalWeb"/>
      </w:pPr>
      <w:r w:rsidRPr="00F70031">
        <w:rPr>
          <w:noProof/>
        </w:rPr>
        <w:drawing>
          <wp:inline distT="0" distB="0" distL="0" distR="0" wp14:anchorId="0C65A3E8" wp14:editId="3A6B3F90">
            <wp:extent cx="3632200" cy="1816100"/>
            <wp:effectExtent l="0" t="0" r="0" b="0"/>
            <wp:docPr id="1909295483" name="Picture 4" descr="A graph of energy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95483" name="Picture 4" descr="A graph of energy distributi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632200" cy="1816100"/>
                    </a:xfrm>
                    <a:prstGeom prst="rect">
                      <a:avLst/>
                    </a:prstGeom>
                  </pic:spPr>
                </pic:pic>
              </a:graphicData>
            </a:graphic>
          </wp:inline>
        </w:drawing>
      </w:r>
    </w:p>
    <w:p w14:paraId="0628A87D" w14:textId="77777777" w:rsidR="005659FA" w:rsidRPr="00F70031" w:rsidRDefault="005659FA" w:rsidP="008F70CC">
      <w:pPr>
        <w:pStyle w:val="NormalWeb"/>
      </w:pPr>
      <w:r w:rsidRPr="00F70031">
        <w:rPr>
          <w:noProof/>
        </w:rPr>
        <w:drawing>
          <wp:inline distT="0" distB="0" distL="0" distR="0" wp14:anchorId="3FDB3CD0" wp14:editId="1C902E57">
            <wp:extent cx="3606800" cy="1803400"/>
            <wp:effectExtent l="0" t="0" r="0" b="0"/>
            <wp:docPr id="1346537715" name="Picture 5"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37715" name="Picture 5" descr="A graph of a number of blue ba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606800" cy="1803400"/>
                    </a:xfrm>
                    <a:prstGeom prst="rect">
                      <a:avLst/>
                    </a:prstGeom>
                  </pic:spPr>
                </pic:pic>
              </a:graphicData>
            </a:graphic>
          </wp:inline>
        </w:drawing>
      </w:r>
    </w:p>
    <w:p w14:paraId="5436459E" w14:textId="3D2316A6" w:rsidR="008F70CC" w:rsidRPr="00F70031" w:rsidRDefault="008F70CC" w:rsidP="008F70CC">
      <w:pPr>
        <w:pStyle w:val="NormalWeb"/>
      </w:pPr>
      <w:r w:rsidRPr="00F70031">
        <w:t>Histograms for each audio feature show:</w:t>
      </w:r>
    </w:p>
    <w:p w14:paraId="4119AAE5" w14:textId="77777777" w:rsidR="008F70CC" w:rsidRPr="00F70031" w:rsidRDefault="008F70CC" w:rsidP="008F70CC">
      <w:pPr>
        <w:pStyle w:val="NormalWeb"/>
        <w:numPr>
          <w:ilvl w:val="0"/>
          <w:numId w:val="20"/>
        </w:numPr>
      </w:pPr>
      <w:r w:rsidRPr="00F70031">
        <w:rPr>
          <w:rStyle w:val="Strong"/>
          <w:rFonts w:ascii="Times New Roman" w:hAnsi="Times New Roman" w:cs="Times New Roman"/>
          <w:sz w:val="24"/>
          <w:szCs w:val="24"/>
        </w:rPr>
        <w:t>Danceability, energy, and valence</w:t>
      </w:r>
      <w:r w:rsidRPr="00F70031">
        <w:t xml:space="preserve"> have broad distributions, supporting their discriminative value.</w:t>
      </w:r>
    </w:p>
    <w:p w14:paraId="50DEFFC6" w14:textId="76915B01" w:rsidR="005659FA" w:rsidRPr="00F70031" w:rsidRDefault="005659FA" w:rsidP="005659FA">
      <w:pPr>
        <w:pStyle w:val="NormalWeb"/>
      </w:pPr>
      <w:r w:rsidRPr="00F70031">
        <w:rPr>
          <w:noProof/>
        </w:rPr>
        <w:lastRenderedPageBreak/>
        <w:drawing>
          <wp:inline distT="0" distB="0" distL="0" distR="0" wp14:anchorId="415D2575" wp14:editId="03841C69">
            <wp:extent cx="3632200" cy="1816100"/>
            <wp:effectExtent l="0" t="0" r="0" b="0"/>
            <wp:docPr id="233116320" name="Picture 6" descr="A graph of a number of instru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16320" name="Picture 6" descr="A graph of a number of instrument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632200" cy="1816100"/>
                    </a:xfrm>
                    <a:prstGeom prst="rect">
                      <a:avLst/>
                    </a:prstGeom>
                  </pic:spPr>
                </pic:pic>
              </a:graphicData>
            </a:graphic>
          </wp:inline>
        </w:drawing>
      </w:r>
    </w:p>
    <w:p w14:paraId="10BDEDA2" w14:textId="77777777" w:rsidR="008F70CC" w:rsidRPr="00F70031" w:rsidRDefault="008F70CC" w:rsidP="008F70CC">
      <w:pPr>
        <w:pStyle w:val="NormalWeb"/>
        <w:numPr>
          <w:ilvl w:val="0"/>
          <w:numId w:val="20"/>
        </w:numPr>
      </w:pPr>
      <w:proofErr w:type="spellStart"/>
      <w:r w:rsidRPr="00F70031">
        <w:rPr>
          <w:rStyle w:val="Strong"/>
          <w:rFonts w:ascii="Times New Roman" w:hAnsi="Times New Roman" w:cs="Times New Roman"/>
          <w:sz w:val="24"/>
          <w:szCs w:val="24"/>
        </w:rPr>
        <w:t>Instrumentalness</w:t>
      </w:r>
      <w:proofErr w:type="spellEnd"/>
      <w:r w:rsidRPr="00F70031">
        <w:t xml:space="preserve"> is heavily right-skewed — most tracks are vocal.</w:t>
      </w:r>
    </w:p>
    <w:p w14:paraId="558637F9" w14:textId="0F351044" w:rsidR="005659FA" w:rsidRPr="00F70031" w:rsidRDefault="005659FA" w:rsidP="005659FA">
      <w:pPr>
        <w:pStyle w:val="NormalWeb"/>
      </w:pPr>
      <w:r w:rsidRPr="00F70031">
        <w:rPr>
          <w:noProof/>
        </w:rPr>
        <w:drawing>
          <wp:inline distT="0" distB="0" distL="0" distR="0" wp14:anchorId="01BDA75F" wp14:editId="33BB1CEF">
            <wp:extent cx="3530600" cy="1765300"/>
            <wp:effectExtent l="0" t="0" r="0" b="0"/>
            <wp:docPr id="14068252" name="Picture 7" descr="A graph of a number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252" name="Picture 7" descr="A graph of a number of blue squar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530600" cy="1765300"/>
                    </a:xfrm>
                    <a:prstGeom prst="rect">
                      <a:avLst/>
                    </a:prstGeom>
                  </pic:spPr>
                </pic:pic>
              </a:graphicData>
            </a:graphic>
          </wp:inline>
        </w:drawing>
      </w:r>
    </w:p>
    <w:p w14:paraId="61521C8B" w14:textId="77777777" w:rsidR="008F70CC" w:rsidRPr="00F70031" w:rsidRDefault="008F70CC" w:rsidP="008F70CC">
      <w:pPr>
        <w:pStyle w:val="NormalWeb"/>
        <w:numPr>
          <w:ilvl w:val="0"/>
          <w:numId w:val="20"/>
        </w:numPr>
      </w:pPr>
      <w:proofErr w:type="spellStart"/>
      <w:r w:rsidRPr="00F70031">
        <w:rPr>
          <w:rStyle w:val="Strong"/>
          <w:rFonts w:ascii="Times New Roman" w:hAnsi="Times New Roman" w:cs="Times New Roman"/>
          <w:sz w:val="24"/>
          <w:szCs w:val="24"/>
        </w:rPr>
        <w:t>Speechiness</w:t>
      </w:r>
      <w:proofErr w:type="spellEnd"/>
      <w:r w:rsidRPr="00F70031">
        <w:t xml:space="preserve"> is low for most tracks, except a few spoken-word or rap segments, creating isolated outliers that clustering may assign to dedicated micro-groups.</w:t>
      </w:r>
    </w:p>
    <w:p w14:paraId="7B4CD492" w14:textId="6600D828" w:rsidR="005659FA" w:rsidRPr="00F70031" w:rsidRDefault="005659FA" w:rsidP="005659FA">
      <w:pPr>
        <w:pStyle w:val="NormalWeb"/>
      </w:pPr>
      <w:r w:rsidRPr="00F70031">
        <w:rPr>
          <w:noProof/>
        </w:rPr>
        <w:drawing>
          <wp:inline distT="0" distB="0" distL="0" distR="0" wp14:anchorId="4971649A" wp14:editId="7113B18E">
            <wp:extent cx="3556000" cy="1778000"/>
            <wp:effectExtent l="0" t="0" r="0" b="0"/>
            <wp:docPr id="2080511755" name="Picture 8"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11755" name="Picture 8" descr="A graph of a number of blue ba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556000" cy="1778000"/>
                    </a:xfrm>
                    <a:prstGeom prst="rect">
                      <a:avLst/>
                    </a:prstGeom>
                  </pic:spPr>
                </pic:pic>
              </a:graphicData>
            </a:graphic>
          </wp:inline>
        </w:drawing>
      </w:r>
    </w:p>
    <w:p w14:paraId="261DDF48" w14:textId="77777777" w:rsidR="008F70CC" w:rsidRPr="00F70031" w:rsidRDefault="008F70CC" w:rsidP="008F70CC">
      <w:pPr>
        <w:pStyle w:val="NormalWeb"/>
        <w:numPr>
          <w:ilvl w:val="0"/>
          <w:numId w:val="20"/>
        </w:numPr>
      </w:pPr>
      <w:r w:rsidRPr="00F70031">
        <w:rPr>
          <w:rStyle w:val="Strong"/>
          <w:rFonts w:ascii="Times New Roman" w:hAnsi="Times New Roman" w:cs="Times New Roman"/>
          <w:sz w:val="24"/>
          <w:szCs w:val="24"/>
        </w:rPr>
        <w:t>Tempo</w:t>
      </w:r>
      <w:r w:rsidRPr="00F70031">
        <w:t xml:space="preserve"> exhibits a multi-modal shape, likely reflecting distinct rhythmic styles.</w:t>
      </w:r>
    </w:p>
    <w:p w14:paraId="43EA150F" w14:textId="615E9D63" w:rsidR="00F70031" w:rsidRPr="00F70031" w:rsidRDefault="00570665" w:rsidP="00F70031">
      <w:pPr>
        <w:pStyle w:val="NormalWeb"/>
      </w:pPr>
      <w:r>
        <w:rPr>
          <w:noProof/>
        </w:rPr>
        <w:lastRenderedPageBreak/>
        <w:drawing>
          <wp:inline distT="0" distB="0" distL="0" distR="0" wp14:anchorId="05C8C1CD" wp14:editId="29D1AC23">
            <wp:extent cx="3644900" cy="1822450"/>
            <wp:effectExtent l="0" t="0" r="0" b="6350"/>
            <wp:docPr id="1179154811" name="Picture 10"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54811" name="Picture 10" descr="A graph of a number of blue ba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644900" cy="1822450"/>
                    </a:xfrm>
                    <a:prstGeom prst="rect">
                      <a:avLst/>
                    </a:prstGeom>
                  </pic:spPr>
                </pic:pic>
              </a:graphicData>
            </a:graphic>
          </wp:inline>
        </w:drawing>
      </w:r>
    </w:p>
    <w:p w14:paraId="4FC7C52E" w14:textId="0525C23D" w:rsidR="008F70CC" w:rsidRPr="00570665" w:rsidRDefault="005659FA" w:rsidP="008F70CC">
      <w:pPr>
        <w:pStyle w:val="NormalWeb"/>
        <w:numPr>
          <w:ilvl w:val="0"/>
          <w:numId w:val="20"/>
        </w:numPr>
      </w:pPr>
      <w:r w:rsidRPr="00F70031">
        <w:rPr>
          <w:b/>
          <w:bCs/>
        </w:rPr>
        <w:t xml:space="preserve">Popularity </w:t>
      </w:r>
      <w:r w:rsidRPr="00F70031">
        <w:t xml:space="preserve">exhibited </w:t>
      </w:r>
      <w:r w:rsidR="00F70031" w:rsidRPr="00F70031">
        <w:t xml:space="preserve">a </w:t>
      </w:r>
      <w:r w:rsidR="00570665" w:rsidRPr="00F70031">
        <w:t>normal</w:t>
      </w:r>
      <w:r w:rsidR="00F70031" w:rsidRPr="00F70031">
        <w:t xml:space="preserve"> distribution with slight skew and strong exception for a high count of low popularity songs. </w:t>
      </w:r>
    </w:p>
    <w:p w14:paraId="3DE45CAA" w14:textId="77777777" w:rsidR="008F70CC" w:rsidRPr="00F70031" w:rsidRDefault="008F70CC" w:rsidP="008F70CC">
      <w:pPr>
        <w:pStyle w:val="Heading2"/>
        <w:rPr>
          <w:rFonts w:ascii="Times New Roman" w:hAnsi="Times New Roman" w:cs="Times New Roman"/>
          <w:sz w:val="24"/>
          <w:szCs w:val="24"/>
        </w:rPr>
      </w:pPr>
      <w:r w:rsidRPr="00F70031">
        <w:rPr>
          <w:rStyle w:val="Strong"/>
          <w:rFonts w:ascii="Times New Roman" w:hAnsi="Times New Roman" w:cs="Times New Roman"/>
          <w:sz w:val="24"/>
          <w:szCs w:val="24"/>
        </w:rPr>
        <w:t>4. Categorical Variable Analysis</w:t>
      </w:r>
    </w:p>
    <w:p w14:paraId="7CC3AF42" w14:textId="77777777" w:rsidR="008F70CC" w:rsidRPr="00F70031" w:rsidRDefault="008F70CC" w:rsidP="008F70CC">
      <w:pPr>
        <w:pStyle w:val="NormalWeb"/>
      </w:pPr>
      <w:r w:rsidRPr="00F70031">
        <w:t>The dataset includes several categorical fields:</w:t>
      </w:r>
    </w:p>
    <w:p w14:paraId="7A277E72" w14:textId="77777777" w:rsidR="008F70CC" w:rsidRPr="00F70031" w:rsidRDefault="008F70CC" w:rsidP="008F70CC">
      <w:pPr>
        <w:pStyle w:val="NormalWeb"/>
        <w:numPr>
          <w:ilvl w:val="0"/>
          <w:numId w:val="21"/>
        </w:numPr>
      </w:pPr>
      <w:r w:rsidRPr="00F70031">
        <w:rPr>
          <w:rStyle w:val="HTMLCode"/>
          <w:rFonts w:ascii="Times New Roman" w:eastAsiaTheme="majorEastAsia" w:hAnsi="Times New Roman" w:cs="Times New Roman"/>
          <w:sz w:val="24"/>
          <w:szCs w:val="24"/>
        </w:rPr>
        <w:t>id</w:t>
      </w:r>
      <w:r w:rsidRPr="00F70031">
        <w:t xml:space="preserve">, </w:t>
      </w:r>
      <w:proofErr w:type="spellStart"/>
      <w:r w:rsidRPr="00F70031">
        <w:rPr>
          <w:rStyle w:val="HTMLCode"/>
          <w:rFonts w:ascii="Times New Roman" w:eastAsiaTheme="majorEastAsia" w:hAnsi="Times New Roman" w:cs="Times New Roman"/>
          <w:sz w:val="24"/>
          <w:szCs w:val="24"/>
        </w:rPr>
        <w:t>track_id</w:t>
      </w:r>
      <w:proofErr w:type="spellEnd"/>
      <w:r w:rsidRPr="00F70031">
        <w:t xml:space="preserve">, </w:t>
      </w:r>
      <w:r w:rsidRPr="00F70031">
        <w:rPr>
          <w:rStyle w:val="HTMLCode"/>
          <w:rFonts w:ascii="Times New Roman" w:eastAsiaTheme="majorEastAsia" w:hAnsi="Times New Roman" w:cs="Times New Roman"/>
          <w:sz w:val="24"/>
          <w:szCs w:val="24"/>
        </w:rPr>
        <w:t>name</w:t>
      </w:r>
      <w:r w:rsidRPr="00F70031">
        <w:t xml:space="preserve">, </w:t>
      </w:r>
      <w:r w:rsidRPr="00F70031">
        <w:rPr>
          <w:rStyle w:val="HTMLCode"/>
          <w:rFonts w:ascii="Times New Roman" w:eastAsiaTheme="majorEastAsia" w:hAnsi="Times New Roman" w:cs="Times New Roman"/>
          <w:sz w:val="24"/>
          <w:szCs w:val="24"/>
        </w:rPr>
        <w:t>artist</w:t>
      </w:r>
      <w:r w:rsidRPr="00F70031">
        <w:t xml:space="preserve">, </w:t>
      </w:r>
      <w:r w:rsidRPr="00F70031">
        <w:rPr>
          <w:rStyle w:val="HTMLCode"/>
          <w:rFonts w:ascii="Times New Roman" w:eastAsiaTheme="majorEastAsia" w:hAnsi="Times New Roman" w:cs="Times New Roman"/>
          <w:sz w:val="24"/>
          <w:szCs w:val="24"/>
        </w:rPr>
        <w:t>album</w:t>
      </w:r>
      <w:r w:rsidRPr="00F70031">
        <w:t xml:space="preserve">, </w:t>
      </w:r>
      <w:proofErr w:type="spellStart"/>
      <w:r w:rsidRPr="00F70031">
        <w:rPr>
          <w:rStyle w:val="HTMLCode"/>
          <w:rFonts w:ascii="Times New Roman" w:eastAsiaTheme="majorEastAsia" w:hAnsi="Times New Roman" w:cs="Times New Roman"/>
          <w:sz w:val="24"/>
          <w:szCs w:val="24"/>
        </w:rPr>
        <w:t>release_date</w:t>
      </w:r>
      <w:proofErr w:type="spellEnd"/>
    </w:p>
    <w:p w14:paraId="582AC4D6" w14:textId="77777777" w:rsidR="008F70CC" w:rsidRPr="00F70031" w:rsidRDefault="008F70CC" w:rsidP="008F70CC">
      <w:pPr>
        <w:pStyle w:val="NormalWeb"/>
      </w:pPr>
      <w:r w:rsidRPr="00F70031">
        <w:rPr>
          <w:rStyle w:val="Strong"/>
          <w:rFonts w:ascii="Times New Roman" w:hAnsi="Times New Roman" w:cs="Times New Roman"/>
          <w:sz w:val="24"/>
          <w:szCs w:val="24"/>
        </w:rPr>
        <w:t>Key insights:</w:t>
      </w:r>
    </w:p>
    <w:p w14:paraId="7BCE3575" w14:textId="77777777" w:rsidR="008F70CC" w:rsidRPr="00F70031" w:rsidRDefault="008F70CC" w:rsidP="008F70CC">
      <w:pPr>
        <w:pStyle w:val="Heading3"/>
        <w:rPr>
          <w:rFonts w:ascii="Times New Roman" w:hAnsi="Times New Roman" w:cs="Times New Roman"/>
          <w:sz w:val="24"/>
          <w:szCs w:val="24"/>
        </w:rPr>
      </w:pPr>
      <w:r w:rsidRPr="00F70031">
        <w:rPr>
          <w:rStyle w:val="Strong"/>
          <w:rFonts w:ascii="Times New Roman" w:hAnsi="Times New Roman" w:cs="Times New Roman"/>
          <w:b w:val="0"/>
          <w:bCs w:val="0"/>
          <w:sz w:val="24"/>
          <w:szCs w:val="24"/>
        </w:rPr>
        <w:t>Track and IDs</w:t>
      </w:r>
    </w:p>
    <w:p w14:paraId="30E5C30A" w14:textId="77777777" w:rsidR="008F70CC" w:rsidRPr="00F70031" w:rsidRDefault="008F70CC" w:rsidP="008F70CC">
      <w:pPr>
        <w:pStyle w:val="NormalWeb"/>
        <w:numPr>
          <w:ilvl w:val="0"/>
          <w:numId w:val="22"/>
        </w:numPr>
      </w:pPr>
      <w:r w:rsidRPr="00F70031">
        <w:t xml:space="preserve">Each </w:t>
      </w:r>
      <w:r w:rsidRPr="00F70031">
        <w:rPr>
          <w:rStyle w:val="HTMLCode"/>
          <w:rFonts w:ascii="Times New Roman" w:eastAsiaTheme="majorEastAsia" w:hAnsi="Times New Roman" w:cs="Times New Roman"/>
          <w:sz w:val="24"/>
          <w:szCs w:val="24"/>
        </w:rPr>
        <w:t>id</w:t>
      </w:r>
      <w:r w:rsidRPr="00F70031">
        <w:t xml:space="preserve"> and </w:t>
      </w:r>
      <w:proofErr w:type="spellStart"/>
      <w:r w:rsidRPr="00F70031">
        <w:rPr>
          <w:rStyle w:val="HTMLCode"/>
          <w:rFonts w:ascii="Times New Roman" w:eastAsiaTheme="majorEastAsia" w:hAnsi="Times New Roman" w:cs="Times New Roman"/>
          <w:sz w:val="24"/>
          <w:szCs w:val="24"/>
        </w:rPr>
        <w:t>track_id</w:t>
      </w:r>
      <w:proofErr w:type="spellEnd"/>
      <w:r w:rsidRPr="00F70031">
        <w:t xml:space="preserve"> appears exactly once — no duplicates or mapping issues.</w:t>
      </w:r>
    </w:p>
    <w:p w14:paraId="797821EF" w14:textId="77777777" w:rsidR="008F70CC" w:rsidRPr="00F70031" w:rsidRDefault="008F70CC" w:rsidP="008F70CC">
      <w:pPr>
        <w:pStyle w:val="Heading3"/>
        <w:rPr>
          <w:rFonts w:ascii="Times New Roman" w:hAnsi="Times New Roman" w:cs="Times New Roman"/>
          <w:sz w:val="24"/>
          <w:szCs w:val="24"/>
        </w:rPr>
      </w:pPr>
      <w:r w:rsidRPr="00F70031">
        <w:rPr>
          <w:rStyle w:val="Strong"/>
          <w:rFonts w:ascii="Times New Roman" w:hAnsi="Times New Roman" w:cs="Times New Roman"/>
          <w:b w:val="0"/>
          <w:bCs w:val="0"/>
          <w:sz w:val="24"/>
          <w:szCs w:val="24"/>
        </w:rPr>
        <w:t>Song Names</w:t>
      </w:r>
    </w:p>
    <w:p w14:paraId="10BABCB9" w14:textId="77777777" w:rsidR="008F70CC" w:rsidRPr="00F70031" w:rsidRDefault="008F70CC" w:rsidP="008F70CC">
      <w:pPr>
        <w:pStyle w:val="NormalWeb"/>
        <w:numPr>
          <w:ilvl w:val="0"/>
          <w:numId w:val="23"/>
        </w:numPr>
      </w:pPr>
      <w:r w:rsidRPr="00F70031">
        <w:t xml:space="preserve">Mostly unique; only a few repeated titles (e.g., </w:t>
      </w:r>
      <w:r w:rsidRPr="00F70031">
        <w:rPr>
          <w:rStyle w:val="Emphasis"/>
          <w:rFonts w:ascii="Times New Roman" w:hAnsi="Times New Roman" w:cs="Times New Roman"/>
          <w:sz w:val="24"/>
          <w:szCs w:val="24"/>
        </w:rPr>
        <w:t>“Intro”</w:t>
      </w:r>
      <w:r w:rsidRPr="00F70031">
        <w:t xml:space="preserve">, </w:t>
      </w:r>
      <w:r w:rsidRPr="00F70031">
        <w:rPr>
          <w:rStyle w:val="Emphasis"/>
          <w:rFonts w:ascii="Times New Roman" w:hAnsi="Times New Roman" w:cs="Times New Roman"/>
          <w:sz w:val="24"/>
          <w:szCs w:val="24"/>
        </w:rPr>
        <w:t>“Perfect”</w:t>
      </w:r>
      <w:r w:rsidRPr="00F70031">
        <w:t>), which will not meaningfully influence modeling.</w:t>
      </w:r>
    </w:p>
    <w:p w14:paraId="66E6B216" w14:textId="77777777" w:rsidR="008F70CC" w:rsidRPr="00F70031" w:rsidRDefault="008F70CC" w:rsidP="008F70CC">
      <w:pPr>
        <w:pStyle w:val="Heading3"/>
        <w:rPr>
          <w:rFonts w:ascii="Times New Roman" w:hAnsi="Times New Roman" w:cs="Times New Roman"/>
          <w:sz w:val="24"/>
          <w:szCs w:val="24"/>
        </w:rPr>
      </w:pPr>
      <w:r w:rsidRPr="00F70031">
        <w:rPr>
          <w:rStyle w:val="Strong"/>
          <w:rFonts w:ascii="Times New Roman" w:hAnsi="Times New Roman" w:cs="Times New Roman"/>
          <w:b w:val="0"/>
          <w:bCs w:val="0"/>
          <w:sz w:val="24"/>
          <w:szCs w:val="24"/>
        </w:rPr>
        <w:t>Artists</w:t>
      </w:r>
    </w:p>
    <w:p w14:paraId="3B4AEEA1" w14:textId="77777777" w:rsidR="008F70CC" w:rsidRPr="00F70031" w:rsidRDefault="008F70CC" w:rsidP="008F70CC">
      <w:pPr>
        <w:pStyle w:val="NormalWeb"/>
        <w:numPr>
          <w:ilvl w:val="0"/>
          <w:numId w:val="24"/>
        </w:numPr>
      </w:pPr>
      <w:r w:rsidRPr="00F70031">
        <w:t>Highly skewed distribution:</w:t>
      </w:r>
    </w:p>
    <w:p w14:paraId="44B15AE6" w14:textId="77777777" w:rsidR="008F70CC" w:rsidRPr="00F70031" w:rsidRDefault="008F70CC" w:rsidP="008F70CC">
      <w:pPr>
        <w:pStyle w:val="NormalWeb"/>
        <w:numPr>
          <w:ilvl w:val="1"/>
          <w:numId w:val="24"/>
        </w:numPr>
      </w:pPr>
      <w:r w:rsidRPr="00F70031">
        <w:t>Taylor Swift (31 tracks)</w:t>
      </w:r>
    </w:p>
    <w:p w14:paraId="62F8FD2C" w14:textId="77777777" w:rsidR="008F70CC" w:rsidRPr="00F70031" w:rsidRDefault="008F70CC" w:rsidP="008F70CC">
      <w:pPr>
        <w:pStyle w:val="NormalWeb"/>
        <w:numPr>
          <w:ilvl w:val="1"/>
          <w:numId w:val="24"/>
        </w:numPr>
      </w:pPr>
      <w:r w:rsidRPr="00F70031">
        <w:t>One Direction (25)</w:t>
      </w:r>
    </w:p>
    <w:p w14:paraId="0515761A" w14:textId="77777777" w:rsidR="008F70CC" w:rsidRPr="00F70031" w:rsidRDefault="008F70CC" w:rsidP="008F70CC">
      <w:pPr>
        <w:pStyle w:val="NormalWeb"/>
        <w:numPr>
          <w:ilvl w:val="1"/>
          <w:numId w:val="24"/>
        </w:numPr>
      </w:pPr>
      <w:r w:rsidRPr="00F70031">
        <w:t>Billie Eilish (16)</w:t>
      </w:r>
    </w:p>
    <w:p w14:paraId="23607340" w14:textId="77777777" w:rsidR="008F70CC" w:rsidRPr="00F70031" w:rsidRDefault="008F70CC" w:rsidP="008F70CC">
      <w:pPr>
        <w:pStyle w:val="NormalWeb"/>
        <w:numPr>
          <w:ilvl w:val="1"/>
          <w:numId w:val="24"/>
        </w:numPr>
      </w:pPr>
      <w:r w:rsidRPr="00F70031">
        <w:t>Bruno Mars (14)</w:t>
      </w:r>
      <w:r w:rsidRPr="00F70031">
        <w:br/>
        <w:t xml:space="preserve">This confirms the dataset represents a </w:t>
      </w:r>
      <w:r w:rsidRPr="00F70031">
        <w:rPr>
          <w:rStyle w:val="Emphasis"/>
          <w:rFonts w:ascii="Times New Roman" w:hAnsi="Times New Roman" w:cs="Times New Roman"/>
          <w:sz w:val="24"/>
          <w:szCs w:val="24"/>
        </w:rPr>
        <w:t>personalized listening profile</w:t>
      </w:r>
      <w:r w:rsidRPr="00F70031">
        <w:t>, and audio features — not artist names — must carry the predictive signal.</w:t>
      </w:r>
    </w:p>
    <w:p w14:paraId="56E09446" w14:textId="77777777" w:rsidR="008F70CC" w:rsidRPr="00F70031" w:rsidRDefault="008F70CC" w:rsidP="008F70CC">
      <w:pPr>
        <w:pStyle w:val="Heading3"/>
        <w:rPr>
          <w:rFonts w:ascii="Times New Roman" w:hAnsi="Times New Roman" w:cs="Times New Roman"/>
          <w:sz w:val="24"/>
          <w:szCs w:val="24"/>
        </w:rPr>
      </w:pPr>
      <w:r w:rsidRPr="00F70031">
        <w:rPr>
          <w:rStyle w:val="Strong"/>
          <w:rFonts w:ascii="Times New Roman" w:hAnsi="Times New Roman" w:cs="Times New Roman"/>
          <w:b w:val="0"/>
          <w:bCs w:val="0"/>
          <w:sz w:val="24"/>
          <w:szCs w:val="24"/>
        </w:rPr>
        <w:t>Albums &amp; Release Dates</w:t>
      </w:r>
    </w:p>
    <w:p w14:paraId="00A5204B" w14:textId="77777777" w:rsidR="008F70CC" w:rsidRPr="00F70031" w:rsidRDefault="008F70CC" w:rsidP="008F70CC">
      <w:pPr>
        <w:pStyle w:val="NormalWeb"/>
        <w:numPr>
          <w:ilvl w:val="0"/>
          <w:numId w:val="26"/>
        </w:numPr>
      </w:pPr>
      <w:r w:rsidRPr="00F70031">
        <w:t>High-cardinality fields with most albums appearing once.</w:t>
      </w:r>
    </w:p>
    <w:p w14:paraId="59D48F12" w14:textId="77777777" w:rsidR="008F70CC" w:rsidRPr="00F70031" w:rsidRDefault="008F70CC" w:rsidP="008F70CC">
      <w:pPr>
        <w:pStyle w:val="NormalWeb"/>
        <w:numPr>
          <w:ilvl w:val="0"/>
          <w:numId w:val="26"/>
        </w:numPr>
      </w:pPr>
      <w:r w:rsidRPr="00F70031">
        <w:t xml:space="preserve">A few dominant releases (e.g., </w:t>
      </w:r>
      <w:r w:rsidRPr="00F70031">
        <w:rPr>
          <w:rStyle w:val="Emphasis"/>
          <w:rFonts w:ascii="Times New Roman" w:hAnsi="Times New Roman" w:cs="Times New Roman"/>
          <w:sz w:val="24"/>
          <w:szCs w:val="24"/>
        </w:rPr>
        <w:t>1989 (Taylor’s Version)</w:t>
      </w:r>
      <w:r w:rsidRPr="00F70031">
        <w:t xml:space="preserve">, </w:t>
      </w:r>
      <w:r w:rsidRPr="00F70031">
        <w:rPr>
          <w:rStyle w:val="Emphasis"/>
          <w:rFonts w:ascii="Times New Roman" w:hAnsi="Times New Roman" w:cs="Times New Roman"/>
          <w:sz w:val="24"/>
          <w:szCs w:val="24"/>
        </w:rPr>
        <w:t>HIT ME HARD AND SOFT</w:t>
      </w:r>
      <w:r w:rsidRPr="00F70031">
        <w:t>) reflect personal listening patterns but offer limited predictive value.</w:t>
      </w:r>
    </w:p>
    <w:p w14:paraId="054A904A" w14:textId="77777777" w:rsidR="00271F1A" w:rsidRDefault="007D4C3E" w:rsidP="007D4C3E">
      <w:pPr>
        <w:pStyle w:val="Heading1"/>
      </w:pPr>
      <w:r>
        <w:lastRenderedPageBreak/>
        <w:t>Data Analysis</w:t>
      </w:r>
      <w:r w:rsidR="00271F1A">
        <w:t xml:space="preserve"> </w:t>
      </w:r>
    </w:p>
    <w:p w14:paraId="58529005" w14:textId="0D576514" w:rsidR="007D4C3E" w:rsidRPr="00271F1A" w:rsidRDefault="00271F1A" w:rsidP="007D4C3E">
      <w:pPr>
        <w:pStyle w:val="Heading1"/>
        <w:rPr>
          <w:sz w:val="30"/>
          <w:szCs w:val="30"/>
        </w:rPr>
      </w:pPr>
      <w:r w:rsidRPr="00271F1A">
        <w:rPr>
          <w:sz w:val="30"/>
          <w:szCs w:val="30"/>
        </w:rPr>
        <w:t>Part 1 Unsupervised learning</w:t>
      </w:r>
    </w:p>
    <w:p w14:paraId="2F91E408" w14:textId="77777777" w:rsidR="00242020" w:rsidRPr="00242020" w:rsidRDefault="00242020" w:rsidP="00242020">
      <w:pPr>
        <w:pStyle w:val="NormalWeb"/>
      </w:pPr>
      <w:r w:rsidRPr="00242020">
        <w:t xml:space="preserve">K-Means clustering was applied to the standardized audio features using k = 6, 9, and 12. The </w:t>
      </w:r>
      <w:r w:rsidRPr="00242020">
        <w:rPr>
          <w:rStyle w:val="Strong"/>
          <w:rFonts w:ascii="Times New Roman" w:hAnsi="Times New Roman" w:cs="Times New Roman"/>
          <w:sz w:val="24"/>
          <w:szCs w:val="24"/>
        </w:rPr>
        <w:t>six-cluster solution</w:t>
      </w:r>
      <w:r w:rsidRPr="00242020">
        <w:t xml:space="preserve"> achieved the highest silhouette score (0.146) and was selected as the final model.</w:t>
      </w:r>
    </w:p>
    <w:p w14:paraId="7A00585E" w14:textId="7A820553" w:rsidR="00242020" w:rsidRPr="00242020" w:rsidRDefault="00242020" w:rsidP="00242020">
      <w:pPr>
        <w:pStyle w:val="NormalWeb"/>
        <w:rPr>
          <w:rStyle w:val="Emphasis"/>
          <w:rFonts w:ascii="Times New Roman" w:hAnsi="Times New Roman" w:cs="Times New Roman"/>
          <w:sz w:val="24"/>
          <w:szCs w:val="24"/>
        </w:rPr>
      </w:pPr>
      <w:r w:rsidRPr="00242020">
        <w:rPr>
          <w:rFonts w:eastAsiaTheme="minorEastAsia"/>
          <w:i/>
          <w:iCs/>
          <w:noProof/>
          <w:color w:val="3E7718" w:themeColor="accent2" w:themeShade="BF"/>
        </w:rPr>
        <w:drawing>
          <wp:inline distT="0" distB="0" distL="0" distR="0" wp14:anchorId="69132EC5" wp14:editId="20A142EA">
            <wp:extent cx="4013200" cy="2006600"/>
            <wp:effectExtent l="0" t="0" r="0" b="0"/>
            <wp:docPr id="1846784588" name="Picture 11" descr="A graph of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84588" name="Picture 11" descr="A graph of a number of cluste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013200" cy="2006600"/>
                    </a:xfrm>
                    <a:prstGeom prst="rect">
                      <a:avLst/>
                    </a:prstGeom>
                  </pic:spPr>
                </pic:pic>
              </a:graphicData>
            </a:graphic>
          </wp:inline>
        </w:drawing>
      </w:r>
    </w:p>
    <w:p w14:paraId="2D0072AF" w14:textId="4FCCAC71" w:rsidR="00242020" w:rsidRPr="00242020" w:rsidRDefault="00242020" w:rsidP="00242020">
      <w:pPr>
        <w:pStyle w:val="NormalWeb"/>
      </w:pPr>
      <w:r w:rsidRPr="00242020">
        <w:t>A PCA projection (Insert: PCA Clusters (k=6)) confirms that the six clusters form distinguishable regions in feature space, with several groups showing strong numerical separation.</w:t>
      </w:r>
    </w:p>
    <w:p w14:paraId="053C7A45" w14:textId="77777777" w:rsidR="00242020" w:rsidRPr="00242020" w:rsidRDefault="00242020" w:rsidP="00242020">
      <w:pPr>
        <w:pStyle w:val="NormalWeb"/>
      </w:pPr>
      <w:r w:rsidRPr="00242020">
        <w:t>Below is a concise, quantitative description of each cluster.</w:t>
      </w:r>
    </w:p>
    <w:p w14:paraId="7C2B629C" w14:textId="0DD90FF5" w:rsidR="00242020" w:rsidRPr="00242020" w:rsidRDefault="00242020" w:rsidP="00242020">
      <w:pPr>
        <w:pStyle w:val="NormalWeb"/>
      </w:pPr>
      <w:r w:rsidRPr="00242020">
        <w:rPr>
          <w:noProof/>
        </w:rPr>
        <w:drawing>
          <wp:inline distT="0" distB="0" distL="0" distR="0" wp14:anchorId="18ED1449" wp14:editId="56C63B2D">
            <wp:extent cx="3606800" cy="2705100"/>
            <wp:effectExtent l="0" t="0" r="0" b="0"/>
            <wp:docPr id="1151261104" name="Picture 12" descr="A diagram of a clust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61104" name="Picture 12" descr="A diagram of a cluster of dot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621620" cy="2716215"/>
                    </a:xfrm>
                    <a:prstGeom prst="rect">
                      <a:avLst/>
                    </a:prstGeom>
                  </pic:spPr>
                </pic:pic>
              </a:graphicData>
            </a:graphic>
          </wp:inline>
        </w:drawing>
      </w:r>
    </w:p>
    <w:p w14:paraId="2772E7B2" w14:textId="77777777" w:rsidR="00242020" w:rsidRPr="00242020" w:rsidRDefault="00242020" w:rsidP="00242020">
      <w:pPr>
        <w:pStyle w:val="Heading1"/>
        <w:rPr>
          <w:rFonts w:ascii="Times New Roman" w:hAnsi="Times New Roman" w:cs="Times New Roman"/>
          <w:sz w:val="24"/>
          <w:szCs w:val="24"/>
        </w:rPr>
      </w:pPr>
      <w:r w:rsidRPr="00242020">
        <w:rPr>
          <w:rStyle w:val="Strong"/>
          <w:rFonts w:ascii="Times New Roman" w:hAnsi="Times New Roman" w:cs="Times New Roman"/>
          <w:sz w:val="24"/>
          <w:szCs w:val="24"/>
        </w:rPr>
        <w:lastRenderedPageBreak/>
        <w:t>Cluster Profiles (Quantitatively Derived &amp; Labeled)</w:t>
      </w:r>
    </w:p>
    <w:p w14:paraId="7E2F563A" w14:textId="77777777" w:rsidR="00242020" w:rsidRPr="00242020" w:rsidRDefault="00242020" w:rsidP="00242020">
      <w:pPr>
        <w:pStyle w:val="Heading3"/>
        <w:rPr>
          <w:rFonts w:ascii="Times New Roman" w:hAnsi="Times New Roman" w:cs="Times New Roman"/>
          <w:sz w:val="24"/>
          <w:szCs w:val="24"/>
        </w:rPr>
      </w:pPr>
      <w:r w:rsidRPr="00242020">
        <w:rPr>
          <w:rStyle w:val="Strong"/>
          <w:rFonts w:ascii="Times New Roman" w:hAnsi="Times New Roman" w:cs="Times New Roman"/>
          <w:b w:val="0"/>
          <w:bCs w:val="0"/>
          <w:sz w:val="24"/>
          <w:szCs w:val="24"/>
        </w:rPr>
        <w:t>Cluster 0 — “Low-Energy Acoustic Leaning”</w:t>
      </w:r>
    </w:p>
    <w:p w14:paraId="790BE29B" w14:textId="77777777" w:rsidR="00242020" w:rsidRPr="00242020" w:rsidRDefault="00242020" w:rsidP="00242020">
      <w:pPr>
        <w:pStyle w:val="NormalWeb"/>
        <w:numPr>
          <w:ilvl w:val="0"/>
          <w:numId w:val="29"/>
        </w:numPr>
      </w:pPr>
      <w:r w:rsidRPr="00242020">
        <w:t>Tempo slightly below average (z = –0.93)</w:t>
      </w:r>
    </w:p>
    <w:p w14:paraId="580157F5" w14:textId="77777777" w:rsidR="00242020" w:rsidRPr="00242020" w:rsidRDefault="00242020" w:rsidP="00242020">
      <w:pPr>
        <w:pStyle w:val="NormalWeb"/>
        <w:numPr>
          <w:ilvl w:val="0"/>
          <w:numId w:val="29"/>
        </w:numPr>
      </w:pPr>
      <w:proofErr w:type="spellStart"/>
      <w:r w:rsidRPr="00242020">
        <w:t>Acousticness</w:t>
      </w:r>
      <w:proofErr w:type="spellEnd"/>
      <w:r w:rsidRPr="00242020">
        <w:t xml:space="preserve"> moderately above average (z = +0.84)</w:t>
      </w:r>
    </w:p>
    <w:p w14:paraId="46983163" w14:textId="77777777" w:rsidR="00242020" w:rsidRPr="00242020" w:rsidRDefault="00242020" w:rsidP="00242020">
      <w:pPr>
        <w:pStyle w:val="NormalWeb"/>
        <w:numPr>
          <w:ilvl w:val="0"/>
          <w:numId w:val="29"/>
        </w:numPr>
      </w:pPr>
      <w:r w:rsidRPr="00242020">
        <w:t>Energy moderately below average (z = –0.82)</w:t>
      </w:r>
    </w:p>
    <w:p w14:paraId="6A300D60" w14:textId="30BBDF69" w:rsidR="00242020" w:rsidRPr="00242020" w:rsidRDefault="00242020" w:rsidP="00242020">
      <w:pPr>
        <w:pStyle w:val="NormalWeb"/>
      </w:pPr>
      <w:r w:rsidRPr="00242020">
        <w:rPr>
          <w:rStyle w:val="Strong"/>
          <w:rFonts w:ascii="Times New Roman" w:hAnsi="Times New Roman" w:cs="Times New Roman"/>
          <w:sz w:val="24"/>
          <w:szCs w:val="24"/>
        </w:rPr>
        <w:t>Summary:</w:t>
      </w:r>
      <w:r w:rsidRPr="00242020">
        <w:t xml:space="preserve"> Slightly softer, more acoustic, lower-energy tracks without extreme deviations.</w:t>
      </w:r>
    </w:p>
    <w:p w14:paraId="507E05D3" w14:textId="77777777" w:rsidR="00242020" w:rsidRPr="00242020" w:rsidRDefault="00242020" w:rsidP="00242020">
      <w:pPr>
        <w:pStyle w:val="Heading3"/>
        <w:rPr>
          <w:rFonts w:ascii="Times New Roman" w:hAnsi="Times New Roman" w:cs="Times New Roman"/>
          <w:sz w:val="24"/>
          <w:szCs w:val="24"/>
        </w:rPr>
      </w:pPr>
      <w:r w:rsidRPr="00242020">
        <w:rPr>
          <w:rStyle w:val="Strong"/>
          <w:rFonts w:ascii="Times New Roman" w:hAnsi="Times New Roman" w:cs="Times New Roman"/>
          <w:b w:val="0"/>
          <w:bCs w:val="0"/>
          <w:sz w:val="24"/>
          <w:szCs w:val="24"/>
        </w:rPr>
        <w:t>Cluster 1 — “Speech-Forward / Low-Mode Tracks”</w:t>
      </w:r>
    </w:p>
    <w:p w14:paraId="0DB2435A" w14:textId="77777777" w:rsidR="00242020" w:rsidRPr="00242020" w:rsidRDefault="00242020" w:rsidP="00242020">
      <w:pPr>
        <w:pStyle w:val="NormalWeb"/>
        <w:numPr>
          <w:ilvl w:val="0"/>
          <w:numId w:val="30"/>
        </w:numPr>
      </w:pPr>
      <w:r w:rsidRPr="00242020">
        <w:t>Mode very low (z = –1.63)</w:t>
      </w:r>
    </w:p>
    <w:p w14:paraId="0ACE830E" w14:textId="77777777" w:rsidR="00242020" w:rsidRPr="00242020" w:rsidRDefault="00242020" w:rsidP="00242020">
      <w:pPr>
        <w:pStyle w:val="NormalWeb"/>
        <w:numPr>
          <w:ilvl w:val="0"/>
          <w:numId w:val="30"/>
        </w:numPr>
      </w:pPr>
      <w:proofErr w:type="spellStart"/>
      <w:r w:rsidRPr="00242020">
        <w:t>Speechiness</w:t>
      </w:r>
      <w:proofErr w:type="spellEnd"/>
      <w:r w:rsidRPr="00242020">
        <w:t xml:space="preserve"> high (z = +1.27)</w:t>
      </w:r>
    </w:p>
    <w:p w14:paraId="2F865BC5" w14:textId="77777777" w:rsidR="00242020" w:rsidRPr="00242020" w:rsidRDefault="00242020" w:rsidP="00242020">
      <w:pPr>
        <w:pStyle w:val="NormalWeb"/>
        <w:numPr>
          <w:ilvl w:val="0"/>
          <w:numId w:val="30"/>
        </w:numPr>
      </w:pPr>
      <w:r w:rsidRPr="00242020">
        <w:t>Valence moderately above average (z = +0.73)</w:t>
      </w:r>
    </w:p>
    <w:p w14:paraId="29AF044F" w14:textId="5E34F585" w:rsidR="00242020" w:rsidRPr="00242020" w:rsidRDefault="00242020" w:rsidP="00242020">
      <w:pPr>
        <w:pStyle w:val="NormalWeb"/>
      </w:pPr>
      <w:r w:rsidRPr="00242020">
        <w:rPr>
          <w:rStyle w:val="Strong"/>
          <w:rFonts w:ascii="Times New Roman" w:hAnsi="Times New Roman" w:cs="Times New Roman"/>
          <w:sz w:val="24"/>
          <w:szCs w:val="24"/>
        </w:rPr>
        <w:t>Summary:</w:t>
      </w:r>
      <w:r w:rsidRPr="00242020">
        <w:t xml:space="preserve"> Tracks with more spoken or speech-like vocal characteristics and less major-mode tonality.</w:t>
      </w:r>
    </w:p>
    <w:p w14:paraId="3A451853" w14:textId="77777777" w:rsidR="00242020" w:rsidRPr="00242020" w:rsidRDefault="00242020" w:rsidP="00242020">
      <w:pPr>
        <w:pStyle w:val="Heading3"/>
        <w:rPr>
          <w:rFonts w:ascii="Times New Roman" w:hAnsi="Times New Roman" w:cs="Times New Roman"/>
          <w:sz w:val="24"/>
          <w:szCs w:val="24"/>
        </w:rPr>
      </w:pPr>
      <w:r w:rsidRPr="00242020">
        <w:rPr>
          <w:rStyle w:val="Strong"/>
          <w:rFonts w:ascii="Times New Roman" w:hAnsi="Times New Roman" w:cs="Times New Roman"/>
          <w:b w:val="0"/>
          <w:bCs w:val="0"/>
          <w:sz w:val="24"/>
          <w:szCs w:val="24"/>
        </w:rPr>
        <w:t>Cluster 2 — “Longer, Faster, Low-Valence Tracks”</w:t>
      </w:r>
    </w:p>
    <w:p w14:paraId="07C308E3" w14:textId="77777777" w:rsidR="00242020" w:rsidRPr="00242020" w:rsidRDefault="00242020" w:rsidP="00242020">
      <w:pPr>
        <w:pStyle w:val="NormalWeb"/>
        <w:numPr>
          <w:ilvl w:val="0"/>
          <w:numId w:val="31"/>
        </w:numPr>
      </w:pPr>
      <w:r w:rsidRPr="00242020">
        <w:t>Duration above average (z = +0.88)</w:t>
      </w:r>
    </w:p>
    <w:p w14:paraId="6038B30C" w14:textId="77777777" w:rsidR="00242020" w:rsidRPr="00242020" w:rsidRDefault="00242020" w:rsidP="00242020">
      <w:pPr>
        <w:pStyle w:val="NormalWeb"/>
        <w:numPr>
          <w:ilvl w:val="0"/>
          <w:numId w:val="31"/>
        </w:numPr>
      </w:pPr>
      <w:r w:rsidRPr="00242020">
        <w:t>Valence slightly below average (z = –0.69)</w:t>
      </w:r>
    </w:p>
    <w:p w14:paraId="7A39B13E" w14:textId="77777777" w:rsidR="00242020" w:rsidRPr="00242020" w:rsidRDefault="00242020" w:rsidP="00242020">
      <w:pPr>
        <w:pStyle w:val="NormalWeb"/>
        <w:numPr>
          <w:ilvl w:val="0"/>
          <w:numId w:val="31"/>
        </w:numPr>
      </w:pPr>
      <w:r w:rsidRPr="00242020">
        <w:t>Tempo moderately above average (z = +0.60)</w:t>
      </w:r>
    </w:p>
    <w:p w14:paraId="5CE38703" w14:textId="67B9CE87" w:rsidR="00242020" w:rsidRPr="00242020" w:rsidRDefault="00242020" w:rsidP="00242020">
      <w:pPr>
        <w:pStyle w:val="NormalWeb"/>
      </w:pPr>
      <w:r w:rsidRPr="00242020">
        <w:rPr>
          <w:rStyle w:val="Strong"/>
          <w:rFonts w:ascii="Times New Roman" w:hAnsi="Times New Roman" w:cs="Times New Roman"/>
          <w:sz w:val="24"/>
          <w:szCs w:val="24"/>
        </w:rPr>
        <w:t>Summary:</w:t>
      </w:r>
      <w:r w:rsidRPr="00242020">
        <w:t xml:space="preserve"> Longer, faster songs that skew toward lower emotional brightness.</w:t>
      </w:r>
    </w:p>
    <w:p w14:paraId="1FBF608C" w14:textId="77777777" w:rsidR="00242020" w:rsidRPr="00242020" w:rsidRDefault="00242020" w:rsidP="00242020">
      <w:pPr>
        <w:pStyle w:val="Heading3"/>
        <w:rPr>
          <w:rFonts w:ascii="Times New Roman" w:hAnsi="Times New Roman" w:cs="Times New Roman"/>
          <w:sz w:val="24"/>
          <w:szCs w:val="24"/>
        </w:rPr>
      </w:pPr>
      <w:r w:rsidRPr="00242020">
        <w:rPr>
          <w:rStyle w:val="Strong"/>
          <w:rFonts w:ascii="Times New Roman" w:hAnsi="Times New Roman" w:cs="Times New Roman"/>
          <w:b w:val="0"/>
          <w:bCs w:val="0"/>
          <w:sz w:val="24"/>
          <w:szCs w:val="24"/>
        </w:rPr>
        <w:t>Cluster 3 — “Energetic Pop-Lean”</w:t>
      </w:r>
    </w:p>
    <w:p w14:paraId="0BE7A844" w14:textId="77777777" w:rsidR="00242020" w:rsidRPr="00242020" w:rsidRDefault="00242020" w:rsidP="00242020">
      <w:pPr>
        <w:pStyle w:val="NormalWeb"/>
        <w:numPr>
          <w:ilvl w:val="0"/>
          <w:numId w:val="32"/>
        </w:numPr>
      </w:pPr>
      <w:r w:rsidRPr="00242020">
        <w:t>Energy above average (z = +0.82)</w:t>
      </w:r>
    </w:p>
    <w:p w14:paraId="512EDE2B" w14:textId="77777777" w:rsidR="00242020" w:rsidRPr="00242020" w:rsidRDefault="00242020" w:rsidP="00242020">
      <w:pPr>
        <w:pStyle w:val="NormalWeb"/>
        <w:numPr>
          <w:ilvl w:val="0"/>
          <w:numId w:val="32"/>
        </w:numPr>
      </w:pPr>
      <w:proofErr w:type="spellStart"/>
      <w:r w:rsidRPr="00242020">
        <w:t>Acousticness</w:t>
      </w:r>
      <w:proofErr w:type="spellEnd"/>
      <w:r w:rsidRPr="00242020">
        <w:t xml:space="preserve"> below average (z = –0.80)</w:t>
      </w:r>
    </w:p>
    <w:p w14:paraId="0E0DEA92" w14:textId="77777777" w:rsidR="00242020" w:rsidRPr="00242020" w:rsidRDefault="00242020" w:rsidP="00242020">
      <w:pPr>
        <w:pStyle w:val="NormalWeb"/>
        <w:numPr>
          <w:ilvl w:val="0"/>
          <w:numId w:val="32"/>
        </w:numPr>
      </w:pPr>
      <w:r w:rsidRPr="00242020">
        <w:t>Valence above average (z = +0.64)</w:t>
      </w:r>
    </w:p>
    <w:p w14:paraId="7DC73294" w14:textId="499156C0" w:rsidR="00242020" w:rsidRPr="00242020" w:rsidRDefault="00242020" w:rsidP="00242020">
      <w:pPr>
        <w:pStyle w:val="NormalWeb"/>
      </w:pPr>
      <w:r w:rsidRPr="00242020">
        <w:rPr>
          <w:rStyle w:val="Strong"/>
          <w:rFonts w:ascii="Times New Roman" w:hAnsi="Times New Roman" w:cs="Times New Roman"/>
          <w:sz w:val="24"/>
          <w:szCs w:val="24"/>
        </w:rPr>
        <w:t>Summary:</w:t>
      </w:r>
      <w:r w:rsidRPr="00242020">
        <w:t xml:space="preserve"> Higher-energy, brighter tracks with more modern, produced characteristics.</w:t>
      </w:r>
    </w:p>
    <w:p w14:paraId="5DEC5040" w14:textId="77777777" w:rsidR="00242020" w:rsidRPr="00242020" w:rsidRDefault="00242020" w:rsidP="00242020">
      <w:pPr>
        <w:pStyle w:val="Heading3"/>
        <w:rPr>
          <w:rFonts w:ascii="Times New Roman" w:hAnsi="Times New Roman" w:cs="Times New Roman"/>
          <w:sz w:val="24"/>
          <w:szCs w:val="24"/>
        </w:rPr>
      </w:pPr>
      <w:r w:rsidRPr="00242020">
        <w:rPr>
          <w:rStyle w:val="Strong"/>
          <w:rFonts w:ascii="Times New Roman" w:hAnsi="Times New Roman" w:cs="Times New Roman"/>
          <w:b w:val="0"/>
          <w:bCs w:val="0"/>
          <w:sz w:val="24"/>
          <w:szCs w:val="24"/>
        </w:rPr>
        <w:t>Cluster 4 — “Structural Outliers / Very Low Loudness”</w:t>
      </w:r>
    </w:p>
    <w:p w14:paraId="4DCF8416" w14:textId="77777777" w:rsidR="00242020" w:rsidRPr="00242020" w:rsidRDefault="00242020" w:rsidP="00242020">
      <w:pPr>
        <w:pStyle w:val="NormalWeb"/>
        <w:numPr>
          <w:ilvl w:val="0"/>
          <w:numId w:val="33"/>
        </w:numPr>
      </w:pPr>
      <w:r w:rsidRPr="00242020">
        <w:t>Time signature extremely low (z = –5.71)</w:t>
      </w:r>
    </w:p>
    <w:p w14:paraId="2D0B1BDB" w14:textId="77777777" w:rsidR="00242020" w:rsidRPr="00242020" w:rsidRDefault="00242020" w:rsidP="00242020">
      <w:pPr>
        <w:pStyle w:val="NormalWeb"/>
        <w:numPr>
          <w:ilvl w:val="0"/>
          <w:numId w:val="33"/>
        </w:numPr>
      </w:pPr>
      <w:r w:rsidRPr="00242020">
        <w:t>Loudness extremely low (z = –3.11)</w:t>
      </w:r>
    </w:p>
    <w:p w14:paraId="1E386E90" w14:textId="77777777" w:rsidR="00242020" w:rsidRPr="00242020" w:rsidRDefault="00242020" w:rsidP="00242020">
      <w:pPr>
        <w:pStyle w:val="NormalWeb"/>
        <w:numPr>
          <w:ilvl w:val="0"/>
          <w:numId w:val="33"/>
        </w:numPr>
      </w:pPr>
      <w:r w:rsidRPr="00242020">
        <w:t>Mode very low (z = –2.14)</w:t>
      </w:r>
    </w:p>
    <w:p w14:paraId="032E9A3D" w14:textId="15571A1C" w:rsidR="00242020" w:rsidRPr="00242020" w:rsidRDefault="00242020" w:rsidP="00242020">
      <w:pPr>
        <w:pStyle w:val="NormalWeb"/>
      </w:pPr>
      <w:r w:rsidRPr="00242020">
        <w:rPr>
          <w:rStyle w:val="Strong"/>
          <w:rFonts w:ascii="Times New Roman" w:hAnsi="Times New Roman" w:cs="Times New Roman"/>
          <w:sz w:val="24"/>
          <w:szCs w:val="24"/>
        </w:rPr>
        <w:t>Summary:</w:t>
      </w:r>
      <w:r w:rsidRPr="00242020">
        <w:t xml:space="preserve"> Tracks with unusual structure, low loudness, and non-major mode — numerically the most extreme cluster.</w:t>
      </w:r>
    </w:p>
    <w:p w14:paraId="2DDFCFA2" w14:textId="77777777" w:rsidR="00242020" w:rsidRPr="00242020" w:rsidRDefault="00242020" w:rsidP="00242020">
      <w:pPr>
        <w:pStyle w:val="Heading3"/>
        <w:rPr>
          <w:rFonts w:ascii="Times New Roman" w:hAnsi="Times New Roman" w:cs="Times New Roman"/>
          <w:sz w:val="24"/>
          <w:szCs w:val="24"/>
        </w:rPr>
      </w:pPr>
      <w:r w:rsidRPr="00242020">
        <w:rPr>
          <w:rStyle w:val="Strong"/>
          <w:rFonts w:ascii="Times New Roman" w:hAnsi="Times New Roman" w:cs="Times New Roman"/>
          <w:b w:val="0"/>
          <w:bCs w:val="0"/>
          <w:sz w:val="24"/>
          <w:szCs w:val="24"/>
        </w:rPr>
        <w:t>Cluster 5 — “Instrumental / Low-Danceability Tracks”</w:t>
      </w:r>
    </w:p>
    <w:p w14:paraId="7E2D398A" w14:textId="77777777" w:rsidR="00242020" w:rsidRPr="00242020" w:rsidRDefault="00242020" w:rsidP="00242020">
      <w:pPr>
        <w:pStyle w:val="NormalWeb"/>
        <w:numPr>
          <w:ilvl w:val="0"/>
          <w:numId w:val="34"/>
        </w:numPr>
      </w:pPr>
      <w:proofErr w:type="spellStart"/>
      <w:r w:rsidRPr="00242020">
        <w:t>Instrumentalness</w:t>
      </w:r>
      <w:proofErr w:type="spellEnd"/>
      <w:r w:rsidRPr="00242020">
        <w:t xml:space="preserve"> extremely high (z = +3.73)</w:t>
      </w:r>
    </w:p>
    <w:p w14:paraId="2805631D" w14:textId="77777777" w:rsidR="00242020" w:rsidRPr="00242020" w:rsidRDefault="00242020" w:rsidP="00242020">
      <w:pPr>
        <w:pStyle w:val="NormalWeb"/>
        <w:numPr>
          <w:ilvl w:val="0"/>
          <w:numId w:val="34"/>
        </w:numPr>
      </w:pPr>
      <w:r w:rsidRPr="00242020">
        <w:lastRenderedPageBreak/>
        <w:t>Loudness very low (z = –1.93)</w:t>
      </w:r>
    </w:p>
    <w:p w14:paraId="71B80C4D" w14:textId="77777777" w:rsidR="00242020" w:rsidRPr="00242020" w:rsidRDefault="00242020" w:rsidP="00242020">
      <w:pPr>
        <w:pStyle w:val="NormalWeb"/>
        <w:numPr>
          <w:ilvl w:val="0"/>
          <w:numId w:val="34"/>
        </w:numPr>
      </w:pPr>
      <w:r w:rsidRPr="00242020">
        <w:t>Danceability low (z = –1.37)</w:t>
      </w:r>
    </w:p>
    <w:p w14:paraId="3CBCCBBA" w14:textId="77777777" w:rsidR="00242020" w:rsidRPr="00242020" w:rsidRDefault="00242020" w:rsidP="00242020">
      <w:pPr>
        <w:pStyle w:val="NormalWeb"/>
      </w:pPr>
      <w:r w:rsidRPr="00242020">
        <w:rPr>
          <w:rStyle w:val="Strong"/>
          <w:rFonts w:ascii="Times New Roman" w:hAnsi="Times New Roman" w:cs="Times New Roman"/>
          <w:sz w:val="24"/>
          <w:szCs w:val="24"/>
        </w:rPr>
        <w:t>Summary:</w:t>
      </w:r>
      <w:r w:rsidRPr="00242020">
        <w:t xml:space="preserve"> Highly instrumental tracks with softer volume and reduced rhythmic emphasis.</w:t>
      </w:r>
    </w:p>
    <w:p w14:paraId="60A677EF" w14:textId="72283212" w:rsidR="00242020" w:rsidRPr="00271F1A" w:rsidRDefault="00242020" w:rsidP="00242020">
      <w:pPr>
        <w:pStyle w:val="Heading1"/>
        <w:rPr>
          <w:sz w:val="30"/>
          <w:szCs w:val="30"/>
        </w:rPr>
      </w:pPr>
      <w:r w:rsidRPr="00271F1A">
        <w:rPr>
          <w:sz w:val="30"/>
          <w:szCs w:val="30"/>
        </w:rPr>
        <w:t xml:space="preserve">Part </w:t>
      </w:r>
      <w:r>
        <w:rPr>
          <w:sz w:val="30"/>
          <w:szCs w:val="30"/>
        </w:rPr>
        <w:t>2</w:t>
      </w:r>
      <w:r w:rsidRPr="00271F1A">
        <w:rPr>
          <w:sz w:val="30"/>
          <w:szCs w:val="30"/>
        </w:rPr>
        <w:t xml:space="preserve"> supervised learning</w:t>
      </w:r>
    </w:p>
    <w:p w14:paraId="7CD2C94F" w14:textId="1607335D" w:rsidR="00F76249" w:rsidRPr="00F76249" w:rsidRDefault="00F76249" w:rsidP="00F76249">
      <w:pPr>
        <w:spacing w:before="100" w:beforeAutospacing="1" w:after="100" w:afterAutospacing="1"/>
      </w:pPr>
      <w:r>
        <w:t xml:space="preserve">A new layer of semantic approval was added to the tracks training dataset, </w:t>
      </w:r>
      <w:r w:rsidRPr="00F76249">
        <w:t xml:space="preserve">indicating whether each track </w:t>
      </w:r>
      <w:r w:rsidRPr="00F76249">
        <w:rPr>
          <w:i/>
          <w:iCs/>
        </w:rPr>
        <w:t>“would be added to playlist”</w:t>
      </w:r>
      <w:r>
        <w:rPr>
          <w:i/>
          <w:iCs/>
        </w:rPr>
        <w:t>.</w:t>
      </w:r>
      <w:r w:rsidRPr="00F76249">
        <w:t xml:space="preserve"> </w:t>
      </w:r>
      <w:r>
        <w:t>F</w:t>
      </w:r>
      <w:r w:rsidRPr="00F76249">
        <w:t>our classification models were trained and evaluated: Logistic Regression, Decision Tree, Random Forest, and Gradient Boosting.</w:t>
      </w:r>
    </w:p>
    <w:p w14:paraId="3D81DEC0" w14:textId="77777777" w:rsidR="00F76249" w:rsidRDefault="00F76249" w:rsidP="00F76249">
      <w:pPr>
        <w:spacing w:before="100" w:beforeAutospacing="1" w:after="100" w:afterAutospacing="1"/>
        <w:outlineLvl w:val="2"/>
        <w:rPr>
          <w:b/>
          <w:bCs/>
          <w:sz w:val="27"/>
          <w:szCs w:val="27"/>
        </w:rPr>
      </w:pPr>
      <w:r w:rsidRPr="00F76249">
        <w:rPr>
          <w:b/>
          <w:bCs/>
          <w:sz w:val="27"/>
          <w:szCs w:val="27"/>
        </w:rPr>
        <w:t>Overall Performance</w:t>
      </w:r>
    </w:p>
    <w:p w14:paraId="1E256E3B" w14:textId="391C4FB9" w:rsidR="00F76249" w:rsidRPr="00F76249" w:rsidRDefault="00F76249" w:rsidP="00F76249">
      <w:pPr>
        <w:spacing w:before="100" w:beforeAutospacing="1" w:after="100" w:afterAutospacing="1"/>
        <w:outlineLvl w:val="2"/>
        <w:rPr>
          <w:b/>
          <w:bCs/>
          <w:sz w:val="27"/>
          <w:szCs w:val="27"/>
        </w:rPr>
      </w:pPr>
      <w:r>
        <w:rPr>
          <w:b/>
          <w:bCs/>
          <w:noProof/>
          <w:sz w:val="27"/>
          <w:szCs w:val="27"/>
        </w:rPr>
        <w:drawing>
          <wp:inline distT="0" distB="0" distL="0" distR="0" wp14:anchorId="0E2B4872" wp14:editId="330BD71D">
            <wp:extent cx="4483100" cy="2689860"/>
            <wp:effectExtent l="0" t="0" r="0" b="2540"/>
            <wp:docPr id="840205038" name="Picture 1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05038" name="Picture 13" descr="A graph of different colored ba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483100" cy="2689860"/>
                    </a:xfrm>
                    <a:prstGeom prst="rect">
                      <a:avLst/>
                    </a:prstGeom>
                  </pic:spPr>
                </pic:pic>
              </a:graphicData>
            </a:graphic>
          </wp:inline>
        </w:drawing>
      </w:r>
    </w:p>
    <w:p w14:paraId="3A4B39C0" w14:textId="77777777" w:rsidR="00F76249" w:rsidRPr="00F76249" w:rsidRDefault="00F76249" w:rsidP="00F76249">
      <w:pPr>
        <w:spacing w:before="100" w:beforeAutospacing="1" w:after="100" w:afterAutospacing="1"/>
      </w:pPr>
      <w:r w:rsidRPr="00F76249">
        <w:t xml:space="preserve">All models performed within a similar range, with accuracy between </w:t>
      </w:r>
      <w:r w:rsidRPr="00F76249">
        <w:rPr>
          <w:b/>
          <w:bCs/>
        </w:rPr>
        <w:t>0.53 and 0.66</w:t>
      </w:r>
      <w:r w:rsidRPr="00F76249">
        <w:t>.</w:t>
      </w:r>
      <w:r w:rsidRPr="00F76249">
        <w:br/>
        <w:t>Key differences:</w:t>
      </w:r>
    </w:p>
    <w:p w14:paraId="72F357F5" w14:textId="2D4A32E1" w:rsidR="00F76249" w:rsidRPr="00F76249" w:rsidRDefault="00F76249" w:rsidP="00F76249">
      <w:pPr>
        <w:numPr>
          <w:ilvl w:val="0"/>
          <w:numId w:val="35"/>
        </w:numPr>
        <w:spacing w:before="100" w:beforeAutospacing="1" w:after="100" w:afterAutospacing="1"/>
      </w:pPr>
      <w:r w:rsidRPr="00F76249">
        <w:rPr>
          <w:b/>
          <w:bCs/>
        </w:rPr>
        <w:t>Logistic Regression</w:t>
      </w:r>
      <w:r w:rsidRPr="00F76249">
        <w:t xml:space="preserve"> achieved the highest recall (</w:t>
      </w:r>
      <w:r w:rsidRPr="00F76249">
        <w:rPr>
          <w:b/>
          <w:bCs/>
        </w:rPr>
        <w:t>0.84</w:t>
      </w:r>
      <w:r w:rsidRPr="00F76249">
        <w:t>), meaning it captured most of the songs liked.</w:t>
      </w:r>
    </w:p>
    <w:p w14:paraId="7C8250B4" w14:textId="77777777" w:rsidR="00F76249" w:rsidRPr="00F76249" w:rsidRDefault="00F76249" w:rsidP="00F76249">
      <w:pPr>
        <w:numPr>
          <w:ilvl w:val="0"/>
          <w:numId w:val="35"/>
        </w:numPr>
        <w:spacing w:before="100" w:beforeAutospacing="1" w:after="100" w:afterAutospacing="1"/>
      </w:pPr>
      <w:r w:rsidRPr="00F76249">
        <w:rPr>
          <w:b/>
          <w:bCs/>
        </w:rPr>
        <w:t>Decision Tree</w:t>
      </w:r>
      <w:r w:rsidRPr="00F76249">
        <w:t xml:space="preserve"> offered the strongest balance of precision and F1 (≈ </w:t>
      </w:r>
      <w:r w:rsidRPr="00F76249">
        <w:rPr>
          <w:b/>
          <w:bCs/>
        </w:rPr>
        <w:t>0.70–0.71</w:t>
      </w:r>
      <w:r w:rsidRPr="00F76249">
        <w:t>).</w:t>
      </w:r>
    </w:p>
    <w:p w14:paraId="2E5F0F97" w14:textId="77777777" w:rsidR="00F76249" w:rsidRPr="00F76249" w:rsidRDefault="00F76249" w:rsidP="00F76249">
      <w:pPr>
        <w:numPr>
          <w:ilvl w:val="0"/>
          <w:numId w:val="35"/>
        </w:numPr>
        <w:spacing w:before="100" w:beforeAutospacing="1" w:after="100" w:afterAutospacing="1"/>
      </w:pPr>
      <w:r w:rsidRPr="00F76249">
        <w:rPr>
          <w:b/>
          <w:bCs/>
        </w:rPr>
        <w:t>Random Forest</w:t>
      </w:r>
      <w:r w:rsidRPr="00F76249">
        <w:t xml:space="preserve"> and </w:t>
      </w:r>
      <w:r w:rsidRPr="00F76249">
        <w:rPr>
          <w:b/>
          <w:bCs/>
        </w:rPr>
        <w:t>Gradient Boosting</w:t>
      </w:r>
      <w:r w:rsidRPr="00F76249">
        <w:t xml:space="preserve"> performed comparably but did not exceed the Decision Tree on any key metric.</w:t>
      </w:r>
    </w:p>
    <w:p w14:paraId="7EF44456" w14:textId="128EAF24" w:rsidR="00F76249" w:rsidRPr="00F76249" w:rsidRDefault="00F76249" w:rsidP="00F76249">
      <w:pPr>
        <w:spacing w:before="100" w:beforeAutospacing="1" w:after="100" w:afterAutospacing="1"/>
      </w:pPr>
      <w:r w:rsidRPr="00F76249">
        <w:t xml:space="preserve">This indicates that taste is </w:t>
      </w:r>
      <w:r w:rsidRPr="00F76249">
        <w:rPr>
          <w:b/>
          <w:bCs/>
        </w:rPr>
        <w:t>learnable but moderately noisy</w:t>
      </w:r>
      <w:r w:rsidRPr="00F76249">
        <w:t>, which is typical for preference-based datasets.</w:t>
      </w:r>
    </w:p>
    <w:p w14:paraId="36BC4558" w14:textId="6AC88EF7" w:rsidR="00F76249" w:rsidRDefault="00F76249" w:rsidP="00F76249">
      <w:pPr>
        <w:spacing w:before="100" w:beforeAutospacing="1" w:after="100" w:afterAutospacing="1"/>
        <w:outlineLvl w:val="2"/>
        <w:rPr>
          <w:b/>
          <w:bCs/>
          <w:sz w:val="27"/>
          <w:szCs w:val="27"/>
        </w:rPr>
      </w:pPr>
      <w:r>
        <w:rPr>
          <w:b/>
          <w:bCs/>
          <w:noProof/>
          <w:sz w:val="27"/>
          <w:szCs w:val="27"/>
        </w:rPr>
        <w:lastRenderedPageBreak/>
        <w:drawing>
          <wp:inline distT="0" distB="0" distL="0" distR="0" wp14:anchorId="2B217E49" wp14:editId="2007A618">
            <wp:extent cx="3873500" cy="2905125"/>
            <wp:effectExtent l="0" t="0" r="0" b="3175"/>
            <wp:docPr id="661822490" name="Picture 1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22490" name="Picture 14" descr="A graph of a graph&#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876514" cy="2907386"/>
                    </a:xfrm>
                    <a:prstGeom prst="rect">
                      <a:avLst/>
                    </a:prstGeom>
                  </pic:spPr>
                </pic:pic>
              </a:graphicData>
            </a:graphic>
          </wp:inline>
        </w:drawing>
      </w:r>
    </w:p>
    <w:p w14:paraId="7BEEA5AD" w14:textId="68483F96" w:rsidR="00F76249" w:rsidRPr="00F76249" w:rsidRDefault="00F76249" w:rsidP="00F76249">
      <w:pPr>
        <w:spacing w:before="100" w:beforeAutospacing="1" w:after="100" w:afterAutospacing="1"/>
        <w:outlineLvl w:val="2"/>
        <w:rPr>
          <w:b/>
          <w:bCs/>
          <w:sz w:val="27"/>
          <w:szCs w:val="27"/>
        </w:rPr>
      </w:pPr>
      <w:r w:rsidRPr="00F76249">
        <w:rPr>
          <w:b/>
          <w:bCs/>
          <w:sz w:val="27"/>
          <w:szCs w:val="27"/>
        </w:rPr>
        <w:t>ROC Analysis</w:t>
      </w:r>
    </w:p>
    <w:p w14:paraId="5A4C168D" w14:textId="618F763A" w:rsidR="00F76249" w:rsidRPr="00F76249" w:rsidRDefault="00F76249" w:rsidP="00F76249">
      <w:pPr>
        <w:spacing w:before="100" w:beforeAutospacing="1" w:after="100" w:afterAutospacing="1"/>
      </w:pPr>
      <w:r w:rsidRPr="00F76249">
        <w:t xml:space="preserve">ROC curves show AUC values between </w:t>
      </w:r>
      <w:r w:rsidRPr="00F76249">
        <w:rPr>
          <w:b/>
          <w:bCs/>
        </w:rPr>
        <w:t>0.55 and 0.57</w:t>
      </w:r>
      <w:r w:rsidRPr="00F76249">
        <w:t xml:space="preserve"> across all models—only slightly above random chance, but still meaningful.</w:t>
      </w:r>
      <w:r w:rsidRPr="00F76249">
        <w:br/>
        <w:t xml:space="preserve">This suggests the features used (audio metrics + cluster labels) capture </w:t>
      </w:r>
      <w:r w:rsidRPr="00F76249">
        <w:rPr>
          <w:b/>
          <w:bCs/>
        </w:rPr>
        <w:t>some</w:t>
      </w:r>
      <w:r w:rsidRPr="00F76249">
        <w:t>, but not all, of the structure driving your preferences. With richer features (e.g., lyrics, embeddings, genre vectors), performance would likely improve.</w:t>
      </w:r>
    </w:p>
    <w:p w14:paraId="04D693CD" w14:textId="7354A855" w:rsidR="00F76249" w:rsidRDefault="00F76249" w:rsidP="00F76249">
      <w:pPr>
        <w:spacing w:before="100" w:beforeAutospacing="1" w:after="100" w:afterAutospacing="1"/>
        <w:outlineLvl w:val="2"/>
        <w:rPr>
          <w:b/>
          <w:bCs/>
          <w:sz w:val="27"/>
          <w:szCs w:val="27"/>
        </w:rPr>
      </w:pPr>
      <w:r>
        <w:rPr>
          <w:b/>
          <w:bCs/>
          <w:noProof/>
          <w:sz w:val="27"/>
          <w:szCs w:val="27"/>
        </w:rPr>
        <w:drawing>
          <wp:inline distT="0" distB="0" distL="0" distR="0" wp14:anchorId="11CAC589" wp14:editId="6650C077">
            <wp:extent cx="3474721" cy="2895600"/>
            <wp:effectExtent l="0" t="0" r="5080" b="0"/>
            <wp:docPr id="1604504760" name="Picture 15" descr="A diagram of a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04760" name="Picture 15" descr="A diagram of a confusion matrix&#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485191" cy="2904325"/>
                    </a:xfrm>
                    <a:prstGeom prst="rect">
                      <a:avLst/>
                    </a:prstGeom>
                  </pic:spPr>
                </pic:pic>
              </a:graphicData>
            </a:graphic>
          </wp:inline>
        </w:drawing>
      </w:r>
    </w:p>
    <w:p w14:paraId="340A111D" w14:textId="607BB4DE" w:rsidR="00F76249" w:rsidRPr="00F76249" w:rsidRDefault="00F76249" w:rsidP="00F76249">
      <w:pPr>
        <w:spacing w:before="100" w:beforeAutospacing="1" w:after="100" w:afterAutospacing="1"/>
        <w:outlineLvl w:val="2"/>
        <w:rPr>
          <w:b/>
          <w:bCs/>
          <w:sz w:val="27"/>
          <w:szCs w:val="27"/>
        </w:rPr>
      </w:pPr>
      <w:r w:rsidRPr="00F76249">
        <w:rPr>
          <w:b/>
          <w:bCs/>
          <w:sz w:val="27"/>
          <w:szCs w:val="27"/>
        </w:rPr>
        <w:t>Confusion Matrix</w:t>
      </w:r>
    </w:p>
    <w:p w14:paraId="013F62FA" w14:textId="77777777" w:rsidR="00F76249" w:rsidRPr="00F76249" w:rsidRDefault="00F76249" w:rsidP="00F76249">
      <w:pPr>
        <w:spacing w:before="100" w:beforeAutospacing="1" w:after="100" w:afterAutospacing="1"/>
      </w:pPr>
      <w:r w:rsidRPr="00F76249">
        <w:t>The Decision Tree confusion matrix shows:</w:t>
      </w:r>
    </w:p>
    <w:p w14:paraId="77C4B156" w14:textId="77777777" w:rsidR="00F76249" w:rsidRPr="00F76249" w:rsidRDefault="00F76249" w:rsidP="00F76249">
      <w:pPr>
        <w:numPr>
          <w:ilvl w:val="0"/>
          <w:numId w:val="36"/>
        </w:numPr>
        <w:spacing w:before="100" w:beforeAutospacing="1" w:after="100" w:afterAutospacing="1"/>
      </w:pPr>
      <w:r w:rsidRPr="00F76249">
        <w:rPr>
          <w:b/>
          <w:bCs/>
        </w:rPr>
        <w:lastRenderedPageBreak/>
        <w:t>18 true positives</w:t>
      </w:r>
      <w:r w:rsidRPr="00F76249">
        <w:t xml:space="preserve"> (correctly predicted likes)</w:t>
      </w:r>
    </w:p>
    <w:p w14:paraId="4FD42A00" w14:textId="77777777" w:rsidR="00F76249" w:rsidRPr="00F76249" w:rsidRDefault="00F76249" w:rsidP="00F76249">
      <w:pPr>
        <w:numPr>
          <w:ilvl w:val="0"/>
          <w:numId w:val="36"/>
        </w:numPr>
        <w:spacing w:before="100" w:beforeAutospacing="1" w:after="100" w:afterAutospacing="1"/>
      </w:pPr>
      <w:r w:rsidRPr="00F76249">
        <w:rPr>
          <w:b/>
          <w:bCs/>
        </w:rPr>
        <w:t>8 false positives</w:t>
      </w:r>
    </w:p>
    <w:p w14:paraId="195C2DAD" w14:textId="77777777" w:rsidR="00F76249" w:rsidRPr="00F76249" w:rsidRDefault="00F76249" w:rsidP="00F76249">
      <w:pPr>
        <w:numPr>
          <w:ilvl w:val="0"/>
          <w:numId w:val="36"/>
        </w:numPr>
        <w:spacing w:before="100" w:beforeAutospacing="1" w:after="100" w:afterAutospacing="1"/>
      </w:pPr>
      <w:r w:rsidRPr="00F76249">
        <w:rPr>
          <w:b/>
          <w:bCs/>
        </w:rPr>
        <w:t>6 true negatives</w:t>
      </w:r>
    </w:p>
    <w:p w14:paraId="0050FA01" w14:textId="77777777" w:rsidR="00F76249" w:rsidRPr="00F76249" w:rsidRDefault="00F76249" w:rsidP="00F76249">
      <w:pPr>
        <w:numPr>
          <w:ilvl w:val="0"/>
          <w:numId w:val="36"/>
        </w:numPr>
        <w:spacing w:before="100" w:beforeAutospacing="1" w:after="100" w:afterAutospacing="1"/>
      </w:pPr>
      <w:r w:rsidRPr="00F76249">
        <w:rPr>
          <w:b/>
          <w:bCs/>
        </w:rPr>
        <w:t>7 false negatives</w:t>
      </w:r>
    </w:p>
    <w:p w14:paraId="61E14F0F" w14:textId="3251C38B" w:rsidR="00F76249" w:rsidRPr="00F76249" w:rsidRDefault="00F76249" w:rsidP="00F76249">
      <w:pPr>
        <w:spacing w:before="100" w:beforeAutospacing="1" w:after="100" w:afterAutospacing="1"/>
      </w:pPr>
      <w:r w:rsidRPr="00F76249">
        <w:t>The model identifies positive preferences reasonably well but struggles on borderline tracks.</w:t>
      </w:r>
    </w:p>
    <w:p w14:paraId="72E3649F" w14:textId="77777777" w:rsidR="00F76249" w:rsidRDefault="00F76249" w:rsidP="00F76249">
      <w:pPr>
        <w:spacing w:before="100" w:beforeAutospacing="1" w:after="100" w:afterAutospacing="1"/>
        <w:outlineLvl w:val="2"/>
        <w:rPr>
          <w:b/>
          <w:bCs/>
          <w:sz w:val="27"/>
          <w:szCs w:val="27"/>
        </w:rPr>
      </w:pPr>
      <w:r>
        <w:rPr>
          <w:b/>
          <w:bCs/>
          <w:noProof/>
          <w:sz w:val="27"/>
          <w:szCs w:val="27"/>
        </w:rPr>
        <w:drawing>
          <wp:inline distT="0" distB="0" distL="0" distR="0" wp14:anchorId="7B405484" wp14:editId="4021782D">
            <wp:extent cx="3576320" cy="2235200"/>
            <wp:effectExtent l="0" t="0" r="5080" b="0"/>
            <wp:docPr id="2054553844" name="Picture 16" descr="A chart with a blue and orange col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53844" name="Picture 16" descr="A chart with a blue and orange colo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576320" cy="2235200"/>
                    </a:xfrm>
                    <a:prstGeom prst="rect">
                      <a:avLst/>
                    </a:prstGeom>
                  </pic:spPr>
                </pic:pic>
              </a:graphicData>
            </a:graphic>
          </wp:inline>
        </w:drawing>
      </w:r>
    </w:p>
    <w:p w14:paraId="1BA2D26F" w14:textId="5F0C3894" w:rsidR="00F76249" w:rsidRPr="00F76249" w:rsidRDefault="00F76249" w:rsidP="00F76249">
      <w:pPr>
        <w:spacing w:before="100" w:beforeAutospacing="1" w:after="100" w:afterAutospacing="1"/>
        <w:outlineLvl w:val="2"/>
        <w:rPr>
          <w:b/>
          <w:bCs/>
          <w:sz w:val="27"/>
          <w:szCs w:val="27"/>
        </w:rPr>
      </w:pPr>
      <w:r w:rsidRPr="00F76249">
        <w:rPr>
          <w:b/>
          <w:bCs/>
          <w:sz w:val="27"/>
          <w:szCs w:val="27"/>
        </w:rPr>
        <w:t>Taste Score Distribution</w:t>
      </w:r>
    </w:p>
    <w:p w14:paraId="506FB9F3" w14:textId="77777777" w:rsidR="00F76249" w:rsidRPr="00F76249" w:rsidRDefault="00F76249" w:rsidP="00F76249">
      <w:pPr>
        <w:spacing w:before="100" w:beforeAutospacing="1" w:after="100" w:afterAutospacing="1"/>
      </w:pPr>
      <w:r w:rsidRPr="00F76249">
        <w:t>Predicted probabilities separate meaningfully:</w:t>
      </w:r>
    </w:p>
    <w:p w14:paraId="693D8002" w14:textId="77777777" w:rsidR="00F76249" w:rsidRPr="00F76249" w:rsidRDefault="00F76249" w:rsidP="00F76249">
      <w:pPr>
        <w:numPr>
          <w:ilvl w:val="0"/>
          <w:numId w:val="37"/>
        </w:numPr>
        <w:spacing w:before="100" w:beforeAutospacing="1" w:after="100" w:afterAutospacing="1"/>
      </w:pPr>
      <w:r w:rsidRPr="00F76249">
        <w:t xml:space="preserve">Liked tracks cluster around </w:t>
      </w:r>
      <w:r w:rsidRPr="00F76249">
        <w:rPr>
          <w:b/>
          <w:bCs/>
        </w:rPr>
        <w:t>0.55–0.85</w:t>
      </w:r>
    </w:p>
    <w:p w14:paraId="7764B9AB" w14:textId="77777777" w:rsidR="00F76249" w:rsidRPr="00F76249" w:rsidRDefault="00F76249" w:rsidP="00F76249">
      <w:pPr>
        <w:numPr>
          <w:ilvl w:val="0"/>
          <w:numId w:val="37"/>
        </w:numPr>
        <w:spacing w:before="100" w:beforeAutospacing="1" w:after="100" w:afterAutospacing="1"/>
      </w:pPr>
      <w:r w:rsidRPr="00F76249">
        <w:t xml:space="preserve">Not-liked tracks cluster around </w:t>
      </w:r>
      <w:r w:rsidRPr="00F76249">
        <w:rPr>
          <w:b/>
          <w:bCs/>
        </w:rPr>
        <w:t>0.15–0.50</w:t>
      </w:r>
    </w:p>
    <w:p w14:paraId="5626DBEA" w14:textId="4E8D315E" w:rsidR="00F76249" w:rsidRPr="00F76249" w:rsidRDefault="00F76249" w:rsidP="00F76249">
      <w:pPr>
        <w:spacing w:before="100" w:beforeAutospacing="1" w:after="100" w:afterAutospacing="1"/>
      </w:pPr>
      <w:r w:rsidRPr="00F76249">
        <w:t xml:space="preserve">Even with modest accuracy, the model produces a </w:t>
      </w:r>
      <w:r w:rsidRPr="00F76249">
        <w:rPr>
          <w:b/>
          <w:bCs/>
        </w:rPr>
        <w:t>useful taste gradient</w:t>
      </w:r>
      <w:r w:rsidRPr="00F76249">
        <w:t>, not just binary decisions.</w:t>
      </w:r>
    </w:p>
    <w:tbl>
      <w:tblPr>
        <w:tblStyle w:val="GridTable3"/>
        <w:tblW w:w="0" w:type="auto"/>
        <w:tblInd w:w="5" w:type="dxa"/>
        <w:tblLayout w:type="fixed"/>
        <w:tblLook w:val="04A0" w:firstRow="1" w:lastRow="0" w:firstColumn="1" w:lastColumn="0" w:noHBand="0" w:noVBand="1"/>
      </w:tblPr>
      <w:tblGrid>
        <w:gridCol w:w="1345"/>
        <w:gridCol w:w="1585"/>
        <w:gridCol w:w="1464"/>
        <w:gridCol w:w="731"/>
        <w:gridCol w:w="1366"/>
        <w:gridCol w:w="1464"/>
        <w:gridCol w:w="1395"/>
      </w:tblGrid>
      <w:tr w:rsidR="00F76249" w:rsidRPr="00F76249" w14:paraId="3D9B484F" w14:textId="77777777" w:rsidTr="00F762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45" w:type="dxa"/>
          </w:tcPr>
          <w:p w14:paraId="281E7F2E" w14:textId="77777777" w:rsidR="00F76249" w:rsidRPr="00F76249" w:rsidRDefault="00F76249" w:rsidP="00832A2B">
            <w:pPr>
              <w:pStyle w:val="PlainText"/>
              <w:rPr>
                <w:rFonts w:ascii="Courier New" w:hAnsi="Courier New" w:cs="Courier New"/>
              </w:rPr>
            </w:pPr>
            <w:r w:rsidRPr="00F76249">
              <w:rPr>
                <w:rFonts w:ascii="Courier New" w:hAnsi="Courier New" w:cs="Courier New"/>
              </w:rPr>
              <w:t>model</w:t>
            </w:r>
          </w:p>
        </w:tc>
        <w:tc>
          <w:tcPr>
            <w:tcW w:w="1585" w:type="dxa"/>
          </w:tcPr>
          <w:p w14:paraId="3501D689" w14:textId="77777777" w:rsidR="00F76249" w:rsidRPr="00F76249" w:rsidRDefault="00F76249" w:rsidP="00832A2B">
            <w:pPr>
              <w:pStyle w:val="PlainText"/>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sidRPr="00F76249">
              <w:rPr>
                <w:rFonts w:ascii="Courier New" w:hAnsi="Courier New" w:cs="Courier New"/>
              </w:rPr>
              <w:t>accuracy</w:t>
            </w:r>
          </w:p>
        </w:tc>
        <w:tc>
          <w:tcPr>
            <w:tcW w:w="1464" w:type="dxa"/>
          </w:tcPr>
          <w:p w14:paraId="229022E8" w14:textId="77777777" w:rsidR="00F76249" w:rsidRPr="00F76249" w:rsidRDefault="00F76249" w:rsidP="00832A2B">
            <w:pPr>
              <w:pStyle w:val="PlainText"/>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sidRPr="00F76249">
              <w:rPr>
                <w:rFonts w:ascii="Courier New" w:hAnsi="Courier New" w:cs="Courier New"/>
              </w:rPr>
              <w:t>precision</w:t>
            </w:r>
          </w:p>
        </w:tc>
        <w:tc>
          <w:tcPr>
            <w:tcW w:w="731" w:type="dxa"/>
          </w:tcPr>
          <w:p w14:paraId="0E97EFA8" w14:textId="77777777" w:rsidR="00F76249" w:rsidRPr="00F76249" w:rsidRDefault="00F76249" w:rsidP="00832A2B">
            <w:pPr>
              <w:pStyle w:val="PlainText"/>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sidRPr="00F76249">
              <w:rPr>
                <w:rFonts w:ascii="Courier New" w:hAnsi="Courier New" w:cs="Courier New"/>
              </w:rPr>
              <w:t>recall</w:t>
            </w:r>
          </w:p>
        </w:tc>
        <w:tc>
          <w:tcPr>
            <w:tcW w:w="1366" w:type="dxa"/>
          </w:tcPr>
          <w:p w14:paraId="75D1BD8B" w14:textId="77777777" w:rsidR="00F76249" w:rsidRPr="00F76249" w:rsidRDefault="00F76249" w:rsidP="00832A2B">
            <w:pPr>
              <w:pStyle w:val="PlainText"/>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sidRPr="00F76249">
              <w:rPr>
                <w:rFonts w:ascii="Courier New" w:hAnsi="Courier New" w:cs="Courier New"/>
              </w:rPr>
              <w:t>f1</w:t>
            </w:r>
          </w:p>
        </w:tc>
        <w:tc>
          <w:tcPr>
            <w:tcW w:w="1464" w:type="dxa"/>
          </w:tcPr>
          <w:p w14:paraId="0A618293" w14:textId="77777777" w:rsidR="00F76249" w:rsidRPr="00F76249" w:rsidRDefault="00F76249" w:rsidP="00832A2B">
            <w:pPr>
              <w:pStyle w:val="PlainText"/>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proofErr w:type="spellStart"/>
            <w:r w:rsidRPr="00F76249">
              <w:rPr>
                <w:rFonts w:ascii="Courier New" w:hAnsi="Courier New" w:cs="Courier New"/>
              </w:rPr>
              <w:t>roc_auc</w:t>
            </w:r>
            <w:proofErr w:type="spellEnd"/>
          </w:p>
        </w:tc>
        <w:tc>
          <w:tcPr>
            <w:tcW w:w="1395" w:type="dxa"/>
          </w:tcPr>
          <w:p w14:paraId="59DAE54B" w14:textId="77777777" w:rsidR="00F76249" w:rsidRPr="00F76249" w:rsidRDefault="00F76249" w:rsidP="00832A2B">
            <w:pPr>
              <w:pStyle w:val="PlainText"/>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proofErr w:type="spellStart"/>
            <w:r w:rsidRPr="00F76249">
              <w:rPr>
                <w:rFonts w:ascii="Courier New" w:hAnsi="Courier New" w:cs="Courier New"/>
              </w:rPr>
              <w:t>n_params_or_trees</w:t>
            </w:r>
            <w:proofErr w:type="spellEnd"/>
          </w:p>
        </w:tc>
      </w:tr>
      <w:tr w:rsidR="00F76249" w:rsidRPr="00F76249" w14:paraId="34425BA8" w14:textId="77777777" w:rsidTr="00F76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0931E548" w14:textId="77777777" w:rsidR="00F76249" w:rsidRPr="00F76249" w:rsidRDefault="00F76249" w:rsidP="00832A2B">
            <w:pPr>
              <w:pStyle w:val="PlainText"/>
              <w:rPr>
                <w:rFonts w:ascii="Courier New" w:hAnsi="Courier New" w:cs="Courier New"/>
              </w:rPr>
            </w:pPr>
            <w:r w:rsidRPr="00F76249">
              <w:rPr>
                <w:rFonts w:ascii="Courier New" w:hAnsi="Courier New" w:cs="Courier New"/>
              </w:rPr>
              <w:t>LogisticRegression</w:t>
            </w:r>
          </w:p>
        </w:tc>
        <w:tc>
          <w:tcPr>
            <w:tcW w:w="1585" w:type="dxa"/>
          </w:tcPr>
          <w:p w14:paraId="5A35A1D1" w14:textId="77777777" w:rsidR="00F76249" w:rsidRPr="00F76249" w:rsidRDefault="00F76249" w:rsidP="00832A2B">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F76249">
              <w:rPr>
                <w:rFonts w:ascii="Courier New" w:hAnsi="Courier New" w:cs="Courier New"/>
              </w:rPr>
              <w:t>0.6153846153846154</w:t>
            </w:r>
          </w:p>
        </w:tc>
        <w:tc>
          <w:tcPr>
            <w:tcW w:w="1464" w:type="dxa"/>
          </w:tcPr>
          <w:p w14:paraId="568DC4A3" w14:textId="77777777" w:rsidR="00F76249" w:rsidRPr="00F76249" w:rsidRDefault="00F76249" w:rsidP="00832A2B">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F76249">
              <w:rPr>
                <w:rFonts w:ascii="Courier New" w:hAnsi="Courier New" w:cs="Courier New"/>
              </w:rPr>
              <w:t>0.65625</w:t>
            </w:r>
          </w:p>
        </w:tc>
        <w:tc>
          <w:tcPr>
            <w:tcW w:w="731" w:type="dxa"/>
          </w:tcPr>
          <w:p w14:paraId="17BD88C5" w14:textId="77777777" w:rsidR="00F76249" w:rsidRPr="00F76249" w:rsidRDefault="00F76249" w:rsidP="00832A2B">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F76249">
              <w:rPr>
                <w:rFonts w:ascii="Courier New" w:hAnsi="Courier New" w:cs="Courier New"/>
              </w:rPr>
              <w:t>0.84</w:t>
            </w:r>
          </w:p>
        </w:tc>
        <w:tc>
          <w:tcPr>
            <w:tcW w:w="1366" w:type="dxa"/>
          </w:tcPr>
          <w:p w14:paraId="5D34A217" w14:textId="77777777" w:rsidR="00F76249" w:rsidRPr="00F76249" w:rsidRDefault="00F76249" w:rsidP="00832A2B">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F76249">
              <w:rPr>
                <w:rFonts w:ascii="Courier New" w:hAnsi="Courier New" w:cs="Courier New"/>
              </w:rPr>
              <w:t>0.7368421052631579</w:t>
            </w:r>
          </w:p>
        </w:tc>
        <w:tc>
          <w:tcPr>
            <w:tcW w:w="1464" w:type="dxa"/>
          </w:tcPr>
          <w:p w14:paraId="473B32DB" w14:textId="77777777" w:rsidR="00F76249" w:rsidRPr="00F76249" w:rsidRDefault="00F76249" w:rsidP="00832A2B">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F76249">
              <w:rPr>
                <w:rFonts w:ascii="Courier New" w:hAnsi="Courier New" w:cs="Courier New"/>
              </w:rPr>
              <w:t>0.5514285714285714</w:t>
            </w:r>
          </w:p>
        </w:tc>
        <w:tc>
          <w:tcPr>
            <w:tcW w:w="1395" w:type="dxa"/>
          </w:tcPr>
          <w:p w14:paraId="451AE7FB" w14:textId="77777777" w:rsidR="00F76249" w:rsidRPr="00F76249" w:rsidRDefault="00F76249" w:rsidP="00832A2B">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F76249">
              <w:rPr>
                <w:rFonts w:ascii="Courier New" w:hAnsi="Courier New" w:cs="Courier New"/>
              </w:rPr>
              <w:t>21</w:t>
            </w:r>
          </w:p>
        </w:tc>
      </w:tr>
      <w:tr w:rsidR="00F76249" w:rsidRPr="00F76249" w14:paraId="05BD2D63" w14:textId="77777777" w:rsidTr="00F76249">
        <w:tc>
          <w:tcPr>
            <w:cnfStyle w:val="001000000000" w:firstRow="0" w:lastRow="0" w:firstColumn="1" w:lastColumn="0" w:oddVBand="0" w:evenVBand="0" w:oddHBand="0" w:evenHBand="0" w:firstRowFirstColumn="0" w:firstRowLastColumn="0" w:lastRowFirstColumn="0" w:lastRowLastColumn="0"/>
            <w:tcW w:w="1345" w:type="dxa"/>
          </w:tcPr>
          <w:p w14:paraId="70C2FCD7" w14:textId="77777777" w:rsidR="00F76249" w:rsidRPr="00F76249" w:rsidRDefault="00F76249" w:rsidP="00832A2B">
            <w:pPr>
              <w:pStyle w:val="PlainText"/>
              <w:rPr>
                <w:rFonts w:ascii="Courier New" w:hAnsi="Courier New" w:cs="Courier New"/>
              </w:rPr>
            </w:pPr>
            <w:proofErr w:type="spellStart"/>
            <w:r w:rsidRPr="00F76249">
              <w:rPr>
                <w:rFonts w:ascii="Courier New" w:hAnsi="Courier New" w:cs="Courier New"/>
              </w:rPr>
              <w:t>DecisionTree</w:t>
            </w:r>
            <w:proofErr w:type="spellEnd"/>
          </w:p>
        </w:tc>
        <w:tc>
          <w:tcPr>
            <w:tcW w:w="1585" w:type="dxa"/>
          </w:tcPr>
          <w:p w14:paraId="036AC8E2" w14:textId="77777777" w:rsidR="00F76249" w:rsidRPr="00F76249" w:rsidRDefault="00F76249" w:rsidP="00832A2B">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F76249">
              <w:rPr>
                <w:rFonts w:ascii="Courier New" w:hAnsi="Courier New" w:cs="Courier New"/>
              </w:rPr>
              <w:t>0.6153846153846154</w:t>
            </w:r>
          </w:p>
        </w:tc>
        <w:tc>
          <w:tcPr>
            <w:tcW w:w="1464" w:type="dxa"/>
          </w:tcPr>
          <w:p w14:paraId="32A9347C" w14:textId="77777777" w:rsidR="00F76249" w:rsidRPr="00F76249" w:rsidRDefault="00F76249" w:rsidP="00832A2B">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F76249">
              <w:rPr>
                <w:rFonts w:ascii="Courier New" w:hAnsi="Courier New" w:cs="Courier New"/>
              </w:rPr>
              <w:t>0.6923076923076923</w:t>
            </w:r>
          </w:p>
        </w:tc>
        <w:tc>
          <w:tcPr>
            <w:tcW w:w="731" w:type="dxa"/>
          </w:tcPr>
          <w:p w14:paraId="204F3D3C" w14:textId="77777777" w:rsidR="00F76249" w:rsidRPr="00F76249" w:rsidRDefault="00F76249" w:rsidP="00832A2B">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F76249">
              <w:rPr>
                <w:rFonts w:ascii="Courier New" w:hAnsi="Courier New" w:cs="Courier New"/>
              </w:rPr>
              <w:t>0.72</w:t>
            </w:r>
          </w:p>
        </w:tc>
        <w:tc>
          <w:tcPr>
            <w:tcW w:w="1366" w:type="dxa"/>
          </w:tcPr>
          <w:p w14:paraId="1AECE584" w14:textId="77777777" w:rsidR="00F76249" w:rsidRPr="00F76249" w:rsidRDefault="00F76249" w:rsidP="00832A2B">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F76249">
              <w:rPr>
                <w:rFonts w:ascii="Courier New" w:hAnsi="Courier New" w:cs="Courier New"/>
              </w:rPr>
              <w:t>0.7058823529411765</w:t>
            </w:r>
          </w:p>
        </w:tc>
        <w:tc>
          <w:tcPr>
            <w:tcW w:w="1464" w:type="dxa"/>
          </w:tcPr>
          <w:p w14:paraId="0D2DADB5" w14:textId="77777777" w:rsidR="00F76249" w:rsidRPr="00F76249" w:rsidRDefault="00F76249" w:rsidP="00832A2B">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F76249">
              <w:rPr>
                <w:rFonts w:ascii="Courier New" w:hAnsi="Courier New" w:cs="Courier New"/>
              </w:rPr>
              <w:t>0.5742857142857143</w:t>
            </w:r>
          </w:p>
        </w:tc>
        <w:tc>
          <w:tcPr>
            <w:tcW w:w="1395" w:type="dxa"/>
          </w:tcPr>
          <w:p w14:paraId="2C6DA770" w14:textId="77777777" w:rsidR="00F76249" w:rsidRPr="00F76249" w:rsidRDefault="00F76249" w:rsidP="00832A2B">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F76249">
              <w:rPr>
                <w:rFonts w:ascii="Courier New" w:hAnsi="Courier New" w:cs="Courier New"/>
              </w:rPr>
              <w:t>67</w:t>
            </w:r>
          </w:p>
        </w:tc>
      </w:tr>
      <w:tr w:rsidR="00F76249" w:rsidRPr="00F76249" w14:paraId="2B0AC0F3" w14:textId="77777777" w:rsidTr="00F76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4582DD32" w14:textId="77777777" w:rsidR="00F76249" w:rsidRPr="00F76249" w:rsidRDefault="00F76249" w:rsidP="00832A2B">
            <w:pPr>
              <w:pStyle w:val="PlainText"/>
              <w:rPr>
                <w:rFonts w:ascii="Courier New" w:hAnsi="Courier New" w:cs="Courier New"/>
              </w:rPr>
            </w:pPr>
            <w:proofErr w:type="spellStart"/>
            <w:r w:rsidRPr="00F76249">
              <w:rPr>
                <w:rFonts w:ascii="Courier New" w:hAnsi="Courier New" w:cs="Courier New"/>
              </w:rPr>
              <w:t>RandomForest</w:t>
            </w:r>
            <w:proofErr w:type="spellEnd"/>
          </w:p>
        </w:tc>
        <w:tc>
          <w:tcPr>
            <w:tcW w:w="1585" w:type="dxa"/>
          </w:tcPr>
          <w:p w14:paraId="486CA3C6" w14:textId="77777777" w:rsidR="00F76249" w:rsidRPr="00F76249" w:rsidRDefault="00F76249" w:rsidP="00832A2B">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F76249">
              <w:rPr>
                <w:rFonts w:ascii="Courier New" w:hAnsi="Courier New" w:cs="Courier New"/>
              </w:rPr>
              <w:t>0.5384615384615384</w:t>
            </w:r>
          </w:p>
        </w:tc>
        <w:tc>
          <w:tcPr>
            <w:tcW w:w="1464" w:type="dxa"/>
          </w:tcPr>
          <w:p w14:paraId="0AD3D041" w14:textId="77777777" w:rsidR="00F76249" w:rsidRPr="00F76249" w:rsidRDefault="00F76249" w:rsidP="00832A2B">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F76249">
              <w:rPr>
                <w:rFonts w:ascii="Courier New" w:hAnsi="Courier New" w:cs="Courier New"/>
              </w:rPr>
              <w:t>0.6129032258064516</w:t>
            </w:r>
          </w:p>
        </w:tc>
        <w:tc>
          <w:tcPr>
            <w:tcW w:w="731" w:type="dxa"/>
          </w:tcPr>
          <w:p w14:paraId="7AE9019C" w14:textId="77777777" w:rsidR="00F76249" w:rsidRPr="00F76249" w:rsidRDefault="00F76249" w:rsidP="00832A2B">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F76249">
              <w:rPr>
                <w:rFonts w:ascii="Courier New" w:hAnsi="Courier New" w:cs="Courier New"/>
              </w:rPr>
              <w:t>0.76</w:t>
            </w:r>
          </w:p>
        </w:tc>
        <w:tc>
          <w:tcPr>
            <w:tcW w:w="1366" w:type="dxa"/>
          </w:tcPr>
          <w:p w14:paraId="57EFC01F" w14:textId="77777777" w:rsidR="00F76249" w:rsidRPr="00F76249" w:rsidRDefault="00F76249" w:rsidP="00832A2B">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F76249">
              <w:rPr>
                <w:rFonts w:ascii="Courier New" w:hAnsi="Courier New" w:cs="Courier New"/>
              </w:rPr>
              <w:t>0.6785714285714286</w:t>
            </w:r>
          </w:p>
        </w:tc>
        <w:tc>
          <w:tcPr>
            <w:tcW w:w="1464" w:type="dxa"/>
          </w:tcPr>
          <w:p w14:paraId="23AA483E" w14:textId="77777777" w:rsidR="00F76249" w:rsidRPr="00F76249" w:rsidRDefault="00F76249" w:rsidP="00832A2B">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F76249">
              <w:rPr>
                <w:rFonts w:ascii="Courier New" w:hAnsi="Courier New" w:cs="Courier New"/>
              </w:rPr>
              <w:t>0.5657142857142857</w:t>
            </w:r>
          </w:p>
        </w:tc>
        <w:tc>
          <w:tcPr>
            <w:tcW w:w="1395" w:type="dxa"/>
          </w:tcPr>
          <w:p w14:paraId="56A24A57" w14:textId="77777777" w:rsidR="00F76249" w:rsidRPr="00F76249" w:rsidRDefault="00F76249" w:rsidP="00832A2B">
            <w:pPr>
              <w:pStyle w:val="PlainText"/>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F76249">
              <w:rPr>
                <w:rFonts w:ascii="Courier New" w:hAnsi="Courier New" w:cs="Courier New"/>
              </w:rPr>
              <w:t>100</w:t>
            </w:r>
          </w:p>
        </w:tc>
      </w:tr>
      <w:tr w:rsidR="00F76249" w:rsidRPr="00F76249" w14:paraId="53454540" w14:textId="77777777" w:rsidTr="00F76249">
        <w:tc>
          <w:tcPr>
            <w:cnfStyle w:val="001000000000" w:firstRow="0" w:lastRow="0" w:firstColumn="1" w:lastColumn="0" w:oddVBand="0" w:evenVBand="0" w:oddHBand="0" w:evenHBand="0" w:firstRowFirstColumn="0" w:firstRowLastColumn="0" w:lastRowFirstColumn="0" w:lastRowLastColumn="0"/>
            <w:tcW w:w="1345" w:type="dxa"/>
          </w:tcPr>
          <w:p w14:paraId="5698FFD8" w14:textId="77777777" w:rsidR="00F76249" w:rsidRPr="00F76249" w:rsidRDefault="00F76249" w:rsidP="00832A2B">
            <w:pPr>
              <w:pStyle w:val="PlainText"/>
              <w:rPr>
                <w:rFonts w:ascii="Courier New" w:hAnsi="Courier New" w:cs="Courier New"/>
              </w:rPr>
            </w:pPr>
            <w:proofErr w:type="spellStart"/>
            <w:r w:rsidRPr="00F76249">
              <w:rPr>
                <w:rFonts w:ascii="Courier New" w:hAnsi="Courier New" w:cs="Courier New"/>
              </w:rPr>
              <w:t>GradientBoosting</w:t>
            </w:r>
            <w:proofErr w:type="spellEnd"/>
          </w:p>
        </w:tc>
        <w:tc>
          <w:tcPr>
            <w:tcW w:w="1585" w:type="dxa"/>
          </w:tcPr>
          <w:p w14:paraId="469BEBF1" w14:textId="77777777" w:rsidR="00F76249" w:rsidRPr="00F76249" w:rsidRDefault="00F76249" w:rsidP="00832A2B">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F76249">
              <w:rPr>
                <w:rFonts w:ascii="Courier New" w:hAnsi="Courier New" w:cs="Courier New"/>
              </w:rPr>
              <w:t>0.5384615384615384</w:t>
            </w:r>
          </w:p>
        </w:tc>
        <w:tc>
          <w:tcPr>
            <w:tcW w:w="1464" w:type="dxa"/>
          </w:tcPr>
          <w:p w14:paraId="66B75AA9" w14:textId="77777777" w:rsidR="00F76249" w:rsidRPr="00F76249" w:rsidRDefault="00F76249" w:rsidP="00832A2B">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F76249">
              <w:rPr>
                <w:rFonts w:ascii="Courier New" w:hAnsi="Courier New" w:cs="Courier New"/>
              </w:rPr>
              <w:t>0.6296296296296297</w:t>
            </w:r>
          </w:p>
        </w:tc>
        <w:tc>
          <w:tcPr>
            <w:tcW w:w="731" w:type="dxa"/>
          </w:tcPr>
          <w:p w14:paraId="231DE4A1" w14:textId="77777777" w:rsidR="00F76249" w:rsidRPr="00F76249" w:rsidRDefault="00F76249" w:rsidP="00832A2B">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F76249">
              <w:rPr>
                <w:rFonts w:ascii="Courier New" w:hAnsi="Courier New" w:cs="Courier New"/>
              </w:rPr>
              <w:t>0.68</w:t>
            </w:r>
          </w:p>
        </w:tc>
        <w:tc>
          <w:tcPr>
            <w:tcW w:w="1366" w:type="dxa"/>
          </w:tcPr>
          <w:p w14:paraId="4CD8C928" w14:textId="77777777" w:rsidR="00F76249" w:rsidRPr="00F76249" w:rsidRDefault="00F76249" w:rsidP="00832A2B">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F76249">
              <w:rPr>
                <w:rFonts w:ascii="Courier New" w:hAnsi="Courier New" w:cs="Courier New"/>
              </w:rPr>
              <w:t>0.6538461538461539</w:t>
            </w:r>
          </w:p>
        </w:tc>
        <w:tc>
          <w:tcPr>
            <w:tcW w:w="1464" w:type="dxa"/>
          </w:tcPr>
          <w:p w14:paraId="33A9E71D" w14:textId="77777777" w:rsidR="00F76249" w:rsidRPr="00F76249" w:rsidRDefault="00F76249" w:rsidP="00832A2B">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F76249">
              <w:rPr>
                <w:rFonts w:ascii="Courier New" w:hAnsi="Courier New" w:cs="Courier New"/>
              </w:rPr>
              <w:t>0.5514285714285715</w:t>
            </w:r>
          </w:p>
        </w:tc>
        <w:tc>
          <w:tcPr>
            <w:tcW w:w="1395" w:type="dxa"/>
          </w:tcPr>
          <w:p w14:paraId="18140660" w14:textId="77777777" w:rsidR="00F76249" w:rsidRPr="00F76249" w:rsidRDefault="00F76249" w:rsidP="00832A2B">
            <w:pPr>
              <w:pStyle w:val="PlainText"/>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F76249">
              <w:rPr>
                <w:rFonts w:ascii="Courier New" w:hAnsi="Courier New" w:cs="Courier New"/>
              </w:rPr>
              <w:t>100</w:t>
            </w:r>
          </w:p>
        </w:tc>
      </w:tr>
    </w:tbl>
    <w:p w14:paraId="6D089C53" w14:textId="77777777" w:rsidR="00F76249" w:rsidRPr="001F5AB1" w:rsidRDefault="00F76249" w:rsidP="001F5AB1">
      <w:pPr>
        <w:pStyle w:val="PlainText"/>
        <w:rPr>
          <w:rFonts w:ascii="Courier New" w:hAnsi="Courier New" w:cs="Courier New"/>
        </w:rPr>
      </w:pPr>
    </w:p>
    <w:p w14:paraId="2BCF8816" w14:textId="77777777" w:rsidR="00F76249" w:rsidRPr="00F76249" w:rsidRDefault="00F76249" w:rsidP="00F76249">
      <w:pPr>
        <w:spacing w:before="100" w:beforeAutospacing="1" w:after="100" w:afterAutospacing="1"/>
        <w:outlineLvl w:val="2"/>
        <w:rPr>
          <w:b/>
          <w:bCs/>
          <w:sz w:val="27"/>
          <w:szCs w:val="27"/>
        </w:rPr>
      </w:pPr>
      <w:r w:rsidRPr="00F76249">
        <w:rPr>
          <w:b/>
          <w:bCs/>
          <w:sz w:val="27"/>
          <w:szCs w:val="27"/>
        </w:rPr>
        <w:t>Model Choice</w:t>
      </w:r>
    </w:p>
    <w:p w14:paraId="53A472EE" w14:textId="77777777" w:rsidR="00F76249" w:rsidRPr="00F76249" w:rsidRDefault="00F76249" w:rsidP="00F76249">
      <w:pPr>
        <w:spacing w:before="100" w:beforeAutospacing="1" w:after="100" w:afterAutospacing="1"/>
      </w:pPr>
      <w:r w:rsidRPr="00F76249">
        <w:t xml:space="preserve">The </w:t>
      </w:r>
      <w:r w:rsidRPr="00F76249">
        <w:rPr>
          <w:b/>
          <w:bCs/>
        </w:rPr>
        <w:t>Decision Tree</w:t>
      </w:r>
      <w:r w:rsidRPr="00F76249">
        <w:t xml:space="preserve"> emerges as the most practical model:</w:t>
      </w:r>
    </w:p>
    <w:p w14:paraId="66DA047A" w14:textId="77777777" w:rsidR="00F76249" w:rsidRPr="00F76249" w:rsidRDefault="00F76249" w:rsidP="00F76249">
      <w:pPr>
        <w:numPr>
          <w:ilvl w:val="0"/>
          <w:numId w:val="38"/>
        </w:numPr>
        <w:spacing w:before="100" w:beforeAutospacing="1" w:after="100" w:afterAutospacing="1"/>
      </w:pPr>
      <w:r w:rsidRPr="00F76249">
        <w:lastRenderedPageBreak/>
        <w:t>Balanced metrics</w:t>
      </w:r>
    </w:p>
    <w:p w14:paraId="54EAAB5D" w14:textId="77777777" w:rsidR="00F76249" w:rsidRPr="00F76249" w:rsidRDefault="00F76249" w:rsidP="00F76249">
      <w:pPr>
        <w:numPr>
          <w:ilvl w:val="0"/>
          <w:numId w:val="38"/>
        </w:numPr>
        <w:spacing w:before="100" w:beforeAutospacing="1" w:after="100" w:afterAutospacing="1"/>
      </w:pPr>
      <w:r w:rsidRPr="00F76249">
        <w:t>Clear interpretability</w:t>
      </w:r>
    </w:p>
    <w:p w14:paraId="49BCEFF8" w14:textId="77777777" w:rsidR="00F76249" w:rsidRPr="00F76249" w:rsidRDefault="00F76249" w:rsidP="00F76249">
      <w:pPr>
        <w:numPr>
          <w:ilvl w:val="0"/>
          <w:numId w:val="38"/>
        </w:numPr>
        <w:spacing w:before="100" w:beforeAutospacing="1" w:after="100" w:afterAutospacing="1"/>
      </w:pPr>
      <w:r w:rsidRPr="00F76249">
        <w:t>Stable probability outputs for a “taste score”</w:t>
      </w:r>
    </w:p>
    <w:p w14:paraId="704EC71F" w14:textId="77777777" w:rsidR="00F76249" w:rsidRPr="00F76249" w:rsidRDefault="00F76249" w:rsidP="00F76249">
      <w:pPr>
        <w:spacing w:before="100" w:beforeAutospacing="1" w:after="100" w:afterAutospacing="1"/>
      </w:pPr>
      <w:r w:rsidRPr="00F76249">
        <w:t>Its continuous output can drive ranking, recommendation, and playlist generation.</w:t>
      </w:r>
    </w:p>
    <w:p w14:paraId="2101E478" w14:textId="77777777" w:rsidR="00271F1A" w:rsidRPr="00271F1A" w:rsidRDefault="00271F1A" w:rsidP="00271F1A"/>
    <w:p w14:paraId="3176BDA0" w14:textId="77777777" w:rsidR="00637B96" w:rsidRDefault="00637B96" w:rsidP="00637B96">
      <w:pPr>
        <w:pStyle w:val="Heading1"/>
      </w:pPr>
      <w:r>
        <w:t>Apply Analysis</w:t>
      </w:r>
    </w:p>
    <w:p w14:paraId="11CC3A30" w14:textId="77777777" w:rsidR="00504E43" w:rsidRDefault="00504E43" w:rsidP="00755CB4">
      <w:pPr>
        <w:pStyle w:val="Heading1"/>
        <w:rPr>
          <w:rFonts w:ascii="Times New Roman" w:eastAsia="Times New Roman" w:hAnsi="Times New Roman" w:cs="Times New Roman"/>
          <w:caps w:val="0"/>
          <w:spacing w:val="0"/>
          <w:sz w:val="24"/>
          <w:szCs w:val="24"/>
        </w:rPr>
      </w:pPr>
      <w:r w:rsidRPr="00504E43">
        <w:rPr>
          <w:rFonts w:ascii="Times New Roman" w:eastAsia="Times New Roman" w:hAnsi="Times New Roman" w:cs="Times New Roman"/>
          <w:caps w:val="0"/>
          <w:spacing w:val="0"/>
          <w:sz w:val="24"/>
          <w:szCs w:val="24"/>
        </w:rPr>
        <w:t xml:space="preserve">The unsupervised clustering revealed six meaningful sonic archetypes—distinct combinations of energy, </w:t>
      </w:r>
      <w:proofErr w:type="spellStart"/>
      <w:r w:rsidRPr="00504E43">
        <w:rPr>
          <w:rFonts w:ascii="Times New Roman" w:eastAsia="Times New Roman" w:hAnsi="Times New Roman" w:cs="Times New Roman"/>
          <w:caps w:val="0"/>
          <w:spacing w:val="0"/>
          <w:sz w:val="24"/>
          <w:szCs w:val="24"/>
        </w:rPr>
        <w:t>acousticness</w:t>
      </w:r>
      <w:proofErr w:type="spellEnd"/>
      <w:r w:rsidRPr="00504E43">
        <w:rPr>
          <w:rFonts w:ascii="Times New Roman" w:eastAsia="Times New Roman" w:hAnsi="Times New Roman" w:cs="Times New Roman"/>
          <w:caps w:val="0"/>
          <w:spacing w:val="0"/>
          <w:sz w:val="24"/>
          <w:szCs w:val="24"/>
        </w:rPr>
        <w:t xml:space="preserve">, valence, </w:t>
      </w:r>
      <w:proofErr w:type="spellStart"/>
      <w:r w:rsidRPr="00504E43">
        <w:rPr>
          <w:rFonts w:ascii="Times New Roman" w:eastAsia="Times New Roman" w:hAnsi="Times New Roman" w:cs="Times New Roman"/>
          <w:caps w:val="0"/>
          <w:spacing w:val="0"/>
          <w:sz w:val="24"/>
          <w:szCs w:val="24"/>
        </w:rPr>
        <w:t>instrumentalness</w:t>
      </w:r>
      <w:proofErr w:type="spellEnd"/>
      <w:r w:rsidRPr="00504E43">
        <w:rPr>
          <w:rFonts w:ascii="Times New Roman" w:eastAsia="Times New Roman" w:hAnsi="Times New Roman" w:cs="Times New Roman"/>
          <w:caps w:val="0"/>
          <w:spacing w:val="0"/>
          <w:sz w:val="24"/>
          <w:szCs w:val="24"/>
        </w:rPr>
        <w:t xml:space="preserve">, and rhythmic structure—which helped structure the dataset and improved downstream interpretability. In supervised modeling, several variables showed consistent predictive power: </w:t>
      </w:r>
      <w:r w:rsidRPr="00504E43">
        <w:rPr>
          <w:rFonts w:ascii="Times New Roman" w:eastAsia="Times New Roman" w:hAnsi="Times New Roman" w:cs="Times New Roman"/>
          <w:b/>
          <w:bCs/>
          <w:caps w:val="0"/>
          <w:spacing w:val="0"/>
          <w:sz w:val="24"/>
          <w:szCs w:val="24"/>
        </w:rPr>
        <w:t>energy</w:t>
      </w:r>
      <w:r w:rsidRPr="00504E43">
        <w:rPr>
          <w:rFonts w:ascii="Times New Roman" w:eastAsia="Times New Roman" w:hAnsi="Times New Roman" w:cs="Times New Roman"/>
          <w:caps w:val="0"/>
          <w:spacing w:val="0"/>
          <w:sz w:val="24"/>
          <w:szCs w:val="24"/>
        </w:rPr>
        <w:t xml:space="preserve">, </w:t>
      </w:r>
      <w:r w:rsidRPr="00504E43">
        <w:rPr>
          <w:rFonts w:ascii="Times New Roman" w:eastAsia="Times New Roman" w:hAnsi="Times New Roman" w:cs="Times New Roman"/>
          <w:b/>
          <w:bCs/>
          <w:caps w:val="0"/>
          <w:spacing w:val="0"/>
          <w:sz w:val="24"/>
          <w:szCs w:val="24"/>
        </w:rPr>
        <w:t>danceability</w:t>
      </w:r>
      <w:r w:rsidRPr="00504E43">
        <w:rPr>
          <w:rFonts w:ascii="Times New Roman" w:eastAsia="Times New Roman" w:hAnsi="Times New Roman" w:cs="Times New Roman"/>
          <w:caps w:val="0"/>
          <w:spacing w:val="0"/>
          <w:sz w:val="24"/>
          <w:szCs w:val="24"/>
        </w:rPr>
        <w:t xml:space="preserve">, </w:t>
      </w:r>
      <w:proofErr w:type="spellStart"/>
      <w:r w:rsidRPr="00504E43">
        <w:rPr>
          <w:rFonts w:ascii="Times New Roman" w:eastAsia="Times New Roman" w:hAnsi="Times New Roman" w:cs="Times New Roman"/>
          <w:b/>
          <w:bCs/>
          <w:caps w:val="0"/>
          <w:spacing w:val="0"/>
          <w:sz w:val="24"/>
          <w:szCs w:val="24"/>
        </w:rPr>
        <w:t>acousticness</w:t>
      </w:r>
      <w:proofErr w:type="spellEnd"/>
      <w:r w:rsidRPr="00504E43">
        <w:rPr>
          <w:rFonts w:ascii="Times New Roman" w:eastAsia="Times New Roman" w:hAnsi="Times New Roman" w:cs="Times New Roman"/>
          <w:caps w:val="0"/>
          <w:spacing w:val="0"/>
          <w:sz w:val="24"/>
          <w:szCs w:val="24"/>
        </w:rPr>
        <w:t xml:space="preserve">, </w:t>
      </w:r>
      <w:r w:rsidRPr="00504E43">
        <w:rPr>
          <w:rFonts w:ascii="Times New Roman" w:eastAsia="Times New Roman" w:hAnsi="Times New Roman" w:cs="Times New Roman"/>
          <w:b/>
          <w:bCs/>
          <w:caps w:val="0"/>
          <w:spacing w:val="0"/>
          <w:sz w:val="24"/>
          <w:szCs w:val="24"/>
        </w:rPr>
        <w:t>valence</w:t>
      </w:r>
      <w:r w:rsidRPr="00504E43">
        <w:rPr>
          <w:rFonts w:ascii="Times New Roman" w:eastAsia="Times New Roman" w:hAnsi="Times New Roman" w:cs="Times New Roman"/>
          <w:caps w:val="0"/>
          <w:spacing w:val="0"/>
          <w:sz w:val="24"/>
          <w:szCs w:val="24"/>
        </w:rPr>
        <w:t xml:space="preserve">, and </w:t>
      </w:r>
      <w:r w:rsidRPr="00504E43">
        <w:rPr>
          <w:rFonts w:ascii="Times New Roman" w:eastAsia="Times New Roman" w:hAnsi="Times New Roman" w:cs="Times New Roman"/>
          <w:b/>
          <w:bCs/>
          <w:caps w:val="0"/>
          <w:spacing w:val="0"/>
          <w:sz w:val="24"/>
          <w:szCs w:val="24"/>
        </w:rPr>
        <w:t>cluster membership</w:t>
      </w:r>
      <w:r w:rsidRPr="00504E43">
        <w:rPr>
          <w:rFonts w:ascii="Times New Roman" w:eastAsia="Times New Roman" w:hAnsi="Times New Roman" w:cs="Times New Roman"/>
          <w:caps w:val="0"/>
          <w:spacing w:val="0"/>
          <w:sz w:val="24"/>
          <w:szCs w:val="24"/>
        </w:rPr>
        <w:t xml:space="preserve"> were most associated with whether a track matched my taste. Although accuracy was moderate, the models produced a usable </w:t>
      </w:r>
      <w:r w:rsidRPr="00504E43">
        <w:rPr>
          <w:rFonts w:ascii="Times New Roman" w:eastAsia="Times New Roman" w:hAnsi="Times New Roman" w:cs="Times New Roman"/>
          <w:b/>
          <w:bCs/>
          <w:caps w:val="0"/>
          <w:spacing w:val="0"/>
          <w:sz w:val="24"/>
          <w:szCs w:val="24"/>
        </w:rPr>
        <w:t>taste probability score</w:t>
      </w:r>
      <w:r w:rsidRPr="00504E43">
        <w:rPr>
          <w:rFonts w:ascii="Times New Roman" w:eastAsia="Times New Roman" w:hAnsi="Times New Roman" w:cs="Times New Roman"/>
          <w:caps w:val="0"/>
          <w:spacing w:val="0"/>
          <w:sz w:val="24"/>
          <w:szCs w:val="24"/>
        </w:rPr>
        <w:t xml:space="preserve"> that meaningfully separated liked from not-liked tracks.</w:t>
      </w:r>
    </w:p>
    <w:p w14:paraId="09D22594" w14:textId="77777777" w:rsidR="00956708" w:rsidRPr="00956708" w:rsidRDefault="00956708" w:rsidP="00956708"/>
    <w:p w14:paraId="7151A548" w14:textId="2B26FD32" w:rsidR="00755CB4" w:rsidRDefault="00755CB4" w:rsidP="00755CB4">
      <w:pPr>
        <w:pStyle w:val="Heading1"/>
      </w:pPr>
      <w:r>
        <w:t>Deploy Model</w:t>
      </w:r>
    </w:p>
    <w:p w14:paraId="3B1F4F54" w14:textId="668A03D7" w:rsidR="00D06E15" w:rsidRDefault="00504E43" w:rsidP="00D06E15">
      <w:r>
        <w:t>A practical deployment path would be a simple interface or lightweight app where users paste a link to their Spotify playlist. The system would extract the playlist’s audio features, apply the trained model, and return a ranked list of “</w:t>
      </w:r>
      <w:proofErr w:type="gramStart"/>
      <w:r>
        <w:t>similar-taste</w:t>
      </w:r>
      <w:proofErr w:type="gramEnd"/>
      <w:r>
        <w:t>” tracks based on predicted taste scores. Users could view recommendations, filter by cluster, or export suggested tracks for playlist building. All computations could run locally or through a small API, and outputs—scores, cluster labels, and recommended songs—could be stored in a CSV or lightweight database for ongoing personalization.</w:t>
      </w:r>
    </w:p>
    <w:p w14:paraId="18CE7957" w14:textId="77777777" w:rsidR="00956708" w:rsidRPr="00D06E15" w:rsidRDefault="00956708" w:rsidP="00D06E15"/>
    <w:p w14:paraId="511D3E6A" w14:textId="77777777" w:rsidR="00755CB4" w:rsidRDefault="00755CB4" w:rsidP="00755CB4">
      <w:pPr>
        <w:pStyle w:val="Heading1"/>
      </w:pPr>
      <w:r>
        <w:t>Assess Results</w:t>
      </w:r>
    </w:p>
    <w:p w14:paraId="69F05826" w14:textId="18E3EF60" w:rsidR="00755CB4" w:rsidRDefault="00504E43" w:rsidP="00504E43">
      <w:r>
        <w:t>The current models perform above baseline but are not production-grade. AUC values around 0.55–0.57 indicate the model captures some real signal but requires improvement. The next iteration should include (1) richer descriptive features such as lyrics embeddings or genre vectors, (2) more aggressive noise reduction by removing irrelevant inputs, and (3) a larger set of manually labeled examples. A reasonable next step would be to score additional unlabeled songs, label a small random subset, retrain the model, and compare A/B performance across iterations.</w:t>
      </w:r>
    </w:p>
    <w:p w14:paraId="06B9D237" w14:textId="77777777" w:rsidR="00504E43" w:rsidRDefault="00504E43" w:rsidP="00504E43"/>
    <w:p w14:paraId="6985A564" w14:textId="48968994" w:rsidR="00F932C3" w:rsidRDefault="00F932C3" w:rsidP="00F932C3">
      <w:pPr>
        <w:pStyle w:val="Heading1"/>
      </w:pPr>
      <w:r>
        <w:t>Method Strengths and Weaknesses</w:t>
      </w:r>
    </w:p>
    <w:p w14:paraId="3E773561" w14:textId="77777777" w:rsidR="00504E43" w:rsidRPr="00504E43" w:rsidRDefault="00504E43" w:rsidP="00504E43">
      <w:pPr>
        <w:spacing w:before="100" w:beforeAutospacing="1" w:after="100" w:afterAutospacing="1"/>
      </w:pPr>
      <w:r w:rsidRPr="00504E43">
        <w:rPr>
          <w:b/>
          <w:bCs/>
        </w:rPr>
        <w:t>Strengths:</w:t>
      </w:r>
      <w:r w:rsidRPr="00504E43">
        <w:br/>
        <w:t>The combined clustering + classification pipeline provides both global structure (archetypes) and personalized preference modeling, which is an industry-standard approach in recommender systems. The methods are transparent, interpretable, and easy to extend with additional features or more advanced models.</w:t>
      </w:r>
    </w:p>
    <w:p w14:paraId="1EA4D6F9" w14:textId="39E95060" w:rsidR="00504E43" w:rsidRPr="00504E43" w:rsidRDefault="00504E43" w:rsidP="00504E43">
      <w:pPr>
        <w:spacing w:before="100" w:beforeAutospacing="1" w:after="100" w:afterAutospacing="1"/>
      </w:pPr>
      <w:r w:rsidRPr="00504E43">
        <w:rPr>
          <w:b/>
          <w:bCs/>
        </w:rPr>
        <w:lastRenderedPageBreak/>
        <w:t>Weaknesses:</w:t>
      </w:r>
      <w:r w:rsidRPr="00504E43">
        <w:br/>
        <w:t xml:space="preserve">Performance is limited by </w:t>
      </w:r>
      <w:r w:rsidRPr="00504E43">
        <w:rPr>
          <w:b/>
          <w:bCs/>
        </w:rPr>
        <w:t>feature noise and variable selection</w:t>
      </w:r>
      <w:r w:rsidRPr="00504E43">
        <w:t xml:space="preserve">. Fields such as </w:t>
      </w:r>
      <w:proofErr w:type="spellStart"/>
      <w:r w:rsidRPr="00504E43">
        <w:rPr>
          <w:i/>
          <w:iCs/>
        </w:rPr>
        <w:t>duration_ms</w:t>
      </w:r>
      <w:proofErr w:type="spellEnd"/>
      <w:r w:rsidRPr="00504E43">
        <w:t xml:space="preserve"> and others contribute little signal and add variance to the model. Future runs should filter out low-value variables and emphasize richer semantic or contextual attributes. The small dataset and binary label imbalance also restrict model learning capacity.</w:t>
      </w:r>
    </w:p>
    <w:p w14:paraId="457CC4F3" w14:textId="05630825" w:rsidR="00F932C3" w:rsidRDefault="00F932C3" w:rsidP="00755CB4"/>
    <w:p w14:paraId="36CE3A58" w14:textId="77777777" w:rsidR="007D4C3E" w:rsidRDefault="007D4C3E" w:rsidP="007D4C3E">
      <w:pPr>
        <w:pStyle w:val="Heading1"/>
      </w:pPr>
      <w:r>
        <w:t>Appendix</w:t>
      </w:r>
    </w:p>
    <w:p w14:paraId="16DA584A" w14:textId="7ABD2149" w:rsidR="00CE6D7D" w:rsidRPr="00CE6D7D" w:rsidRDefault="00CE6D7D" w:rsidP="00CE6D7D">
      <w:pPr>
        <w:spacing w:before="100" w:beforeAutospacing="1" w:after="100" w:afterAutospacing="1"/>
      </w:pPr>
      <w:r w:rsidRPr="00CE6D7D">
        <w:rPr>
          <w:b/>
          <w:bCs/>
        </w:rPr>
        <w:t>Code Repository:</w:t>
      </w:r>
      <w:r w:rsidRPr="00CE6D7D">
        <w:t xml:space="preserve"> Full project code available at </w:t>
      </w:r>
      <w:r w:rsidRPr="00CE6D7D">
        <w:rPr>
          <w:i/>
          <w:iCs/>
        </w:rPr>
        <w:t>(</w:t>
      </w:r>
      <w:hyperlink r:id="rId21" w:history="1">
        <w:r w:rsidR="002A7035" w:rsidRPr="009E52F5">
          <w:rPr>
            <w:rStyle w:val="Hyperlink"/>
            <w:i/>
            <w:iCs/>
          </w:rPr>
          <w:t>https://github.com/Connoross4/Spotify-Playlist-Analysis</w:t>
        </w:r>
      </w:hyperlink>
      <w:r w:rsidRPr="00CE6D7D">
        <w:rPr>
          <w:i/>
          <w:iCs/>
        </w:rPr>
        <w:t>)</w:t>
      </w:r>
      <w:r w:rsidRPr="00CE6D7D">
        <w:t>.</w:t>
      </w:r>
    </w:p>
    <w:p w14:paraId="0E8F4423" w14:textId="2935999B" w:rsidR="00CE6D7D" w:rsidRDefault="00CE6D7D" w:rsidP="00CE6D7D">
      <w:pPr>
        <w:spacing w:before="100" w:beforeAutospacing="1" w:after="100" w:afterAutospacing="1"/>
      </w:pPr>
      <w:r w:rsidRPr="00CE6D7D">
        <w:rPr>
          <w:b/>
          <w:bCs/>
        </w:rPr>
        <w:t>Interpretation:</w:t>
      </w:r>
      <w:r w:rsidRPr="00CE6D7D">
        <w:t xml:space="preserve"> Data exploration and model interpretation supported by ChatGPT.</w:t>
      </w:r>
    </w:p>
    <w:p w14:paraId="465E9DE3" w14:textId="43D2F1B3" w:rsidR="00CE6D7D" w:rsidRPr="00CE6D7D" w:rsidRDefault="00CE6D7D" w:rsidP="00CE6D7D">
      <w:pPr>
        <w:spacing w:before="100" w:beforeAutospacing="1" w:after="100" w:afterAutospacing="1"/>
      </w:pPr>
      <w:r w:rsidRPr="00CE6D7D">
        <w:rPr>
          <w:b/>
          <w:bCs/>
        </w:rPr>
        <w:t>Data Sources:</w:t>
      </w:r>
      <w:r w:rsidRPr="00CE6D7D">
        <w:t xml:space="preserve"> Track metadata and audio features retrieved from the Spotify API and merged into </w:t>
      </w:r>
      <w:r w:rsidRPr="00CE6D7D">
        <w:rPr>
          <w:rFonts w:ascii="Courier New" w:hAnsi="Courier New" w:cs="Courier New"/>
          <w:sz w:val="20"/>
          <w:szCs w:val="20"/>
        </w:rPr>
        <w:t>tracks_merged.csv</w:t>
      </w:r>
      <w:r w:rsidRPr="00CE6D7D">
        <w:t>.</w:t>
      </w:r>
    </w:p>
    <w:p w14:paraId="20A118D0" w14:textId="2A14703A" w:rsidR="007D4C3E" w:rsidRDefault="007D4C3E" w:rsidP="007D4C3E"/>
    <w:sectPr w:rsidR="007D4C3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STXinwei">
    <w:altName w:val="SimSun"/>
    <w:panose1 w:val="02010800040101010101"/>
    <w:charset w:val="86"/>
    <w:family w:val="auto"/>
    <w:pitch w:val="variable"/>
    <w:sig w:usb0="00000001" w:usb1="080F0000" w:usb2="00000010" w:usb3="00000000" w:csb0="00040000" w:csb1="00000000"/>
  </w:font>
  <w:font w:name="Tahoma">
    <w:panose1 w:val="020B0604030504040204"/>
    <w:charset w:val="00"/>
    <w:family w:val="swiss"/>
    <w:pitch w:val="variable"/>
    <w:sig w:usb0="E1002EFF" w:usb1="C000605B" w:usb2="00000029" w:usb3="00000000" w:csb0="000101FF" w:csb1="00000000"/>
  </w:font>
  <w:font w:name="FZYaoTi">
    <w:altName w:val="方正姚体"/>
    <w:panose1 w:val="020B0604020202020204"/>
    <w:charset w:val="86"/>
    <w:family w:val="roman"/>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96B"/>
    <w:multiLevelType w:val="multilevel"/>
    <w:tmpl w:val="704A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15C4D"/>
    <w:multiLevelType w:val="multilevel"/>
    <w:tmpl w:val="A4D6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7299C"/>
    <w:multiLevelType w:val="multilevel"/>
    <w:tmpl w:val="FC4CB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9A320E"/>
    <w:multiLevelType w:val="multilevel"/>
    <w:tmpl w:val="DAA6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80DBE"/>
    <w:multiLevelType w:val="multilevel"/>
    <w:tmpl w:val="E692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12FEB"/>
    <w:multiLevelType w:val="multilevel"/>
    <w:tmpl w:val="2D3A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2775B"/>
    <w:multiLevelType w:val="multilevel"/>
    <w:tmpl w:val="0E76302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B857594"/>
    <w:multiLevelType w:val="multilevel"/>
    <w:tmpl w:val="E91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E5730"/>
    <w:multiLevelType w:val="multilevel"/>
    <w:tmpl w:val="4D14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F2F3B"/>
    <w:multiLevelType w:val="multilevel"/>
    <w:tmpl w:val="536A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0340B"/>
    <w:multiLevelType w:val="multilevel"/>
    <w:tmpl w:val="B1D8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C7BD0"/>
    <w:multiLevelType w:val="multilevel"/>
    <w:tmpl w:val="6F7C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145A6"/>
    <w:multiLevelType w:val="multilevel"/>
    <w:tmpl w:val="7EB4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04186"/>
    <w:multiLevelType w:val="multilevel"/>
    <w:tmpl w:val="C19AD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B6569"/>
    <w:multiLevelType w:val="multilevel"/>
    <w:tmpl w:val="7378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930C2D"/>
    <w:multiLevelType w:val="multilevel"/>
    <w:tmpl w:val="98AC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306E8"/>
    <w:multiLevelType w:val="multilevel"/>
    <w:tmpl w:val="31BE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D0DE9"/>
    <w:multiLevelType w:val="multilevel"/>
    <w:tmpl w:val="9D32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2B1AF4"/>
    <w:multiLevelType w:val="multilevel"/>
    <w:tmpl w:val="4F28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A81996"/>
    <w:multiLevelType w:val="multilevel"/>
    <w:tmpl w:val="6DAAA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657A45"/>
    <w:multiLevelType w:val="multilevel"/>
    <w:tmpl w:val="1796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131385"/>
    <w:multiLevelType w:val="multilevel"/>
    <w:tmpl w:val="1CB8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A65A26"/>
    <w:multiLevelType w:val="multilevel"/>
    <w:tmpl w:val="435E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807FB0"/>
    <w:multiLevelType w:val="multilevel"/>
    <w:tmpl w:val="9884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99109B"/>
    <w:multiLevelType w:val="multilevel"/>
    <w:tmpl w:val="5636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0A480C"/>
    <w:multiLevelType w:val="multilevel"/>
    <w:tmpl w:val="7394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997B4F"/>
    <w:multiLevelType w:val="multilevel"/>
    <w:tmpl w:val="D20C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42690C"/>
    <w:multiLevelType w:val="multilevel"/>
    <w:tmpl w:val="86C8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484C3A"/>
    <w:multiLevelType w:val="multilevel"/>
    <w:tmpl w:val="433CC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3918665">
    <w:abstractNumId w:val="6"/>
  </w:num>
  <w:num w:numId="2" w16cid:durableId="1424109987">
    <w:abstractNumId w:val="6"/>
  </w:num>
  <w:num w:numId="3" w16cid:durableId="561521417">
    <w:abstractNumId w:val="6"/>
  </w:num>
  <w:num w:numId="4" w16cid:durableId="713426993">
    <w:abstractNumId w:val="6"/>
  </w:num>
  <w:num w:numId="5" w16cid:durableId="2029283646">
    <w:abstractNumId w:val="6"/>
  </w:num>
  <w:num w:numId="6" w16cid:durableId="1787499965">
    <w:abstractNumId w:val="6"/>
  </w:num>
  <w:num w:numId="7" w16cid:durableId="842937739">
    <w:abstractNumId w:val="6"/>
  </w:num>
  <w:num w:numId="8" w16cid:durableId="1318998098">
    <w:abstractNumId w:val="6"/>
  </w:num>
  <w:num w:numId="9" w16cid:durableId="801725476">
    <w:abstractNumId w:val="6"/>
  </w:num>
  <w:num w:numId="10" w16cid:durableId="105390085">
    <w:abstractNumId w:val="6"/>
  </w:num>
  <w:num w:numId="11" w16cid:durableId="711464124">
    <w:abstractNumId w:val="2"/>
  </w:num>
  <w:num w:numId="12" w16cid:durableId="1347253036">
    <w:abstractNumId w:val="19"/>
  </w:num>
  <w:num w:numId="13" w16cid:durableId="1895699075">
    <w:abstractNumId w:val="4"/>
  </w:num>
  <w:num w:numId="14" w16cid:durableId="783111606">
    <w:abstractNumId w:val="10"/>
  </w:num>
  <w:num w:numId="15" w16cid:durableId="1479952425">
    <w:abstractNumId w:val="25"/>
  </w:num>
  <w:num w:numId="16" w16cid:durableId="148981979">
    <w:abstractNumId w:val="0"/>
  </w:num>
  <w:num w:numId="17" w16cid:durableId="238907395">
    <w:abstractNumId w:val="14"/>
  </w:num>
  <w:num w:numId="18" w16cid:durableId="2146848712">
    <w:abstractNumId w:val="21"/>
  </w:num>
  <w:num w:numId="19" w16cid:durableId="2065256771">
    <w:abstractNumId w:val="27"/>
  </w:num>
  <w:num w:numId="20" w16cid:durableId="994841171">
    <w:abstractNumId w:val="16"/>
  </w:num>
  <w:num w:numId="21" w16cid:durableId="1252156309">
    <w:abstractNumId w:val="7"/>
  </w:num>
  <w:num w:numId="22" w16cid:durableId="1595625439">
    <w:abstractNumId w:val="8"/>
  </w:num>
  <w:num w:numId="23" w16cid:durableId="270671207">
    <w:abstractNumId w:val="24"/>
  </w:num>
  <w:num w:numId="24" w16cid:durableId="2042701571">
    <w:abstractNumId w:val="13"/>
  </w:num>
  <w:num w:numId="25" w16cid:durableId="1140073764">
    <w:abstractNumId w:val="17"/>
  </w:num>
  <w:num w:numId="26" w16cid:durableId="1472015591">
    <w:abstractNumId w:val="9"/>
  </w:num>
  <w:num w:numId="27" w16cid:durableId="1659306196">
    <w:abstractNumId w:val="22"/>
  </w:num>
  <w:num w:numId="28" w16cid:durableId="1506895624">
    <w:abstractNumId w:val="28"/>
  </w:num>
  <w:num w:numId="29" w16cid:durableId="2134446505">
    <w:abstractNumId w:val="12"/>
  </w:num>
  <w:num w:numId="30" w16cid:durableId="1344238528">
    <w:abstractNumId w:val="15"/>
  </w:num>
  <w:num w:numId="31" w16cid:durableId="828178967">
    <w:abstractNumId w:val="20"/>
  </w:num>
  <w:num w:numId="32" w16cid:durableId="2127188199">
    <w:abstractNumId w:val="18"/>
  </w:num>
  <w:num w:numId="33" w16cid:durableId="1322394751">
    <w:abstractNumId w:val="1"/>
  </w:num>
  <w:num w:numId="34" w16cid:durableId="2112505956">
    <w:abstractNumId w:val="23"/>
  </w:num>
  <w:num w:numId="35" w16cid:durableId="336351306">
    <w:abstractNumId w:val="5"/>
  </w:num>
  <w:num w:numId="36" w16cid:durableId="1364408016">
    <w:abstractNumId w:val="26"/>
  </w:num>
  <w:num w:numId="37" w16cid:durableId="1493597196">
    <w:abstractNumId w:val="3"/>
  </w:num>
  <w:num w:numId="38" w16cid:durableId="15465242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098"/>
    <w:rsid w:val="00034BE5"/>
    <w:rsid w:val="00075404"/>
    <w:rsid w:val="000A7389"/>
    <w:rsid w:val="000E0A47"/>
    <w:rsid w:val="00114991"/>
    <w:rsid w:val="00177299"/>
    <w:rsid w:val="001A79B9"/>
    <w:rsid w:val="001E70E1"/>
    <w:rsid w:val="00203BF7"/>
    <w:rsid w:val="00242020"/>
    <w:rsid w:val="00271F1A"/>
    <w:rsid w:val="002A7035"/>
    <w:rsid w:val="002F2C2E"/>
    <w:rsid w:val="00345221"/>
    <w:rsid w:val="00353277"/>
    <w:rsid w:val="00354672"/>
    <w:rsid w:val="003E550C"/>
    <w:rsid w:val="00405688"/>
    <w:rsid w:val="0040608B"/>
    <w:rsid w:val="00436374"/>
    <w:rsid w:val="0046535F"/>
    <w:rsid w:val="00504E43"/>
    <w:rsid w:val="00512516"/>
    <w:rsid w:val="0053625D"/>
    <w:rsid w:val="005659FA"/>
    <w:rsid w:val="00570665"/>
    <w:rsid w:val="005D78B1"/>
    <w:rsid w:val="00637B96"/>
    <w:rsid w:val="00660098"/>
    <w:rsid w:val="006F62FD"/>
    <w:rsid w:val="00711630"/>
    <w:rsid w:val="00755CB4"/>
    <w:rsid w:val="00773391"/>
    <w:rsid w:val="007C712A"/>
    <w:rsid w:val="007D4C3E"/>
    <w:rsid w:val="008347FC"/>
    <w:rsid w:val="00890A87"/>
    <w:rsid w:val="008F70CC"/>
    <w:rsid w:val="009208D7"/>
    <w:rsid w:val="00930468"/>
    <w:rsid w:val="00950A99"/>
    <w:rsid w:val="00956708"/>
    <w:rsid w:val="009636B3"/>
    <w:rsid w:val="00983B74"/>
    <w:rsid w:val="009973FF"/>
    <w:rsid w:val="009D23FD"/>
    <w:rsid w:val="009E5063"/>
    <w:rsid w:val="009F7617"/>
    <w:rsid w:val="00A05B8B"/>
    <w:rsid w:val="00B36185"/>
    <w:rsid w:val="00B45994"/>
    <w:rsid w:val="00BD44E8"/>
    <w:rsid w:val="00C92AF0"/>
    <w:rsid w:val="00C943A3"/>
    <w:rsid w:val="00CA0746"/>
    <w:rsid w:val="00CB41FD"/>
    <w:rsid w:val="00CE6D7D"/>
    <w:rsid w:val="00D06E15"/>
    <w:rsid w:val="00D10091"/>
    <w:rsid w:val="00D215F8"/>
    <w:rsid w:val="00E50E8D"/>
    <w:rsid w:val="00E912E9"/>
    <w:rsid w:val="00EF712E"/>
    <w:rsid w:val="00F11179"/>
    <w:rsid w:val="00F70031"/>
    <w:rsid w:val="00F76249"/>
    <w:rsid w:val="00F86059"/>
    <w:rsid w:val="00F862B5"/>
    <w:rsid w:val="00F932C3"/>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CF688"/>
  <w15:chartTrackingRefBased/>
  <w15:docId w15:val="{12A2F02E-0794-4BD5-A2B5-298C61E76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ja-JP"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249"/>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9208D7"/>
    <w:pPr>
      <w:keepNext/>
      <w:keepLines/>
      <w:pBdr>
        <w:left w:val="single" w:sz="12" w:space="12" w:color="54A021" w:themeColor="accent2"/>
      </w:pBdr>
      <w:spacing w:before="80" w:after="80"/>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9208D7"/>
    <w:pPr>
      <w:keepNext/>
      <w:keepLines/>
      <w:spacing w:before="120"/>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9208D7"/>
    <w:pPr>
      <w:keepNext/>
      <w:keepLines/>
      <w:spacing w:before="80"/>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9208D7"/>
    <w:pPr>
      <w:keepNext/>
      <w:keepLines/>
      <w:spacing w:before="80"/>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9208D7"/>
    <w:pPr>
      <w:keepNext/>
      <w:keepLines/>
      <w:spacing w:before="8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9208D7"/>
    <w:pPr>
      <w:keepNext/>
      <w:keepLines/>
      <w:spacing w:before="8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9208D7"/>
    <w:pPr>
      <w:keepNext/>
      <w:keepLines/>
      <w:spacing w:before="80"/>
      <w:outlineLvl w:val="6"/>
    </w:pPr>
    <w:rPr>
      <w:rFonts w:asciiTheme="majorHAnsi" w:eastAsiaTheme="majorEastAsia" w:hAnsiTheme="majorHAnsi" w:cstheme="majorBidi"/>
      <w:color w:val="595959" w:themeColor="text1" w:themeTint="A6"/>
    </w:rPr>
  </w:style>
  <w:style w:type="paragraph" w:styleId="Heading8">
    <w:name w:val="heading 8"/>
    <w:basedOn w:val="Normal"/>
    <w:next w:val="Normal"/>
    <w:link w:val="Heading8Char"/>
    <w:uiPriority w:val="9"/>
    <w:semiHidden/>
    <w:unhideWhenUsed/>
    <w:qFormat/>
    <w:rsid w:val="009208D7"/>
    <w:pPr>
      <w:keepNext/>
      <w:keepLines/>
      <w:spacing w:before="80"/>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9208D7"/>
    <w:pPr>
      <w:keepNext/>
      <w:keepLines/>
      <w:spacing w:before="80"/>
      <w:outlineLvl w:val="8"/>
    </w:pPr>
    <w:rPr>
      <w:rFonts w:asciiTheme="majorHAnsi" w:eastAsiaTheme="majorEastAsia" w:hAnsiTheme="majorHAnsi" w:cstheme="majorBidi"/>
      <w:i/>
      <w:iCs/>
      <w: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208D7"/>
    <w:pPr>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9208D7"/>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9208D7"/>
    <w:pPr>
      <w:numPr>
        <w:ilvl w:val="1"/>
      </w:numPr>
      <w:spacing w:after="240"/>
    </w:pPr>
    <w:rPr>
      <w:color w:val="000000" w:themeColor="text1"/>
    </w:rPr>
  </w:style>
  <w:style w:type="character" w:customStyle="1" w:styleId="SubtitleChar">
    <w:name w:val="Subtitle Char"/>
    <w:basedOn w:val="DefaultParagraphFont"/>
    <w:link w:val="Subtitle"/>
    <w:uiPriority w:val="11"/>
    <w:rsid w:val="009208D7"/>
    <w:rPr>
      <w:color w:val="000000" w:themeColor="text1"/>
      <w:sz w:val="24"/>
      <w:szCs w:val="24"/>
    </w:rPr>
  </w:style>
  <w:style w:type="character" w:customStyle="1" w:styleId="Heading1Char">
    <w:name w:val="Heading 1 Char"/>
    <w:basedOn w:val="DefaultParagraphFont"/>
    <w:link w:val="Heading1"/>
    <w:uiPriority w:val="9"/>
    <w:rsid w:val="009208D7"/>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9208D7"/>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9208D7"/>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9208D7"/>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9208D7"/>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9208D7"/>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9208D7"/>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9208D7"/>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9208D7"/>
    <w:rPr>
      <w:rFonts w:asciiTheme="majorHAnsi" w:eastAsiaTheme="majorEastAsia" w:hAnsiTheme="majorHAnsi" w:cstheme="majorBidi"/>
      <w:i/>
      <w:iCs/>
      <w:caps/>
    </w:rPr>
  </w:style>
  <w:style w:type="character" w:styleId="SubtleEmphasis">
    <w:name w:val="Subtle Emphasis"/>
    <w:basedOn w:val="DefaultParagraphFont"/>
    <w:uiPriority w:val="19"/>
    <w:qFormat/>
    <w:rsid w:val="009208D7"/>
    <w:rPr>
      <w:i/>
      <w:iCs/>
      <w:color w:val="auto"/>
    </w:rPr>
  </w:style>
  <w:style w:type="character" w:styleId="Emphasis">
    <w:name w:val="Emphasis"/>
    <w:basedOn w:val="DefaultParagraphFont"/>
    <w:uiPriority w:val="20"/>
    <w:qFormat/>
    <w:rsid w:val="009208D7"/>
    <w:rPr>
      <w:rFonts w:asciiTheme="minorHAnsi" w:eastAsiaTheme="minorEastAsia" w:hAnsiTheme="minorHAnsi" w:cstheme="minorBidi"/>
      <w:i/>
      <w:iCs/>
      <w:color w:val="3E7718" w:themeColor="accent2" w:themeShade="BF"/>
      <w:sz w:val="20"/>
      <w:szCs w:val="20"/>
    </w:rPr>
  </w:style>
  <w:style w:type="character" w:styleId="IntenseEmphasis">
    <w:name w:val="Intense Emphasis"/>
    <w:basedOn w:val="DefaultParagraphFont"/>
    <w:uiPriority w:val="21"/>
    <w:qFormat/>
    <w:rsid w:val="009208D7"/>
    <w:rPr>
      <w:rFonts w:asciiTheme="minorHAnsi" w:eastAsiaTheme="minorEastAsia" w:hAnsiTheme="minorHAnsi" w:cstheme="minorBidi"/>
      <w:b/>
      <w:bCs/>
      <w:i/>
      <w:iCs/>
      <w:color w:val="3E7718" w:themeColor="accent2" w:themeShade="BF"/>
      <w:spacing w:val="0"/>
      <w:w w:val="100"/>
      <w:position w:val="0"/>
      <w:sz w:val="20"/>
      <w:szCs w:val="20"/>
    </w:rPr>
  </w:style>
  <w:style w:type="character" w:styleId="Strong">
    <w:name w:val="Strong"/>
    <w:basedOn w:val="DefaultParagraphFont"/>
    <w:uiPriority w:val="22"/>
    <w:qFormat/>
    <w:rsid w:val="009208D7"/>
    <w:rPr>
      <w:rFonts w:asciiTheme="minorHAnsi" w:eastAsiaTheme="minorEastAsia" w:hAnsiTheme="minorHAnsi" w:cstheme="minorBidi"/>
      <w:b/>
      <w:bCs/>
      <w:spacing w:val="0"/>
      <w:w w:val="100"/>
      <w:position w:val="0"/>
      <w:sz w:val="20"/>
      <w:szCs w:val="20"/>
    </w:rPr>
  </w:style>
  <w:style w:type="paragraph" w:styleId="Quote">
    <w:name w:val="Quote"/>
    <w:basedOn w:val="Normal"/>
    <w:next w:val="Normal"/>
    <w:link w:val="QuoteChar"/>
    <w:uiPriority w:val="29"/>
    <w:qFormat/>
    <w:rsid w:val="009208D7"/>
    <w:pPr>
      <w:spacing w:before="160"/>
      <w:ind w:left="720"/>
    </w:pPr>
    <w:rPr>
      <w:rFonts w:asciiTheme="majorHAnsi" w:eastAsiaTheme="majorEastAsia" w:hAnsiTheme="majorHAnsi" w:cstheme="majorBidi"/>
    </w:rPr>
  </w:style>
  <w:style w:type="character" w:customStyle="1" w:styleId="QuoteChar">
    <w:name w:val="Quote Char"/>
    <w:basedOn w:val="DefaultParagraphFont"/>
    <w:link w:val="Quote"/>
    <w:uiPriority w:val="29"/>
    <w:rsid w:val="009208D7"/>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9208D7"/>
    <w:pPr>
      <w:spacing w:before="100" w:beforeAutospacing="1" w:after="240"/>
      <w:ind w:left="936" w:right="936"/>
      <w:jc w:val="center"/>
    </w:pPr>
    <w:rPr>
      <w:rFonts w:asciiTheme="majorHAnsi" w:eastAsiaTheme="majorEastAsia" w:hAnsiTheme="majorHAnsi" w:cstheme="majorBidi"/>
      <w:caps/>
      <w:color w:val="3E7718" w:themeColor="accent2" w:themeShade="BF"/>
      <w:spacing w:val="10"/>
      <w:sz w:val="28"/>
      <w:szCs w:val="28"/>
    </w:rPr>
  </w:style>
  <w:style w:type="character" w:customStyle="1" w:styleId="IntenseQuoteChar">
    <w:name w:val="Intense Quote Char"/>
    <w:basedOn w:val="DefaultParagraphFont"/>
    <w:link w:val="IntenseQuote"/>
    <w:uiPriority w:val="30"/>
    <w:rsid w:val="009208D7"/>
    <w:rPr>
      <w:rFonts w:asciiTheme="majorHAnsi" w:eastAsiaTheme="majorEastAsia" w:hAnsiTheme="majorHAnsi" w:cstheme="majorBidi"/>
      <w:caps/>
      <w:color w:val="3E7718" w:themeColor="accent2" w:themeShade="BF"/>
      <w:spacing w:val="10"/>
      <w:sz w:val="28"/>
      <w:szCs w:val="28"/>
    </w:rPr>
  </w:style>
  <w:style w:type="character" w:styleId="SubtleReference">
    <w:name w:val="Subtle Reference"/>
    <w:basedOn w:val="DefaultParagraphFont"/>
    <w:uiPriority w:val="31"/>
    <w:qFormat/>
    <w:rsid w:val="009208D7"/>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9208D7"/>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9208D7"/>
    <w:rPr>
      <w:rFonts w:asciiTheme="minorHAnsi" w:eastAsiaTheme="minorEastAsia" w:hAnsiTheme="minorHAnsi" w:cstheme="minorBidi"/>
      <w:b/>
      <w:bCs/>
      <w:i/>
      <w:iCs/>
      <w:caps w:val="0"/>
      <w:smallCaps w:val="0"/>
      <w:color w:val="auto"/>
      <w:spacing w:val="10"/>
      <w:w w:val="100"/>
      <w:sz w:val="20"/>
      <w:szCs w:val="20"/>
    </w:rPr>
  </w:style>
  <w:style w:type="paragraph" w:styleId="Caption">
    <w:name w:val="caption"/>
    <w:basedOn w:val="Normal"/>
    <w:next w:val="Normal"/>
    <w:uiPriority w:val="35"/>
    <w:semiHidden/>
    <w:unhideWhenUsed/>
    <w:qFormat/>
    <w:rsid w:val="009208D7"/>
    <w:rPr>
      <w:b/>
      <w:bCs/>
      <w:color w:val="54A021" w:themeColor="accent2"/>
      <w:spacing w:val="10"/>
      <w:sz w:val="16"/>
      <w:szCs w:val="16"/>
    </w:rPr>
  </w:style>
  <w:style w:type="paragraph" w:styleId="TOCHeading">
    <w:name w:val="TOC Heading"/>
    <w:basedOn w:val="Heading1"/>
    <w:next w:val="Normal"/>
    <w:uiPriority w:val="39"/>
    <w:semiHidden/>
    <w:unhideWhenUsed/>
    <w:qFormat/>
    <w:rsid w:val="009208D7"/>
    <w:pPr>
      <w:outlineLvl w:val="9"/>
    </w:pPr>
  </w:style>
  <w:style w:type="paragraph" w:styleId="NoSpacing">
    <w:name w:val="No Spacing"/>
    <w:uiPriority w:val="1"/>
    <w:qFormat/>
    <w:rsid w:val="009208D7"/>
    <w:pPr>
      <w:spacing w:after="0" w:line="240" w:lineRule="auto"/>
    </w:p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0E0A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0A47"/>
    <w:rPr>
      <w:rFonts w:ascii="Segoe UI" w:hAnsi="Segoe UI" w:cs="Segoe UI"/>
      <w:sz w:val="18"/>
      <w:szCs w:val="18"/>
    </w:rPr>
  </w:style>
  <w:style w:type="paragraph" w:styleId="NormalWeb">
    <w:name w:val="Normal (Web)"/>
    <w:basedOn w:val="Normal"/>
    <w:uiPriority w:val="99"/>
    <w:unhideWhenUsed/>
    <w:rsid w:val="00353277"/>
    <w:pPr>
      <w:spacing w:before="100" w:beforeAutospacing="1" w:after="100" w:afterAutospacing="1"/>
    </w:pPr>
  </w:style>
  <w:style w:type="character" w:styleId="HTMLCode">
    <w:name w:val="HTML Code"/>
    <w:basedOn w:val="DefaultParagraphFont"/>
    <w:uiPriority w:val="99"/>
    <w:semiHidden/>
    <w:unhideWhenUsed/>
    <w:rsid w:val="00177299"/>
    <w:rPr>
      <w:rFonts w:ascii="Courier New" w:eastAsia="Times New Roman" w:hAnsi="Courier New" w:cs="Courier New"/>
      <w:sz w:val="20"/>
      <w:szCs w:val="20"/>
    </w:rPr>
  </w:style>
  <w:style w:type="paragraph" w:styleId="PlainText">
    <w:name w:val="Plain Text"/>
    <w:basedOn w:val="Normal"/>
    <w:link w:val="PlainTextChar"/>
    <w:uiPriority w:val="99"/>
    <w:unhideWhenUsed/>
    <w:rsid w:val="00F76249"/>
    <w:rPr>
      <w:rFonts w:ascii="Consolas" w:eastAsiaTheme="minorHAnsi" w:hAnsi="Consolas" w:cs="Consolas"/>
      <w:kern w:val="2"/>
      <w:sz w:val="21"/>
      <w:szCs w:val="21"/>
      <w14:ligatures w14:val="standardContextual"/>
    </w:rPr>
  </w:style>
  <w:style w:type="character" w:customStyle="1" w:styleId="PlainTextChar">
    <w:name w:val="Plain Text Char"/>
    <w:basedOn w:val="DefaultParagraphFont"/>
    <w:link w:val="PlainText"/>
    <w:uiPriority w:val="99"/>
    <w:rsid w:val="00F76249"/>
    <w:rPr>
      <w:rFonts w:ascii="Consolas" w:eastAsiaTheme="minorHAnsi" w:hAnsi="Consolas" w:cs="Consolas"/>
      <w:kern w:val="2"/>
      <w:lang w:eastAsia="en-US"/>
      <w14:ligatures w14:val="standardContextual"/>
    </w:rPr>
  </w:style>
  <w:style w:type="table" w:styleId="TableGrid">
    <w:name w:val="Table Grid"/>
    <w:basedOn w:val="TableNormal"/>
    <w:uiPriority w:val="39"/>
    <w:rsid w:val="00F762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F762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yperlink">
    <w:name w:val="Hyperlink"/>
    <w:basedOn w:val="DefaultParagraphFont"/>
    <w:uiPriority w:val="99"/>
    <w:unhideWhenUsed/>
    <w:rsid w:val="002A7035"/>
    <w:rPr>
      <w:color w:val="99CA3C" w:themeColor="hyperlink"/>
      <w:u w:val="single"/>
    </w:rPr>
  </w:style>
  <w:style w:type="character" w:styleId="UnresolvedMention">
    <w:name w:val="Unresolved Mention"/>
    <w:basedOn w:val="DefaultParagraphFont"/>
    <w:uiPriority w:val="99"/>
    <w:semiHidden/>
    <w:unhideWhenUsed/>
    <w:rsid w:val="002A70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94429">
      <w:bodyDiv w:val="1"/>
      <w:marLeft w:val="0"/>
      <w:marRight w:val="0"/>
      <w:marTop w:val="0"/>
      <w:marBottom w:val="0"/>
      <w:divBdr>
        <w:top w:val="none" w:sz="0" w:space="0" w:color="auto"/>
        <w:left w:val="none" w:sz="0" w:space="0" w:color="auto"/>
        <w:bottom w:val="none" w:sz="0" w:space="0" w:color="auto"/>
        <w:right w:val="none" w:sz="0" w:space="0" w:color="auto"/>
      </w:divBdr>
    </w:div>
    <w:div w:id="851258585">
      <w:bodyDiv w:val="1"/>
      <w:marLeft w:val="0"/>
      <w:marRight w:val="0"/>
      <w:marTop w:val="0"/>
      <w:marBottom w:val="0"/>
      <w:divBdr>
        <w:top w:val="none" w:sz="0" w:space="0" w:color="auto"/>
        <w:left w:val="none" w:sz="0" w:space="0" w:color="auto"/>
        <w:bottom w:val="none" w:sz="0" w:space="0" w:color="auto"/>
        <w:right w:val="none" w:sz="0" w:space="0" w:color="auto"/>
      </w:divBdr>
    </w:div>
    <w:div w:id="904531953">
      <w:bodyDiv w:val="1"/>
      <w:marLeft w:val="0"/>
      <w:marRight w:val="0"/>
      <w:marTop w:val="0"/>
      <w:marBottom w:val="0"/>
      <w:divBdr>
        <w:top w:val="none" w:sz="0" w:space="0" w:color="auto"/>
        <w:left w:val="none" w:sz="0" w:space="0" w:color="auto"/>
        <w:bottom w:val="none" w:sz="0" w:space="0" w:color="auto"/>
        <w:right w:val="none" w:sz="0" w:space="0" w:color="auto"/>
      </w:divBdr>
    </w:div>
    <w:div w:id="1071848157">
      <w:bodyDiv w:val="1"/>
      <w:marLeft w:val="0"/>
      <w:marRight w:val="0"/>
      <w:marTop w:val="0"/>
      <w:marBottom w:val="0"/>
      <w:divBdr>
        <w:top w:val="none" w:sz="0" w:space="0" w:color="auto"/>
        <w:left w:val="none" w:sz="0" w:space="0" w:color="auto"/>
        <w:bottom w:val="none" w:sz="0" w:space="0" w:color="auto"/>
        <w:right w:val="none" w:sz="0" w:space="0" w:color="auto"/>
      </w:divBdr>
    </w:div>
    <w:div w:id="1853690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hyperlink" Target="https://github.com/Connoross4/Spotify-Playlist-Analysi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526359\AppData\Roaming\Microsoft\Templates\Facet%20design%20(blank).dotx" TargetMode="Externa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6CB4F-E30C-4771-94AE-F7169303B6DE}">
  <ds:schemaRefs>
    <ds:schemaRef ds:uri="http://schemas.microsoft.com/sharepoint/v3/contenttype/forms"/>
  </ds:schemaRefs>
</ds:datastoreItem>
</file>

<file path=customXml/itemProps2.xml><?xml version="1.0" encoding="utf-8"?>
<ds:datastoreItem xmlns:ds="http://schemas.openxmlformats.org/officeDocument/2006/customXml" ds:itemID="{B49E846B-D1FF-469C-BC43-1C4DBDE0F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C:\Users\10526359\AppData\Roaming\Microsoft\Templates\Facet design (blank).dotx</Template>
  <TotalTime>49</TotalTime>
  <Pages>13</Pages>
  <Words>1997</Words>
  <Characters>11388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keywords/>
  <cp:lastModifiedBy>Connor Ross</cp:lastModifiedBy>
  <cp:revision>13</cp:revision>
  <cp:lastPrinted>2014-02-24T21:46:00Z</cp:lastPrinted>
  <dcterms:created xsi:type="dcterms:W3CDTF">2025-12-11T22:51:00Z</dcterms:created>
  <dcterms:modified xsi:type="dcterms:W3CDTF">2025-12-12T02:13:00Z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TC034577059991</vt:lpwstr>
  </property>
</Properties>
</file>