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276" w:lineRule="auto"/>
        <w:jc w:val="both"/>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0E">
      <w:pPr>
        <w:spacing w:after="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before="24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40"/>
          <w:szCs w:val="40"/>
          <w:rtl w:val="0"/>
        </w:rPr>
        <w:t xml:space="preserve">SYSTEM ANALYSIS DOCUMENTATION (SAD) </w:t>
      </w:r>
      <w:r w:rsidDel="00000000" w:rsidR="00000000" w:rsidRPr="00000000">
        <w:rPr>
          <w:rtl w:val="0"/>
        </w:rPr>
      </w:r>
    </w:p>
    <w:p w:rsidR="00000000" w:rsidDel="00000000" w:rsidP="00000000" w:rsidRDefault="00000000" w:rsidRPr="00000000" w14:paraId="0000001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8"/>
          <w:szCs w:val="38"/>
          <w:rtl w:val="0"/>
        </w:rPr>
        <w:t xml:space="preserve">UMHackathon 2026</w:t>
      </w:r>
      <w:r w:rsidDel="00000000" w:rsidR="00000000" w:rsidRPr="00000000">
        <w:rPr>
          <w:rtl w:val="0"/>
        </w:rPr>
      </w:r>
    </w:p>
    <w:p w:rsidR="00000000" w:rsidDel="00000000" w:rsidP="00000000" w:rsidRDefault="00000000" w:rsidRPr="00000000" w14:paraId="00000011">
      <w:pPr>
        <w:spacing w:before="159" w:line="24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155cc"/>
          <w:sz w:val="38"/>
          <w:szCs w:val="38"/>
          <w:u w:val="single"/>
          <w:rtl w:val="0"/>
        </w:rPr>
        <w:t xml:space="preserve">umhackathon@um.edu.my </w:t>
      </w:r>
      <w:r w:rsidDel="00000000" w:rsidR="00000000" w:rsidRPr="00000000">
        <w:rPr>
          <w:rtl w:val="0"/>
        </w:rPr>
      </w:r>
    </w:p>
    <w:p w:rsidR="00000000" w:rsidDel="00000000" w:rsidP="00000000" w:rsidRDefault="00000000" w:rsidRPr="00000000" w14:paraId="00000012">
      <w:pPr>
        <w:spacing w:line="276" w:lineRule="auto"/>
        <w:jc w:val="both"/>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_______________________________________________</w:t>
      </w:r>
    </w:p>
    <w:p w:rsidR="00000000" w:rsidDel="00000000" w:rsidP="00000000" w:rsidRDefault="00000000" w:rsidRPr="00000000" w14:paraId="00000013">
      <w:pPr>
        <w:spacing w:line="276" w:lineRule="auto"/>
        <w:jc w:val="both"/>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14">
      <w:pPr>
        <w:spacing w:line="276" w:lineRule="auto"/>
        <w:jc w:val="both"/>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15">
      <w:pPr>
        <w:spacing w:line="276" w:lineRule="auto"/>
        <w:jc w:val="both"/>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16">
      <w:pPr>
        <w:spacing w:line="276" w:lineRule="auto"/>
        <w:jc w:val="both"/>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17">
      <w:pPr>
        <w:spacing w:line="276" w:lineRule="auto"/>
        <w:jc w:val="both"/>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18">
      <w:pPr>
        <w:spacing w:line="276" w:lineRule="auto"/>
        <w:jc w:val="both"/>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19">
      <w:pPr>
        <w:spacing w:line="276" w:lineRule="auto"/>
        <w:jc w:val="both"/>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1A">
      <w:pPr>
        <w:spacing w:line="276" w:lineRule="auto"/>
        <w:jc w:val="both"/>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1B">
      <w:pPr>
        <w:spacing w:line="276" w:lineRule="auto"/>
        <w:jc w:val="both"/>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1C">
      <w:pPr>
        <w:spacing w:line="276" w:lineRule="auto"/>
        <w:jc w:val="both"/>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1D">
      <w:pPr>
        <w:spacing w:line="276" w:lineRule="auto"/>
        <w:jc w:val="both"/>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Table Of Content </w:t>
      </w:r>
    </w:p>
    <w:sdt>
      <w:sdtPr>
        <w:id w:val="1928026944"/>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before="60" w:line="240" w:lineRule="auto"/>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nto8m394pq7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1.Introduction</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uxzj6emtyiu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Proposed Solution</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ctn7km2xrju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Purpose</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zyryms07hl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Background</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xtj881cex2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 Target Stackholder</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reeiqt29njg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2.Introduction</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zsf18nj9ky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 High Level Architecture</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tgz18q92hc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2.1.1. Overview:</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hjcsw4wfac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2.1.2. LLM as Service Layer</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x8n87edete3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Functionality</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52do36tu22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Prompt Construction</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08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f3i4427zh5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Context Window</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08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5whjihps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Response Handling</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xrquzytx3k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Token Management</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x6soygrnm36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2.1.3. Dependency Diagram</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cdkc7s1hw1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API Interactions</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rulukzahio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Frontend → Backend: Upload &amp; request</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rulukzahio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Backend → AI: Processing request</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qgkldo8kq80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Backend → Database: Store results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cdiexewbuuf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 Technological Stack</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v2lg6bnikj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2.2.1. Frontend</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z4ky2piems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2.2.2. Backend</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qf3dbu2ma45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2.2.3. Database</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qmxt8syhv36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2.2.4. Cloud Deployment</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liiuqpmsvr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 Key Data Flows</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7h57mby79d0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2.3.1. Frontend</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s3cdex8tsi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2.3.1.1. Data Flow Diagram</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poq2eni2d1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2.3.2. Normalized Database Schema</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wvzgl3yhy41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3.Introduction Functional Requirement &amp; Scope</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f5tfnnkgxf8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Minimum Viable Product:</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n7we1irtjm3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3.1.1. Overview</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woffhm7hlt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 Out of Scope / Future Enhancements</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2gigbvmipd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 Monitor, Evaluation, Assumptions &amp; Dependencies</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4fhon1cgcm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 Technical Evaluation:</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b95h5jl7p8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4.1.1. Grayscale Rollout &amp; A/B Testing:</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wzkn7sd68kd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4.1.2. Emergency RollBack (ER) &amp; Golden Release:</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rn7u427vk95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4.1.3. Priority Matrix:</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ulc9asx98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 Monitoring:</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nw5jtsulofw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4.2.1. Grayscale Rollout &amp; A/B Testing:</w:t>
              <w:tab/>
              <w:t xml:space="preserve">11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ieqqaxaw11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 Assumptions:</w:t>
              <w:tab/>
              <w:t xml:space="preserve">11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td22a1x09s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4.4 External Dependencies:</w:t>
              <w:tab/>
              <w:t xml:space="preserve">11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8c8bgofnfl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 Project Management &amp; Team Contributions</w:t>
              <w:tab/>
              <w:t xml:space="preserve">12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9j4jnywvsr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 Project Timeline:</w:t>
              <w:tab/>
              <w:t xml:space="preserve">12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rmi8qyx9jp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5.2 Team Members Role:</w:t>
              <w:tab/>
              <w:t xml:space="preserve">12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9v48x79a3g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 Recommendations: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spacing w:line="276" w:lineRule="auto"/>
        <w:jc w:val="both"/>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4C">
      <w:pPr>
        <w:spacing w:line="276" w:lineRule="auto"/>
        <w:jc w:val="both"/>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4D">
      <w:pPr>
        <w:spacing w:line="276" w:lineRule="auto"/>
        <w:jc w:val="both"/>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4E">
      <w:pPr>
        <w:spacing w:line="276" w:lineRule="auto"/>
        <w:jc w:val="both"/>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4F">
      <w:pPr>
        <w:spacing w:line="276" w:lineRule="auto"/>
        <w:jc w:val="both"/>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50">
      <w:pPr>
        <w:spacing w:line="276" w:lineRule="auto"/>
        <w:jc w:val="both"/>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51">
      <w:pPr>
        <w:spacing w:line="276" w:lineRule="auto"/>
        <w:jc w:val="both"/>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52">
      <w:pPr>
        <w:spacing w:line="276" w:lineRule="auto"/>
        <w:jc w:val="both"/>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53">
      <w:pPr>
        <w:spacing w:line="276" w:lineRule="auto"/>
        <w:jc w:val="both"/>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54">
      <w:pPr>
        <w:spacing w:line="276" w:lineRule="auto"/>
        <w:jc w:val="both"/>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55">
      <w:pPr>
        <w:spacing w:line="276" w:lineRule="auto"/>
        <w:jc w:val="both"/>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56">
      <w:pPr>
        <w:spacing w:line="276" w:lineRule="auto"/>
        <w:jc w:val="both"/>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57">
      <w:pPr>
        <w:spacing w:line="276" w:lineRule="auto"/>
        <w:jc w:val="both"/>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58">
      <w:pPr>
        <w:spacing w:line="276" w:lineRule="auto"/>
        <w:jc w:val="both"/>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59">
      <w:pPr>
        <w:spacing w:line="276" w:lineRule="auto"/>
        <w:jc w:val="both"/>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5A">
      <w:pPr>
        <w:pStyle w:val="Heading1"/>
        <w:spacing w:line="276" w:lineRule="auto"/>
        <w:jc w:val="both"/>
        <w:rPr>
          <w:rFonts w:ascii="Times New Roman" w:cs="Times New Roman" w:eastAsia="Times New Roman" w:hAnsi="Times New Roman"/>
          <w:b w:val="1"/>
          <w:bCs w:val="1"/>
          <w:sz w:val="32"/>
          <w:szCs w:val="32"/>
        </w:rPr>
      </w:pPr>
      <w:bookmarkStart w:colFirst="0" w:colLast="0" w:name="_rtodhaj74etp" w:id="0"/>
      <w:bookmarkEnd w:id="0"/>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spacing w:line="276" w:lineRule="auto"/>
        <w:jc w:val="both"/>
        <w:rPr>
          <w:rFonts w:ascii="Times New Roman" w:cs="Times New Roman" w:eastAsia="Times New Roman" w:hAnsi="Times New Roman"/>
          <w:b w:val="1"/>
          <w:bCs w:val="1"/>
          <w:sz w:val="32"/>
          <w:szCs w:val="32"/>
        </w:rPr>
      </w:pPr>
      <w:bookmarkStart w:colFirst="0" w:colLast="0" w:name="_nto8m394pq7w" w:id="1"/>
      <w:bookmarkEnd w:id="1"/>
      <w:r w:rsidDel="00000000" w:rsidR="00000000" w:rsidRPr="00000000">
        <w:rPr>
          <w:rFonts w:ascii="Times New Roman" w:cs="Times New Roman" w:eastAsia="Times New Roman" w:hAnsi="Times New Roman"/>
          <w:b w:val="1"/>
          <w:bCs w:val="1"/>
          <w:sz w:val="32"/>
          <w:szCs w:val="32"/>
          <w:rtl w:val="0"/>
        </w:rPr>
        <w:t xml:space="preserve">1.Introduction </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Credit Transfer System (CTS) is an AI-powered academic evaluation system designed to improve and automate the credit transfer process in higher education institutions.</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current credit transfer process is manual, inconsistent, and highly dependent on individual interpretation. Students are required to submit syllabus documents without clear guidance, leading to incorrect submissions and poor outcomes.</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 a result:</w:t>
      </w:r>
    </w:p>
    <w:p w:rsidR="00000000" w:rsidDel="00000000" w:rsidP="00000000" w:rsidRDefault="00000000" w:rsidRPr="00000000" w14:paraId="0000005F">
      <w:pPr>
        <w:numPr>
          <w:ilvl w:val="0"/>
          <w:numId w:val="7"/>
        </w:numPr>
        <w:spacing w:after="0" w:afterAutospacing="0" w:befor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Students may fail to transfer eligible credits</w:t>
      </w:r>
    </w:p>
    <w:p w:rsidR="00000000" w:rsidDel="00000000" w:rsidP="00000000" w:rsidRDefault="00000000" w:rsidRPr="00000000" w14:paraId="00000060">
      <w:pPr>
        <w:numPr>
          <w:ilvl w:val="0"/>
          <w:numId w:val="7"/>
        </w:numPr>
        <w:spacing w:after="0" w:afterAutospacing="0" w:before="0" w:beforeAutospacing="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Study duration increases</w:t>
      </w:r>
    </w:p>
    <w:p w:rsidR="00000000" w:rsidDel="00000000" w:rsidP="00000000" w:rsidRDefault="00000000" w:rsidRPr="00000000" w14:paraId="00000061">
      <w:pPr>
        <w:numPr>
          <w:ilvl w:val="0"/>
          <w:numId w:val="7"/>
        </w:numPr>
        <w:spacing w:after="240" w:before="0" w:beforeAutospacing="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Additional tuition costs are incurred</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CTS addresses these issues by integrating AI-driven semantic analysis with rule-based validation to ensure consistent, transparent, and efficient evaluation.</w:t>
      </w:r>
    </w:p>
    <w:p w:rsidR="00000000" w:rsidDel="00000000" w:rsidP="00000000" w:rsidRDefault="00000000" w:rsidRPr="00000000" w14:paraId="00000063">
      <w:pPr>
        <w:spacing w:after="240" w:before="240" w:lineRule="auto"/>
        <w:ind w:left="720" w:hanging="360"/>
        <w:jc w:val="both"/>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ind w:left="720" w:hanging="360"/>
        <w:jc w:val="both"/>
        <w:rPr>
          <w:rFonts w:ascii="Times New Roman" w:cs="Times New Roman" w:eastAsia="Times New Roman" w:hAnsi="Times New Roman"/>
          <w:b w:val="1"/>
          <w:bCs w:val="1"/>
          <w:sz w:val="34"/>
          <w:szCs w:val="34"/>
        </w:rPr>
      </w:pPr>
      <w:bookmarkStart w:colFirst="0" w:colLast="0" w:name="_uxzj6emtyiuv" w:id="2"/>
      <w:bookmarkEnd w:id="2"/>
      <w:r w:rsidDel="00000000" w:rsidR="00000000" w:rsidRPr="00000000">
        <w:rPr>
          <w:rFonts w:ascii="Times New Roman" w:cs="Times New Roman" w:eastAsia="Times New Roman" w:hAnsi="Times New Roman"/>
          <w:b w:val="1"/>
          <w:bCs w:val="1"/>
          <w:sz w:val="34"/>
          <w:szCs w:val="34"/>
          <w:rtl w:val="0"/>
        </w:rPr>
        <w:t xml:space="preserve">Proposed Solution</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CTS is an AI-powered workflow system that:</w:t>
      </w:r>
    </w:p>
    <w:p w:rsidR="00000000" w:rsidDel="00000000" w:rsidP="00000000" w:rsidRDefault="00000000" w:rsidRPr="00000000" w14:paraId="00000066">
      <w:pPr>
        <w:numPr>
          <w:ilvl w:val="0"/>
          <w:numId w:val="2"/>
        </w:numPr>
        <w:spacing w:after="0" w:afterAutospacing="0" w:befor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Processes uploaded transcript and syllabus documents</w:t>
      </w:r>
    </w:p>
    <w:p w:rsidR="00000000" w:rsidDel="00000000" w:rsidP="00000000" w:rsidRDefault="00000000" w:rsidRPr="00000000" w14:paraId="00000067">
      <w:pPr>
        <w:numPr>
          <w:ilvl w:val="0"/>
          <w:numId w:val="2"/>
        </w:numPr>
        <w:spacing w:after="0" w:afterAutospacing="0" w:before="0" w:beforeAutospacing="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Uses Z-AI GLM for semantic comparison</w:t>
      </w:r>
    </w:p>
    <w:p w:rsidR="00000000" w:rsidDel="00000000" w:rsidP="00000000" w:rsidRDefault="00000000" w:rsidRPr="00000000" w14:paraId="00000068">
      <w:pPr>
        <w:numPr>
          <w:ilvl w:val="0"/>
          <w:numId w:val="2"/>
        </w:numPr>
        <w:spacing w:after="0" w:afterAutospacing="0" w:before="0" w:beforeAutospacing="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Applies rule-based validation (similarity, credit, grade)</w:t>
      </w:r>
    </w:p>
    <w:p w:rsidR="00000000" w:rsidDel="00000000" w:rsidP="00000000" w:rsidRDefault="00000000" w:rsidRPr="00000000" w14:paraId="00000069">
      <w:pPr>
        <w:numPr>
          <w:ilvl w:val="0"/>
          <w:numId w:val="2"/>
        </w:numPr>
        <w:spacing w:after="0" w:afterAutospacing="0" w:before="0" w:beforeAutospacing="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Supports multi-course mapping</w:t>
      </w:r>
    </w:p>
    <w:p w:rsidR="00000000" w:rsidDel="00000000" w:rsidP="00000000" w:rsidRDefault="00000000" w:rsidRPr="00000000" w14:paraId="0000006A">
      <w:pPr>
        <w:numPr>
          <w:ilvl w:val="0"/>
          <w:numId w:val="2"/>
        </w:numPr>
        <w:spacing w:after="240" w:before="0" w:beforeAutospacing="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Generates explainable results </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pStyle w:val="Heading2"/>
        <w:jc w:val="both"/>
        <w:rPr>
          <w:rFonts w:ascii="Times New Roman" w:cs="Times New Roman" w:eastAsia="Times New Roman" w:hAnsi="Times New Roman"/>
          <w:b w:val="1"/>
          <w:bCs w:val="1"/>
          <w:sz w:val="26"/>
          <w:szCs w:val="26"/>
        </w:rPr>
      </w:pPr>
      <w:bookmarkStart w:colFirst="0" w:colLast="0" w:name="_ctn7km2xrjuy" w:id="3"/>
      <w:bookmarkEnd w:id="3"/>
      <w:r w:rsidDel="00000000" w:rsidR="00000000" w:rsidRPr="00000000">
        <w:rPr>
          <w:rFonts w:ascii="Times New Roman" w:cs="Times New Roman" w:eastAsia="Times New Roman" w:hAnsi="Times New Roman"/>
          <w:b w:val="1"/>
          <w:bCs w:val="1"/>
          <w:sz w:val="26"/>
          <w:szCs w:val="26"/>
          <w:rtl w:val="0"/>
        </w:rPr>
        <w:t xml:space="preserve">1.1 Purpose</w:t>
      </w:r>
    </w:p>
    <w:p w:rsidR="00000000" w:rsidDel="00000000" w:rsidP="00000000" w:rsidRDefault="00000000" w:rsidRPr="00000000" w14:paraId="0000006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defines the system architecture and design of CTS.</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serves to:</w:t>
      </w:r>
    </w:p>
    <w:p w:rsidR="00000000" w:rsidDel="00000000" w:rsidP="00000000" w:rsidRDefault="00000000" w:rsidRPr="00000000" w14:paraId="0000006F">
      <w:pPr>
        <w:numPr>
          <w:ilvl w:val="0"/>
          <w:numId w:val="8"/>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Guide system development</w:t>
      </w:r>
    </w:p>
    <w:p w:rsidR="00000000" w:rsidDel="00000000" w:rsidP="00000000" w:rsidRDefault="00000000" w:rsidRPr="00000000" w14:paraId="00000070">
      <w:pPr>
        <w:numPr>
          <w:ilvl w:val="0"/>
          <w:numId w:val="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technical reference for stakeholders</w:t>
      </w:r>
    </w:p>
    <w:p w:rsidR="00000000" w:rsidDel="00000000" w:rsidP="00000000" w:rsidRDefault="00000000" w:rsidRPr="00000000" w14:paraId="00000071">
      <w:pPr>
        <w:numPr>
          <w:ilvl w:val="0"/>
          <w:numId w:val="8"/>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alignment between system design and requirements</w:t>
      </w:r>
    </w:p>
    <w:p w:rsidR="00000000" w:rsidDel="00000000" w:rsidP="00000000" w:rsidRDefault="00000000" w:rsidRPr="00000000" w14:paraId="00000072">
      <w:pPr>
        <w:pStyle w:val="Heading2"/>
        <w:jc w:val="both"/>
        <w:rPr>
          <w:rFonts w:ascii="Times New Roman" w:cs="Times New Roman" w:eastAsia="Times New Roman" w:hAnsi="Times New Roman"/>
          <w:b w:val="1"/>
          <w:bCs w:val="1"/>
          <w:sz w:val="26"/>
          <w:szCs w:val="26"/>
        </w:rPr>
      </w:pPr>
      <w:bookmarkStart w:colFirst="0" w:colLast="0" w:name="_1zyryms07hl5" w:id="4"/>
      <w:bookmarkEnd w:id="4"/>
      <w:r w:rsidDel="00000000" w:rsidR="00000000" w:rsidRPr="00000000">
        <w:rPr>
          <w:rFonts w:ascii="Times New Roman" w:cs="Times New Roman" w:eastAsia="Times New Roman" w:hAnsi="Times New Roman"/>
          <w:b w:val="1"/>
          <w:bCs w:val="1"/>
          <w:sz w:val="26"/>
          <w:szCs w:val="26"/>
          <w:rtl w:val="0"/>
        </w:rPr>
        <w:t xml:space="preserve">1.2 Background</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credit transfer systems:</w:t>
      </w:r>
    </w:p>
    <w:p w:rsidR="00000000" w:rsidDel="00000000" w:rsidP="00000000" w:rsidRDefault="00000000" w:rsidRPr="00000000" w14:paraId="00000074">
      <w:pPr>
        <w:numPr>
          <w:ilvl w:val="0"/>
          <w:numId w:val="12"/>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 manual syllabus comparison</w:t>
      </w:r>
    </w:p>
    <w:p w:rsidR="00000000" w:rsidDel="00000000" w:rsidP="00000000" w:rsidRDefault="00000000" w:rsidRPr="00000000" w14:paraId="00000075">
      <w:pPr>
        <w:numPr>
          <w:ilvl w:val="0"/>
          <w:numId w:val="1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 standard evaluation criteria</w:t>
      </w:r>
    </w:p>
    <w:p w:rsidR="00000000" w:rsidDel="00000000" w:rsidP="00000000" w:rsidRDefault="00000000" w:rsidRPr="00000000" w14:paraId="00000076">
      <w:pPr>
        <w:numPr>
          <w:ilvl w:val="0"/>
          <w:numId w:val="12"/>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time-consuming and inconsistent</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face difficulties because:</w:t>
      </w:r>
    </w:p>
    <w:p w:rsidR="00000000" w:rsidDel="00000000" w:rsidP="00000000" w:rsidRDefault="00000000" w:rsidRPr="00000000" w14:paraId="00000078">
      <w:pPr>
        <w:numPr>
          <w:ilvl w:val="0"/>
          <w:numId w:val="9"/>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Syllabus formats vary across institutions</w:t>
      </w:r>
    </w:p>
    <w:p w:rsidR="00000000" w:rsidDel="00000000" w:rsidP="00000000" w:rsidRDefault="00000000" w:rsidRPr="00000000" w14:paraId="00000079">
      <w:pPr>
        <w:numPr>
          <w:ilvl w:val="0"/>
          <w:numId w:val="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names differ</w:t>
      </w:r>
    </w:p>
    <w:p w:rsidR="00000000" w:rsidDel="00000000" w:rsidP="00000000" w:rsidRDefault="00000000" w:rsidRPr="00000000" w14:paraId="0000007A">
      <w:pPr>
        <w:numPr>
          <w:ilvl w:val="0"/>
          <w:numId w:val="9"/>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clear evaluation guidance is provided</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leads to:</w:t>
      </w:r>
    </w:p>
    <w:p w:rsidR="00000000" w:rsidDel="00000000" w:rsidP="00000000" w:rsidRDefault="00000000" w:rsidRPr="00000000" w14:paraId="0000007C">
      <w:pPr>
        <w:numPr>
          <w:ilvl w:val="0"/>
          <w:numId w:val="4"/>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Rejected or partial credit transfer</w:t>
      </w:r>
    </w:p>
    <w:p w:rsidR="00000000" w:rsidDel="00000000" w:rsidP="00000000" w:rsidRDefault="00000000" w:rsidRPr="00000000" w14:paraId="0000007D">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Increased financial burden</w:t>
      </w:r>
    </w:p>
    <w:p w:rsidR="00000000" w:rsidDel="00000000" w:rsidP="00000000" w:rsidRDefault="00000000" w:rsidRPr="00000000" w14:paraId="0000007E">
      <w:pPr>
        <w:numPr>
          <w:ilvl w:val="0"/>
          <w:numId w:val="4"/>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Inequality in outcomes</w:t>
      </w:r>
      <w:r w:rsidDel="00000000" w:rsidR="00000000" w:rsidRPr="00000000">
        <w:rPr>
          <w:rtl w:val="0"/>
        </w:rPr>
      </w:r>
    </w:p>
    <w:p w:rsidR="00000000" w:rsidDel="00000000" w:rsidP="00000000" w:rsidRDefault="00000000" w:rsidRPr="00000000" w14:paraId="0000007F">
      <w:pPr>
        <w:pStyle w:val="Heading2"/>
        <w:jc w:val="both"/>
        <w:rPr>
          <w:rFonts w:ascii="Times New Roman" w:cs="Times New Roman" w:eastAsia="Times New Roman" w:hAnsi="Times New Roman"/>
          <w:b w:val="1"/>
          <w:bCs w:val="1"/>
          <w:sz w:val="26"/>
          <w:szCs w:val="26"/>
        </w:rPr>
      </w:pPr>
      <w:bookmarkStart w:colFirst="0" w:colLast="0" w:name="_xtj881cex2g" w:id="5"/>
      <w:bookmarkEnd w:id="5"/>
      <w:r w:rsidDel="00000000" w:rsidR="00000000" w:rsidRPr="00000000">
        <w:rPr>
          <w:rFonts w:ascii="Times New Roman" w:cs="Times New Roman" w:eastAsia="Times New Roman" w:hAnsi="Times New Roman"/>
          <w:b w:val="1"/>
          <w:bCs w:val="1"/>
          <w:sz w:val="26"/>
          <w:szCs w:val="26"/>
          <w:rtl w:val="0"/>
        </w:rPr>
        <w:t xml:space="preserve">1.3 Target Stackholder</w:t>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3075"/>
        <w:gridCol w:w="4365"/>
        <w:tblGridChange w:id="0">
          <w:tblGrid>
            <w:gridCol w:w="1920"/>
            <w:gridCol w:w="3075"/>
            <w:gridCol w:w="4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Expectations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applications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eligibility insight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Accurate AI support + justification justification, reduced workload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Efficient workflow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Scalable architecture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Reliable outputs </w:t>
            </w:r>
          </w:p>
        </w:tc>
      </w:tr>
    </w:tbl>
    <w:p w:rsidR="00000000" w:rsidDel="00000000" w:rsidP="00000000" w:rsidRDefault="00000000" w:rsidRPr="00000000" w14:paraId="0000009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pStyle w:val="Heading1"/>
        <w:spacing w:line="276" w:lineRule="auto"/>
        <w:jc w:val="both"/>
        <w:rPr>
          <w:rFonts w:ascii="Times New Roman" w:cs="Times New Roman" w:eastAsia="Times New Roman" w:hAnsi="Times New Roman"/>
          <w:b w:val="1"/>
          <w:bCs w:val="1"/>
          <w:sz w:val="32"/>
          <w:szCs w:val="32"/>
        </w:rPr>
      </w:pPr>
      <w:bookmarkStart w:colFirst="0" w:colLast="0" w:name="_reeiqt29njg3" w:id="6"/>
      <w:bookmarkEnd w:id="6"/>
      <w:r w:rsidDel="00000000" w:rsidR="00000000" w:rsidRPr="00000000">
        <w:rPr>
          <w:rFonts w:ascii="Times New Roman" w:cs="Times New Roman" w:eastAsia="Times New Roman" w:hAnsi="Times New Roman"/>
          <w:b w:val="1"/>
          <w:bCs w:val="1"/>
          <w:sz w:val="32"/>
          <w:szCs w:val="32"/>
          <w:rtl w:val="0"/>
        </w:rPr>
        <w:t xml:space="preserve">2.Introduction </w:t>
      </w:r>
    </w:p>
    <w:p w:rsidR="00000000" w:rsidDel="00000000" w:rsidP="00000000" w:rsidRDefault="00000000" w:rsidRPr="00000000" w14:paraId="00000095">
      <w:pPr>
        <w:pStyle w:val="Heading2"/>
        <w:jc w:val="both"/>
        <w:rPr>
          <w:rFonts w:ascii="Times New Roman" w:cs="Times New Roman" w:eastAsia="Times New Roman" w:hAnsi="Times New Roman"/>
          <w:b w:val="1"/>
          <w:bCs w:val="1"/>
          <w:sz w:val="26"/>
          <w:szCs w:val="26"/>
        </w:rPr>
      </w:pPr>
      <w:bookmarkStart w:colFirst="0" w:colLast="0" w:name="_2zsf18nj9kyy" w:id="7"/>
      <w:bookmarkEnd w:id="7"/>
      <w:r w:rsidDel="00000000" w:rsidR="00000000" w:rsidRPr="00000000">
        <w:rPr>
          <w:rFonts w:ascii="Times New Roman" w:cs="Times New Roman" w:eastAsia="Times New Roman" w:hAnsi="Times New Roman"/>
          <w:b w:val="1"/>
          <w:bCs w:val="1"/>
          <w:sz w:val="24"/>
          <w:szCs w:val="24"/>
          <w:rtl w:val="0"/>
        </w:rPr>
        <w:t xml:space="preserve">2.1 </w:t>
      </w:r>
      <w:r w:rsidDel="00000000" w:rsidR="00000000" w:rsidRPr="00000000">
        <w:rPr>
          <w:rFonts w:ascii="Times New Roman" w:cs="Times New Roman" w:eastAsia="Times New Roman" w:hAnsi="Times New Roman"/>
          <w:b w:val="1"/>
          <w:bCs w:val="1"/>
          <w:sz w:val="26"/>
          <w:szCs w:val="26"/>
          <w:rtl w:val="0"/>
        </w:rPr>
        <w:t xml:space="preserve">High Level Architecture</w:t>
      </w:r>
    </w:p>
    <w:p w:rsidR="00000000" w:rsidDel="00000000" w:rsidP="00000000" w:rsidRDefault="00000000" w:rsidRPr="00000000" w14:paraId="00000096">
      <w:pPr>
        <w:pStyle w:val="Heading3"/>
        <w:jc w:val="both"/>
        <w:rPr>
          <w:rFonts w:ascii="Times New Roman" w:cs="Times New Roman" w:eastAsia="Times New Roman" w:hAnsi="Times New Roman"/>
          <w:sz w:val="20"/>
          <w:szCs w:val="20"/>
        </w:rPr>
      </w:pPr>
      <w:bookmarkStart w:colFirst="0" w:colLast="0" w:name="_2tgz18q92hc6" w:id="8"/>
      <w:bookmarkEnd w:id="8"/>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2.1.1. Overview:</w:t>
      </w:r>
    </w:p>
    <w:p w:rsidR="00000000" w:rsidDel="00000000" w:rsidP="00000000" w:rsidRDefault="00000000" w:rsidRPr="00000000" w14:paraId="00000097">
      <w:pPr>
        <w:pStyle w:val="Heading3"/>
        <w:jc w:val="both"/>
        <w:rPr>
          <w:rFonts w:ascii="Times New Roman" w:cs="Times New Roman" w:eastAsia="Times New Roman" w:hAnsi="Times New Roman"/>
          <w:sz w:val="20"/>
          <w:szCs w:val="20"/>
        </w:rPr>
      </w:pPr>
      <w:bookmarkStart w:colFirst="0" w:colLast="0" w:name="_6hjcsw4wfacv" w:id="9"/>
      <w:bookmarkEnd w:id="9"/>
      <w:r w:rsidDel="00000000" w:rsidR="00000000" w:rsidRPr="00000000">
        <w:rPr>
          <w:rFonts w:ascii="Times New Roman" w:cs="Times New Roman" w:eastAsia="Times New Roman" w:hAnsi="Times New Roman"/>
          <w:sz w:val="20"/>
          <w:szCs w:val="20"/>
          <w:rtl w:val="0"/>
        </w:rPr>
        <w:t xml:space="preserve">          2.1.2. LLM as Service Layer </w:t>
      </w:r>
    </w:p>
    <w:p w:rsidR="00000000" w:rsidDel="00000000" w:rsidP="00000000" w:rsidRDefault="00000000" w:rsidRPr="00000000" w14:paraId="0000009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LLM (Z-AI GLM) is used as a </w:t>
      </w:r>
      <w:r w:rsidDel="00000000" w:rsidR="00000000" w:rsidRPr="00000000">
        <w:rPr>
          <w:rFonts w:ascii="Times New Roman" w:cs="Times New Roman" w:eastAsia="Times New Roman" w:hAnsi="Times New Roman"/>
          <w:b w:val="1"/>
          <w:bCs w:val="1"/>
          <w:rtl w:val="0"/>
        </w:rPr>
        <w:t xml:space="preserve">semantic processing service</w:t>
      </w:r>
      <w:r w:rsidDel="00000000" w:rsidR="00000000" w:rsidRPr="00000000">
        <w:rPr>
          <w:rFonts w:ascii="Times New Roman" w:cs="Times New Roman" w:eastAsia="Times New Roman" w:hAnsi="Times New Roman"/>
          <w:rtl w:val="0"/>
        </w:rPr>
        <w:t xml:space="preserve">, not the final decision-maker.</w:t>
      </w:r>
    </w:p>
    <w:p w:rsidR="00000000" w:rsidDel="00000000" w:rsidP="00000000" w:rsidRDefault="00000000" w:rsidRPr="00000000" w14:paraId="00000099">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x8n87edete3b" w:id="10"/>
      <w:bookmarkEnd w:id="10"/>
      <w:r w:rsidDel="00000000" w:rsidR="00000000" w:rsidRPr="00000000">
        <w:rPr>
          <w:rFonts w:ascii="Times New Roman" w:cs="Times New Roman" w:eastAsia="Times New Roman" w:hAnsi="Times New Roman"/>
          <w:b w:val="1"/>
          <w:bCs w:val="1"/>
          <w:color w:val="000000"/>
          <w:sz w:val="22"/>
          <w:szCs w:val="22"/>
          <w:rtl w:val="0"/>
        </w:rPr>
        <w:t xml:space="preserve">Functionality</w:t>
      </w:r>
    </w:p>
    <w:p w:rsidR="00000000" w:rsidDel="00000000" w:rsidP="00000000" w:rsidRDefault="00000000" w:rsidRPr="00000000" w14:paraId="0000009A">
      <w:pPr>
        <w:numPr>
          <w:ilvl w:val="0"/>
          <w:numId w:val="5"/>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 structured data from documents</w:t>
      </w:r>
    </w:p>
    <w:p w:rsidR="00000000" w:rsidDel="00000000" w:rsidP="00000000" w:rsidRDefault="00000000" w:rsidRPr="00000000" w14:paraId="0000009B">
      <w:pPr>
        <w:numPr>
          <w:ilvl w:val="0"/>
          <w:numId w:val="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syllabus content</w:t>
      </w:r>
    </w:p>
    <w:p w:rsidR="00000000" w:rsidDel="00000000" w:rsidP="00000000" w:rsidRDefault="00000000" w:rsidRPr="00000000" w14:paraId="0000009C">
      <w:pPr>
        <w:numPr>
          <w:ilvl w:val="0"/>
          <w:numId w:val="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similarity score</w:t>
      </w:r>
    </w:p>
    <w:p w:rsidR="00000000" w:rsidDel="00000000" w:rsidP="00000000" w:rsidRDefault="00000000" w:rsidRPr="00000000" w14:paraId="0000009D">
      <w:pPr>
        <w:numPr>
          <w:ilvl w:val="0"/>
          <w:numId w:val="5"/>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explanation</w:t>
      </w:r>
    </w:p>
    <w:p w:rsidR="00000000" w:rsidDel="00000000" w:rsidP="00000000" w:rsidRDefault="00000000" w:rsidRPr="00000000" w14:paraId="0000009E">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152do36tu22t" w:id="11"/>
      <w:bookmarkEnd w:id="11"/>
      <w:r w:rsidDel="00000000" w:rsidR="00000000" w:rsidRPr="00000000">
        <w:rPr>
          <w:rFonts w:ascii="Times New Roman" w:cs="Times New Roman" w:eastAsia="Times New Roman" w:hAnsi="Times New Roman"/>
          <w:b w:val="1"/>
          <w:bCs w:val="1"/>
          <w:color w:val="000000"/>
          <w:sz w:val="22"/>
          <w:szCs w:val="22"/>
          <w:rtl w:val="0"/>
        </w:rPr>
        <w:t xml:space="preserve">Prompt Construction</w:t>
      </w:r>
    </w:p>
    <w:p w:rsidR="00000000" w:rsidDel="00000000" w:rsidP="00000000" w:rsidRDefault="00000000" w:rsidRPr="00000000" w14:paraId="0000009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Inputs:</w:t>
      </w:r>
    </w:p>
    <w:p w:rsidR="00000000" w:rsidDel="00000000" w:rsidP="00000000" w:rsidRDefault="00000000" w:rsidRPr="00000000" w14:paraId="000000A0">
      <w:pPr>
        <w:numPr>
          <w:ilvl w:val="0"/>
          <w:numId w:val="13"/>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Diploma syllabus</w:t>
      </w:r>
    </w:p>
    <w:p w:rsidR="00000000" w:rsidDel="00000000" w:rsidP="00000000" w:rsidRDefault="00000000" w:rsidRPr="00000000" w14:paraId="000000A1">
      <w:pPr>
        <w:numPr>
          <w:ilvl w:val="0"/>
          <w:numId w:val="1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Degree syllabus</w:t>
      </w:r>
    </w:p>
    <w:p w:rsidR="00000000" w:rsidDel="00000000" w:rsidP="00000000" w:rsidRDefault="00000000" w:rsidRPr="00000000" w14:paraId="000000A2">
      <w:pPr>
        <w:numPr>
          <w:ilvl w:val="0"/>
          <w:numId w:val="13"/>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learning outcomes (CLO)</w:t>
      </w:r>
    </w:p>
    <w:p w:rsidR="00000000" w:rsidDel="00000000" w:rsidP="00000000" w:rsidRDefault="00000000" w:rsidRPr="00000000" w14:paraId="000000A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Prompts are structured to ensure consistent evaluation.</w:t>
      </w:r>
    </w:p>
    <w:p w:rsidR="00000000" w:rsidDel="00000000" w:rsidP="00000000" w:rsidRDefault="00000000" w:rsidRPr="00000000" w14:paraId="000000A4">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1f3i4427zh50" w:id="12"/>
      <w:bookmarkEnd w:id="12"/>
      <w:r w:rsidDel="00000000" w:rsidR="00000000" w:rsidRPr="00000000">
        <w:rPr>
          <w:rFonts w:ascii="Times New Roman" w:cs="Times New Roman" w:eastAsia="Times New Roman" w:hAnsi="Times New Roman"/>
          <w:b w:val="1"/>
          <w:bCs w:val="1"/>
          <w:color w:val="000000"/>
          <w:sz w:val="22"/>
          <w:szCs w:val="22"/>
          <w:rtl w:val="0"/>
        </w:rPr>
        <w:t xml:space="preserve">Context Window</w:t>
      </w:r>
    </w:p>
    <w:p w:rsidR="00000000" w:rsidDel="00000000" w:rsidP="00000000" w:rsidRDefault="00000000" w:rsidRPr="00000000" w14:paraId="000000A5">
      <w:pPr>
        <w:numPr>
          <w:ilvl w:val="0"/>
          <w:numId w:val="1"/>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documents are chunked</w:t>
      </w:r>
    </w:p>
    <w:p w:rsidR="00000000" w:rsidDel="00000000" w:rsidP="00000000" w:rsidRDefault="00000000" w:rsidRPr="00000000" w14:paraId="000000A6">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relevant content (topics, CLO, description) is used</w:t>
      </w:r>
    </w:p>
    <w:p w:rsidR="00000000" w:rsidDel="00000000" w:rsidP="00000000" w:rsidRDefault="00000000" w:rsidRPr="00000000" w14:paraId="000000A7">
      <w:pPr>
        <w:numPr>
          <w:ilvl w:val="0"/>
          <w:numId w:val="1"/>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token limit compliance</w:t>
      </w:r>
    </w:p>
    <w:p w:rsidR="00000000" w:rsidDel="00000000" w:rsidP="00000000" w:rsidRDefault="00000000" w:rsidRPr="00000000" w14:paraId="000000A8">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85whjihpsj" w:id="13"/>
      <w:bookmarkEnd w:id="13"/>
      <w:r w:rsidDel="00000000" w:rsidR="00000000" w:rsidRPr="00000000">
        <w:rPr>
          <w:rFonts w:ascii="Times New Roman" w:cs="Times New Roman" w:eastAsia="Times New Roman" w:hAnsi="Times New Roman"/>
          <w:b w:val="1"/>
          <w:bCs w:val="1"/>
          <w:color w:val="000000"/>
          <w:sz w:val="22"/>
          <w:szCs w:val="22"/>
          <w:rtl w:val="0"/>
        </w:rPr>
        <w:t xml:space="preserve">Response Handling</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 returns structured JSON:</w:t>
      </w:r>
    </w:p>
    <w:p w:rsidR="00000000" w:rsidDel="00000000" w:rsidP="00000000" w:rsidRDefault="00000000" w:rsidRPr="00000000" w14:paraId="000000AA">
      <w:pPr>
        <w:numPr>
          <w:ilvl w:val="0"/>
          <w:numId w:val="20"/>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Similarity score</w:t>
      </w:r>
    </w:p>
    <w:p w:rsidR="00000000" w:rsidDel="00000000" w:rsidP="00000000" w:rsidRDefault="00000000" w:rsidRPr="00000000" w14:paraId="000000AB">
      <w:pPr>
        <w:numPr>
          <w:ilvl w:val="0"/>
          <w:numId w:val="2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0AC">
      <w:pPr>
        <w:numPr>
          <w:ilvl w:val="0"/>
          <w:numId w:val="20"/>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Compared elements</w:t>
      </w:r>
    </w:p>
    <w:p w:rsidR="00000000" w:rsidDel="00000000" w:rsidP="00000000" w:rsidRDefault="00000000" w:rsidRPr="00000000" w14:paraId="000000A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validates before storing results.</w:t>
      </w:r>
    </w:p>
    <w:p w:rsidR="00000000" w:rsidDel="00000000" w:rsidP="00000000" w:rsidRDefault="00000000" w:rsidRPr="00000000" w14:paraId="000000AE">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1xrquzytx3ky" w:id="14"/>
      <w:bookmarkEnd w:id="14"/>
      <w:r w:rsidDel="00000000" w:rsidR="00000000" w:rsidRPr="00000000">
        <w:rPr>
          <w:rFonts w:ascii="Times New Roman" w:cs="Times New Roman" w:eastAsia="Times New Roman" w:hAnsi="Times New Roman"/>
          <w:b w:val="1"/>
          <w:bCs w:val="1"/>
          <w:color w:val="000000"/>
          <w:sz w:val="22"/>
          <w:szCs w:val="22"/>
          <w:rtl w:val="0"/>
        </w:rPr>
        <w:t xml:space="preserve">Token Management</w:t>
      </w:r>
    </w:p>
    <w:p w:rsidR="00000000" w:rsidDel="00000000" w:rsidP="00000000" w:rsidRDefault="00000000" w:rsidRPr="00000000" w14:paraId="000000B0">
      <w:pPr>
        <w:numPr>
          <w:ilvl w:val="0"/>
          <w:numId w:val="10"/>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 size optimized</w:t>
      </w:r>
    </w:p>
    <w:p w:rsidR="00000000" w:rsidDel="00000000" w:rsidP="00000000" w:rsidRDefault="00000000" w:rsidRPr="00000000" w14:paraId="000000B1">
      <w:pPr>
        <w:numPr>
          <w:ilvl w:val="0"/>
          <w:numId w:val="1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Repeated queries cached</w:t>
      </w:r>
    </w:p>
    <w:p w:rsidR="00000000" w:rsidDel="00000000" w:rsidP="00000000" w:rsidRDefault="00000000" w:rsidRPr="00000000" w14:paraId="000000B2">
      <w:pPr>
        <w:numPr>
          <w:ilvl w:val="0"/>
          <w:numId w:val="10"/>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Reduces cost and latency</w:t>
      </w:r>
    </w:p>
    <w:p w:rsidR="00000000" w:rsidDel="00000000" w:rsidP="00000000" w:rsidRDefault="00000000" w:rsidRPr="00000000" w14:paraId="000000B3">
      <w:pPr>
        <w:pStyle w:val="Heading3"/>
        <w:jc w:val="both"/>
        <w:rPr>
          <w:rFonts w:ascii="Times New Roman" w:cs="Times New Roman" w:eastAsia="Times New Roman" w:hAnsi="Times New Roman"/>
          <w:b w:val="1"/>
          <w:bCs w:val="1"/>
          <w:sz w:val="20"/>
          <w:szCs w:val="20"/>
        </w:rPr>
      </w:pPr>
      <w:bookmarkStart w:colFirst="0" w:colLast="0" w:name="_ebwhycg74mmh" w:id="15"/>
      <w:bookmarkEnd w:id="15"/>
      <w:r w:rsidDel="00000000" w:rsidR="00000000" w:rsidRPr="00000000">
        <w:rPr>
          <w:rtl w:val="0"/>
        </w:rPr>
      </w:r>
    </w:p>
    <w:p w:rsidR="00000000" w:rsidDel="00000000" w:rsidP="00000000" w:rsidRDefault="00000000" w:rsidRPr="00000000" w14:paraId="000000B4">
      <w:pPr>
        <w:pStyle w:val="Heading3"/>
        <w:jc w:val="both"/>
        <w:rPr>
          <w:rFonts w:ascii="Times New Roman" w:cs="Times New Roman" w:eastAsia="Times New Roman" w:hAnsi="Times New Roman"/>
          <w:b w:val="1"/>
          <w:bCs w:val="1"/>
          <w:sz w:val="24"/>
          <w:szCs w:val="24"/>
        </w:rPr>
      </w:pPr>
      <w:bookmarkStart w:colFirst="0" w:colLast="0" w:name="_x6soygrnm366" w:id="16"/>
      <w:bookmarkEnd w:id="16"/>
      <w:r w:rsidDel="00000000" w:rsidR="00000000" w:rsidRPr="00000000">
        <w:rPr>
          <w:rFonts w:ascii="Times New Roman" w:cs="Times New Roman" w:eastAsia="Times New Roman" w:hAnsi="Times New Roman"/>
          <w:b w:val="1"/>
          <w:bCs w:val="1"/>
          <w:sz w:val="24"/>
          <w:szCs w:val="24"/>
          <w:rtl w:val="0"/>
        </w:rPr>
        <w:t xml:space="preserve">2.1.3. Dependency Diagram </w:t>
      </w:r>
    </w:p>
    <w:p w:rsidR="00000000" w:rsidDel="00000000" w:rsidP="00000000" w:rsidRDefault="00000000" w:rsidRPr="00000000" w14:paraId="000000B5">
      <w:pPr>
        <w:pStyle w:val="Heading3"/>
        <w:jc w:val="both"/>
        <w:rPr>
          <w:rFonts w:ascii="Times New Roman" w:cs="Times New Roman" w:eastAsia="Times New Roman" w:hAnsi="Times New Roman"/>
          <w:b w:val="1"/>
          <w:bCs w:val="1"/>
          <w:color w:val="434343"/>
          <w:sz w:val="22"/>
          <w:szCs w:val="22"/>
        </w:rPr>
      </w:pPr>
      <w:bookmarkStart w:colFirst="0" w:colLast="0" w:name="_r6kud6bceji1" w:id="17"/>
      <w:bookmarkEnd w:id="17"/>
      <w:r w:rsidDel="00000000" w:rsidR="00000000" w:rsidRPr="00000000">
        <w:rPr>
          <w:rFonts w:ascii="Times New Roman" w:cs="Times New Roman" w:eastAsia="Times New Roman" w:hAnsi="Times New Roman"/>
          <w:b w:val="1"/>
          <w:bCs w:val="1"/>
          <w:color w:val="434343"/>
          <w:sz w:val="22"/>
          <w:szCs w:val="22"/>
          <w:rtl w:val="0"/>
        </w:rPr>
        <w:t xml:space="preserve">API Interactions</w:t>
      </w:r>
      <w:r w:rsidDel="00000000" w:rsidR="00000000" w:rsidRPr="00000000">
        <w:drawing>
          <wp:anchor allowOverlap="1" behindDoc="0" distB="114300" distT="114300" distL="114300" distR="114300" hidden="0" layoutInCell="1" locked="0" relativeHeight="0" simplePos="0">
            <wp:simplePos x="0" y="0"/>
            <wp:positionH relativeFrom="column">
              <wp:posOffset>333375</wp:posOffset>
            </wp:positionH>
            <wp:positionV relativeFrom="paragraph">
              <wp:posOffset>171450</wp:posOffset>
            </wp:positionV>
            <wp:extent cx="5943600" cy="2362200"/>
            <wp:effectExtent b="0" l="0" r="0" t="0"/>
            <wp:wrapTopAndBottom distB="114300" distT="11430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rot="10800000">
                      <a:off x="0" y="0"/>
                      <a:ext cx="5943600" cy="2362200"/>
                    </a:xfrm>
                    <a:prstGeom prst="rect"/>
                    <a:ln/>
                  </pic:spPr>
                </pic:pic>
              </a:graphicData>
            </a:graphic>
          </wp:anchor>
        </w:drawing>
      </w:r>
    </w:p>
    <w:p w:rsidR="00000000" w:rsidDel="00000000" w:rsidP="00000000" w:rsidRDefault="00000000" w:rsidRPr="00000000" w14:paraId="000000B6">
      <w:pPr>
        <w:pStyle w:val="Heading3"/>
        <w:numPr>
          <w:ilvl w:val="0"/>
          <w:numId w:val="15"/>
        </w:numPr>
        <w:spacing w:after="0" w:afterAutospacing="0" w:before="240" w:lineRule="auto"/>
        <w:ind w:left="720" w:hanging="360"/>
        <w:jc w:val="both"/>
        <w:rPr>
          <w:rFonts w:ascii="Times New Roman" w:cs="Times New Roman" w:eastAsia="Times New Roman" w:hAnsi="Times New Roman"/>
          <w:sz w:val="22"/>
          <w:szCs w:val="22"/>
        </w:rPr>
      </w:pPr>
      <w:bookmarkStart w:colFirst="0" w:colLast="0" w:name="_erulukzahioz" w:id="18"/>
      <w:bookmarkEnd w:id="18"/>
      <w:r w:rsidDel="00000000" w:rsidR="00000000" w:rsidRPr="00000000">
        <w:rPr>
          <w:rFonts w:ascii="Cardo" w:cs="Cardo" w:eastAsia="Cardo" w:hAnsi="Cardo"/>
          <w:sz w:val="22"/>
          <w:szCs w:val="22"/>
          <w:rtl w:val="0"/>
        </w:rPr>
        <w:t xml:space="preserve">Frontend → Backend: Upload &amp; request</w:t>
      </w:r>
    </w:p>
    <w:p w:rsidR="00000000" w:rsidDel="00000000" w:rsidP="00000000" w:rsidRDefault="00000000" w:rsidRPr="00000000" w14:paraId="000000B7">
      <w:pPr>
        <w:pStyle w:val="Heading3"/>
        <w:numPr>
          <w:ilvl w:val="0"/>
          <w:numId w:val="15"/>
        </w:numPr>
        <w:spacing w:after="0" w:afterAutospacing="0" w:before="0" w:beforeAutospacing="0" w:lineRule="auto"/>
        <w:ind w:left="720" w:hanging="360"/>
        <w:jc w:val="both"/>
        <w:rPr>
          <w:rFonts w:ascii="Times New Roman" w:cs="Times New Roman" w:eastAsia="Times New Roman" w:hAnsi="Times New Roman"/>
          <w:sz w:val="22"/>
          <w:szCs w:val="22"/>
        </w:rPr>
      </w:pPr>
      <w:bookmarkStart w:colFirst="0" w:colLast="0" w:name="_erulukzahioz" w:id="18"/>
      <w:bookmarkEnd w:id="18"/>
      <w:r w:rsidDel="00000000" w:rsidR="00000000" w:rsidRPr="00000000">
        <w:rPr>
          <w:rFonts w:ascii="Cardo" w:cs="Cardo" w:eastAsia="Cardo" w:hAnsi="Cardo"/>
          <w:sz w:val="22"/>
          <w:szCs w:val="22"/>
          <w:rtl w:val="0"/>
        </w:rPr>
        <w:t xml:space="preserve">Backend → AI: Processing request</w:t>
      </w:r>
    </w:p>
    <w:p w:rsidR="00000000" w:rsidDel="00000000" w:rsidP="00000000" w:rsidRDefault="00000000" w:rsidRPr="00000000" w14:paraId="000000B8">
      <w:pPr>
        <w:pStyle w:val="Heading3"/>
        <w:numPr>
          <w:ilvl w:val="0"/>
          <w:numId w:val="15"/>
        </w:numPr>
        <w:spacing w:after="240" w:before="0" w:beforeAutospacing="0" w:lineRule="auto"/>
        <w:ind w:left="720" w:hanging="360"/>
        <w:jc w:val="both"/>
        <w:rPr>
          <w:rFonts w:ascii="Times New Roman" w:cs="Times New Roman" w:eastAsia="Times New Roman" w:hAnsi="Times New Roman"/>
          <w:sz w:val="22"/>
          <w:szCs w:val="22"/>
        </w:rPr>
      </w:pPr>
      <w:bookmarkStart w:colFirst="0" w:colLast="0" w:name="_qgkldo8kq80e" w:id="19"/>
      <w:bookmarkEnd w:id="19"/>
      <w:r w:rsidDel="00000000" w:rsidR="00000000" w:rsidRPr="00000000">
        <w:rPr>
          <w:rFonts w:ascii="Cardo" w:cs="Cardo" w:eastAsia="Cardo" w:hAnsi="Cardo"/>
          <w:sz w:val="22"/>
          <w:szCs w:val="22"/>
          <w:rtl w:val="0"/>
        </w:rPr>
        <w:t xml:space="preserve">Backend → Database: Store results</w:t>
      </w:r>
      <w:r w:rsidDel="00000000" w:rsidR="00000000" w:rsidRPr="00000000">
        <w:rPr>
          <w:rtl w:val="0"/>
        </w:rPr>
      </w:r>
    </w:p>
    <w:p w:rsidR="00000000" w:rsidDel="00000000" w:rsidP="00000000" w:rsidRDefault="00000000" w:rsidRPr="00000000" w14:paraId="000000B9">
      <w:pPr>
        <w:pStyle w:val="Heading2"/>
        <w:jc w:val="both"/>
        <w:rPr>
          <w:rFonts w:ascii="Times New Roman" w:cs="Times New Roman" w:eastAsia="Times New Roman" w:hAnsi="Times New Roman"/>
          <w:b w:val="1"/>
          <w:bCs w:val="1"/>
          <w:sz w:val="24"/>
          <w:szCs w:val="24"/>
        </w:rPr>
      </w:pPr>
      <w:bookmarkStart w:colFirst="0" w:colLast="0" w:name="_2or43m8xy9fb" w:id="20"/>
      <w:bookmarkEnd w:id="20"/>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2"/>
        <w:jc w:val="both"/>
        <w:rPr>
          <w:rFonts w:ascii="Times New Roman" w:cs="Times New Roman" w:eastAsia="Times New Roman" w:hAnsi="Times New Roman"/>
          <w:b w:val="1"/>
          <w:bCs w:val="1"/>
          <w:sz w:val="26"/>
          <w:szCs w:val="26"/>
        </w:rPr>
      </w:pPr>
      <w:bookmarkStart w:colFirst="0" w:colLast="0" w:name="_cdiexewbuufp" w:id="21"/>
      <w:bookmarkEnd w:id="21"/>
      <w:r w:rsidDel="00000000" w:rsidR="00000000" w:rsidRPr="00000000">
        <w:rPr>
          <w:rFonts w:ascii="Times New Roman" w:cs="Times New Roman" w:eastAsia="Times New Roman" w:hAnsi="Times New Roman"/>
          <w:b w:val="1"/>
          <w:bCs w:val="1"/>
          <w:sz w:val="24"/>
          <w:szCs w:val="24"/>
          <w:rtl w:val="0"/>
        </w:rPr>
        <w:t xml:space="preserve">2.2 </w:t>
      </w:r>
      <w:r w:rsidDel="00000000" w:rsidR="00000000" w:rsidRPr="00000000">
        <w:rPr>
          <w:rFonts w:ascii="Times New Roman" w:cs="Times New Roman" w:eastAsia="Times New Roman" w:hAnsi="Times New Roman"/>
          <w:b w:val="1"/>
          <w:bCs w:val="1"/>
          <w:sz w:val="26"/>
          <w:szCs w:val="26"/>
          <w:rtl w:val="0"/>
        </w:rPr>
        <w:t xml:space="preserve">Technological</w:t>
      </w:r>
      <w:r w:rsidDel="00000000" w:rsidR="00000000" w:rsidRPr="00000000">
        <w:rPr>
          <w:rFonts w:ascii="Times New Roman" w:cs="Times New Roman" w:eastAsia="Times New Roman" w:hAnsi="Times New Roman"/>
          <w:b w:val="1"/>
          <w:bCs w:val="1"/>
          <w:sz w:val="26"/>
          <w:szCs w:val="26"/>
          <w:rtl w:val="0"/>
        </w:rPr>
        <w:t xml:space="preserve"> Stack </w:t>
      </w:r>
    </w:p>
    <w:p w:rsidR="00000000" w:rsidDel="00000000" w:rsidP="00000000" w:rsidRDefault="00000000" w:rsidRPr="00000000" w14:paraId="000000BB">
      <w:pPr>
        <w:pStyle w:val="Heading3"/>
        <w:jc w:val="both"/>
        <w:rPr>
          <w:rFonts w:ascii="Times New Roman" w:cs="Times New Roman" w:eastAsia="Times New Roman" w:hAnsi="Times New Roman"/>
          <w:color w:val="000000"/>
          <w:sz w:val="22"/>
          <w:szCs w:val="22"/>
        </w:rPr>
      </w:pPr>
      <w:bookmarkStart w:colFirst="0" w:colLast="0" w:name="_9v2lg6bnikj7" w:id="22"/>
      <w:bookmarkEnd w:id="22"/>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2.2.1. </w:t>
      </w:r>
      <w:r w:rsidDel="00000000" w:rsidR="00000000" w:rsidRPr="00000000">
        <w:rPr>
          <w:rFonts w:ascii="Times New Roman" w:cs="Times New Roman" w:eastAsia="Times New Roman" w:hAnsi="Times New Roman"/>
          <w:color w:val="000000"/>
          <w:sz w:val="22"/>
          <w:szCs w:val="22"/>
          <w:rtl w:val="0"/>
        </w:rPr>
        <w:t xml:space="preserve">Frontend </w:t>
      </w:r>
    </w:p>
    <w:p w:rsidR="00000000" w:rsidDel="00000000" w:rsidP="00000000" w:rsidRDefault="00000000" w:rsidRPr="00000000" w14:paraId="000000BC">
      <w:pPr>
        <w:numPr>
          <w:ilvl w:val="0"/>
          <w:numId w:val="1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 Next.js</w:t>
      </w:r>
    </w:p>
    <w:p w:rsidR="00000000" w:rsidDel="00000000" w:rsidP="00000000" w:rsidRDefault="00000000" w:rsidRPr="00000000" w14:paraId="000000BD">
      <w:pPr>
        <w:numPr>
          <w:ilvl w:val="0"/>
          <w:numId w:val="1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UI and user interaction </w:t>
      </w:r>
    </w:p>
    <w:p w:rsidR="00000000" w:rsidDel="00000000" w:rsidP="00000000" w:rsidRDefault="00000000" w:rsidRPr="00000000" w14:paraId="000000BE">
      <w:pPr>
        <w:pStyle w:val="Heading3"/>
        <w:jc w:val="both"/>
        <w:rPr>
          <w:rFonts w:ascii="Times New Roman" w:cs="Times New Roman" w:eastAsia="Times New Roman" w:hAnsi="Times New Roman"/>
          <w:i w:val="1"/>
          <w:iCs w:val="1"/>
          <w:color w:val="000000"/>
          <w:sz w:val="22"/>
          <w:szCs w:val="22"/>
        </w:rPr>
      </w:pPr>
      <w:bookmarkStart w:colFirst="0" w:colLast="0" w:name="_dz4ky2piemse" w:id="23"/>
      <w:bookmarkEnd w:id="23"/>
      <w:r w:rsidDel="00000000" w:rsidR="00000000" w:rsidRPr="00000000">
        <w:rPr>
          <w:rFonts w:ascii="Times New Roman" w:cs="Times New Roman" w:eastAsia="Times New Roman" w:hAnsi="Times New Roman"/>
          <w:sz w:val="20"/>
          <w:szCs w:val="20"/>
          <w:rtl w:val="0"/>
        </w:rPr>
        <w:t xml:space="preserve">          2.2.2. </w:t>
      </w:r>
      <w:r w:rsidDel="00000000" w:rsidR="00000000" w:rsidRPr="00000000">
        <w:rPr>
          <w:rFonts w:ascii="Times New Roman" w:cs="Times New Roman" w:eastAsia="Times New Roman" w:hAnsi="Times New Roman"/>
          <w:color w:val="000000"/>
          <w:sz w:val="22"/>
          <w:szCs w:val="22"/>
          <w:rtl w:val="0"/>
        </w:rPr>
        <w:t xml:space="preserve">Backend</w:t>
      </w:r>
      <w:r w:rsidDel="00000000" w:rsidR="00000000" w:rsidRPr="00000000">
        <w:rPr>
          <w:rFonts w:ascii="Times New Roman" w:cs="Times New Roman" w:eastAsia="Times New Roman" w:hAnsi="Times New Roman"/>
          <w:i w:val="1"/>
          <w:iCs w:val="1"/>
          <w:color w:val="000000"/>
          <w:sz w:val="22"/>
          <w:szCs w:val="22"/>
          <w:rtl w:val="0"/>
        </w:rPr>
        <w:t xml:space="preserve"> </w:t>
      </w:r>
    </w:p>
    <w:p w:rsidR="00000000" w:rsidDel="00000000" w:rsidP="00000000" w:rsidRDefault="00000000" w:rsidRPr="00000000" w14:paraId="000000BF">
      <w:pPr>
        <w:numPr>
          <w:ilvl w:val="0"/>
          <w:numId w:val="1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Node.js (Express)</w:t>
      </w:r>
    </w:p>
    <w:p w:rsidR="00000000" w:rsidDel="00000000" w:rsidP="00000000" w:rsidRDefault="00000000" w:rsidRPr="00000000" w14:paraId="000000C0">
      <w:pPr>
        <w:numPr>
          <w:ilvl w:val="0"/>
          <w:numId w:val="1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business logic and AI integration</w:t>
      </w:r>
    </w:p>
    <w:p w:rsidR="00000000" w:rsidDel="00000000" w:rsidP="00000000" w:rsidRDefault="00000000" w:rsidRPr="00000000" w14:paraId="000000C1">
      <w:pPr>
        <w:pStyle w:val="Heading3"/>
        <w:jc w:val="both"/>
        <w:rPr>
          <w:rFonts w:ascii="Times New Roman" w:cs="Times New Roman" w:eastAsia="Times New Roman" w:hAnsi="Times New Roman"/>
          <w:sz w:val="20"/>
          <w:szCs w:val="20"/>
        </w:rPr>
      </w:pPr>
      <w:bookmarkStart w:colFirst="0" w:colLast="0" w:name="_qf3dbu2ma453" w:id="24"/>
      <w:bookmarkEnd w:id="24"/>
      <w:r w:rsidDel="00000000" w:rsidR="00000000" w:rsidRPr="00000000">
        <w:rPr>
          <w:rFonts w:ascii="Times New Roman" w:cs="Times New Roman" w:eastAsia="Times New Roman" w:hAnsi="Times New Roman"/>
          <w:sz w:val="20"/>
          <w:szCs w:val="20"/>
          <w:rtl w:val="0"/>
        </w:rPr>
        <w:t xml:space="preserve">          2.2.3. Database</w:t>
      </w:r>
    </w:p>
    <w:p w:rsidR="00000000" w:rsidDel="00000000" w:rsidP="00000000" w:rsidRDefault="00000000" w:rsidRPr="00000000" w14:paraId="000000C2">
      <w:p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SQLite</w:t>
      </w:r>
    </w:p>
    <w:p w:rsidR="00000000" w:rsidDel="00000000" w:rsidP="00000000" w:rsidRDefault="00000000" w:rsidRPr="00000000" w14:paraId="000000C3">
      <w:p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w:t>
      </w:r>
    </w:p>
    <w:p w:rsidR="00000000" w:rsidDel="00000000" w:rsidP="00000000" w:rsidRDefault="00000000" w:rsidRPr="00000000" w14:paraId="000000C4">
      <w:pPr>
        <w:numPr>
          <w:ilvl w:val="0"/>
          <w:numId w:val="16"/>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Syllabus data</w:t>
      </w:r>
    </w:p>
    <w:p w:rsidR="00000000" w:rsidDel="00000000" w:rsidP="00000000" w:rsidRDefault="00000000" w:rsidRPr="00000000" w14:paraId="000000C5">
      <w:pPr>
        <w:numPr>
          <w:ilvl w:val="0"/>
          <w:numId w:val="1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w:t>
      </w:r>
    </w:p>
    <w:p w:rsidR="00000000" w:rsidDel="00000000" w:rsidP="00000000" w:rsidRDefault="00000000" w:rsidRPr="00000000" w14:paraId="000000C6">
      <w:pPr>
        <w:numPr>
          <w:ilvl w:val="0"/>
          <w:numId w:val="1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Evaluations</w:t>
      </w:r>
    </w:p>
    <w:p w:rsidR="00000000" w:rsidDel="00000000" w:rsidP="00000000" w:rsidRDefault="00000000" w:rsidRPr="00000000" w14:paraId="000000C7">
      <w:pPr>
        <w:numPr>
          <w:ilvl w:val="0"/>
          <w:numId w:val="16"/>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Workflow status</w:t>
      </w:r>
      <w:r w:rsidDel="00000000" w:rsidR="00000000" w:rsidRPr="00000000">
        <w:rPr>
          <w:rtl w:val="0"/>
        </w:rPr>
      </w:r>
    </w:p>
    <w:p w:rsidR="00000000" w:rsidDel="00000000" w:rsidP="00000000" w:rsidRDefault="00000000" w:rsidRPr="00000000" w14:paraId="000000C8">
      <w:pPr>
        <w:pStyle w:val="Heading3"/>
        <w:jc w:val="both"/>
        <w:rPr>
          <w:rFonts w:ascii="Times New Roman" w:cs="Times New Roman" w:eastAsia="Times New Roman" w:hAnsi="Times New Roman"/>
          <w:b w:val="1"/>
          <w:bCs w:val="1"/>
          <w:sz w:val="20"/>
          <w:szCs w:val="20"/>
        </w:rPr>
      </w:pPr>
      <w:bookmarkStart w:colFirst="0" w:colLast="0" w:name="_qmxt8syhv360" w:id="25"/>
      <w:bookmarkEnd w:id="25"/>
      <w:r w:rsidDel="00000000" w:rsidR="00000000" w:rsidRPr="00000000">
        <w:rPr>
          <w:rFonts w:ascii="Times New Roman" w:cs="Times New Roman" w:eastAsia="Times New Roman" w:hAnsi="Times New Roman"/>
          <w:sz w:val="20"/>
          <w:szCs w:val="20"/>
          <w:rtl w:val="0"/>
        </w:rPr>
        <w:t xml:space="preserve">          2.2.4. Cloud Deployment  </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C9">
      <w:pPr>
        <w:numPr>
          <w:ilvl w:val="0"/>
          <w:numId w:val="18"/>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deployment (hackathon)</w:t>
      </w:r>
    </w:p>
    <w:p w:rsidR="00000000" w:rsidDel="00000000" w:rsidP="00000000" w:rsidRDefault="00000000" w:rsidRPr="00000000" w14:paraId="000000CA">
      <w:pPr>
        <w:numPr>
          <w:ilvl w:val="0"/>
          <w:numId w:val="18"/>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cloud (AWS)</w:t>
      </w:r>
    </w:p>
    <w:p w:rsidR="00000000" w:rsidDel="00000000" w:rsidP="00000000" w:rsidRDefault="00000000" w:rsidRPr="00000000" w14:paraId="000000C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pStyle w:val="Heading2"/>
        <w:jc w:val="both"/>
        <w:rPr>
          <w:rFonts w:ascii="Times New Roman" w:cs="Times New Roman" w:eastAsia="Times New Roman" w:hAnsi="Times New Roman"/>
          <w:b w:val="1"/>
          <w:bCs w:val="1"/>
          <w:sz w:val="24"/>
          <w:szCs w:val="24"/>
        </w:rPr>
      </w:pPr>
      <w:bookmarkStart w:colFirst="0" w:colLast="0" w:name="_etwr6phi1rr7" w:id="26"/>
      <w:bookmarkEnd w:id="26"/>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2"/>
        <w:jc w:val="both"/>
        <w:rPr>
          <w:rFonts w:ascii="Times New Roman" w:cs="Times New Roman" w:eastAsia="Times New Roman" w:hAnsi="Times New Roman"/>
          <w:b w:val="1"/>
          <w:bCs w:val="1"/>
          <w:sz w:val="26"/>
          <w:szCs w:val="26"/>
        </w:rPr>
      </w:pPr>
      <w:bookmarkStart w:colFirst="0" w:colLast="0" w:name="_2liiuqpmsvrw" w:id="27"/>
      <w:bookmarkEnd w:id="27"/>
      <w:r w:rsidDel="00000000" w:rsidR="00000000" w:rsidRPr="00000000">
        <w:rPr>
          <w:rFonts w:ascii="Times New Roman" w:cs="Times New Roman" w:eastAsia="Times New Roman" w:hAnsi="Times New Roman"/>
          <w:b w:val="1"/>
          <w:bCs w:val="1"/>
          <w:sz w:val="24"/>
          <w:szCs w:val="24"/>
          <w:rtl w:val="0"/>
        </w:rPr>
        <w:t xml:space="preserve">2.3 </w:t>
      </w:r>
      <w:r w:rsidDel="00000000" w:rsidR="00000000" w:rsidRPr="00000000">
        <w:rPr>
          <w:rFonts w:ascii="Times New Roman" w:cs="Times New Roman" w:eastAsia="Times New Roman" w:hAnsi="Times New Roman"/>
          <w:b w:val="1"/>
          <w:bCs w:val="1"/>
          <w:sz w:val="26"/>
          <w:szCs w:val="26"/>
          <w:rtl w:val="0"/>
        </w:rPr>
        <w:t xml:space="preserve">Key Data Flows</w:t>
      </w:r>
    </w:p>
    <w:p w:rsidR="00000000" w:rsidDel="00000000" w:rsidP="00000000" w:rsidRDefault="00000000" w:rsidRPr="00000000" w14:paraId="000000D5">
      <w:pPr>
        <w:pStyle w:val="Heading3"/>
        <w:jc w:val="both"/>
        <w:rPr>
          <w:rFonts w:ascii="Times New Roman" w:cs="Times New Roman" w:eastAsia="Times New Roman" w:hAnsi="Times New Roman"/>
          <w:b w:val="1"/>
          <w:bCs w:val="1"/>
          <w:color w:val="000000"/>
          <w:sz w:val="22"/>
          <w:szCs w:val="22"/>
        </w:rPr>
      </w:pPr>
      <w:bookmarkStart w:colFirst="0" w:colLast="0" w:name="_7h57mby79d0d" w:id="28"/>
      <w:bookmarkEnd w:id="28"/>
      <w:r w:rsidDel="00000000" w:rsidR="00000000" w:rsidRPr="00000000">
        <w:rPr>
          <w:rFonts w:ascii="Times New Roman" w:cs="Times New Roman" w:eastAsia="Times New Roman" w:hAnsi="Times New Roman"/>
          <w:b w:val="1"/>
          <w:bCs w:val="1"/>
          <w:sz w:val="20"/>
          <w:szCs w:val="20"/>
          <w:rtl w:val="0"/>
        </w:rPr>
        <w:t xml:space="preserve">2.3.1. </w:t>
      </w:r>
      <w:r w:rsidDel="00000000" w:rsidR="00000000" w:rsidRPr="00000000">
        <w:rPr>
          <w:rFonts w:ascii="Times New Roman" w:cs="Times New Roman" w:eastAsia="Times New Roman" w:hAnsi="Times New Roman"/>
          <w:b w:val="1"/>
          <w:bCs w:val="1"/>
          <w:color w:val="000000"/>
          <w:sz w:val="22"/>
          <w:szCs w:val="22"/>
          <w:rtl w:val="0"/>
        </w:rPr>
        <w:t xml:space="preserve">Frontend </w:t>
      </w:r>
    </w:p>
    <w:p w:rsidR="00000000" w:rsidDel="00000000" w:rsidP="00000000" w:rsidRDefault="00000000" w:rsidRPr="00000000" w14:paraId="000000D6">
      <w:pPr>
        <w:numPr>
          <w:ilvl w:val="0"/>
          <w:numId w:val="6"/>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Accepts user input</w:t>
      </w:r>
    </w:p>
    <w:p w:rsidR="00000000" w:rsidDel="00000000" w:rsidP="00000000" w:rsidRDefault="00000000" w:rsidRPr="00000000" w14:paraId="000000D7">
      <w:pPr>
        <w:numPr>
          <w:ilvl w:val="0"/>
          <w:numId w:val="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Validates file upload</w:t>
      </w:r>
    </w:p>
    <w:p w:rsidR="00000000" w:rsidDel="00000000" w:rsidP="00000000" w:rsidRDefault="00000000" w:rsidRPr="00000000" w14:paraId="000000D8">
      <w:pPr>
        <w:numPr>
          <w:ilvl w:val="0"/>
          <w:numId w:val="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Sends structured request to backend</w:t>
      </w:r>
    </w:p>
    <w:p w:rsidR="00000000" w:rsidDel="00000000" w:rsidP="00000000" w:rsidRDefault="00000000" w:rsidRPr="00000000" w14:paraId="000000D9">
      <w:pPr>
        <w:numPr>
          <w:ilvl w:val="0"/>
          <w:numId w:val="6"/>
        </w:numPr>
        <w:spacing w:after="240" w:before="0" w:beforeAutospacing="0" w:lineRule="auto"/>
        <w:ind w:left="72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spacing w:after="240" w:before="240" w:lineRule="auto"/>
        <w:ind w:left="0" w:firstLine="0"/>
        <w:jc w:val="both"/>
        <w:rPr>
          <w:rFonts w:ascii="Times New Roman" w:cs="Times New Roman" w:eastAsia="Times New Roman" w:hAnsi="Times New Roman"/>
          <w:b w:val="1"/>
          <w:bCs w:val="1"/>
          <w:i w:val="1"/>
          <w:iCs w:val="1"/>
          <w:color w:val="000000"/>
          <w:sz w:val="22"/>
          <w:szCs w:val="22"/>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2.3.1.1. </w:t>
      </w:r>
      <w:r w:rsidDel="00000000" w:rsidR="00000000" w:rsidRPr="00000000">
        <w:rPr>
          <w:rFonts w:ascii="Times New Roman" w:cs="Times New Roman" w:eastAsia="Times New Roman" w:hAnsi="Times New Roman"/>
          <w:b w:val="1"/>
          <w:bCs w:val="1"/>
          <w:color w:val="000000"/>
          <w:sz w:val="22"/>
          <w:szCs w:val="22"/>
          <w:rtl w:val="0"/>
        </w:rPr>
        <w:t xml:space="preserve">Data Flow Diagram</w:t>
      </w:r>
      <w:r w:rsidDel="00000000" w:rsidR="00000000" w:rsidRPr="00000000">
        <w:rPr>
          <w:rFonts w:ascii="Times New Roman" w:cs="Times New Roman" w:eastAsia="Times New Roman" w:hAnsi="Times New Roman"/>
          <w:b w:val="1"/>
          <w:bCs w:val="1"/>
          <w:i w:val="1"/>
          <w:iCs w:val="1"/>
          <w:color w:val="000000"/>
          <w:sz w:val="22"/>
          <w:szCs w:val="22"/>
          <w:rtl w:val="0"/>
        </w:rPr>
        <w:t xml:space="preserve"> </w:t>
      </w:r>
    </w:p>
    <w:p w:rsidR="00000000" w:rsidDel="00000000" w:rsidP="00000000" w:rsidRDefault="00000000" w:rsidRPr="00000000" w14:paraId="000000DB">
      <w:pPr>
        <w:rPr/>
      </w:pPr>
      <w:r w:rsidDel="00000000" w:rsidR="00000000" w:rsidRPr="00000000">
        <w:rPr/>
        <w:drawing>
          <wp:inline distB="114300" distT="114300" distL="114300" distR="114300">
            <wp:extent cx="5567363" cy="5736882"/>
            <wp:effectExtent b="0" l="0" r="0" t="0"/>
            <wp:docPr id="2"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567363" cy="5736882"/>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3"/>
        <w:jc w:val="both"/>
        <w:rPr>
          <w:rFonts w:ascii="Times New Roman" w:cs="Times New Roman" w:eastAsia="Times New Roman" w:hAnsi="Times New Roman"/>
          <w:b w:val="1"/>
          <w:bCs w:val="1"/>
          <w:sz w:val="20"/>
          <w:szCs w:val="20"/>
        </w:rPr>
      </w:pPr>
      <w:bookmarkStart w:colFirst="0" w:colLast="0" w:name="_hpoq2eni2d1m" w:id="29"/>
      <w:bookmarkEnd w:id="29"/>
      <w:r w:rsidDel="00000000" w:rsidR="00000000" w:rsidRPr="00000000">
        <w:rPr>
          <w:rFonts w:ascii="Times New Roman" w:cs="Times New Roman" w:eastAsia="Times New Roman" w:hAnsi="Times New Roman"/>
          <w:b w:val="1"/>
          <w:bCs w:val="1"/>
          <w:sz w:val="20"/>
          <w:szCs w:val="20"/>
          <w:rtl w:val="0"/>
        </w:rPr>
        <w:t xml:space="preserve">2.3.2. Normalized Database Schema </w:t>
      </w:r>
    </w:p>
    <w:p w:rsidR="00000000" w:rsidDel="00000000" w:rsidP="00000000" w:rsidRDefault="00000000" w:rsidRPr="00000000" w14:paraId="000000DD">
      <w:pPr>
        <w:rPr/>
      </w:pPr>
      <w:r w:rsidDel="00000000" w:rsidR="00000000" w:rsidRPr="00000000">
        <w:rPr/>
        <w:drawing>
          <wp:inline distB="114300" distT="114300" distL="114300" distR="114300">
            <wp:extent cx="5943600" cy="47879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3"/>
        <w:jc w:val="both"/>
        <w:rPr>
          <w:rFonts w:ascii="Times New Roman" w:cs="Times New Roman" w:eastAsia="Times New Roman" w:hAnsi="Times New Roman"/>
          <w:b w:val="1"/>
          <w:bCs w:val="1"/>
          <w:color w:val="000000"/>
          <w:sz w:val="32"/>
          <w:szCs w:val="32"/>
        </w:rPr>
      </w:pPr>
      <w:bookmarkStart w:colFirst="0" w:colLast="0" w:name="_3jz2p6x4uhds" w:id="30"/>
      <w:bookmarkEnd w:id="30"/>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3"/>
        <w:jc w:val="both"/>
        <w:rPr>
          <w:rFonts w:ascii="Times New Roman" w:cs="Times New Roman" w:eastAsia="Times New Roman" w:hAnsi="Times New Roman"/>
          <w:b w:val="1"/>
          <w:bCs w:val="1"/>
          <w:color w:val="000000"/>
          <w:sz w:val="32"/>
          <w:szCs w:val="32"/>
        </w:rPr>
      </w:pPr>
      <w:bookmarkStart w:colFirst="0" w:colLast="0" w:name="_wvzgl3yhy41a" w:id="31"/>
      <w:bookmarkEnd w:id="31"/>
      <w:r w:rsidDel="00000000" w:rsidR="00000000" w:rsidRPr="00000000">
        <w:rPr>
          <w:rFonts w:ascii="Times New Roman" w:cs="Times New Roman" w:eastAsia="Times New Roman" w:hAnsi="Times New Roman"/>
          <w:b w:val="1"/>
          <w:bCs w:val="1"/>
          <w:color w:val="000000"/>
          <w:sz w:val="32"/>
          <w:szCs w:val="32"/>
          <w:rtl w:val="0"/>
        </w:rPr>
        <w:t xml:space="preserve">3.Introduction Functional Requirement &amp; Scope  </w:t>
      </w:r>
    </w:p>
    <w:p w:rsidR="00000000" w:rsidDel="00000000" w:rsidP="00000000" w:rsidRDefault="00000000" w:rsidRPr="00000000" w14:paraId="000000E1">
      <w:pPr>
        <w:pStyle w:val="Heading2"/>
        <w:jc w:val="both"/>
        <w:rPr>
          <w:rFonts w:ascii="Times New Roman" w:cs="Times New Roman" w:eastAsia="Times New Roman" w:hAnsi="Times New Roman"/>
          <w:b w:val="1"/>
          <w:bCs w:val="1"/>
          <w:sz w:val="26"/>
          <w:szCs w:val="26"/>
        </w:rPr>
      </w:pPr>
      <w:bookmarkStart w:colFirst="0" w:colLast="0" w:name="_f5tfnnkgxf8z" w:id="32"/>
      <w:bookmarkEnd w:id="32"/>
      <w:r w:rsidDel="00000000" w:rsidR="00000000" w:rsidRPr="00000000">
        <w:rPr>
          <w:rFonts w:ascii="Times New Roman" w:cs="Times New Roman" w:eastAsia="Times New Roman" w:hAnsi="Times New Roman"/>
          <w:b w:val="1"/>
          <w:bCs w:val="1"/>
          <w:sz w:val="24"/>
          <w:szCs w:val="24"/>
          <w:rtl w:val="0"/>
        </w:rPr>
        <w:t xml:space="preserve">3.1 </w:t>
      </w:r>
      <w:r w:rsidDel="00000000" w:rsidR="00000000" w:rsidRPr="00000000">
        <w:rPr>
          <w:rFonts w:ascii="Times New Roman" w:cs="Times New Roman" w:eastAsia="Times New Roman" w:hAnsi="Times New Roman"/>
          <w:b w:val="1"/>
          <w:bCs w:val="1"/>
          <w:sz w:val="26"/>
          <w:szCs w:val="26"/>
          <w:rtl w:val="0"/>
        </w:rPr>
        <w:t xml:space="preserve">Minimum Viable Product:</w:t>
      </w:r>
    </w:p>
    <w:p w:rsidR="00000000" w:rsidDel="00000000" w:rsidP="00000000" w:rsidRDefault="00000000" w:rsidRPr="00000000" w14:paraId="000000E2">
      <w:pPr>
        <w:pStyle w:val="Heading3"/>
        <w:jc w:val="both"/>
        <w:rPr>
          <w:rFonts w:ascii="Times New Roman" w:cs="Times New Roman" w:eastAsia="Times New Roman" w:hAnsi="Times New Roman"/>
          <w:sz w:val="20"/>
          <w:szCs w:val="20"/>
        </w:rPr>
      </w:pPr>
      <w:bookmarkStart w:colFirst="0" w:colLast="0" w:name="_n7we1irtjm3q" w:id="33"/>
      <w:bookmarkEnd w:id="33"/>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3.1.1. Overview</w:t>
      </w:r>
    </w:p>
    <w:p w:rsidR="00000000" w:rsidDel="00000000" w:rsidP="00000000" w:rsidRDefault="00000000" w:rsidRPr="00000000" w14:paraId="000000E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MVP focuses on solving the </w:t>
      </w:r>
      <w:r w:rsidDel="00000000" w:rsidR="00000000" w:rsidRPr="00000000">
        <w:rPr>
          <w:rFonts w:ascii="Times New Roman" w:cs="Times New Roman" w:eastAsia="Times New Roman" w:hAnsi="Times New Roman"/>
          <w:b w:val="1"/>
          <w:bCs w:val="1"/>
          <w:rtl w:val="0"/>
        </w:rPr>
        <w:t xml:space="preserve">core problem of inefficient credit transfer evaluation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4">
      <w:pPr>
        <w:jc w:val="both"/>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3210"/>
        <w:gridCol w:w="4830"/>
        <w:tblGridChange w:id="0">
          <w:tblGrid>
            <w:gridCol w:w="1320"/>
            <w:gridCol w:w="3210"/>
            <w:gridCol w:w="4830"/>
          </w:tblGrid>
        </w:tblGridChange>
      </w:tblGrid>
      <w:tr>
        <w:trPr>
          <w:cantSplit w:val="0"/>
          <w:tblHeader w:val="0"/>
        </w:trPr>
        <w:tc>
          <w:tcPr/>
          <w:p w:rsidR="00000000" w:rsidDel="00000000" w:rsidP="00000000" w:rsidRDefault="00000000" w:rsidRPr="00000000" w14:paraId="000000E5">
            <w:pPr>
              <w:spacing w:after="240" w:line="24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w:t>
            </w:r>
          </w:p>
        </w:tc>
        <w:tc>
          <w:tcPr/>
          <w:p w:rsidR="00000000" w:rsidDel="00000000" w:rsidP="00000000" w:rsidRDefault="00000000" w:rsidRPr="00000000" w14:paraId="000000E6">
            <w:pPr>
              <w:spacing w:after="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Features</w:t>
            </w:r>
          </w:p>
        </w:tc>
        <w:tc>
          <w:tcPr/>
          <w:p w:rsidR="00000000" w:rsidDel="00000000" w:rsidP="00000000" w:rsidRDefault="00000000" w:rsidRPr="00000000" w14:paraId="000000E7">
            <w:pPr>
              <w:spacing w:after="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p w:rsidR="00000000" w:rsidDel="00000000" w:rsidP="00000000" w:rsidRDefault="00000000" w:rsidRPr="00000000" w14:paraId="000000E8">
            <w:pPr>
              <w:spacing w:after="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Reader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Extracts large number of structured arrays (topic lists, credits, grades) from uploaded transcript and syllabus PDFs.</w:t>
            </w:r>
          </w:p>
        </w:tc>
      </w:tr>
      <w:tr>
        <w:trPr>
          <w:cantSplit w:val="0"/>
          <w:tblHeader w:val="0"/>
        </w:trPr>
        <w:tc>
          <w:tcPr/>
          <w:p w:rsidR="00000000" w:rsidDel="00000000" w:rsidP="00000000" w:rsidRDefault="00000000" w:rsidRPr="00000000" w14:paraId="000000EB">
            <w:pPr>
              <w:spacing w:after="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 Streaming</w:t>
            </w:r>
          </w:p>
          <w:p w:rsidR="00000000" w:rsidDel="00000000" w:rsidP="00000000" w:rsidRDefault="00000000" w:rsidRPr="00000000" w14:paraId="000000E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 real-time visualization of the AI's "thinking process" using SSE as it evaluates ~45 subjects.</w:t>
            </w:r>
          </w:p>
        </w:tc>
      </w:tr>
      <w:tr>
        <w:trPr>
          <w:cantSplit w:val="0"/>
          <w:tblHeader w:val="0"/>
        </w:trPr>
        <w:tc>
          <w:tcPr/>
          <w:p w:rsidR="00000000" w:rsidDel="00000000" w:rsidP="00000000" w:rsidRDefault="00000000" w:rsidRPr="00000000" w14:paraId="000000EF">
            <w:pPr>
              <w:spacing w:after="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Strategic</w:t>
            </w:r>
          </w:p>
          <w:p w:rsidR="00000000" w:rsidDel="00000000" w:rsidP="00000000" w:rsidRDefault="00000000" w:rsidRPr="00000000" w14:paraId="000000F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custom branch-and-bound algorithm to calculate the mathematically optimal subject combinations.</w:t>
            </w:r>
          </w:p>
        </w:tc>
      </w:tr>
      <w:tr>
        <w:trPr>
          <w:cantSplit w:val="0"/>
          <w:tblHeader w:val="0"/>
        </w:trPr>
        <w:tc>
          <w:tcPr/>
          <w:p w:rsidR="00000000" w:rsidDel="00000000" w:rsidP="00000000" w:rsidRDefault="00000000" w:rsidRPr="00000000" w14:paraId="000000F3">
            <w:pPr>
              <w:spacing w:after="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handler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handler that distribute the application to lecturer and track its status</w:t>
            </w:r>
          </w:p>
        </w:tc>
      </w:tr>
    </w:tbl>
    <w:p w:rsidR="00000000" w:rsidDel="00000000" w:rsidP="00000000" w:rsidRDefault="00000000" w:rsidRPr="00000000" w14:paraId="000000F6">
      <w:pPr>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F7">
      <w:pPr>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F8">
      <w:pPr>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Z.ai GLM-4.6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Lecturer reasoning, syllabus</w:t>
            </w:r>
          </w:p>
          <w:p w:rsidR="00000000" w:rsidDel="00000000" w:rsidP="00000000" w:rsidRDefault="00000000" w:rsidRPr="00000000" w14:paraId="000000F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semantic alignment, and</w:t>
            </w:r>
          </w:p>
          <w:p w:rsidR="00000000" w:rsidDel="00000000" w:rsidP="00000000" w:rsidRDefault="00000000" w:rsidRPr="00000000" w14:paraId="0000010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strategy synthesis.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Risk</w:t>
            </w:r>
            <w:r w:rsidDel="00000000" w:rsidR="00000000" w:rsidRPr="00000000">
              <w:rPr>
                <w:rFonts w:ascii="Times New Roman" w:cs="Times New Roman" w:eastAsia="Times New Roman" w:hAnsi="Times New Roman"/>
                <w:rtl w:val="0"/>
              </w:rPr>
              <w:t xml:space="preserve">: API Timeout. </w:t>
            </w:r>
          </w:p>
          <w:p w:rsidR="00000000" w:rsidDel="00000000" w:rsidP="00000000" w:rsidRDefault="00000000" w:rsidRPr="00000000" w14:paraId="0000010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Mitigation</w:t>
            </w:r>
            <w:r w:rsidDel="00000000" w:rsidR="00000000" w:rsidRPr="00000000">
              <w:rPr>
                <w:rFonts w:ascii="Times New Roman" w:cs="Times New Roman" w:eastAsia="Times New Roman" w:hAnsi="Times New Roman"/>
                <w:rtl w:val="0"/>
              </w:rPr>
              <w:t xml:space="preserve">: Aggressive</w:t>
            </w:r>
          </w:p>
          <w:p w:rsidR="00000000" w:rsidDel="00000000" w:rsidP="00000000" w:rsidRDefault="00000000" w:rsidRPr="00000000" w14:paraId="0000010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SQLite caching of exact evaluations.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pdf-parse &amp; pdfkit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Extracting text from user</w:t>
            </w:r>
          </w:p>
          <w:p w:rsidR="00000000" w:rsidDel="00000000" w:rsidP="00000000" w:rsidRDefault="00000000" w:rsidRPr="00000000" w14:paraId="0000010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uploads and generating the</w:t>
            </w:r>
          </w:p>
          <w:p w:rsidR="00000000" w:rsidDel="00000000" w:rsidP="00000000" w:rsidRDefault="00000000" w:rsidRPr="00000000" w14:paraId="0000010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formal PDF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Risk</w:t>
            </w:r>
            <w:r w:rsidDel="00000000" w:rsidR="00000000" w:rsidRPr="00000000">
              <w:rPr>
                <w:rFonts w:ascii="Times New Roman" w:cs="Times New Roman" w:eastAsia="Times New Roman" w:hAnsi="Times New Roman"/>
                <w:rtl w:val="0"/>
              </w:rPr>
              <w:t xml:space="preserve">: Malformed PDFs breaking regexextractors. </w:t>
            </w:r>
          </w:p>
          <w:p w:rsidR="00000000" w:rsidDel="00000000" w:rsidP="00000000" w:rsidRDefault="00000000" w:rsidRPr="00000000" w14:paraId="0000010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Mitigation</w:t>
            </w:r>
            <w:r w:rsidDel="00000000" w:rsidR="00000000" w:rsidRPr="00000000">
              <w:rPr>
                <w:rFonts w:ascii="Times New Roman" w:cs="Times New Roman" w:eastAsia="Times New Roman" w:hAnsi="Times New Roman"/>
                <w:rtl w:val="0"/>
              </w:rPr>
              <w:t xml:space="preserve">: Strict try/catch blocks with logged errors.</w:t>
            </w:r>
          </w:p>
        </w:tc>
      </w:tr>
    </w:tbl>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spacing w:after="240" w:before="24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D">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3.2 </w:t>
      </w:r>
      <w:r w:rsidDel="00000000" w:rsidR="00000000" w:rsidRPr="00000000">
        <w:rPr>
          <w:rFonts w:ascii="Times New Roman" w:cs="Times New Roman" w:eastAsia="Times New Roman" w:hAnsi="Times New Roman"/>
          <w:b w:val="1"/>
          <w:bCs w:val="1"/>
          <w:sz w:val="26"/>
          <w:szCs w:val="26"/>
          <w:rtl w:val="0"/>
        </w:rPr>
        <w:t xml:space="preserve">Non-Functional Requirement (NFRs)</w:t>
      </w:r>
    </w:p>
    <w:p w:rsidR="00000000" w:rsidDel="00000000" w:rsidP="00000000" w:rsidRDefault="00000000" w:rsidRPr="00000000" w14:paraId="0000010E">
      <w:pPr>
        <w:jc w:val="both"/>
        <w:rPr>
          <w:rFonts w:ascii="Times New Roman" w:cs="Times New Roman" w:eastAsia="Times New Roman" w:hAnsi="Times New Roman"/>
        </w:rPr>
      </w:pPr>
      <w:r w:rsidDel="00000000" w:rsidR="00000000" w:rsidRPr="00000000">
        <w:rPr>
          <w:rtl w:val="0"/>
        </w:rPr>
      </w:r>
    </w:p>
    <w:tbl>
      <w:tblPr>
        <w:tblStyle w:val="Table4"/>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2715"/>
        <w:gridCol w:w="4755"/>
        <w:tblGridChange w:id="0">
          <w:tblGrid>
            <w:gridCol w:w="1920"/>
            <w:gridCol w:w="2715"/>
            <w:gridCol w:w="4755"/>
          </w:tblGrid>
        </w:tblGridChange>
      </w:tblGrid>
      <w:tr>
        <w:trPr>
          <w:cantSplit w:val="0"/>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0F">
            <w:pPr>
              <w:widowControl w:val="0"/>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Quality Attribute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0">
            <w:pPr>
              <w:widowControl w:val="0"/>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Implementation Strategy</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11">
            <w:pPr>
              <w:widowControl w:val="0"/>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Description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2">
            <w:pPr>
              <w:widowControl w:val="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Scalability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3">
            <w:pPr>
              <w:widowControl w:val="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Stateless Backend</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14">
            <w:pPr>
              <w:widowControl w:val="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Ensures the server can seamlessly scale horizontally to handle high concurrent user traffic during peak university intake periods.</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5">
            <w:pPr>
              <w:widowControl w:val="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Reliability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6">
            <w:pPr>
              <w:widowControl w:val="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Rule Validation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17">
            <w:pPr>
              <w:widowControl w:val="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Enforces strict deterministic checks (e.g., the 80% coverage rule) to ensure consistent, predictable outcomes before involving the AI layer.</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8">
            <w:pPr>
              <w:widowControl w:val="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Performance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9">
            <w:pPr>
              <w:widowControl w:val="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Async Processing</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1A">
            <w:pPr>
              <w:widowControl w:val="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Offloads heavy tasks like PDF parsing and external API calls to non-blocking processes, keeping the application responsive.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B">
            <w:pPr>
              <w:widowControl w:val="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Latency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C">
            <w:pPr>
              <w:widowControl w:val="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&lt; 3 Seconds Target</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1D">
            <w:pPr>
              <w:widowControl w:val="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Guarantees rapid, real-time feedback for the user, especially crucial when streaming the AI's reasoning via Server-Sent Events (SSE).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E">
            <w:pPr>
              <w:widowControl w:val="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Cost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F">
            <w:pPr>
              <w:widowControl w:val="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Token Optimization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20">
            <w:pPr>
              <w:widowControl w:val="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Minimizes LLM API expenses by strictly filtering the context window to only essential topic titles and references, avoiding bloated prompts.</w:t>
            </w:r>
          </w:p>
        </w:tc>
      </w:tr>
    </w:tbl>
    <w:p w:rsidR="00000000" w:rsidDel="00000000" w:rsidP="00000000" w:rsidRDefault="00000000" w:rsidRPr="00000000" w14:paraId="000001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pStyle w:val="Heading2"/>
        <w:jc w:val="both"/>
        <w:rPr>
          <w:rFonts w:ascii="Times New Roman" w:cs="Times New Roman" w:eastAsia="Times New Roman" w:hAnsi="Times New Roman"/>
          <w:b w:val="1"/>
          <w:bCs w:val="1"/>
          <w:sz w:val="26"/>
          <w:szCs w:val="26"/>
        </w:rPr>
      </w:pPr>
      <w:bookmarkStart w:colFirst="0" w:colLast="0" w:name="_5woffhm7hlto" w:id="34"/>
      <w:bookmarkEnd w:id="34"/>
      <w:r w:rsidDel="00000000" w:rsidR="00000000" w:rsidRPr="00000000">
        <w:rPr>
          <w:rFonts w:ascii="Times New Roman" w:cs="Times New Roman" w:eastAsia="Times New Roman" w:hAnsi="Times New Roman"/>
          <w:b w:val="1"/>
          <w:bCs w:val="1"/>
          <w:sz w:val="24"/>
          <w:szCs w:val="24"/>
          <w:rtl w:val="0"/>
        </w:rPr>
        <w:t xml:space="preserve">3.3 </w:t>
      </w:r>
      <w:r w:rsidDel="00000000" w:rsidR="00000000" w:rsidRPr="00000000">
        <w:rPr>
          <w:rFonts w:ascii="Times New Roman" w:cs="Times New Roman" w:eastAsia="Times New Roman" w:hAnsi="Times New Roman"/>
          <w:b w:val="1"/>
          <w:bCs w:val="1"/>
          <w:sz w:val="26"/>
          <w:szCs w:val="26"/>
          <w:rtl w:val="0"/>
        </w:rPr>
        <w:t xml:space="preserve">Out of Scope / Future Enhancements </w:t>
      </w:r>
    </w:p>
    <w:p w:rsidR="00000000" w:rsidDel="00000000" w:rsidP="00000000" w:rsidRDefault="00000000" w:rsidRPr="00000000" w14:paraId="00000123">
      <w:pPr>
        <w:numPr>
          <w:ilvl w:val="0"/>
          <w:numId w:val="1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AI-guided user customise strategy dashboard </w:t>
      </w:r>
    </w:p>
    <w:p w:rsidR="00000000" w:rsidDel="00000000" w:rsidP="00000000" w:rsidRDefault="00000000" w:rsidRPr="00000000" w14:paraId="00000124">
      <w:pPr>
        <w:numPr>
          <w:ilvl w:val="0"/>
          <w:numId w:val="1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Multi-university integration</w:t>
      </w:r>
    </w:p>
    <w:p w:rsidR="00000000" w:rsidDel="00000000" w:rsidP="00000000" w:rsidRDefault="00000000" w:rsidRPr="00000000" w14:paraId="00000125">
      <w:pPr>
        <w:numPr>
          <w:ilvl w:val="0"/>
          <w:numId w:val="1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Precedent memory for AI self-learning</w:t>
      </w:r>
    </w:p>
    <w:p w:rsidR="00000000" w:rsidDel="00000000" w:rsidP="00000000" w:rsidRDefault="00000000" w:rsidRPr="00000000" w14:paraId="00000126">
      <w:pPr>
        <w:numPr>
          <w:ilvl w:val="0"/>
          <w:numId w:val="1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Version control mechanism on managing university syllabus data </w:t>
      </w:r>
    </w:p>
    <w:p w:rsidR="00000000" w:rsidDel="00000000" w:rsidP="00000000" w:rsidRDefault="00000000" w:rsidRPr="00000000" w14:paraId="00000127">
      <w:pPr>
        <w:numPr>
          <w:ilvl w:val="0"/>
          <w:numId w:val="1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Integrate payment function</w:t>
      </w:r>
    </w:p>
    <w:p w:rsidR="00000000" w:rsidDel="00000000" w:rsidP="00000000" w:rsidRDefault="00000000" w:rsidRPr="00000000" w14:paraId="000001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pStyle w:val="Heading3"/>
        <w:jc w:val="both"/>
        <w:rPr>
          <w:rFonts w:ascii="Times New Roman" w:cs="Times New Roman" w:eastAsia="Times New Roman" w:hAnsi="Times New Roman"/>
        </w:rPr>
      </w:pPr>
      <w:bookmarkStart w:colFirst="0" w:colLast="0" w:name="_s2gigbvmipd1" w:id="35"/>
      <w:bookmarkEnd w:id="35"/>
      <w:r w:rsidDel="00000000" w:rsidR="00000000" w:rsidRPr="00000000">
        <w:rPr>
          <w:rFonts w:ascii="Times New Roman" w:cs="Times New Roman" w:eastAsia="Times New Roman" w:hAnsi="Times New Roman"/>
          <w:b w:val="1"/>
          <w:bCs w:val="1"/>
          <w:color w:val="000000"/>
          <w:sz w:val="32"/>
          <w:szCs w:val="32"/>
          <w:rtl w:val="0"/>
        </w:rPr>
        <w:t xml:space="preserve">4. Monitor, Evaluation, Assumptions &amp; Dependencies</w:t>
      </w:r>
      <w:r w:rsidDel="00000000" w:rsidR="00000000" w:rsidRPr="00000000">
        <w:rPr>
          <w:rtl w:val="0"/>
        </w:rPr>
      </w:r>
    </w:p>
    <w:p w:rsidR="00000000" w:rsidDel="00000000" w:rsidP="00000000" w:rsidRDefault="00000000" w:rsidRPr="00000000" w14:paraId="0000013B">
      <w:pPr>
        <w:pStyle w:val="Heading2"/>
        <w:jc w:val="both"/>
        <w:rPr>
          <w:rFonts w:ascii="Times New Roman" w:cs="Times New Roman" w:eastAsia="Times New Roman" w:hAnsi="Times New Roman"/>
          <w:b w:val="1"/>
          <w:bCs w:val="1"/>
          <w:sz w:val="26"/>
          <w:szCs w:val="26"/>
        </w:rPr>
      </w:pPr>
      <w:bookmarkStart w:colFirst="0" w:colLast="0" w:name="_v4fhon1cgcml" w:id="36"/>
      <w:bookmarkEnd w:id="36"/>
      <w:r w:rsidDel="00000000" w:rsidR="00000000" w:rsidRPr="00000000">
        <w:rPr>
          <w:rFonts w:ascii="Times New Roman" w:cs="Times New Roman" w:eastAsia="Times New Roman" w:hAnsi="Times New Roman"/>
          <w:b w:val="1"/>
          <w:bCs w:val="1"/>
          <w:sz w:val="24"/>
          <w:szCs w:val="24"/>
          <w:rtl w:val="0"/>
        </w:rPr>
        <w:t xml:space="preserve">4.1 </w:t>
      </w:r>
      <w:r w:rsidDel="00000000" w:rsidR="00000000" w:rsidRPr="00000000">
        <w:rPr>
          <w:rFonts w:ascii="Times New Roman" w:cs="Times New Roman" w:eastAsia="Times New Roman" w:hAnsi="Times New Roman"/>
          <w:b w:val="1"/>
          <w:bCs w:val="1"/>
          <w:sz w:val="26"/>
          <w:szCs w:val="26"/>
          <w:rtl w:val="0"/>
        </w:rPr>
        <w:t xml:space="preserve">Technical Evaluation:</w:t>
      </w:r>
    </w:p>
    <w:p w:rsidR="00000000" w:rsidDel="00000000" w:rsidP="00000000" w:rsidRDefault="00000000" w:rsidRPr="00000000" w14:paraId="0000013C">
      <w:pPr>
        <w:pStyle w:val="Heading2"/>
        <w:jc w:val="both"/>
        <w:rPr>
          <w:rFonts w:ascii="Times New Roman" w:cs="Times New Roman" w:eastAsia="Times New Roman" w:hAnsi="Times New Roman"/>
          <w:b w:val="1"/>
          <w:bCs w:val="1"/>
          <w:sz w:val="24"/>
          <w:szCs w:val="24"/>
        </w:rPr>
      </w:pPr>
      <w:bookmarkStart w:colFirst="0" w:colLast="0" w:name="_4d0pj3ib4z2o" w:id="37"/>
      <w:bookmarkEnd w:id="37"/>
      <w:r w:rsidDel="00000000" w:rsidR="00000000" w:rsidRPr="00000000">
        <w:rPr>
          <w:rFonts w:ascii="Times New Roman" w:cs="Times New Roman" w:eastAsia="Times New Roman" w:hAnsi="Times New Roman"/>
          <w:b w:val="1"/>
          <w:bCs w:val="1"/>
          <w:sz w:val="24"/>
          <w:szCs w:val="24"/>
          <w:rtl w:val="0"/>
        </w:rPr>
        <w:t xml:space="preserve">4.1.1. Grayscale Rollout &amp; A/B Testing:</w:t>
      </w:r>
    </w:p>
    <w:p w:rsidR="00000000" w:rsidDel="00000000" w:rsidP="00000000" w:rsidRDefault="00000000" w:rsidRPr="00000000" w14:paraId="0000013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 to small users</w:t>
      </w:r>
    </w:p>
    <w:p w:rsidR="00000000" w:rsidDel="00000000" w:rsidP="00000000" w:rsidRDefault="00000000" w:rsidRPr="00000000" w14:paraId="0000013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prompt strategies</w:t>
      </w:r>
    </w:p>
    <w:p w:rsidR="00000000" w:rsidDel="00000000" w:rsidP="00000000" w:rsidRDefault="00000000" w:rsidRPr="00000000" w14:paraId="0000013F">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4.1.2. Emergency RollBack (ER) &amp; Golden Release:</w:t>
      </w:r>
    </w:p>
    <w:p w:rsidR="00000000" w:rsidDel="00000000" w:rsidP="00000000" w:rsidRDefault="00000000" w:rsidRPr="00000000" w14:paraId="00000141">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Golden Release</w:t>
      </w:r>
      <w:r w:rsidDel="00000000" w:rsidR="00000000" w:rsidRPr="00000000">
        <w:rPr>
          <w:rFonts w:ascii="Times New Roman" w:cs="Times New Roman" w:eastAsia="Times New Roman" w:hAnsi="Times New Roman"/>
          <w:rtl w:val="0"/>
        </w:rPr>
        <w:t xml:space="preserve">: </w:t>
        <w:tab/>
      </w:r>
    </w:p>
    <w:p w:rsidR="00000000" w:rsidDel="00000000" w:rsidP="00000000" w:rsidRDefault="00000000" w:rsidRPr="00000000" w14:paraId="00000142">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Z.ai API experiences extreme rate-limiting, the system gracefully degrades. It bypasses Phase 3 (LLM Edge Case Evaluation) and relies entirely on Phase 1 &amp; 2 (Deterministic string-matching and grade limits). Students still receive an analysis, albeit a strictly conservative one.</w:t>
      </w:r>
    </w:p>
    <w:p w:rsidR="00000000" w:rsidDel="00000000" w:rsidP="00000000" w:rsidRDefault="00000000" w:rsidRPr="00000000" w14:paraId="00000143">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pStyle w:val="Heading3"/>
        <w:jc w:val="both"/>
        <w:rPr>
          <w:rFonts w:ascii="Times New Roman" w:cs="Times New Roman" w:eastAsia="Times New Roman" w:hAnsi="Times New Roman"/>
          <w:sz w:val="20"/>
          <w:szCs w:val="20"/>
        </w:rPr>
      </w:pPr>
      <w:bookmarkStart w:colFirst="0" w:colLast="0" w:name="_rn7u427vk95s" w:id="38"/>
      <w:bookmarkEnd w:id="38"/>
      <w:r w:rsidDel="00000000" w:rsidR="00000000" w:rsidRPr="00000000">
        <w:rPr>
          <w:rFonts w:ascii="Times New Roman" w:cs="Times New Roman" w:eastAsia="Times New Roman" w:hAnsi="Times New Roman"/>
          <w:sz w:val="20"/>
          <w:szCs w:val="20"/>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3"/>
        <w:jc w:val="both"/>
        <w:rPr>
          <w:rFonts w:ascii="Times New Roman" w:cs="Times New Roman" w:eastAsia="Times New Roman" w:hAnsi="Times New Roman"/>
          <w:b w:val="1"/>
          <w:bCs w:val="1"/>
          <w:sz w:val="24"/>
          <w:szCs w:val="24"/>
        </w:rPr>
      </w:pPr>
      <w:bookmarkStart w:colFirst="0" w:colLast="0" w:name="_bmorhm19ozr4" w:id="39"/>
      <w:bookmarkEnd w:id="39"/>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sz w:val="24"/>
          <w:szCs w:val="24"/>
          <w:rtl w:val="0"/>
        </w:rPr>
        <w:t xml:space="preserve">4.1.3. Priority Matrix:</w:t>
      </w:r>
    </w:p>
    <w:p w:rsidR="00000000" w:rsidDel="00000000" w:rsidP="00000000" w:rsidRDefault="00000000" w:rsidRPr="00000000" w14:paraId="00000147">
      <w:pPr>
        <w:jc w:val="both"/>
        <w:rPr>
          <w:rFonts w:ascii="Times New Roman" w:cs="Times New Roman" w:eastAsia="Times New Roman" w:hAnsi="Times New Roman"/>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2190"/>
        <w:gridCol w:w="5280"/>
        <w:tblGridChange w:id="0">
          <w:tblGrid>
            <w:gridCol w:w="1890"/>
            <w:gridCol w:w="2190"/>
            <w:gridCol w:w="5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 </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4B">
            <w:pPr>
              <w:spacing w:after="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P1 Critical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4C">
            <w:pPr>
              <w:spacing w:after="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Evaluation &amp; Dependencies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4D">
            <w:pPr>
              <w:spacing w:after="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Z.ai GLM-4.6 model hallucinates or returns data that fails Zod schema validation.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4E">
            <w:pPr>
              <w:spacing w:after="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P1 Critical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4F">
            <w:pPr>
              <w:spacing w:after="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Dependencies &amp; Cost</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50">
            <w:pPr>
              <w:spacing w:after="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Redundant LLM calls are triggered for the same university and diploma subject combinations.</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51">
            <w:pPr>
              <w:spacing w:after="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P2 High</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52">
            <w:pPr>
              <w:spacing w:after="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Assumptions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53">
            <w:pPr>
              <w:spacing w:after="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student uploads an image-based or malformed PDF transcript/syllabus.</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54">
            <w:pPr>
              <w:spacing w:after="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P2 High</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55">
            <w:pPr>
              <w:spacing w:after="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Monitoring</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56">
            <w:pPr>
              <w:spacing w:after="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 unhandled exception causes the 5-phase analysis pipeline to crash mid-flight.</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57">
            <w:pPr>
              <w:spacing w:after="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P3 Medium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58">
            <w:pPr>
              <w:spacing w:after="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Monitoring &amp; Evaluation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59">
            <w:pPr>
              <w:spacing w:after="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LLM analysis takes 30-60 seconds to evaluate the full batch of 45 subjects on a cold cache.</w:t>
            </w:r>
          </w:p>
        </w:tc>
      </w:tr>
    </w:tbl>
    <w:p w:rsidR="00000000" w:rsidDel="00000000" w:rsidP="00000000" w:rsidRDefault="00000000" w:rsidRPr="00000000" w14:paraId="0000015A">
      <w:pPr>
        <w:jc w:val="both"/>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ab/>
      </w:r>
    </w:p>
    <w:p w:rsidR="00000000" w:rsidDel="00000000" w:rsidP="00000000" w:rsidRDefault="00000000" w:rsidRPr="00000000" w14:paraId="0000015D">
      <w:pPr>
        <w:rPr>
          <w:rFonts w:ascii="Times New Roman" w:cs="Times New Roman" w:eastAsia="Times New Roman" w:hAnsi="Times New Roman"/>
          <w:i w:val="1"/>
          <w:iCs w:val="1"/>
          <w:color w:val="000000"/>
          <w:sz w:val="22"/>
          <w:szCs w:val="22"/>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15E">
      <w:pPr>
        <w:pStyle w:val="Heading2"/>
        <w:jc w:val="both"/>
        <w:rPr>
          <w:rFonts w:ascii="Times New Roman" w:cs="Times New Roman" w:eastAsia="Times New Roman" w:hAnsi="Times New Roman"/>
          <w:b w:val="1"/>
          <w:bCs w:val="1"/>
          <w:sz w:val="26"/>
          <w:szCs w:val="26"/>
        </w:rPr>
      </w:pPr>
      <w:bookmarkStart w:colFirst="0" w:colLast="0" w:name="_3ulc9asx989" w:id="40"/>
      <w:bookmarkEnd w:id="40"/>
      <w:r w:rsidDel="00000000" w:rsidR="00000000" w:rsidRPr="00000000">
        <w:rPr>
          <w:rFonts w:ascii="Times New Roman" w:cs="Times New Roman" w:eastAsia="Times New Roman" w:hAnsi="Times New Roman"/>
          <w:b w:val="1"/>
          <w:bCs w:val="1"/>
          <w:sz w:val="24"/>
          <w:szCs w:val="24"/>
          <w:rtl w:val="0"/>
        </w:rPr>
        <w:t xml:space="preserve">4.2 </w:t>
      </w:r>
      <w:r w:rsidDel="00000000" w:rsidR="00000000" w:rsidRPr="00000000">
        <w:rPr>
          <w:rFonts w:ascii="Times New Roman" w:cs="Times New Roman" w:eastAsia="Times New Roman" w:hAnsi="Times New Roman"/>
          <w:b w:val="1"/>
          <w:bCs w:val="1"/>
          <w:sz w:val="26"/>
          <w:szCs w:val="26"/>
          <w:rtl w:val="0"/>
        </w:rPr>
        <w:t xml:space="preserve">Monitoring:</w:t>
      </w:r>
    </w:p>
    <w:p w:rsidR="00000000" w:rsidDel="00000000" w:rsidP="00000000" w:rsidRDefault="00000000" w:rsidRPr="00000000" w14:paraId="0000015F">
      <w:pPr>
        <w:pStyle w:val="Heading3"/>
        <w:jc w:val="both"/>
        <w:rPr>
          <w:rFonts w:ascii="Times New Roman" w:cs="Times New Roman" w:eastAsia="Times New Roman" w:hAnsi="Times New Roman"/>
          <w:sz w:val="20"/>
          <w:szCs w:val="20"/>
        </w:rPr>
      </w:pPr>
      <w:bookmarkStart w:colFirst="0" w:colLast="0" w:name="_nw5jtsulofwa" w:id="41"/>
      <w:bookmarkEnd w:id="41"/>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4.2.1. Grayscale Rollout &amp; A/B Testing:</w:t>
      </w:r>
    </w:p>
    <w:p w:rsidR="00000000" w:rsidDel="00000000" w:rsidP="00000000" w:rsidRDefault="00000000" w:rsidRPr="00000000" w14:paraId="00000160">
      <w:pPr>
        <w:numPr>
          <w:ilvl w:val="0"/>
          <w:numId w:val="1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response time</w:t>
      </w:r>
    </w:p>
    <w:p w:rsidR="00000000" w:rsidDel="00000000" w:rsidP="00000000" w:rsidRDefault="00000000" w:rsidRPr="00000000" w14:paraId="00000161">
      <w:pPr>
        <w:numPr>
          <w:ilvl w:val="0"/>
          <w:numId w:val="1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rate</w:t>
      </w:r>
    </w:p>
    <w:p w:rsidR="00000000" w:rsidDel="00000000" w:rsidP="00000000" w:rsidRDefault="00000000" w:rsidRPr="00000000" w14:paraId="00000162">
      <w:pPr>
        <w:numPr>
          <w:ilvl w:val="0"/>
          <w:numId w:val="1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 usage</w:t>
      </w:r>
      <w:r w:rsidDel="00000000" w:rsidR="00000000" w:rsidRPr="00000000">
        <w:rPr>
          <w:rtl w:val="0"/>
        </w:rPr>
      </w:r>
    </w:p>
    <w:p w:rsidR="00000000" w:rsidDel="00000000" w:rsidP="00000000" w:rsidRDefault="00000000" w:rsidRPr="00000000" w14:paraId="00000163">
      <w:pPr>
        <w:pStyle w:val="Heading2"/>
        <w:jc w:val="both"/>
        <w:rPr>
          <w:rFonts w:ascii="Times New Roman" w:cs="Times New Roman" w:eastAsia="Times New Roman" w:hAnsi="Times New Roman"/>
          <w:b w:val="1"/>
          <w:bCs w:val="1"/>
          <w:sz w:val="26"/>
          <w:szCs w:val="26"/>
        </w:rPr>
      </w:pPr>
      <w:bookmarkStart w:colFirst="0" w:colLast="0" w:name="_lieqqaxaw11u" w:id="42"/>
      <w:bookmarkEnd w:id="42"/>
      <w:r w:rsidDel="00000000" w:rsidR="00000000" w:rsidRPr="00000000">
        <w:rPr>
          <w:rFonts w:ascii="Times New Roman" w:cs="Times New Roman" w:eastAsia="Times New Roman" w:hAnsi="Times New Roman"/>
          <w:b w:val="1"/>
          <w:bCs w:val="1"/>
          <w:sz w:val="24"/>
          <w:szCs w:val="24"/>
          <w:rtl w:val="0"/>
        </w:rPr>
        <w:t xml:space="preserve">4.3 </w:t>
      </w:r>
      <w:r w:rsidDel="00000000" w:rsidR="00000000" w:rsidRPr="00000000">
        <w:rPr>
          <w:rFonts w:ascii="Times New Roman" w:cs="Times New Roman" w:eastAsia="Times New Roman" w:hAnsi="Times New Roman"/>
          <w:b w:val="1"/>
          <w:bCs w:val="1"/>
          <w:sz w:val="26"/>
          <w:szCs w:val="26"/>
          <w:rtl w:val="0"/>
        </w:rPr>
        <w:t xml:space="preserve">Assumptions:</w:t>
      </w:r>
    </w:p>
    <w:p w:rsidR="00000000" w:rsidDel="00000000" w:rsidP="00000000" w:rsidRDefault="00000000" w:rsidRPr="00000000" w14:paraId="00000164">
      <w:pPr>
        <w:numPr>
          <w:ilvl w:val="0"/>
          <w:numId w:val="1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provide valid documents</w:t>
      </w:r>
    </w:p>
    <w:p w:rsidR="00000000" w:rsidDel="00000000" w:rsidP="00000000" w:rsidRDefault="00000000" w:rsidRPr="00000000" w14:paraId="00000165">
      <w:pPr>
        <w:numPr>
          <w:ilvl w:val="0"/>
          <w:numId w:val="1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 access available</w:t>
      </w:r>
    </w:p>
    <w:p w:rsidR="00000000" w:rsidDel="00000000" w:rsidP="00000000" w:rsidRDefault="00000000" w:rsidRPr="00000000" w14:paraId="00000166">
      <w:pPr>
        <w:numPr>
          <w:ilvl w:val="0"/>
          <w:numId w:val="1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service is stable</w:t>
      </w:r>
    </w:p>
    <w:p w:rsidR="00000000" w:rsidDel="00000000" w:rsidP="00000000" w:rsidRDefault="00000000" w:rsidRPr="00000000" w14:paraId="00000167">
      <w:pPr>
        <w:numPr>
          <w:ilvl w:val="0"/>
          <w:numId w:val="1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University  provide access to syllabus data</w:t>
      </w:r>
      <w:r w:rsidDel="00000000" w:rsidR="00000000" w:rsidRPr="00000000">
        <w:rPr>
          <w:rtl w:val="0"/>
        </w:rPr>
      </w:r>
    </w:p>
    <w:p w:rsidR="00000000" w:rsidDel="00000000" w:rsidP="00000000" w:rsidRDefault="00000000" w:rsidRPr="00000000" w14:paraId="00000168">
      <w:pPr>
        <w:pStyle w:val="Heading2"/>
        <w:jc w:val="both"/>
        <w:rPr>
          <w:rFonts w:ascii="Times New Roman" w:cs="Times New Roman" w:eastAsia="Times New Roman" w:hAnsi="Times New Roman"/>
          <w:b w:val="1"/>
          <w:bCs w:val="1"/>
          <w:sz w:val="26"/>
          <w:szCs w:val="26"/>
        </w:rPr>
      </w:pPr>
      <w:bookmarkStart w:colFirst="0" w:colLast="0" w:name="_6td22a1x09so" w:id="43"/>
      <w:bookmarkEnd w:id="43"/>
      <w:r w:rsidDel="00000000" w:rsidR="00000000" w:rsidRPr="00000000">
        <w:rPr>
          <w:rFonts w:ascii="Times New Roman" w:cs="Times New Roman" w:eastAsia="Times New Roman" w:hAnsi="Times New Roman"/>
          <w:b w:val="1"/>
          <w:bCs w:val="1"/>
          <w:sz w:val="24"/>
          <w:szCs w:val="24"/>
          <w:rtl w:val="0"/>
        </w:rPr>
        <w:t xml:space="preserve">4.4 </w:t>
      </w:r>
      <w:r w:rsidDel="00000000" w:rsidR="00000000" w:rsidRPr="00000000">
        <w:rPr>
          <w:rFonts w:ascii="Times New Roman" w:cs="Times New Roman" w:eastAsia="Times New Roman" w:hAnsi="Times New Roman"/>
          <w:b w:val="1"/>
          <w:bCs w:val="1"/>
          <w:sz w:val="26"/>
          <w:szCs w:val="26"/>
          <w:rtl w:val="0"/>
        </w:rPr>
        <w:t xml:space="preserve">External Dependencies:</w:t>
      </w:r>
    </w:p>
    <w:p w:rsidR="00000000" w:rsidDel="00000000" w:rsidP="00000000" w:rsidRDefault="00000000" w:rsidRPr="00000000" w14:paraId="00000169">
      <w:pPr>
        <w:jc w:val="both"/>
        <w:rPr>
          <w:rFonts w:ascii="Times New Roman" w:cs="Times New Roman" w:eastAsia="Times New Roman" w:hAnsi="Times New Roman"/>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Z.ai GLM-4.6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Lecturer reasoning, syllabus</w:t>
            </w:r>
          </w:p>
          <w:p w:rsidR="00000000" w:rsidDel="00000000" w:rsidP="00000000" w:rsidRDefault="00000000" w:rsidRPr="00000000" w14:paraId="0000016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semantic alignment, and</w:t>
            </w:r>
          </w:p>
          <w:p w:rsidR="00000000" w:rsidDel="00000000" w:rsidP="00000000" w:rsidRDefault="00000000" w:rsidRPr="00000000" w14:paraId="0000017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strategy synthesis.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Risk</w:t>
            </w:r>
            <w:r w:rsidDel="00000000" w:rsidR="00000000" w:rsidRPr="00000000">
              <w:rPr>
                <w:rFonts w:ascii="Times New Roman" w:cs="Times New Roman" w:eastAsia="Times New Roman" w:hAnsi="Times New Roman"/>
                <w:rtl w:val="0"/>
              </w:rPr>
              <w:t xml:space="preserve">: API Timeout. </w:t>
            </w:r>
          </w:p>
          <w:p w:rsidR="00000000" w:rsidDel="00000000" w:rsidP="00000000" w:rsidRDefault="00000000" w:rsidRPr="00000000" w14:paraId="0000017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Mitigation</w:t>
            </w:r>
            <w:r w:rsidDel="00000000" w:rsidR="00000000" w:rsidRPr="00000000">
              <w:rPr>
                <w:rFonts w:ascii="Times New Roman" w:cs="Times New Roman" w:eastAsia="Times New Roman" w:hAnsi="Times New Roman"/>
                <w:rtl w:val="0"/>
              </w:rPr>
              <w:t xml:space="preserve">: Aggressive</w:t>
            </w:r>
          </w:p>
          <w:p w:rsidR="00000000" w:rsidDel="00000000" w:rsidP="00000000" w:rsidRDefault="00000000" w:rsidRPr="00000000" w14:paraId="0000017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SQLite caching of exact evaluations.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pdf-parse &amp; pdfkit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Extracting text from user</w:t>
            </w:r>
          </w:p>
          <w:p w:rsidR="00000000" w:rsidDel="00000000" w:rsidP="00000000" w:rsidRDefault="00000000" w:rsidRPr="00000000" w14:paraId="0000017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uploads and generating the</w:t>
            </w:r>
          </w:p>
          <w:p w:rsidR="00000000" w:rsidDel="00000000" w:rsidP="00000000" w:rsidRDefault="00000000" w:rsidRPr="00000000" w14:paraId="0000017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formal PDF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Risk</w:t>
            </w:r>
            <w:r w:rsidDel="00000000" w:rsidR="00000000" w:rsidRPr="00000000">
              <w:rPr>
                <w:rFonts w:ascii="Times New Roman" w:cs="Times New Roman" w:eastAsia="Times New Roman" w:hAnsi="Times New Roman"/>
                <w:rtl w:val="0"/>
              </w:rPr>
              <w:t xml:space="preserve">: Malformed PDFs breaking regexextractors. </w:t>
            </w:r>
          </w:p>
          <w:p w:rsidR="00000000" w:rsidDel="00000000" w:rsidP="00000000" w:rsidRDefault="00000000" w:rsidRPr="00000000" w14:paraId="0000017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Mitigation</w:t>
            </w:r>
            <w:r w:rsidDel="00000000" w:rsidR="00000000" w:rsidRPr="00000000">
              <w:rPr>
                <w:rFonts w:ascii="Times New Roman" w:cs="Times New Roman" w:eastAsia="Times New Roman" w:hAnsi="Times New Roman"/>
                <w:rtl w:val="0"/>
              </w:rPr>
              <w:t xml:space="preserve">: Strict try/catch blocks with logged errors.</w:t>
            </w:r>
          </w:p>
        </w:tc>
      </w:tr>
    </w:tbl>
    <w:p w:rsidR="00000000" w:rsidDel="00000000" w:rsidP="00000000" w:rsidRDefault="00000000" w:rsidRPr="00000000" w14:paraId="0000017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pStyle w:val="Heading3"/>
        <w:jc w:val="both"/>
        <w:rPr>
          <w:rFonts w:ascii="Times New Roman" w:cs="Times New Roman" w:eastAsia="Times New Roman" w:hAnsi="Times New Roman"/>
          <w:b w:val="1"/>
          <w:bCs w:val="1"/>
          <w:color w:val="000000"/>
          <w:sz w:val="32"/>
          <w:szCs w:val="32"/>
        </w:rPr>
      </w:pPr>
      <w:bookmarkStart w:colFirst="0" w:colLast="0" w:name="_ydquled2tiiq" w:id="44"/>
      <w:bookmarkEnd w:id="44"/>
      <w:r w:rsidDel="00000000" w:rsidR="00000000" w:rsidRPr="00000000">
        <w:br w:type="page"/>
      </w:r>
      <w:r w:rsidDel="00000000" w:rsidR="00000000" w:rsidRPr="00000000">
        <w:rPr>
          <w:rtl w:val="0"/>
        </w:rPr>
      </w:r>
    </w:p>
    <w:p w:rsidR="00000000" w:rsidDel="00000000" w:rsidP="00000000" w:rsidRDefault="00000000" w:rsidRPr="00000000" w14:paraId="0000017C">
      <w:pPr>
        <w:pStyle w:val="Heading3"/>
        <w:jc w:val="both"/>
        <w:rPr>
          <w:rFonts w:ascii="Times New Roman" w:cs="Times New Roman" w:eastAsia="Times New Roman" w:hAnsi="Times New Roman"/>
          <w:b w:val="1"/>
          <w:bCs w:val="1"/>
          <w:color w:val="000000"/>
          <w:sz w:val="32"/>
          <w:szCs w:val="32"/>
        </w:rPr>
      </w:pPr>
      <w:bookmarkStart w:colFirst="0" w:colLast="0" w:name="_s8c8bgofnfl8" w:id="45"/>
      <w:bookmarkEnd w:id="45"/>
      <w:r w:rsidDel="00000000" w:rsidR="00000000" w:rsidRPr="00000000">
        <w:rPr>
          <w:rFonts w:ascii="Times New Roman" w:cs="Times New Roman" w:eastAsia="Times New Roman" w:hAnsi="Times New Roman"/>
          <w:b w:val="1"/>
          <w:bCs w:val="1"/>
          <w:color w:val="000000"/>
          <w:sz w:val="32"/>
          <w:szCs w:val="32"/>
          <w:rtl w:val="0"/>
        </w:rPr>
        <w:t xml:space="preserve">5. Project Management &amp; Team Contributions </w:t>
      </w:r>
    </w:p>
    <w:p w:rsidR="00000000" w:rsidDel="00000000" w:rsidP="00000000" w:rsidRDefault="00000000" w:rsidRPr="00000000" w14:paraId="0000017D">
      <w:pPr>
        <w:pStyle w:val="Heading2"/>
        <w:jc w:val="both"/>
        <w:rPr>
          <w:rFonts w:ascii="Times New Roman" w:cs="Times New Roman" w:eastAsia="Times New Roman" w:hAnsi="Times New Roman"/>
          <w:b w:val="1"/>
          <w:bCs w:val="1"/>
          <w:sz w:val="26"/>
          <w:szCs w:val="26"/>
        </w:rPr>
      </w:pPr>
      <w:bookmarkStart w:colFirst="0" w:colLast="0" w:name="_j9j4jnywvsrz" w:id="46"/>
      <w:bookmarkEnd w:id="46"/>
      <w:r w:rsidDel="00000000" w:rsidR="00000000" w:rsidRPr="00000000">
        <w:rPr>
          <w:rFonts w:ascii="Times New Roman" w:cs="Times New Roman" w:eastAsia="Times New Roman" w:hAnsi="Times New Roman"/>
          <w:b w:val="1"/>
          <w:bCs w:val="1"/>
          <w:sz w:val="24"/>
          <w:szCs w:val="24"/>
          <w:rtl w:val="0"/>
        </w:rPr>
        <w:t xml:space="preserve">5.1 </w:t>
      </w:r>
      <w:r w:rsidDel="00000000" w:rsidR="00000000" w:rsidRPr="00000000">
        <w:rPr>
          <w:rFonts w:ascii="Times New Roman" w:cs="Times New Roman" w:eastAsia="Times New Roman" w:hAnsi="Times New Roman"/>
          <w:b w:val="1"/>
          <w:bCs w:val="1"/>
          <w:sz w:val="26"/>
          <w:szCs w:val="26"/>
          <w:rtl w:val="0"/>
        </w:rPr>
        <w:t xml:space="preserve">Project Timeline:</w:t>
      </w:r>
    </w:p>
    <w:p w:rsidR="00000000" w:rsidDel="00000000" w:rsidP="00000000" w:rsidRDefault="00000000" w:rsidRPr="00000000" w14:paraId="0000017E">
      <w:pPr>
        <w:jc w:val="both"/>
        <w:rPr>
          <w:rFonts w:ascii="Times New Roman" w:cs="Times New Roman" w:eastAsia="Times New Roman" w:hAnsi="Times New Roman"/>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 AI </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w:t>
            </w:r>
          </w:p>
        </w:tc>
      </w:tr>
    </w:tbl>
    <w:p w:rsidR="00000000" w:rsidDel="00000000" w:rsidP="00000000" w:rsidRDefault="00000000" w:rsidRPr="00000000" w14:paraId="0000018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pStyle w:val="Heading2"/>
        <w:jc w:val="both"/>
        <w:rPr>
          <w:rFonts w:ascii="Times New Roman" w:cs="Times New Roman" w:eastAsia="Times New Roman" w:hAnsi="Times New Roman"/>
          <w:b w:val="1"/>
          <w:bCs w:val="1"/>
          <w:sz w:val="26"/>
          <w:szCs w:val="26"/>
        </w:rPr>
      </w:pPr>
      <w:bookmarkStart w:colFirst="0" w:colLast="0" w:name="_9rmi8qyx9jp1" w:id="47"/>
      <w:bookmarkEnd w:id="47"/>
      <w:r w:rsidDel="00000000" w:rsidR="00000000" w:rsidRPr="00000000">
        <w:rPr>
          <w:rFonts w:ascii="Times New Roman" w:cs="Times New Roman" w:eastAsia="Times New Roman" w:hAnsi="Times New Roman"/>
          <w:b w:val="1"/>
          <w:bCs w:val="1"/>
          <w:sz w:val="24"/>
          <w:szCs w:val="24"/>
          <w:rtl w:val="0"/>
        </w:rPr>
        <w:t xml:space="preserve">5.2 </w:t>
      </w:r>
      <w:r w:rsidDel="00000000" w:rsidR="00000000" w:rsidRPr="00000000">
        <w:rPr>
          <w:rFonts w:ascii="Times New Roman" w:cs="Times New Roman" w:eastAsia="Times New Roman" w:hAnsi="Times New Roman"/>
          <w:b w:val="1"/>
          <w:bCs w:val="1"/>
          <w:sz w:val="26"/>
          <w:szCs w:val="26"/>
          <w:rtl w:val="0"/>
        </w:rPr>
        <w:t xml:space="preserve">Team Members Role:</w:t>
      </w:r>
    </w:p>
    <w:p w:rsidR="00000000" w:rsidDel="00000000" w:rsidP="00000000" w:rsidRDefault="00000000" w:rsidRPr="00000000" w14:paraId="0000018F">
      <w:pPr>
        <w:pStyle w:val="Heading2"/>
        <w:jc w:val="both"/>
        <w:rPr>
          <w:rFonts w:ascii="Times New Roman" w:cs="Times New Roman" w:eastAsia="Times New Roman" w:hAnsi="Times New Roman"/>
          <w:b w:val="1"/>
          <w:bCs w:val="1"/>
          <w:sz w:val="24"/>
          <w:szCs w:val="24"/>
        </w:rPr>
      </w:pPr>
      <w:bookmarkStart w:colFirst="0" w:colLast="0" w:name="_oydqd4jw307a" w:id="48"/>
      <w:bookmarkEnd w:id="48"/>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Tay Hoe Guan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Gunalan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Khew Jun Yu</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 Ming Qian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Visuality </w:t>
            </w:r>
          </w:p>
        </w:tc>
      </w:tr>
    </w:tbl>
    <w:p w:rsidR="00000000" w:rsidDel="00000000" w:rsidP="00000000" w:rsidRDefault="00000000" w:rsidRPr="00000000" w14:paraId="0000019C">
      <w:pPr>
        <w:pStyle w:val="Heading2"/>
        <w:jc w:val="both"/>
        <w:rPr>
          <w:rFonts w:ascii="Times New Roman" w:cs="Times New Roman" w:eastAsia="Times New Roman" w:hAnsi="Times New Roman"/>
        </w:rPr>
      </w:pPr>
      <w:bookmarkStart w:colFirst="0" w:colLast="0" w:name="_e9v48x79a3g8" w:id="49"/>
      <w:bookmarkEnd w:id="49"/>
      <w:r w:rsidDel="00000000" w:rsidR="00000000" w:rsidRPr="00000000">
        <w:rPr>
          <w:rFonts w:ascii="Times New Roman" w:cs="Times New Roman" w:eastAsia="Times New Roman" w:hAnsi="Times New Roman"/>
          <w:b w:val="1"/>
          <w:bCs w:val="1"/>
          <w:sz w:val="24"/>
          <w:szCs w:val="24"/>
          <w:rtl w:val="0"/>
        </w:rPr>
        <w:t xml:space="preserve">5.3 </w:t>
      </w:r>
      <w:r w:rsidDel="00000000" w:rsidR="00000000" w:rsidRPr="00000000">
        <w:rPr>
          <w:rFonts w:ascii="Times New Roman" w:cs="Times New Roman" w:eastAsia="Times New Roman" w:hAnsi="Times New Roman"/>
          <w:b w:val="1"/>
          <w:bCs w:val="1"/>
          <w:sz w:val="26"/>
          <w:szCs w:val="26"/>
          <w:rtl w:val="0"/>
        </w:rPr>
        <w:t xml:space="preserve">Recommendations:</w:t>
      </w:r>
      <w:r w:rsidDel="00000000" w:rsidR="00000000" w:rsidRPr="00000000">
        <w:rPr>
          <w:rtl w:val="0"/>
        </w:rPr>
      </w:r>
    </w:p>
    <w:p w:rsidR="00000000" w:rsidDel="00000000" w:rsidP="00000000" w:rsidRDefault="00000000" w:rsidRPr="00000000" w14:paraId="0000019D">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Optimize prompts</w:t>
      </w:r>
    </w:p>
    <w:p w:rsidR="00000000" w:rsidDel="00000000" w:rsidP="00000000" w:rsidRDefault="00000000" w:rsidRPr="00000000" w14:paraId="0000019E">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validation before AI calls</w:t>
      </w:r>
    </w:p>
    <w:p w:rsidR="00000000" w:rsidDel="00000000" w:rsidP="00000000" w:rsidRDefault="00000000" w:rsidRPr="00000000" w14:paraId="0000019F">
      <w:pPr>
        <w:pStyle w:val="Heading3"/>
        <w:jc w:val="both"/>
        <w:rPr>
          <w:rFonts w:ascii="Times New Roman" w:cs="Times New Roman" w:eastAsia="Times New Roman" w:hAnsi="Times New Roman"/>
        </w:rPr>
      </w:pPr>
      <w:bookmarkStart w:colFirst="0" w:colLast="0" w:name="_oqigabp5sejs" w:id="50"/>
      <w:bookmarkEnd w:id="50"/>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rPr/>
    </w:pPr>
    <w:r w:rsidDel="00000000" w:rsidR="00000000" w:rsidRPr="00000000">
      <w:rPr/>
      <w:drawing>
        <wp:inline distB="114300" distT="114300" distL="114300" distR="114300">
          <wp:extent cx="5943600" cy="6350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43600" cy="6350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