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6A46" w14:textId="723042B0" w:rsidR="0070710F" w:rsidRDefault="002F2915" w:rsidP="0070710F">
      <w:pPr>
        <w:jc w:val="center"/>
      </w:pPr>
      <w:r>
        <w:rPr>
          <w:noProof/>
        </w:rPr>
        <w:drawing>
          <wp:inline distT="0" distB="0" distL="0" distR="0" wp14:anchorId="407B4828" wp14:editId="694FC9BB">
            <wp:extent cx="5274310" cy="3521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1D8" w14:textId="6D1E50A4" w:rsidR="0070710F" w:rsidRDefault="0070710F" w:rsidP="0070710F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2F2915">
        <w:rPr>
          <w:rFonts w:ascii="宋体" w:hAnsi="宋体" w:hint="eastAsia"/>
        </w:rPr>
        <w:t>基于神经元簇的高维中间层构建</w:t>
      </w:r>
      <w:r w:rsidR="002F2915" w:rsidRPr="0064666D">
        <w:rPr>
          <w:rFonts w:ascii="宋体" w:hAnsi="宋体" w:hint="eastAsia"/>
        </w:rPr>
        <w:t>示意图</w:t>
      </w:r>
    </w:p>
    <w:p w14:paraId="721ECE6F" w14:textId="77777777" w:rsidR="006644B5" w:rsidRDefault="006644B5" w:rsidP="006644B5">
      <w:pPr>
        <w:jc w:val="center"/>
      </w:pPr>
      <w:r>
        <w:rPr>
          <w:noProof/>
        </w:rPr>
        <w:drawing>
          <wp:inline distT="0" distB="0" distL="0" distR="0" wp14:anchorId="64259100" wp14:editId="10388E43">
            <wp:extent cx="4192173" cy="4170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版面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949" cy="4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27169" w14:textId="77777777" w:rsidR="006644B5" w:rsidRDefault="006644B5" w:rsidP="006644B5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中间层与输出层连接方式</w:t>
      </w:r>
      <w:r w:rsidRPr="004B65F1">
        <w:rPr>
          <w:rFonts w:ascii="宋体" w:hAnsi="宋体" w:hint="eastAsia"/>
        </w:rPr>
        <w:t>示意图</w:t>
      </w:r>
    </w:p>
    <w:p w14:paraId="14B378F2" w14:textId="57C05324" w:rsidR="00EC2B01" w:rsidRPr="006644B5" w:rsidRDefault="00EC2B01" w:rsidP="005423F7">
      <w:pPr>
        <w:rPr>
          <w:rFonts w:ascii="宋体" w:eastAsia="宋体" w:hAnsi="宋体"/>
        </w:rPr>
      </w:pPr>
    </w:p>
    <w:sectPr w:rsidR="00EC2B01" w:rsidRPr="0066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A8021" w14:textId="77777777" w:rsidR="0064299F" w:rsidRDefault="0064299F" w:rsidP="005B2DB3">
      <w:r>
        <w:separator/>
      </w:r>
    </w:p>
  </w:endnote>
  <w:endnote w:type="continuationSeparator" w:id="0">
    <w:p w14:paraId="75886B02" w14:textId="77777777" w:rsidR="0064299F" w:rsidRDefault="0064299F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F756F" w14:textId="77777777" w:rsidR="0064299F" w:rsidRDefault="0064299F" w:rsidP="005B2DB3">
      <w:r>
        <w:separator/>
      </w:r>
    </w:p>
  </w:footnote>
  <w:footnote w:type="continuationSeparator" w:id="0">
    <w:p w14:paraId="5344E6B9" w14:textId="77777777" w:rsidR="0064299F" w:rsidRDefault="0064299F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2F2915"/>
    <w:rsid w:val="00334911"/>
    <w:rsid w:val="00494E2B"/>
    <w:rsid w:val="004A0E7A"/>
    <w:rsid w:val="004A6E50"/>
    <w:rsid w:val="004A7A20"/>
    <w:rsid w:val="004D6927"/>
    <w:rsid w:val="005423F7"/>
    <w:rsid w:val="005B2DB3"/>
    <w:rsid w:val="00615461"/>
    <w:rsid w:val="0064299F"/>
    <w:rsid w:val="006562A7"/>
    <w:rsid w:val="006644B5"/>
    <w:rsid w:val="0070710F"/>
    <w:rsid w:val="007A0760"/>
    <w:rsid w:val="00823690"/>
    <w:rsid w:val="00914DBF"/>
    <w:rsid w:val="009336F6"/>
    <w:rsid w:val="009E2FA9"/>
    <w:rsid w:val="00A779F3"/>
    <w:rsid w:val="00B803B5"/>
    <w:rsid w:val="00C43452"/>
    <w:rsid w:val="00CD5E79"/>
    <w:rsid w:val="00D00B11"/>
    <w:rsid w:val="00D652EC"/>
    <w:rsid w:val="00DC761E"/>
    <w:rsid w:val="00DF7B2C"/>
    <w:rsid w:val="00EC2B01"/>
    <w:rsid w:val="00ED12F5"/>
    <w:rsid w:val="00F114E8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21</cp:revision>
  <dcterms:created xsi:type="dcterms:W3CDTF">2016-06-12T05:34:00Z</dcterms:created>
  <dcterms:modified xsi:type="dcterms:W3CDTF">2018-10-07T11:41:00Z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