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A31" w:rsidRPr="005D07CD" w:rsidRDefault="005D07CD" w:rsidP="005D07CD">
      <w:pPr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z w:val="72"/>
          <w:szCs w:val="72"/>
        </w:rPr>
        <w:t>CV</w:t>
      </w:r>
      <w:bookmarkStart w:id="0" w:name="_GoBack"/>
      <w:bookmarkEnd w:id="0"/>
    </w:p>
    <w:sectPr w:rsidR="00585A31" w:rsidRPr="005D0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30"/>
    <w:rsid w:val="00116394"/>
    <w:rsid w:val="00403530"/>
    <w:rsid w:val="005D07CD"/>
    <w:rsid w:val="0067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D216"/>
  <w15:chartTrackingRefBased/>
  <w15:docId w15:val="{D460ADE1-00BA-4F24-8139-831F818D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ÖNER</dc:creator>
  <cp:keywords/>
  <dc:description/>
  <cp:lastModifiedBy>İsmail ÖNER</cp:lastModifiedBy>
  <cp:revision>2</cp:revision>
  <dcterms:created xsi:type="dcterms:W3CDTF">2021-05-05T12:05:00Z</dcterms:created>
  <dcterms:modified xsi:type="dcterms:W3CDTF">2021-05-05T12:06:00Z</dcterms:modified>
</cp:coreProperties>
</file>