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FF47DE" w14:textId="17EA7691" w:rsidR="00577698" w:rsidRPr="00577698" w:rsidRDefault="00577698" w:rsidP="00577698">
      <w:pPr>
        <w:rPr>
          <w:b/>
          <w:bCs/>
        </w:rPr>
      </w:pPr>
      <w:r>
        <w:rPr>
          <w:b/>
          <w:bCs/>
        </w:rPr>
        <w:t>Introduction</w:t>
      </w:r>
    </w:p>
    <w:p w14:paraId="06DCA3D7" w14:textId="1D92F382" w:rsidR="00290203" w:rsidRDefault="00577698" w:rsidP="00577698">
      <w:pPr>
        <w:numPr>
          <w:ilvl w:val="0"/>
          <w:numId w:val="1"/>
        </w:numPr>
      </w:pPr>
      <w:r w:rsidRPr="00577698">
        <w:rPr>
          <w:b/>
          <w:bCs/>
        </w:rPr>
        <w:t>Initial Dataset Overview</w:t>
      </w:r>
      <w:r w:rsidRPr="00577698">
        <w:t xml:space="preserve">: </w:t>
      </w:r>
      <w:r>
        <w:t xml:space="preserve">This report covers a dataset used for AI Neural Net training for </w:t>
      </w:r>
      <w:r w:rsidR="00290203">
        <w:t xml:space="preserve">attempting to predict the likelihood of positive reactions to </w:t>
      </w:r>
      <w:r w:rsidRPr="00577698">
        <w:t>bank telemarketing</w:t>
      </w:r>
      <w:r>
        <w:t xml:space="preserve"> [1]. The report also attempted to compare to a linear regressi</w:t>
      </w:r>
      <w:r w:rsidR="00290203">
        <w:t>o</w:t>
      </w:r>
      <w:r>
        <w:t xml:space="preserve">n but provided no </w:t>
      </w:r>
      <w:r w:rsidR="00290203">
        <w:t>methodology</w:t>
      </w:r>
      <w:r>
        <w:t xml:space="preserve"> and achieved a ter</w:t>
      </w:r>
      <w:r w:rsidR="00290203">
        <w:t>ri</w:t>
      </w:r>
      <w:r>
        <w:t xml:space="preserve">ble performance which I found unlikely so my work was aimed at producing a more realistic </w:t>
      </w:r>
      <w:r w:rsidR="00290203">
        <w:t>classical statistics metric.</w:t>
      </w:r>
      <w:r>
        <w:t xml:space="preserve"> </w:t>
      </w:r>
      <w:r w:rsidRPr="00577698">
        <w:t xml:space="preserve">The data </w:t>
      </w:r>
      <w:r>
        <w:t>set</w:t>
      </w:r>
      <w:r w:rsidR="00290203">
        <w:t xml:space="preserve"> consisted</w:t>
      </w:r>
      <w:r>
        <w:t xml:space="preserve"> of 41188</w:t>
      </w:r>
      <w:r w:rsidRPr="00577698">
        <w:t xml:space="preserve"> entries, starting with </w:t>
      </w:r>
      <w:r>
        <w:t>21</w:t>
      </w:r>
      <w:r w:rsidRPr="00577698">
        <w:t xml:space="preserve"> variables</w:t>
      </w:r>
      <w:r>
        <w:t xml:space="preserve"> which were a mix of categorical, numerical and Booleans</w:t>
      </w:r>
      <w:r w:rsidR="00290203">
        <w:t xml:space="preserve"> with the output being a Boolean with </w:t>
      </w:r>
      <w:r w:rsidR="00290203" w:rsidRPr="00290203">
        <w:t>4640</w:t>
      </w:r>
      <w:r w:rsidR="00290203">
        <w:t xml:space="preserve"> positive responses</w:t>
      </w:r>
      <w:r>
        <w:t>.</w:t>
      </w:r>
      <w:r w:rsidRPr="00577698">
        <w:t xml:space="preserve"> </w:t>
      </w:r>
    </w:p>
    <w:p w14:paraId="3A7504FD" w14:textId="401125C4" w:rsidR="00577698" w:rsidRDefault="00290203" w:rsidP="00577698">
      <w:pPr>
        <w:numPr>
          <w:ilvl w:val="0"/>
          <w:numId w:val="1"/>
        </w:numPr>
      </w:pPr>
      <w:r>
        <w:rPr>
          <w:b/>
          <w:bCs/>
        </w:rPr>
        <w:t>Body of Work</w:t>
      </w:r>
      <w:r w:rsidRPr="00577698">
        <w:t>:</w:t>
      </w:r>
      <w:r>
        <w:t xml:space="preserve"> After running an initial binomial GLM I found that this performed very well at predicting positive outcomes so I began reducing the dataset to determine the amount of data required.</w:t>
      </w:r>
      <w:r w:rsidRPr="00577698">
        <w:t xml:space="preserve"> </w:t>
      </w:r>
      <w:r w:rsidR="00577698" w:rsidRPr="00577698">
        <w:t>These reductions focus on maintaining model performance relative to the AI's top predictions</w:t>
      </w:r>
      <w:r>
        <w:t>, which had a result that when selecting the top 50% of most likely to respond yes the Neural Net caught 78% of the actual positive responses</w:t>
      </w:r>
      <w:r w:rsidR="00577698" w:rsidRPr="00577698">
        <w:t>. At each stage, variables were eliminated based on statistical significance, Z-values, and confidence intervals, progressively reducing complexity while aiming to retain predictive power.</w:t>
      </w:r>
    </w:p>
    <w:p w14:paraId="499891A5" w14:textId="77777777" w:rsidR="00290203" w:rsidRDefault="00290203" w:rsidP="00290203">
      <w:pPr>
        <w:ind w:left="720"/>
      </w:pPr>
    </w:p>
    <w:p w14:paraId="364D22C5" w14:textId="6767798E" w:rsidR="00577698" w:rsidRDefault="00577698" w:rsidP="00577698">
      <w:pPr>
        <w:rPr>
          <w:b/>
          <w:bCs/>
        </w:rPr>
      </w:pPr>
      <w:r w:rsidRPr="00577698">
        <w:rPr>
          <w:b/>
          <w:bCs/>
        </w:rPr>
        <w:t>Variable Reduction</w:t>
      </w:r>
    </w:p>
    <w:p w14:paraId="38B70E33" w14:textId="77777777" w:rsidR="008467E8" w:rsidRDefault="008467E8" w:rsidP="00E854CB">
      <w:pPr>
        <w:ind w:left="720"/>
        <w:rPr>
          <w:b/>
          <w:bCs/>
        </w:rPr>
      </w:pPr>
      <w:r>
        <w:rPr>
          <w:b/>
          <w:bCs/>
        </w:rPr>
        <w:t>Full Model</w:t>
      </w:r>
      <w:r w:rsidRPr="00577698">
        <w:rPr>
          <w:b/>
          <w:bCs/>
        </w:rPr>
        <w:t>:</w:t>
      </w:r>
      <w:r w:rsidRPr="008467E8">
        <w:rPr>
          <w:b/>
          <w:bCs/>
        </w:rPr>
        <w:t xml:space="preserve"> </w:t>
      </w:r>
    </w:p>
    <w:p w14:paraId="6798D03C" w14:textId="413E23BA" w:rsidR="008467E8" w:rsidRPr="00577698" w:rsidRDefault="008467E8" w:rsidP="00577698">
      <w:pPr>
        <w:numPr>
          <w:ilvl w:val="1"/>
          <w:numId w:val="2"/>
        </w:numPr>
      </w:pPr>
      <w:r w:rsidRPr="008467E8">
        <w:t xml:space="preserve">The full model found </w:t>
      </w:r>
      <w:r w:rsidR="004B4B81" w:rsidRPr="004B4B81">
        <w:t>4611</w:t>
      </w:r>
      <w:r w:rsidRPr="008467E8">
        <w:t xml:space="preserve"> of the 4640 total positives which is over 9</w:t>
      </w:r>
      <w:r w:rsidR="004B4B81">
        <w:t>9</w:t>
      </w:r>
      <w:r w:rsidRPr="008467E8">
        <w:t xml:space="preserve">% accuracy and needed only the top </w:t>
      </w:r>
      <w:r w:rsidR="004B4B81">
        <w:t>1</w:t>
      </w:r>
      <w:r w:rsidRPr="008467E8">
        <w:t>8% of the contact list to mat</w:t>
      </w:r>
      <w:r>
        <w:t>c</w:t>
      </w:r>
      <w:r w:rsidRPr="008467E8">
        <w:t>h the 78%</w:t>
      </w:r>
      <w:r>
        <w:t xml:space="preserve"> </w:t>
      </w:r>
      <w:r w:rsidRPr="008467E8">
        <w:t>coverage</w:t>
      </w:r>
      <w:r>
        <w:t xml:space="preserve"> of the Neural Network</w:t>
      </w:r>
    </w:p>
    <w:p w14:paraId="483BB6A2" w14:textId="77777777" w:rsidR="00577698" w:rsidRPr="00577698" w:rsidRDefault="00577698" w:rsidP="00E854CB">
      <w:pPr>
        <w:ind w:left="720"/>
      </w:pPr>
      <w:r w:rsidRPr="00577698">
        <w:rPr>
          <w:b/>
          <w:bCs/>
        </w:rPr>
        <w:t>First Reduction</w:t>
      </w:r>
      <w:r w:rsidRPr="00577698">
        <w:t>:</w:t>
      </w:r>
    </w:p>
    <w:p w14:paraId="764090BA" w14:textId="77777777" w:rsidR="00290203" w:rsidRPr="00577698" w:rsidRDefault="00290203" w:rsidP="00290203">
      <w:pPr>
        <w:numPr>
          <w:ilvl w:val="1"/>
          <w:numId w:val="2"/>
        </w:numPr>
      </w:pPr>
      <w:r w:rsidRPr="00577698">
        <w:t>Variables such as euribor3m, pdays, campaign, emp.var.rate, and cons.price.idx are identified for removal based on low Z-values and insignificant confidence intervals (i.e., intervals not containing 0).</w:t>
      </w:r>
    </w:p>
    <w:p w14:paraId="5878A56D" w14:textId="77777777" w:rsidR="004B4B81" w:rsidRPr="004B4B81" w:rsidRDefault="00577698" w:rsidP="004B4B81">
      <w:pPr>
        <w:numPr>
          <w:ilvl w:val="1"/>
          <w:numId w:val="2"/>
        </w:numPr>
      </w:pPr>
      <w:r w:rsidRPr="00577698">
        <w:t xml:space="preserve">The model is trimmed to focus on a subset of variables with a reduction to 4613 </w:t>
      </w:r>
      <w:r w:rsidR="004B4B81" w:rsidRPr="004B4B81">
        <w:t>4578</w:t>
      </w:r>
    </w:p>
    <w:p w14:paraId="35DA413D" w14:textId="79630889" w:rsidR="00577698" w:rsidRPr="00577698" w:rsidRDefault="00577698" w:rsidP="00577698">
      <w:pPr>
        <w:numPr>
          <w:ilvl w:val="1"/>
          <w:numId w:val="2"/>
        </w:numPr>
      </w:pPr>
      <w:r w:rsidRPr="00577698">
        <w:t>entries at 50% prediction accuracy and 3657</w:t>
      </w:r>
      <w:r w:rsidR="004B4B81">
        <w:t xml:space="preserve"> still</w:t>
      </w:r>
      <w:r w:rsidRPr="00577698">
        <w:t xml:space="preserve"> at 18%, maintaining parity with the AI model.</w:t>
      </w:r>
    </w:p>
    <w:p w14:paraId="1EE18322" w14:textId="77777777" w:rsidR="00577698" w:rsidRPr="00577698" w:rsidRDefault="00577698" w:rsidP="00E854CB">
      <w:pPr>
        <w:ind w:left="720"/>
      </w:pPr>
      <w:r w:rsidRPr="00577698">
        <w:rPr>
          <w:b/>
          <w:bCs/>
        </w:rPr>
        <w:t>Second Reduction</w:t>
      </w:r>
      <w:r w:rsidRPr="00577698">
        <w:t>:</w:t>
      </w:r>
    </w:p>
    <w:p w14:paraId="01C69F05" w14:textId="77777777" w:rsidR="004B4B81" w:rsidRPr="00577698" w:rsidRDefault="004B4B81" w:rsidP="004B4B81">
      <w:pPr>
        <w:numPr>
          <w:ilvl w:val="1"/>
          <w:numId w:val="2"/>
        </w:numPr>
      </w:pPr>
      <w:r w:rsidRPr="00577698">
        <w:t>Notably, default, housing, and loan variables are found irrelevant and removed.</w:t>
      </w:r>
    </w:p>
    <w:p w14:paraId="4C7063F3" w14:textId="0E4A8AA2" w:rsidR="00577698" w:rsidRPr="00577698" w:rsidRDefault="00577698" w:rsidP="004B4B81">
      <w:pPr>
        <w:numPr>
          <w:ilvl w:val="1"/>
          <w:numId w:val="2"/>
        </w:numPr>
      </w:pPr>
      <w:r w:rsidRPr="00577698">
        <w:t xml:space="preserve">After further variable pruning, the dataset is reduced to </w:t>
      </w:r>
      <w:r w:rsidR="004B4B81" w:rsidRPr="004B4B81">
        <w:t>4578</w:t>
      </w:r>
      <w:r w:rsidR="004B4B81">
        <w:t xml:space="preserve"> </w:t>
      </w:r>
      <w:r w:rsidRPr="00577698">
        <w:t xml:space="preserve">entries at 50% accuracy and </w:t>
      </w:r>
      <w:r w:rsidR="004B4B81" w:rsidRPr="004B4B81">
        <w:t>3631</w:t>
      </w:r>
      <w:r w:rsidR="004B4B81">
        <w:t xml:space="preserve"> </w:t>
      </w:r>
      <w:r w:rsidRPr="00577698">
        <w:t>at 18%, showing that further simplification is possible without loss in model fit</w:t>
      </w:r>
      <w:r w:rsidR="004B4B81">
        <w:t xml:space="preserve"> as with half of the original predictors the top 50% is still over 99% coverage and needs only 18% of the calls to get 15% coverage</w:t>
      </w:r>
      <w:r w:rsidRPr="00577698">
        <w:t>.</w:t>
      </w:r>
    </w:p>
    <w:p w14:paraId="2954DDB0" w14:textId="77777777" w:rsidR="00577698" w:rsidRPr="00577698" w:rsidRDefault="00577698" w:rsidP="00E854CB">
      <w:pPr>
        <w:ind w:left="720"/>
      </w:pPr>
      <w:r w:rsidRPr="00577698">
        <w:rPr>
          <w:b/>
          <w:bCs/>
        </w:rPr>
        <w:t>Third Reduction</w:t>
      </w:r>
      <w:r w:rsidRPr="00577698">
        <w:t>:</w:t>
      </w:r>
    </w:p>
    <w:p w14:paraId="37C97CC8" w14:textId="695DABCB" w:rsidR="00577698" w:rsidRPr="00577698" w:rsidRDefault="00577698" w:rsidP="00577698">
      <w:pPr>
        <w:numPr>
          <w:ilvl w:val="1"/>
          <w:numId w:val="2"/>
        </w:numPr>
      </w:pPr>
      <w:r w:rsidRPr="00577698">
        <w:t xml:space="preserve">Here, removing days and months results in failing to meet the 78% accuracy threshold and </w:t>
      </w:r>
      <w:r w:rsidR="00EA6CE7">
        <w:t>requiring</w:t>
      </w:r>
      <w:r w:rsidRPr="00577698">
        <w:t xml:space="preserve"> a switch to the top 19% of predictions.</w:t>
      </w:r>
    </w:p>
    <w:p w14:paraId="68110EDD" w14:textId="77777777" w:rsidR="00577698" w:rsidRPr="00577698" w:rsidRDefault="00577698" w:rsidP="00E854CB">
      <w:pPr>
        <w:ind w:left="720"/>
      </w:pPr>
      <w:r w:rsidRPr="00577698">
        <w:rPr>
          <w:b/>
          <w:bCs/>
        </w:rPr>
        <w:lastRenderedPageBreak/>
        <w:t>Fourth Reduction</w:t>
      </w:r>
      <w:r w:rsidRPr="00577698">
        <w:t>:</w:t>
      </w:r>
    </w:p>
    <w:p w14:paraId="45C73E05" w14:textId="1931138C" w:rsidR="00EA6CE7" w:rsidRDefault="00EA6CE7" w:rsidP="00EA6CE7">
      <w:pPr>
        <w:numPr>
          <w:ilvl w:val="1"/>
          <w:numId w:val="2"/>
        </w:numPr>
      </w:pPr>
      <w:r w:rsidRPr="00577698">
        <w:t xml:space="preserve">At this point, the model continues performing similarly to the deep-learning neural network using only 5 parameters </w:t>
      </w:r>
      <w:r w:rsidRPr="00EA6CE7">
        <w:t>education</w:t>
      </w:r>
      <w:r>
        <w:t>,</w:t>
      </w:r>
      <w:r w:rsidRPr="00EA6CE7">
        <w:t xml:space="preserve"> default</w:t>
      </w:r>
      <w:r>
        <w:t>,</w:t>
      </w:r>
      <w:r w:rsidRPr="00EA6CE7">
        <w:t xml:space="preserve"> duration</w:t>
      </w:r>
      <w:r>
        <w:t>,</w:t>
      </w:r>
      <w:r w:rsidRPr="00EA6CE7">
        <w:t xml:space="preserve"> previous</w:t>
      </w:r>
      <w:r>
        <w:t xml:space="preserve"> and</w:t>
      </w:r>
      <w:r w:rsidRPr="00EA6CE7">
        <w:t xml:space="preserve"> cons</w:t>
      </w:r>
      <w:r>
        <w:t xml:space="preserve">umer confidence </w:t>
      </w:r>
      <w:r w:rsidRPr="00EA6CE7">
        <w:t>i</w:t>
      </w:r>
      <w:r>
        <w:t>n</w:t>
      </w:r>
      <w:r w:rsidRPr="00EA6CE7">
        <w:t>d</w:t>
      </w:r>
      <w:r>
        <w:t>e</w:t>
      </w:r>
      <w:r w:rsidRPr="00EA6CE7">
        <w:t>x</w:t>
      </w:r>
      <w:r w:rsidRPr="00577698">
        <w:t>.</w:t>
      </w:r>
    </w:p>
    <w:p w14:paraId="71743143" w14:textId="49B974C3" w:rsidR="00577698" w:rsidRPr="00577698" w:rsidRDefault="00577698" w:rsidP="00577698">
      <w:pPr>
        <w:numPr>
          <w:ilvl w:val="1"/>
          <w:numId w:val="2"/>
        </w:numPr>
      </w:pPr>
      <w:r w:rsidRPr="00577698">
        <w:t>The final dataset has 4204 entries at 50%, requiring an increase to the top 29% of predictions to keep up with the A</w:t>
      </w:r>
      <w:r w:rsidR="00EA6CE7" w:rsidRPr="00577698">
        <w:t>i</w:t>
      </w:r>
      <w:r w:rsidR="00EA6CE7">
        <w:t>s 78% coverage rate</w:t>
      </w:r>
      <w:r w:rsidRPr="00577698">
        <w:t>.</w:t>
      </w:r>
    </w:p>
    <w:p w14:paraId="1192D6A5" w14:textId="77777777" w:rsidR="00577698" w:rsidRPr="00577698" w:rsidRDefault="00577698" w:rsidP="00577698">
      <w:pPr>
        <w:numPr>
          <w:ilvl w:val="1"/>
          <w:numId w:val="2"/>
        </w:numPr>
      </w:pPr>
      <w:r w:rsidRPr="00577698">
        <w:t>Any further reductions significantly impact prediction accuracy, suggesting this is the optimal balance between simplicity and predictive power.</w:t>
      </w:r>
    </w:p>
    <w:p w14:paraId="494142CB" w14:textId="7A4C01BC" w:rsidR="00577698" w:rsidRPr="00577698" w:rsidRDefault="00577698" w:rsidP="00577698">
      <w:pPr>
        <w:rPr>
          <w:b/>
          <w:bCs/>
        </w:rPr>
      </w:pPr>
      <w:r w:rsidRPr="00577698">
        <w:rPr>
          <w:b/>
          <w:bCs/>
        </w:rPr>
        <w:t>Model Coefficients</w:t>
      </w:r>
    </w:p>
    <w:p w14:paraId="67AC5131" w14:textId="452F04FB" w:rsidR="00577698" w:rsidRPr="00577698" w:rsidRDefault="00577698" w:rsidP="00577698">
      <w:r w:rsidRPr="00577698">
        <w:t xml:space="preserve">Across reductions, the confidence intervals for predictors </w:t>
      </w:r>
      <w:r w:rsidR="004748C5">
        <w:t xml:space="preserve">are found </w:t>
      </w:r>
      <w:r w:rsidR="005F06CF">
        <w:t xml:space="preserve">to </w:t>
      </w:r>
      <w:r w:rsidR="004748C5">
        <w:t>show</w:t>
      </w:r>
      <w:r w:rsidRPr="00577698">
        <w:t xml:space="preserve"> contributions to the model. Variables with statistically</w:t>
      </w:r>
      <w:r w:rsidR="004748C5">
        <w:t xml:space="preserve"> relevant </w:t>
      </w:r>
      <w:r w:rsidR="005F06CF">
        <w:t xml:space="preserve">and </w:t>
      </w:r>
      <w:r w:rsidRPr="00577698">
        <w:t xml:space="preserve">insignificant </w:t>
      </w:r>
      <w:r w:rsidR="004748C5" w:rsidRPr="00577698">
        <w:t>confidence intervals</w:t>
      </w:r>
      <w:r w:rsidR="004748C5">
        <w:t xml:space="preserve"> </w:t>
      </w:r>
      <w:r w:rsidRPr="00577698">
        <w:t xml:space="preserve">are eliminated in </w:t>
      </w:r>
      <w:r w:rsidR="005F06CF">
        <w:t>the first 3</w:t>
      </w:r>
      <w:r w:rsidRPr="00577698">
        <w:t xml:space="preserve"> reduction phase. </w:t>
      </w:r>
      <w:r w:rsidR="005F06CF">
        <w:t>Then for round 4 low Z value parameters were removed.</w:t>
      </w:r>
    </w:p>
    <w:p w14:paraId="00916BF5" w14:textId="59A6C721" w:rsidR="00577698" w:rsidRPr="00577698" w:rsidRDefault="00577698" w:rsidP="00EA6CE7">
      <w:pPr>
        <w:numPr>
          <w:ilvl w:val="0"/>
          <w:numId w:val="4"/>
        </w:numPr>
        <w:rPr>
          <w:b/>
          <w:bCs/>
        </w:rPr>
      </w:pPr>
      <w:r w:rsidRPr="00577698">
        <w:rPr>
          <w:b/>
          <w:bCs/>
        </w:rPr>
        <w:t>First Reduction:</w:t>
      </w:r>
      <w:r w:rsidR="00EA6CE7" w:rsidRPr="00EA6CE7">
        <w:t xml:space="preserve"> </w:t>
      </w:r>
      <w:r w:rsidR="004748C5">
        <w:t>Age, j</w:t>
      </w:r>
      <w:r w:rsidR="00EA6CE7" w:rsidRPr="00EA6CE7">
        <w:t>ob, marital</w:t>
      </w:r>
      <w:r w:rsidR="004748C5">
        <w:t xml:space="preserve"> and poutcometrue</w:t>
      </w:r>
    </w:p>
    <w:p w14:paraId="27C85F61" w14:textId="39DBBDEF" w:rsidR="00EA6CE7" w:rsidRDefault="00577698" w:rsidP="00EA6CE7">
      <w:pPr>
        <w:numPr>
          <w:ilvl w:val="0"/>
          <w:numId w:val="4"/>
        </w:numPr>
        <w:rPr>
          <w:b/>
          <w:bCs/>
        </w:rPr>
      </w:pPr>
      <w:r w:rsidRPr="00577698">
        <w:rPr>
          <w:b/>
          <w:bCs/>
        </w:rPr>
        <w:t>Second Reduction:</w:t>
      </w:r>
      <w:r w:rsidR="004748C5">
        <w:rPr>
          <w:b/>
          <w:bCs/>
        </w:rPr>
        <w:t xml:space="preserve"> </w:t>
      </w:r>
      <w:r w:rsidR="005F06CF">
        <w:t>Ho</w:t>
      </w:r>
      <w:r w:rsidR="004748C5" w:rsidRPr="004748C5">
        <w:t>using and loan</w:t>
      </w:r>
    </w:p>
    <w:p w14:paraId="6E9B070D" w14:textId="55766B05" w:rsidR="00577698" w:rsidRPr="004748C5" w:rsidRDefault="00577698" w:rsidP="00EA6CE7">
      <w:pPr>
        <w:numPr>
          <w:ilvl w:val="0"/>
          <w:numId w:val="4"/>
        </w:numPr>
        <w:rPr>
          <w:b/>
          <w:bCs/>
        </w:rPr>
      </w:pPr>
      <w:r w:rsidRPr="00577698">
        <w:rPr>
          <w:b/>
          <w:bCs/>
        </w:rPr>
        <w:t>Third Reduction</w:t>
      </w:r>
      <w:r w:rsidR="00EA6CE7">
        <w:rPr>
          <w:b/>
          <w:bCs/>
        </w:rPr>
        <w:t>:</w:t>
      </w:r>
      <w:r w:rsidR="004748C5">
        <w:rPr>
          <w:b/>
          <w:bCs/>
        </w:rPr>
        <w:t xml:space="preserve"> </w:t>
      </w:r>
      <w:r w:rsidR="004748C5" w:rsidRPr="004748C5">
        <w:t xml:space="preserve">Day, month and </w:t>
      </w:r>
      <w:r w:rsidR="004748C5">
        <w:t>contact</w:t>
      </w:r>
    </w:p>
    <w:p w14:paraId="6F6B888B" w14:textId="5A7362DD" w:rsidR="004748C5" w:rsidRPr="005F06CF" w:rsidRDefault="004748C5" w:rsidP="004748C5">
      <w:pPr>
        <w:numPr>
          <w:ilvl w:val="0"/>
          <w:numId w:val="4"/>
        </w:numPr>
        <w:rPr>
          <w:b/>
          <w:bCs/>
        </w:rPr>
      </w:pPr>
      <w:r>
        <w:rPr>
          <w:b/>
          <w:bCs/>
        </w:rPr>
        <w:t>Fourth</w:t>
      </w:r>
      <w:r w:rsidRPr="00577698">
        <w:rPr>
          <w:b/>
          <w:bCs/>
        </w:rPr>
        <w:t xml:space="preserve"> Reduction</w:t>
      </w:r>
      <w:r>
        <w:rPr>
          <w:b/>
          <w:bCs/>
        </w:rPr>
        <w:t xml:space="preserve">: </w:t>
      </w:r>
      <w:r w:rsidR="005F06CF">
        <w:t xml:space="preserve">Campaign, pdays, </w:t>
      </w:r>
      <w:r w:rsidR="005F06CF" w:rsidRPr="005F06CF">
        <w:t>emp.var.rate</w:t>
      </w:r>
      <w:r w:rsidR="005F06CF">
        <w:t xml:space="preserve">, </w:t>
      </w:r>
      <w:r w:rsidR="005F06CF" w:rsidRPr="00577698">
        <w:t>euribor3m</w:t>
      </w:r>
      <w:r w:rsidR="005F06CF">
        <w:t xml:space="preserve"> and </w:t>
      </w:r>
      <w:r w:rsidR="005F06CF" w:rsidRPr="005F06CF">
        <w:t>cons.price.idx</w:t>
      </w:r>
    </w:p>
    <w:p w14:paraId="704B2C93" w14:textId="356AF8E1" w:rsidR="00337A3C" w:rsidRPr="00E64A3B" w:rsidRDefault="005F06CF" w:rsidP="00337A3C">
      <w:pPr>
        <w:numPr>
          <w:ilvl w:val="0"/>
          <w:numId w:val="4"/>
        </w:numPr>
        <w:rPr>
          <w:b/>
          <w:bCs/>
        </w:rPr>
      </w:pPr>
      <w:r>
        <w:rPr>
          <w:b/>
          <w:bCs/>
        </w:rPr>
        <w:t xml:space="preserve">Final model: </w:t>
      </w:r>
      <w:r w:rsidRPr="005F06CF">
        <w:t>Education, default, duration, previous</w:t>
      </w:r>
      <w:r>
        <w:t xml:space="preserve"> and</w:t>
      </w:r>
      <w:r w:rsidRPr="005F06CF">
        <w:t xml:space="preserve"> cons.conf.idx</w:t>
      </w:r>
    </w:p>
    <w:p w14:paraId="1CF95F41" w14:textId="77777777" w:rsidR="00E64A3B" w:rsidRPr="00E64A3B" w:rsidRDefault="00E64A3B" w:rsidP="00E64A3B">
      <w:pPr>
        <w:ind w:left="360"/>
        <w:rPr>
          <w:b/>
          <w:bCs/>
        </w:rPr>
      </w:pPr>
    </w:p>
    <w:p w14:paraId="61219C4C" w14:textId="4F6AD3B8" w:rsidR="00E64A3B" w:rsidRPr="00577698" w:rsidRDefault="00E64A3B" w:rsidP="00E64A3B">
      <w:pPr>
        <w:rPr>
          <w:b/>
          <w:bCs/>
        </w:rPr>
      </w:pPr>
      <w:r>
        <w:rPr>
          <w:b/>
          <w:bCs/>
        </w:rPr>
        <w:t>Overfit</w:t>
      </w:r>
      <w:r w:rsidR="00841370">
        <w:rPr>
          <w:b/>
          <w:bCs/>
        </w:rPr>
        <w:t>t</w:t>
      </w:r>
      <w:r>
        <w:rPr>
          <w:b/>
          <w:bCs/>
        </w:rPr>
        <w:t>ing</w:t>
      </w:r>
    </w:p>
    <w:p w14:paraId="3FF62621" w14:textId="60556335" w:rsidR="00E64A3B" w:rsidRDefault="00E64A3B" w:rsidP="00E64A3B">
      <w:r w:rsidRPr="00577698">
        <w:t xml:space="preserve">The </w:t>
      </w:r>
      <w:r>
        <w:t xml:space="preserve">previous model </w:t>
      </w:r>
      <w:r w:rsidR="00841370">
        <w:t xml:space="preserve">trains and tests on the same </w:t>
      </w:r>
      <w:r w:rsidR="00A8544E">
        <w:t>dataset which upon testing caused overfi</w:t>
      </w:r>
      <w:r w:rsidR="00D50FF1">
        <w:t>tt</w:t>
      </w:r>
      <w:r w:rsidR="00A8544E">
        <w:t>ing</w:t>
      </w:r>
      <w:r w:rsidR="002B65B6">
        <w:t>. To handle this the data set was split into 75%</w:t>
      </w:r>
      <w:r w:rsidR="00E11AD5">
        <w:t xml:space="preserve"> used as the dataset for the GLM function</w:t>
      </w:r>
      <w:r w:rsidR="002B65B6">
        <w:t xml:space="preserve"> and a 25%</w:t>
      </w:r>
      <w:r w:rsidR="00E11AD5">
        <w:t xml:space="preserve"> </w:t>
      </w:r>
      <w:r w:rsidR="007F0425">
        <w:t>set the model was predicted onto</w:t>
      </w:r>
      <w:r w:rsidR="003F1F8D">
        <w:t xml:space="preserve">. This causes a few errors as the models may not have all the same factor levels present as some </w:t>
      </w:r>
      <w:r w:rsidR="00774B3A">
        <w:t>have very few of a particular level</w:t>
      </w:r>
      <w:r w:rsidR="00293EA0">
        <w:t xml:space="preserve"> e.g. the default </w:t>
      </w:r>
      <w:r w:rsidR="00C37163">
        <w:t>p</w:t>
      </w:r>
      <w:r w:rsidR="003B0C55">
        <w:t>a</w:t>
      </w:r>
      <w:r w:rsidR="00C37163">
        <w:t>ram</w:t>
      </w:r>
      <w:r w:rsidR="003B0C55">
        <w:t>e</w:t>
      </w:r>
      <w:r w:rsidR="00C37163">
        <w:t>ter</w:t>
      </w:r>
      <w:r w:rsidR="003B0C55">
        <w:t>s</w:t>
      </w:r>
      <w:r w:rsidR="00C37163">
        <w:t xml:space="preserve"> in the full </w:t>
      </w:r>
      <w:r w:rsidR="006D0DB1">
        <w:t>over 40,000 entries only ha</w:t>
      </w:r>
      <w:r w:rsidR="003B0C55">
        <w:t>ve</w:t>
      </w:r>
      <w:r w:rsidR="006D0DB1">
        <w:t xml:space="preserve"> 3 yes values so when splitting test and train data </w:t>
      </w:r>
      <w:r w:rsidR="00422CEA">
        <w:t xml:space="preserve">none where present in train so the predictive </w:t>
      </w:r>
      <w:r w:rsidR="00AE4224">
        <w:t>GLM</w:t>
      </w:r>
      <w:r w:rsidR="00422CEA">
        <w:t xml:space="preserve"> model couldn’t handle these new </w:t>
      </w:r>
      <w:r w:rsidR="003B0C55">
        <w:t>parameters</w:t>
      </w:r>
      <w:r w:rsidR="00422CEA">
        <w:t xml:space="preserve">. </w:t>
      </w:r>
      <w:r w:rsidR="00EC21D1">
        <w:t>This is a significant advantage</w:t>
      </w:r>
      <w:r w:rsidR="00A45963">
        <w:t xml:space="preserve"> in training a Neural Net for this application but with a suf</w:t>
      </w:r>
      <w:r w:rsidR="006C3420">
        <w:t>f</w:t>
      </w:r>
      <w:r w:rsidR="00A45963">
        <w:t>ic</w:t>
      </w:r>
      <w:r w:rsidR="006C3420">
        <w:t>i</w:t>
      </w:r>
      <w:r w:rsidR="00A45963">
        <w:t xml:space="preserve">ently prepared and populated </w:t>
      </w:r>
      <w:r w:rsidR="00AE4224">
        <w:t>dataset</w:t>
      </w:r>
      <w:r w:rsidR="00C01980">
        <w:t>,</w:t>
      </w:r>
      <w:r w:rsidR="00AE4224">
        <w:t xml:space="preserve"> the GLM remains a better predictor as even while </w:t>
      </w:r>
      <w:r w:rsidR="0076334B">
        <w:t>removing the insuf</w:t>
      </w:r>
      <w:r w:rsidR="006C3420">
        <w:t>f</w:t>
      </w:r>
      <w:r w:rsidR="0076334B">
        <w:t>ic</w:t>
      </w:r>
      <w:r w:rsidR="006C3420">
        <w:t>i</w:t>
      </w:r>
      <w:r w:rsidR="0076334B">
        <w:t>ently populated p</w:t>
      </w:r>
      <w:r w:rsidR="006C3420">
        <w:t>a</w:t>
      </w:r>
      <w:r w:rsidR="0076334B">
        <w:t>ram</w:t>
      </w:r>
      <w:r w:rsidR="006C3420">
        <w:t>e</w:t>
      </w:r>
      <w:r w:rsidR="0076334B">
        <w:t>ters which include</w:t>
      </w:r>
      <w:r w:rsidR="00093680">
        <w:t xml:space="preserve"> </w:t>
      </w:r>
      <w:r w:rsidR="00093680" w:rsidRPr="005F06CF">
        <w:t>cons.conf.idx</w:t>
      </w:r>
      <w:r w:rsidR="009B4A4D">
        <w:t xml:space="preserve"> one of the identified most important </w:t>
      </w:r>
      <w:r w:rsidR="006C3420">
        <w:t>parameters</w:t>
      </w:r>
      <w:r w:rsidR="009B4A4D">
        <w:t xml:space="preserve"> to the model </w:t>
      </w:r>
      <w:r w:rsidR="006C3420">
        <w:t xml:space="preserve">as well as </w:t>
      </w:r>
      <w:r w:rsidR="00C01980" w:rsidRPr="00C01980">
        <w:t>poutcome</w:t>
      </w:r>
      <w:r w:rsidR="00C01980">
        <w:t xml:space="preserve">, </w:t>
      </w:r>
      <w:r w:rsidR="00C01980" w:rsidRPr="00C01980">
        <w:t>cons.price.idx</w:t>
      </w:r>
      <w:r w:rsidR="00C01980">
        <w:t xml:space="preserve"> and </w:t>
      </w:r>
      <w:r w:rsidR="00C01980" w:rsidRPr="00C01980">
        <w:t>nr.employed</w:t>
      </w:r>
      <w:r w:rsidR="009B4A4D">
        <w:t xml:space="preserve">and it still achieved </w:t>
      </w:r>
      <w:r w:rsidR="00C01980">
        <w:t>85% coverage in the top 50% predicted.</w:t>
      </w:r>
    </w:p>
    <w:p w14:paraId="56F8E0D1" w14:textId="77777777" w:rsidR="00E64A3B" w:rsidRPr="00577698" w:rsidRDefault="00E64A3B" w:rsidP="00E64A3B">
      <w:pPr>
        <w:rPr>
          <w:b/>
          <w:bCs/>
        </w:rPr>
      </w:pPr>
    </w:p>
    <w:p w14:paraId="5A028908" w14:textId="76A1DCD0" w:rsidR="00577698" w:rsidRPr="00577698" w:rsidRDefault="00577698" w:rsidP="005F06CF">
      <w:pPr>
        <w:rPr>
          <w:b/>
          <w:bCs/>
        </w:rPr>
      </w:pPr>
      <w:r w:rsidRPr="00577698">
        <w:rPr>
          <w:b/>
          <w:bCs/>
        </w:rPr>
        <w:t>Conclusion</w:t>
      </w:r>
    </w:p>
    <w:p w14:paraId="2E4FE561" w14:textId="311F6AAD" w:rsidR="00577698" w:rsidRPr="00577698" w:rsidRDefault="00577698" w:rsidP="00577698">
      <w:r w:rsidRPr="00577698">
        <w:t>The Binomial GLM with 5 parameters significantly outperforms a deep-learning model with 22 parameters in terms of simplicity and interpretability, without sacrificing much predictive power. This analysis highlights the value of variable selection and reduction in maintaining model accuracy while avoiding overfitting or model complexity.</w:t>
      </w:r>
      <w:r w:rsidR="00C01980">
        <w:t xml:space="preserve"> Ad</w:t>
      </w:r>
      <w:r w:rsidR="00697281">
        <w:t>d</w:t>
      </w:r>
      <w:r w:rsidR="00C01980">
        <w:t>itiona</w:t>
      </w:r>
      <w:r w:rsidR="00697281">
        <w:t>l</w:t>
      </w:r>
      <w:r w:rsidR="00C01980">
        <w:t>ly even when reducing the number of data</w:t>
      </w:r>
      <w:r w:rsidR="00697281">
        <w:t xml:space="preserve"> </w:t>
      </w:r>
      <w:r w:rsidR="00C01980">
        <w:t>points</w:t>
      </w:r>
      <w:r w:rsidR="003B1F83">
        <w:t xml:space="preserve"> and variables</w:t>
      </w:r>
      <w:r w:rsidR="00C01980">
        <w:t xml:space="preserve"> and accounting </w:t>
      </w:r>
      <w:r w:rsidR="003B1F83">
        <w:t xml:space="preserve">for overfitting the GLM still </w:t>
      </w:r>
      <w:r w:rsidR="00147CF5">
        <w:t>achieves 7% more positive response coverage in the top 50%</w:t>
      </w:r>
      <w:r w:rsidR="00697281">
        <w:t xml:space="preserve"> than the Neural Network</w:t>
      </w:r>
      <w:r w:rsidR="00D25356">
        <w:t>.</w:t>
      </w:r>
    </w:p>
    <w:p w14:paraId="6F4665E1" w14:textId="77777777" w:rsidR="00021421" w:rsidRDefault="00021421"/>
    <w:p w14:paraId="13A393ED" w14:textId="4CFFADEE" w:rsidR="00577698" w:rsidRPr="00577698" w:rsidRDefault="00577698">
      <w:pPr>
        <w:rPr>
          <w:b/>
          <w:bCs/>
        </w:rPr>
      </w:pPr>
      <w:r w:rsidRPr="00577698">
        <w:rPr>
          <w:b/>
          <w:bCs/>
        </w:rPr>
        <w:t>References</w:t>
      </w:r>
    </w:p>
    <w:p w14:paraId="7D37BD11" w14:textId="0FFF8B04" w:rsidR="00577698" w:rsidRPr="00577698" w:rsidRDefault="00577698">
      <w:r w:rsidRPr="00577698">
        <w:t>[1] S. Moro, P. Rita, and P. Cortez. "Bank Marketing," UCI Machine Learning Repository, 2014. [Online]. Available: https://doi.org/10.24432/C5K306.</w:t>
      </w:r>
    </w:p>
    <w:sectPr w:rsidR="00577698" w:rsidRPr="005776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D4FCA"/>
    <w:multiLevelType w:val="multilevel"/>
    <w:tmpl w:val="6F9C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834F7"/>
    <w:multiLevelType w:val="multilevel"/>
    <w:tmpl w:val="4D3A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ED4D9C"/>
    <w:multiLevelType w:val="multilevel"/>
    <w:tmpl w:val="3F00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397EC8"/>
    <w:multiLevelType w:val="multilevel"/>
    <w:tmpl w:val="4454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1C4A37"/>
    <w:multiLevelType w:val="multilevel"/>
    <w:tmpl w:val="BCB27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0B739A"/>
    <w:multiLevelType w:val="multilevel"/>
    <w:tmpl w:val="79C6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77997">
    <w:abstractNumId w:val="2"/>
  </w:num>
  <w:num w:numId="2" w16cid:durableId="1405910738">
    <w:abstractNumId w:val="4"/>
  </w:num>
  <w:num w:numId="3" w16cid:durableId="51078037">
    <w:abstractNumId w:val="1"/>
  </w:num>
  <w:num w:numId="4" w16cid:durableId="573049225">
    <w:abstractNumId w:val="0"/>
  </w:num>
  <w:num w:numId="5" w16cid:durableId="1944531699">
    <w:abstractNumId w:val="5"/>
  </w:num>
  <w:num w:numId="6" w16cid:durableId="9364070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698"/>
    <w:rsid w:val="00021421"/>
    <w:rsid w:val="00093680"/>
    <w:rsid w:val="00147CF5"/>
    <w:rsid w:val="00290203"/>
    <w:rsid w:val="00293EA0"/>
    <w:rsid w:val="002B65B6"/>
    <w:rsid w:val="00337A3C"/>
    <w:rsid w:val="00344114"/>
    <w:rsid w:val="003B0C55"/>
    <w:rsid w:val="003B1F83"/>
    <w:rsid w:val="003F1F8D"/>
    <w:rsid w:val="00422CEA"/>
    <w:rsid w:val="004748C5"/>
    <w:rsid w:val="004B0809"/>
    <w:rsid w:val="004B4B81"/>
    <w:rsid w:val="00577698"/>
    <w:rsid w:val="005F06CF"/>
    <w:rsid w:val="00697281"/>
    <w:rsid w:val="006C3420"/>
    <w:rsid w:val="006D0DB1"/>
    <w:rsid w:val="006F439F"/>
    <w:rsid w:val="0076334B"/>
    <w:rsid w:val="00774B3A"/>
    <w:rsid w:val="007F0425"/>
    <w:rsid w:val="00841370"/>
    <w:rsid w:val="008467E8"/>
    <w:rsid w:val="009B4A4D"/>
    <w:rsid w:val="00A45963"/>
    <w:rsid w:val="00A8544E"/>
    <w:rsid w:val="00AE4224"/>
    <w:rsid w:val="00C01980"/>
    <w:rsid w:val="00C37163"/>
    <w:rsid w:val="00D16C9E"/>
    <w:rsid w:val="00D25356"/>
    <w:rsid w:val="00D50FF1"/>
    <w:rsid w:val="00E11AD5"/>
    <w:rsid w:val="00E64A3B"/>
    <w:rsid w:val="00E854CB"/>
    <w:rsid w:val="00EA6CE7"/>
    <w:rsid w:val="00EC21D1"/>
    <w:rsid w:val="00FE798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82DAFB"/>
  <w15:chartTrackingRefBased/>
  <w15:docId w15:val="{F182C6A4-FFDF-4313-B86F-A71E92B03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6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76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76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76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76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76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76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76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76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6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76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76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76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76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76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76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76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7698"/>
    <w:rPr>
      <w:rFonts w:eastAsiaTheme="majorEastAsia" w:cstheme="majorBidi"/>
      <w:color w:val="272727" w:themeColor="text1" w:themeTint="D8"/>
    </w:rPr>
  </w:style>
  <w:style w:type="paragraph" w:styleId="Title">
    <w:name w:val="Title"/>
    <w:basedOn w:val="Normal"/>
    <w:next w:val="Normal"/>
    <w:link w:val="TitleChar"/>
    <w:uiPriority w:val="10"/>
    <w:qFormat/>
    <w:rsid w:val="005776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6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76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76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7698"/>
    <w:pPr>
      <w:spacing w:before="160"/>
      <w:jc w:val="center"/>
    </w:pPr>
    <w:rPr>
      <w:i/>
      <w:iCs/>
      <w:color w:val="404040" w:themeColor="text1" w:themeTint="BF"/>
    </w:rPr>
  </w:style>
  <w:style w:type="character" w:customStyle="1" w:styleId="QuoteChar">
    <w:name w:val="Quote Char"/>
    <w:basedOn w:val="DefaultParagraphFont"/>
    <w:link w:val="Quote"/>
    <w:uiPriority w:val="29"/>
    <w:rsid w:val="00577698"/>
    <w:rPr>
      <w:i/>
      <w:iCs/>
      <w:color w:val="404040" w:themeColor="text1" w:themeTint="BF"/>
    </w:rPr>
  </w:style>
  <w:style w:type="paragraph" w:styleId="ListParagraph">
    <w:name w:val="List Paragraph"/>
    <w:basedOn w:val="Normal"/>
    <w:uiPriority w:val="34"/>
    <w:qFormat/>
    <w:rsid w:val="00577698"/>
    <w:pPr>
      <w:ind w:left="720"/>
      <w:contextualSpacing/>
    </w:pPr>
  </w:style>
  <w:style w:type="character" w:styleId="IntenseEmphasis">
    <w:name w:val="Intense Emphasis"/>
    <w:basedOn w:val="DefaultParagraphFont"/>
    <w:uiPriority w:val="21"/>
    <w:qFormat/>
    <w:rsid w:val="00577698"/>
    <w:rPr>
      <w:i/>
      <w:iCs/>
      <w:color w:val="0F4761" w:themeColor="accent1" w:themeShade="BF"/>
    </w:rPr>
  </w:style>
  <w:style w:type="paragraph" w:styleId="IntenseQuote">
    <w:name w:val="Intense Quote"/>
    <w:basedOn w:val="Normal"/>
    <w:next w:val="Normal"/>
    <w:link w:val="IntenseQuoteChar"/>
    <w:uiPriority w:val="30"/>
    <w:qFormat/>
    <w:rsid w:val="005776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7698"/>
    <w:rPr>
      <w:i/>
      <w:iCs/>
      <w:color w:val="0F4761" w:themeColor="accent1" w:themeShade="BF"/>
    </w:rPr>
  </w:style>
  <w:style w:type="character" w:styleId="IntenseReference">
    <w:name w:val="Intense Reference"/>
    <w:basedOn w:val="DefaultParagraphFont"/>
    <w:uiPriority w:val="32"/>
    <w:qFormat/>
    <w:rsid w:val="0057769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84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8467E8"/>
    <w:rPr>
      <w:rFonts w:ascii="Courier New" w:eastAsia="Times New Roman" w:hAnsi="Courier New" w:cs="Courier New"/>
      <w:sz w:val="20"/>
      <w:szCs w:val="20"/>
      <w:lang w:eastAsia="en-NZ"/>
    </w:rPr>
  </w:style>
  <w:style w:type="character" w:customStyle="1" w:styleId="gntyacmbo3b">
    <w:name w:val="gntyacmbo3b"/>
    <w:basedOn w:val="DefaultParagraphFont"/>
    <w:rsid w:val="008467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957912">
      <w:bodyDiv w:val="1"/>
      <w:marLeft w:val="0"/>
      <w:marRight w:val="0"/>
      <w:marTop w:val="0"/>
      <w:marBottom w:val="0"/>
      <w:divBdr>
        <w:top w:val="none" w:sz="0" w:space="0" w:color="auto"/>
        <w:left w:val="none" w:sz="0" w:space="0" w:color="auto"/>
        <w:bottom w:val="none" w:sz="0" w:space="0" w:color="auto"/>
        <w:right w:val="none" w:sz="0" w:space="0" w:color="auto"/>
      </w:divBdr>
    </w:div>
    <w:div w:id="297033133">
      <w:bodyDiv w:val="1"/>
      <w:marLeft w:val="0"/>
      <w:marRight w:val="0"/>
      <w:marTop w:val="0"/>
      <w:marBottom w:val="0"/>
      <w:divBdr>
        <w:top w:val="none" w:sz="0" w:space="0" w:color="auto"/>
        <w:left w:val="none" w:sz="0" w:space="0" w:color="auto"/>
        <w:bottom w:val="none" w:sz="0" w:space="0" w:color="auto"/>
        <w:right w:val="none" w:sz="0" w:space="0" w:color="auto"/>
      </w:divBdr>
    </w:div>
    <w:div w:id="531848839">
      <w:bodyDiv w:val="1"/>
      <w:marLeft w:val="0"/>
      <w:marRight w:val="0"/>
      <w:marTop w:val="0"/>
      <w:marBottom w:val="0"/>
      <w:divBdr>
        <w:top w:val="none" w:sz="0" w:space="0" w:color="auto"/>
        <w:left w:val="none" w:sz="0" w:space="0" w:color="auto"/>
        <w:bottom w:val="none" w:sz="0" w:space="0" w:color="auto"/>
        <w:right w:val="none" w:sz="0" w:space="0" w:color="auto"/>
      </w:divBdr>
    </w:div>
    <w:div w:id="568733536">
      <w:bodyDiv w:val="1"/>
      <w:marLeft w:val="0"/>
      <w:marRight w:val="0"/>
      <w:marTop w:val="0"/>
      <w:marBottom w:val="0"/>
      <w:divBdr>
        <w:top w:val="none" w:sz="0" w:space="0" w:color="auto"/>
        <w:left w:val="none" w:sz="0" w:space="0" w:color="auto"/>
        <w:bottom w:val="none" w:sz="0" w:space="0" w:color="auto"/>
        <w:right w:val="none" w:sz="0" w:space="0" w:color="auto"/>
      </w:divBdr>
    </w:div>
    <w:div w:id="804157567">
      <w:bodyDiv w:val="1"/>
      <w:marLeft w:val="0"/>
      <w:marRight w:val="0"/>
      <w:marTop w:val="0"/>
      <w:marBottom w:val="0"/>
      <w:divBdr>
        <w:top w:val="none" w:sz="0" w:space="0" w:color="auto"/>
        <w:left w:val="none" w:sz="0" w:space="0" w:color="auto"/>
        <w:bottom w:val="none" w:sz="0" w:space="0" w:color="auto"/>
        <w:right w:val="none" w:sz="0" w:space="0" w:color="auto"/>
      </w:divBdr>
    </w:div>
    <w:div w:id="886379136">
      <w:bodyDiv w:val="1"/>
      <w:marLeft w:val="0"/>
      <w:marRight w:val="0"/>
      <w:marTop w:val="0"/>
      <w:marBottom w:val="0"/>
      <w:divBdr>
        <w:top w:val="none" w:sz="0" w:space="0" w:color="auto"/>
        <w:left w:val="none" w:sz="0" w:space="0" w:color="auto"/>
        <w:bottom w:val="none" w:sz="0" w:space="0" w:color="auto"/>
        <w:right w:val="none" w:sz="0" w:space="0" w:color="auto"/>
      </w:divBdr>
    </w:div>
    <w:div w:id="889806862">
      <w:bodyDiv w:val="1"/>
      <w:marLeft w:val="0"/>
      <w:marRight w:val="0"/>
      <w:marTop w:val="0"/>
      <w:marBottom w:val="0"/>
      <w:divBdr>
        <w:top w:val="none" w:sz="0" w:space="0" w:color="auto"/>
        <w:left w:val="none" w:sz="0" w:space="0" w:color="auto"/>
        <w:bottom w:val="none" w:sz="0" w:space="0" w:color="auto"/>
        <w:right w:val="none" w:sz="0" w:space="0" w:color="auto"/>
      </w:divBdr>
    </w:div>
    <w:div w:id="1025909957">
      <w:bodyDiv w:val="1"/>
      <w:marLeft w:val="0"/>
      <w:marRight w:val="0"/>
      <w:marTop w:val="0"/>
      <w:marBottom w:val="0"/>
      <w:divBdr>
        <w:top w:val="none" w:sz="0" w:space="0" w:color="auto"/>
        <w:left w:val="none" w:sz="0" w:space="0" w:color="auto"/>
        <w:bottom w:val="none" w:sz="0" w:space="0" w:color="auto"/>
        <w:right w:val="none" w:sz="0" w:space="0" w:color="auto"/>
      </w:divBdr>
    </w:div>
    <w:div w:id="1217550342">
      <w:bodyDiv w:val="1"/>
      <w:marLeft w:val="0"/>
      <w:marRight w:val="0"/>
      <w:marTop w:val="0"/>
      <w:marBottom w:val="0"/>
      <w:divBdr>
        <w:top w:val="none" w:sz="0" w:space="0" w:color="auto"/>
        <w:left w:val="none" w:sz="0" w:space="0" w:color="auto"/>
        <w:bottom w:val="none" w:sz="0" w:space="0" w:color="auto"/>
        <w:right w:val="none" w:sz="0" w:space="0" w:color="auto"/>
      </w:divBdr>
    </w:div>
    <w:div w:id="1227565121">
      <w:bodyDiv w:val="1"/>
      <w:marLeft w:val="0"/>
      <w:marRight w:val="0"/>
      <w:marTop w:val="0"/>
      <w:marBottom w:val="0"/>
      <w:divBdr>
        <w:top w:val="none" w:sz="0" w:space="0" w:color="auto"/>
        <w:left w:val="none" w:sz="0" w:space="0" w:color="auto"/>
        <w:bottom w:val="none" w:sz="0" w:space="0" w:color="auto"/>
        <w:right w:val="none" w:sz="0" w:space="0" w:color="auto"/>
      </w:divBdr>
    </w:div>
    <w:div w:id="1230382094">
      <w:bodyDiv w:val="1"/>
      <w:marLeft w:val="0"/>
      <w:marRight w:val="0"/>
      <w:marTop w:val="0"/>
      <w:marBottom w:val="0"/>
      <w:divBdr>
        <w:top w:val="none" w:sz="0" w:space="0" w:color="auto"/>
        <w:left w:val="none" w:sz="0" w:space="0" w:color="auto"/>
        <w:bottom w:val="none" w:sz="0" w:space="0" w:color="auto"/>
        <w:right w:val="none" w:sz="0" w:space="0" w:color="auto"/>
      </w:divBdr>
    </w:div>
    <w:div w:id="1246105925">
      <w:bodyDiv w:val="1"/>
      <w:marLeft w:val="0"/>
      <w:marRight w:val="0"/>
      <w:marTop w:val="0"/>
      <w:marBottom w:val="0"/>
      <w:divBdr>
        <w:top w:val="none" w:sz="0" w:space="0" w:color="auto"/>
        <w:left w:val="none" w:sz="0" w:space="0" w:color="auto"/>
        <w:bottom w:val="none" w:sz="0" w:space="0" w:color="auto"/>
        <w:right w:val="none" w:sz="0" w:space="0" w:color="auto"/>
      </w:divBdr>
    </w:div>
    <w:div w:id="1298874196">
      <w:bodyDiv w:val="1"/>
      <w:marLeft w:val="0"/>
      <w:marRight w:val="0"/>
      <w:marTop w:val="0"/>
      <w:marBottom w:val="0"/>
      <w:divBdr>
        <w:top w:val="none" w:sz="0" w:space="0" w:color="auto"/>
        <w:left w:val="none" w:sz="0" w:space="0" w:color="auto"/>
        <w:bottom w:val="none" w:sz="0" w:space="0" w:color="auto"/>
        <w:right w:val="none" w:sz="0" w:space="0" w:color="auto"/>
      </w:divBdr>
    </w:div>
    <w:div w:id="1543520986">
      <w:bodyDiv w:val="1"/>
      <w:marLeft w:val="0"/>
      <w:marRight w:val="0"/>
      <w:marTop w:val="0"/>
      <w:marBottom w:val="0"/>
      <w:divBdr>
        <w:top w:val="none" w:sz="0" w:space="0" w:color="auto"/>
        <w:left w:val="none" w:sz="0" w:space="0" w:color="auto"/>
        <w:bottom w:val="none" w:sz="0" w:space="0" w:color="auto"/>
        <w:right w:val="none" w:sz="0" w:space="0" w:color="auto"/>
      </w:divBdr>
    </w:div>
    <w:div w:id="1643732369">
      <w:bodyDiv w:val="1"/>
      <w:marLeft w:val="0"/>
      <w:marRight w:val="0"/>
      <w:marTop w:val="0"/>
      <w:marBottom w:val="0"/>
      <w:divBdr>
        <w:top w:val="none" w:sz="0" w:space="0" w:color="auto"/>
        <w:left w:val="none" w:sz="0" w:space="0" w:color="auto"/>
        <w:bottom w:val="none" w:sz="0" w:space="0" w:color="auto"/>
        <w:right w:val="none" w:sz="0" w:space="0" w:color="auto"/>
      </w:divBdr>
    </w:div>
    <w:div w:id="1686591259">
      <w:bodyDiv w:val="1"/>
      <w:marLeft w:val="0"/>
      <w:marRight w:val="0"/>
      <w:marTop w:val="0"/>
      <w:marBottom w:val="0"/>
      <w:divBdr>
        <w:top w:val="none" w:sz="0" w:space="0" w:color="auto"/>
        <w:left w:val="none" w:sz="0" w:space="0" w:color="auto"/>
        <w:bottom w:val="none" w:sz="0" w:space="0" w:color="auto"/>
        <w:right w:val="none" w:sz="0" w:space="0" w:color="auto"/>
      </w:divBdr>
    </w:div>
    <w:div w:id="1737432469">
      <w:bodyDiv w:val="1"/>
      <w:marLeft w:val="0"/>
      <w:marRight w:val="0"/>
      <w:marTop w:val="0"/>
      <w:marBottom w:val="0"/>
      <w:divBdr>
        <w:top w:val="none" w:sz="0" w:space="0" w:color="auto"/>
        <w:left w:val="none" w:sz="0" w:space="0" w:color="auto"/>
        <w:bottom w:val="none" w:sz="0" w:space="0" w:color="auto"/>
        <w:right w:val="none" w:sz="0" w:space="0" w:color="auto"/>
      </w:divBdr>
    </w:div>
    <w:div w:id="1799178380">
      <w:bodyDiv w:val="1"/>
      <w:marLeft w:val="0"/>
      <w:marRight w:val="0"/>
      <w:marTop w:val="0"/>
      <w:marBottom w:val="0"/>
      <w:divBdr>
        <w:top w:val="none" w:sz="0" w:space="0" w:color="auto"/>
        <w:left w:val="none" w:sz="0" w:space="0" w:color="auto"/>
        <w:bottom w:val="none" w:sz="0" w:space="0" w:color="auto"/>
        <w:right w:val="none" w:sz="0" w:space="0" w:color="auto"/>
      </w:divBdr>
    </w:div>
    <w:div w:id="190024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3</Pages>
  <Words>804</Words>
  <Characters>4388</Characters>
  <Application>Microsoft Office Word</Application>
  <DocSecurity>0</DocSecurity>
  <Lines>82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Dunlop</dc:creator>
  <cp:keywords/>
  <dc:description/>
  <cp:lastModifiedBy>Conor Dunlop</cp:lastModifiedBy>
  <cp:revision>30</cp:revision>
  <dcterms:created xsi:type="dcterms:W3CDTF">2024-10-11T03:57:00Z</dcterms:created>
  <dcterms:modified xsi:type="dcterms:W3CDTF">2024-10-20T04:55:00Z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8e766ecd-4d45-4c3d-9288-eda14bff0af3</vt:lpwstr>
  </property>
</Properties>
</file>