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28C8" w14:textId="26AEA80D" w:rsidR="00AB12A7" w:rsidRDefault="00AB12A7" w:rsidP="00AB12A7">
      <w:pPr>
        <w:pStyle w:val="Title"/>
        <w:jc w:val="center"/>
      </w:pPr>
      <w:r>
        <w:t>GLASS: Distributed Ledger</w:t>
      </w:r>
    </w:p>
    <w:p w14:paraId="1EA1B649" w14:textId="77777777" w:rsidR="00AB12A7" w:rsidRPr="00AB12A7" w:rsidRDefault="00AB12A7" w:rsidP="00AB12A7"/>
    <w:p w14:paraId="0EC778CF" w14:textId="77777777" w:rsidR="00AB12A7" w:rsidRDefault="00AB12A7" w:rsidP="00AB12A7">
      <w:pPr>
        <w:pStyle w:val="Title"/>
        <w:jc w:val="center"/>
      </w:pPr>
      <w:r>
        <w:t>Project Initiation Report</w:t>
      </w:r>
    </w:p>
    <w:p w14:paraId="79CAAF7D" w14:textId="77777777" w:rsidR="00AB12A7" w:rsidRDefault="00AB12A7" w:rsidP="00AB12A7"/>
    <w:p w14:paraId="0130BE70" w14:textId="77777777" w:rsidR="00AB12A7" w:rsidRDefault="00AB12A7" w:rsidP="00AB12A7"/>
    <w:p w14:paraId="0112EA13" w14:textId="77777777" w:rsidR="00AB12A7" w:rsidRDefault="00AB12A7" w:rsidP="00AB12A7"/>
    <w:p w14:paraId="243604A1" w14:textId="77777777" w:rsidR="00AB12A7" w:rsidRDefault="00AB12A7" w:rsidP="00AB12A7"/>
    <w:p w14:paraId="3ABA5AF9" w14:textId="77777777" w:rsidR="00AB12A7" w:rsidRDefault="00AB12A7" w:rsidP="00AB12A7"/>
    <w:p w14:paraId="424DC3F1" w14:textId="77777777" w:rsidR="00AB12A7" w:rsidRDefault="00AB12A7" w:rsidP="00AB12A7"/>
    <w:p w14:paraId="344CF2BF" w14:textId="77777777" w:rsidR="00AB12A7" w:rsidRDefault="00AB12A7" w:rsidP="00AB12A7"/>
    <w:p w14:paraId="09C9AC71" w14:textId="77777777" w:rsidR="00AB12A7" w:rsidRDefault="00AB12A7" w:rsidP="00AB12A7"/>
    <w:p w14:paraId="42D4AC40" w14:textId="77777777" w:rsidR="00AB12A7" w:rsidRDefault="00AB12A7" w:rsidP="00AB12A7"/>
    <w:p w14:paraId="14C0F661" w14:textId="77777777" w:rsidR="00AB12A7" w:rsidRDefault="00AB12A7" w:rsidP="00AB12A7"/>
    <w:p w14:paraId="4A592D0C" w14:textId="77777777" w:rsidR="00AB12A7" w:rsidRDefault="00AB12A7" w:rsidP="00AB12A7"/>
    <w:p w14:paraId="67A3BE0A" w14:textId="77777777" w:rsidR="00AB12A7" w:rsidRPr="00AB12A7" w:rsidRDefault="00AB12A7" w:rsidP="00AB12A7"/>
    <w:p w14:paraId="08A8F45E" w14:textId="77777777" w:rsidR="00AB12A7" w:rsidRDefault="00AB12A7" w:rsidP="5582B709">
      <w:pPr>
        <w:pStyle w:val="Title"/>
      </w:pPr>
    </w:p>
    <w:p w14:paraId="40A76787" w14:textId="77777777" w:rsidR="00AB12A7" w:rsidRDefault="00AB12A7"/>
    <w:p w14:paraId="146EDE37" w14:textId="77777777" w:rsidR="00AB12A7" w:rsidRDefault="00AB12A7"/>
    <w:p w14:paraId="13EDFB21" w14:textId="77777777" w:rsidR="00AB12A7" w:rsidRDefault="00AB12A7"/>
    <w:p w14:paraId="2BC72F8F" w14:textId="77777777" w:rsidR="00AB12A7" w:rsidRDefault="00AB12A7"/>
    <w:p w14:paraId="658448B0" w14:textId="3C4C2A6B" w:rsidR="00AB12A7" w:rsidRDefault="00AB12A7" w:rsidP="00AB12A7">
      <w:pPr>
        <w:jc w:val="center"/>
        <w:rPr>
          <w:rStyle w:val="SubtitleChar"/>
        </w:rPr>
      </w:pPr>
      <w:r w:rsidRPr="00AB12A7">
        <w:rPr>
          <w:rStyle w:val="SubtitleChar"/>
        </w:rPr>
        <w:t>Authored</w:t>
      </w:r>
      <w:r w:rsidR="00A94693">
        <w:rPr>
          <w:rStyle w:val="SubtitleChar"/>
        </w:rPr>
        <w:t xml:space="preserve"> by</w:t>
      </w:r>
      <w:r w:rsidRPr="00AB12A7">
        <w:rPr>
          <w:rStyle w:val="SubtitleChar"/>
        </w:rPr>
        <w:t>:</w:t>
      </w:r>
    </w:p>
    <w:p w14:paraId="5AE26FC0" w14:textId="0A70406C" w:rsidR="00AB12A7" w:rsidRPr="00732616" w:rsidRDefault="00AB12A7" w:rsidP="2E1AEDCF">
      <w:pPr>
        <w:jc w:val="center"/>
        <w:rPr>
          <w:i/>
          <w:iCs/>
          <w:sz w:val="20"/>
          <w:szCs w:val="20"/>
        </w:rPr>
      </w:pPr>
      <w:r w:rsidRPr="2E1AEDCF">
        <w:rPr>
          <w:rFonts w:ascii="Calibri" w:eastAsia="Calibri" w:hAnsi="Calibri" w:cs="Calibri"/>
          <w:i/>
          <w:iCs/>
          <w:sz w:val="20"/>
          <w:szCs w:val="20"/>
        </w:rPr>
        <w:t xml:space="preserve">Ben McKenzie (40536785), </w:t>
      </w:r>
      <w:r w:rsidRPr="2E1AEDCF">
        <w:rPr>
          <w:i/>
          <w:iCs/>
          <w:sz w:val="20"/>
          <w:szCs w:val="20"/>
        </w:rPr>
        <w:t xml:space="preserve">Conor King (40532386), Gabor Uzonyi (40429825), </w:t>
      </w:r>
      <w:r w:rsidRPr="2E1AEDCF">
        <w:rPr>
          <w:rFonts w:ascii="Calibri" w:eastAsia="Calibri" w:hAnsi="Calibri" w:cs="Calibri"/>
          <w:i/>
          <w:iCs/>
          <w:sz w:val="20"/>
          <w:szCs w:val="20"/>
        </w:rPr>
        <w:t>Kisimov Valentin (40439132), Ross Hunter (40478443),</w:t>
      </w:r>
      <w:r w:rsidRPr="2E1AEDCF">
        <w:rPr>
          <w:i/>
          <w:iCs/>
          <w:sz w:val="20"/>
          <w:szCs w:val="20"/>
        </w:rPr>
        <w:t xml:space="preserve"> Stephen Park (40534021)</w:t>
      </w:r>
    </w:p>
    <w:p w14:paraId="02228912" w14:textId="3BE5FCDB" w:rsidR="00AB12A7" w:rsidRDefault="00AB12A7" w:rsidP="00AB12A7">
      <w:pPr>
        <w:jc w:val="center"/>
      </w:pPr>
    </w:p>
    <w:p w14:paraId="48B65B91" w14:textId="77777777" w:rsidR="00AB12A7" w:rsidRDefault="00AB12A7"/>
    <w:p w14:paraId="35DF724F" w14:textId="77777777" w:rsidR="00AB12A7" w:rsidRDefault="00AB12A7">
      <w:pPr>
        <w:rPr>
          <w:rFonts w:asciiTheme="majorHAnsi" w:eastAsiaTheme="majorEastAsia" w:hAnsiTheme="majorHAnsi" w:cstheme="majorBidi"/>
          <w:spacing w:val="-10"/>
          <w:kern w:val="28"/>
          <w:sz w:val="56"/>
          <w:szCs w:val="56"/>
        </w:rPr>
      </w:pPr>
    </w:p>
    <w:p w14:paraId="5E8D7342" w14:textId="77777777" w:rsidR="005002E5" w:rsidRDefault="005002E5" w:rsidP="005002E5"/>
    <w:sdt>
      <w:sdtPr>
        <w:rPr>
          <w:rFonts w:asciiTheme="minorHAnsi" w:eastAsiaTheme="minorHAnsi" w:hAnsiTheme="minorHAnsi" w:cstheme="minorBidi"/>
          <w:color w:val="auto"/>
          <w:sz w:val="22"/>
          <w:szCs w:val="22"/>
        </w:rPr>
        <w:id w:val="1937030197"/>
        <w:docPartObj>
          <w:docPartGallery w:val="Table of Contents"/>
          <w:docPartUnique/>
        </w:docPartObj>
      </w:sdtPr>
      <w:sdtContent>
        <w:p w14:paraId="68152761" w14:textId="692806C8" w:rsidR="00217FF3" w:rsidRDefault="00217FF3">
          <w:pPr>
            <w:pStyle w:val="TOCHeading"/>
          </w:pPr>
          <w:r>
            <w:t>Table of Contents</w:t>
          </w:r>
        </w:p>
        <w:p w14:paraId="5CAA5694" w14:textId="1B5952FF" w:rsidR="00B7669E" w:rsidRDefault="00217FF3">
          <w:pPr>
            <w:pStyle w:val="TOC1"/>
            <w:tabs>
              <w:tab w:val="right" w:leader="dot" w:pos="9350"/>
            </w:tabs>
            <w:rPr>
              <w:rFonts w:eastAsiaTheme="minorEastAsia"/>
              <w:noProof/>
              <w:lang w:val="en-GB" w:eastAsia="en-GB"/>
            </w:rPr>
          </w:pPr>
          <w:r>
            <w:fldChar w:fldCharType="begin"/>
          </w:r>
          <w:r>
            <w:instrText>TOC \o "1-3" \h \z \u</w:instrText>
          </w:r>
          <w:r>
            <w:fldChar w:fldCharType="separate"/>
          </w:r>
          <w:hyperlink w:anchor="_Toc96010702" w:history="1">
            <w:r w:rsidR="00B7669E" w:rsidRPr="008E2DF4">
              <w:rPr>
                <w:rStyle w:val="Hyperlink"/>
                <w:noProof/>
              </w:rPr>
              <w:t>Purpose and Expected Benefits</w:t>
            </w:r>
            <w:r w:rsidR="00B7669E">
              <w:rPr>
                <w:noProof/>
                <w:webHidden/>
              </w:rPr>
              <w:tab/>
            </w:r>
            <w:r w:rsidR="00B7669E">
              <w:rPr>
                <w:noProof/>
                <w:webHidden/>
              </w:rPr>
              <w:fldChar w:fldCharType="begin"/>
            </w:r>
            <w:r w:rsidR="00B7669E">
              <w:rPr>
                <w:noProof/>
                <w:webHidden/>
              </w:rPr>
              <w:instrText xml:space="preserve"> PAGEREF _Toc96010702 \h </w:instrText>
            </w:r>
            <w:r w:rsidR="00B7669E">
              <w:rPr>
                <w:noProof/>
                <w:webHidden/>
              </w:rPr>
            </w:r>
            <w:r w:rsidR="00B7669E">
              <w:rPr>
                <w:noProof/>
                <w:webHidden/>
              </w:rPr>
              <w:fldChar w:fldCharType="separate"/>
            </w:r>
            <w:r w:rsidR="00B669ED">
              <w:rPr>
                <w:noProof/>
                <w:webHidden/>
              </w:rPr>
              <w:t>3</w:t>
            </w:r>
            <w:r w:rsidR="00B7669E">
              <w:rPr>
                <w:noProof/>
                <w:webHidden/>
              </w:rPr>
              <w:fldChar w:fldCharType="end"/>
            </w:r>
          </w:hyperlink>
        </w:p>
        <w:p w14:paraId="0DC84E60" w14:textId="3EAC15D0" w:rsidR="00B7669E" w:rsidRDefault="00117D2D">
          <w:pPr>
            <w:pStyle w:val="TOC1"/>
            <w:tabs>
              <w:tab w:val="right" w:leader="dot" w:pos="9350"/>
            </w:tabs>
            <w:rPr>
              <w:rFonts w:eastAsiaTheme="minorEastAsia"/>
              <w:noProof/>
              <w:lang w:val="en-GB" w:eastAsia="en-GB"/>
            </w:rPr>
          </w:pPr>
          <w:hyperlink w:anchor="_Toc96010703" w:history="1">
            <w:r w:rsidR="00B7669E" w:rsidRPr="008E2DF4">
              <w:rPr>
                <w:rStyle w:val="Hyperlink"/>
                <w:noProof/>
              </w:rPr>
              <w:t>Expected Cost and Deadline</w:t>
            </w:r>
            <w:r w:rsidR="00B7669E">
              <w:rPr>
                <w:noProof/>
                <w:webHidden/>
              </w:rPr>
              <w:tab/>
            </w:r>
            <w:r w:rsidR="00B7669E">
              <w:rPr>
                <w:noProof/>
                <w:webHidden/>
              </w:rPr>
              <w:fldChar w:fldCharType="begin"/>
            </w:r>
            <w:r w:rsidR="00B7669E">
              <w:rPr>
                <w:noProof/>
                <w:webHidden/>
              </w:rPr>
              <w:instrText xml:space="preserve"> PAGEREF _Toc96010703 \h </w:instrText>
            </w:r>
            <w:r w:rsidR="00B7669E">
              <w:rPr>
                <w:noProof/>
                <w:webHidden/>
              </w:rPr>
            </w:r>
            <w:r w:rsidR="00B7669E">
              <w:rPr>
                <w:noProof/>
                <w:webHidden/>
              </w:rPr>
              <w:fldChar w:fldCharType="separate"/>
            </w:r>
            <w:r w:rsidR="00B669ED">
              <w:rPr>
                <w:noProof/>
                <w:webHidden/>
              </w:rPr>
              <w:t>3</w:t>
            </w:r>
            <w:r w:rsidR="00B7669E">
              <w:rPr>
                <w:noProof/>
                <w:webHidden/>
              </w:rPr>
              <w:fldChar w:fldCharType="end"/>
            </w:r>
          </w:hyperlink>
        </w:p>
        <w:p w14:paraId="58736DD9" w14:textId="6E2DB252" w:rsidR="00B7669E" w:rsidRDefault="00117D2D">
          <w:pPr>
            <w:pStyle w:val="TOC1"/>
            <w:tabs>
              <w:tab w:val="right" w:leader="dot" w:pos="9350"/>
            </w:tabs>
            <w:rPr>
              <w:rFonts w:eastAsiaTheme="minorEastAsia"/>
              <w:noProof/>
              <w:lang w:val="en-GB" w:eastAsia="en-GB"/>
            </w:rPr>
          </w:pPr>
          <w:hyperlink w:anchor="_Toc96010704" w:history="1">
            <w:r w:rsidR="00B7669E" w:rsidRPr="008E2DF4">
              <w:rPr>
                <w:rStyle w:val="Hyperlink"/>
                <w:noProof/>
              </w:rPr>
              <w:t>Requirements and Quality Expectations</w:t>
            </w:r>
            <w:r w:rsidR="00B7669E">
              <w:rPr>
                <w:noProof/>
                <w:webHidden/>
              </w:rPr>
              <w:tab/>
            </w:r>
            <w:r w:rsidR="00B7669E">
              <w:rPr>
                <w:noProof/>
                <w:webHidden/>
              </w:rPr>
              <w:fldChar w:fldCharType="begin"/>
            </w:r>
            <w:r w:rsidR="00B7669E">
              <w:rPr>
                <w:noProof/>
                <w:webHidden/>
              </w:rPr>
              <w:instrText xml:space="preserve"> PAGEREF _Toc96010704 \h </w:instrText>
            </w:r>
            <w:r w:rsidR="00B7669E">
              <w:rPr>
                <w:noProof/>
                <w:webHidden/>
              </w:rPr>
            </w:r>
            <w:r w:rsidR="00B7669E">
              <w:rPr>
                <w:noProof/>
                <w:webHidden/>
              </w:rPr>
              <w:fldChar w:fldCharType="separate"/>
            </w:r>
            <w:r w:rsidR="00B669ED">
              <w:rPr>
                <w:noProof/>
                <w:webHidden/>
              </w:rPr>
              <w:t>4</w:t>
            </w:r>
            <w:r w:rsidR="00B7669E">
              <w:rPr>
                <w:noProof/>
                <w:webHidden/>
              </w:rPr>
              <w:fldChar w:fldCharType="end"/>
            </w:r>
          </w:hyperlink>
        </w:p>
        <w:p w14:paraId="5F4A07C7" w14:textId="3EA5FE7D" w:rsidR="00B7669E" w:rsidRDefault="00117D2D">
          <w:pPr>
            <w:pStyle w:val="TOC1"/>
            <w:tabs>
              <w:tab w:val="right" w:leader="dot" w:pos="9350"/>
            </w:tabs>
            <w:rPr>
              <w:rFonts w:eastAsiaTheme="minorEastAsia"/>
              <w:noProof/>
              <w:lang w:val="en-GB" w:eastAsia="en-GB"/>
            </w:rPr>
          </w:pPr>
          <w:hyperlink w:anchor="_Toc96010705" w:history="1">
            <w:r w:rsidR="00B7669E" w:rsidRPr="008E2DF4">
              <w:rPr>
                <w:rStyle w:val="Hyperlink"/>
                <w:noProof/>
              </w:rPr>
              <w:t>Stakeholder list</w:t>
            </w:r>
            <w:r w:rsidR="00B7669E">
              <w:rPr>
                <w:noProof/>
                <w:webHidden/>
              </w:rPr>
              <w:tab/>
            </w:r>
            <w:r w:rsidR="00B7669E">
              <w:rPr>
                <w:noProof/>
                <w:webHidden/>
              </w:rPr>
              <w:fldChar w:fldCharType="begin"/>
            </w:r>
            <w:r w:rsidR="00B7669E">
              <w:rPr>
                <w:noProof/>
                <w:webHidden/>
              </w:rPr>
              <w:instrText xml:space="preserve"> PAGEREF _Toc96010705 \h </w:instrText>
            </w:r>
            <w:r w:rsidR="00B7669E">
              <w:rPr>
                <w:noProof/>
                <w:webHidden/>
              </w:rPr>
            </w:r>
            <w:r w:rsidR="00B7669E">
              <w:rPr>
                <w:noProof/>
                <w:webHidden/>
              </w:rPr>
              <w:fldChar w:fldCharType="separate"/>
            </w:r>
            <w:r w:rsidR="00B669ED">
              <w:rPr>
                <w:noProof/>
                <w:webHidden/>
              </w:rPr>
              <w:t>4</w:t>
            </w:r>
            <w:r w:rsidR="00B7669E">
              <w:rPr>
                <w:noProof/>
                <w:webHidden/>
              </w:rPr>
              <w:fldChar w:fldCharType="end"/>
            </w:r>
          </w:hyperlink>
        </w:p>
        <w:p w14:paraId="3619575A" w14:textId="648AD7CA" w:rsidR="00B7669E" w:rsidRDefault="00117D2D">
          <w:pPr>
            <w:pStyle w:val="TOC1"/>
            <w:tabs>
              <w:tab w:val="right" w:leader="dot" w:pos="9350"/>
            </w:tabs>
            <w:rPr>
              <w:rFonts w:eastAsiaTheme="minorEastAsia"/>
              <w:noProof/>
              <w:lang w:val="en-GB" w:eastAsia="en-GB"/>
            </w:rPr>
          </w:pPr>
          <w:hyperlink w:anchor="_Toc96010706" w:history="1">
            <w:r w:rsidR="00B7669E" w:rsidRPr="008E2DF4">
              <w:rPr>
                <w:rStyle w:val="Hyperlink"/>
                <w:noProof/>
              </w:rPr>
              <w:t>MoSCoW Priorities:</w:t>
            </w:r>
            <w:r w:rsidR="00B7669E">
              <w:rPr>
                <w:noProof/>
                <w:webHidden/>
              </w:rPr>
              <w:tab/>
            </w:r>
            <w:r w:rsidR="00B7669E">
              <w:rPr>
                <w:noProof/>
                <w:webHidden/>
              </w:rPr>
              <w:fldChar w:fldCharType="begin"/>
            </w:r>
            <w:r w:rsidR="00B7669E">
              <w:rPr>
                <w:noProof/>
                <w:webHidden/>
              </w:rPr>
              <w:instrText xml:space="preserve"> PAGEREF _Toc96010706 \h </w:instrText>
            </w:r>
            <w:r w:rsidR="00B7669E">
              <w:rPr>
                <w:noProof/>
                <w:webHidden/>
              </w:rPr>
            </w:r>
            <w:r w:rsidR="00B7669E">
              <w:rPr>
                <w:noProof/>
                <w:webHidden/>
              </w:rPr>
              <w:fldChar w:fldCharType="separate"/>
            </w:r>
            <w:r w:rsidR="00B669ED">
              <w:rPr>
                <w:noProof/>
                <w:webHidden/>
              </w:rPr>
              <w:t>5</w:t>
            </w:r>
            <w:r w:rsidR="00B7669E">
              <w:rPr>
                <w:noProof/>
                <w:webHidden/>
              </w:rPr>
              <w:fldChar w:fldCharType="end"/>
            </w:r>
          </w:hyperlink>
        </w:p>
        <w:p w14:paraId="0538ED6B" w14:textId="4027DF84" w:rsidR="00B7669E" w:rsidRDefault="00117D2D">
          <w:pPr>
            <w:pStyle w:val="TOC1"/>
            <w:tabs>
              <w:tab w:val="right" w:leader="dot" w:pos="9350"/>
            </w:tabs>
            <w:rPr>
              <w:rFonts w:eastAsiaTheme="minorEastAsia"/>
              <w:noProof/>
              <w:lang w:val="en-GB" w:eastAsia="en-GB"/>
            </w:rPr>
          </w:pPr>
          <w:hyperlink w:anchor="_Toc96010707" w:history="1">
            <w:r w:rsidR="00B7669E" w:rsidRPr="008E2DF4">
              <w:rPr>
                <w:rStyle w:val="Hyperlink"/>
                <w:rFonts w:ascii="Calibri Light" w:hAnsi="Calibri Light"/>
                <w:noProof/>
              </w:rPr>
              <w:t>Deliverables Map</w:t>
            </w:r>
            <w:r w:rsidR="00B7669E">
              <w:rPr>
                <w:noProof/>
                <w:webHidden/>
              </w:rPr>
              <w:tab/>
            </w:r>
            <w:r w:rsidR="00B7669E">
              <w:rPr>
                <w:noProof/>
                <w:webHidden/>
              </w:rPr>
              <w:fldChar w:fldCharType="begin"/>
            </w:r>
            <w:r w:rsidR="00B7669E">
              <w:rPr>
                <w:noProof/>
                <w:webHidden/>
              </w:rPr>
              <w:instrText xml:space="preserve"> PAGEREF _Toc96010707 \h </w:instrText>
            </w:r>
            <w:r w:rsidR="00B7669E">
              <w:rPr>
                <w:noProof/>
                <w:webHidden/>
              </w:rPr>
            </w:r>
            <w:r w:rsidR="00B7669E">
              <w:rPr>
                <w:noProof/>
                <w:webHidden/>
              </w:rPr>
              <w:fldChar w:fldCharType="separate"/>
            </w:r>
            <w:r w:rsidR="00B669ED">
              <w:rPr>
                <w:noProof/>
                <w:webHidden/>
              </w:rPr>
              <w:t>6</w:t>
            </w:r>
            <w:r w:rsidR="00B7669E">
              <w:rPr>
                <w:noProof/>
                <w:webHidden/>
              </w:rPr>
              <w:fldChar w:fldCharType="end"/>
            </w:r>
          </w:hyperlink>
        </w:p>
        <w:p w14:paraId="73F8CD8D" w14:textId="7FC57B6E" w:rsidR="00B7669E" w:rsidRDefault="00117D2D">
          <w:pPr>
            <w:pStyle w:val="TOC1"/>
            <w:tabs>
              <w:tab w:val="right" w:leader="dot" w:pos="9350"/>
            </w:tabs>
            <w:rPr>
              <w:rFonts w:eastAsiaTheme="minorEastAsia"/>
              <w:noProof/>
              <w:lang w:val="en-GB" w:eastAsia="en-GB"/>
            </w:rPr>
          </w:pPr>
          <w:hyperlink w:anchor="_Toc96010708" w:history="1">
            <w:r w:rsidR="00B7669E" w:rsidRPr="008E2DF4">
              <w:rPr>
                <w:rStyle w:val="Hyperlink"/>
                <w:noProof/>
                <w:lang w:val="en"/>
              </w:rPr>
              <w:t>Communication Methods</w:t>
            </w:r>
            <w:r w:rsidR="00B7669E">
              <w:rPr>
                <w:noProof/>
                <w:webHidden/>
              </w:rPr>
              <w:tab/>
            </w:r>
            <w:r w:rsidR="00B7669E">
              <w:rPr>
                <w:noProof/>
                <w:webHidden/>
              </w:rPr>
              <w:fldChar w:fldCharType="begin"/>
            </w:r>
            <w:r w:rsidR="00B7669E">
              <w:rPr>
                <w:noProof/>
                <w:webHidden/>
              </w:rPr>
              <w:instrText xml:space="preserve"> PAGEREF _Toc96010708 \h </w:instrText>
            </w:r>
            <w:r w:rsidR="00B7669E">
              <w:rPr>
                <w:noProof/>
                <w:webHidden/>
              </w:rPr>
            </w:r>
            <w:r w:rsidR="00B7669E">
              <w:rPr>
                <w:noProof/>
                <w:webHidden/>
              </w:rPr>
              <w:fldChar w:fldCharType="separate"/>
            </w:r>
            <w:r w:rsidR="00B669ED">
              <w:rPr>
                <w:noProof/>
                <w:webHidden/>
              </w:rPr>
              <w:t>6</w:t>
            </w:r>
            <w:r w:rsidR="00B7669E">
              <w:rPr>
                <w:noProof/>
                <w:webHidden/>
              </w:rPr>
              <w:fldChar w:fldCharType="end"/>
            </w:r>
          </w:hyperlink>
        </w:p>
        <w:p w14:paraId="2AF29675" w14:textId="367B4E1C" w:rsidR="00B7669E" w:rsidRDefault="00117D2D">
          <w:pPr>
            <w:pStyle w:val="TOC1"/>
            <w:tabs>
              <w:tab w:val="right" w:leader="dot" w:pos="9350"/>
            </w:tabs>
            <w:rPr>
              <w:rFonts w:eastAsiaTheme="minorEastAsia"/>
              <w:noProof/>
              <w:lang w:val="en-GB" w:eastAsia="en-GB"/>
            </w:rPr>
          </w:pPr>
          <w:hyperlink w:anchor="_Toc96010709" w:history="1">
            <w:r w:rsidR="00B7669E" w:rsidRPr="008E2DF4">
              <w:rPr>
                <w:rStyle w:val="Hyperlink"/>
                <w:rFonts w:ascii="Calibri Light" w:eastAsia="MS Gothic" w:hAnsi="Calibri Light" w:cs="Times New Roman"/>
                <w:noProof/>
              </w:rPr>
              <w:t>Follow-up Registrar</w:t>
            </w:r>
            <w:r w:rsidR="00B7669E">
              <w:rPr>
                <w:noProof/>
                <w:webHidden/>
              </w:rPr>
              <w:tab/>
            </w:r>
            <w:r w:rsidR="00B7669E">
              <w:rPr>
                <w:noProof/>
                <w:webHidden/>
              </w:rPr>
              <w:fldChar w:fldCharType="begin"/>
            </w:r>
            <w:r w:rsidR="00B7669E">
              <w:rPr>
                <w:noProof/>
                <w:webHidden/>
              </w:rPr>
              <w:instrText xml:space="preserve"> PAGEREF _Toc96010709 \h </w:instrText>
            </w:r>
            <w:r w:rsidR="00B7669E">
              <w:rPr>
                <w:noProof/>
                <w:webHidden/>
              </w:rPr>
            </w:r>
            <w:r w:rsidR="00B7669E">
              <w:rPr>
                <w:noProof/>
                <w:webHidden/>
              </w:rPr>
              <w:fldChar w:fldCharType="separate"/>
            </w:r>
            <w:r w:rsidR="00B669ED">
              <w:rPr>
                <w:noProof/>
                <w:webHidden/>
              </w:rPr>
              <w:t>7</w:t>
            </w:r>
            <w:r w:rsidR="00B7669E">
              <w:rPr>
                <w:noProof/>
                <w:webHidden/>
              </w:rPr>
              <w:fldChar w:fldCharType="end"/>
            </w:r>
          </w:hyperlink>
        </w:p>
        <w:p w14:paraId="3782C046" w14:textId="7AA070EC" w:rsidR="00B7669E" w:rsidRDefault="00117D2D">
          <w:pPr>
            <w:pStyle w:val="TOC1"/>
            <w:tabs>
              <w:tab w:val="right" w:leader="dot" w:pos="9350"/>
            </w:tabs>
            <w:rPr>
              <w:rFonts w:eastAsiaTheme="minorEastAsia"/>
              <w:noProof/>
              <w:lang w:val="en-GB" w:eastAsia="en-GB"/>
            </w:rPr>
          </w:pPr>
          <w:hyperlink w:anchor="_Toc96010710" w:history="1">
            <w:r w:rsidR="00B7669E" w:rsidRPr="008E2DF4">
              <w:rPr>
                <w:rStyle w:val="Hyperlink"/>
                <w:noProof/>
              </w:rPr>
              <w:t>Client Signature</w:t>
            </w:r>
            <w:r w:rsidR="00B7669E">
              <w:rPr>
                <w:noProof/>
                <w:webHidden/>
              </w:rPr>
              <w:tab/>
            </w:r>
            <w:r w:rsidR="00B7669E">
              <w:rPr>
                <w:noProof/>
                <w:webHidden/>
              </w:rPr>
              <w:fldChar w:fldCharType="begin"/>
            </w:r>
            <w:r w:rsidR="00B7669E">
              <w:rPr>
                <w:noProof/>
                <w:webHidden/>
              </w:rPr>
              <w:instrText xml:space="preserve"> PAGEREF _Toc96010710 \h </w:instrText>
            </w:r>
            <w:r w:rsidR="00B7669E">
              <w:rPr>
                <w:noProof/>
                <w:webHidden/>
              </w:rPr>
            </w:r>
            <w:r w:rsidR="00B7669E">
              <w:rPr>
                <w:noProof/>
                <w:webHidden/>
              </w:rPr>
              <w:fldChar w:fldCharType="separate"/>
            </w:r>
            <w:r w:rsidR="00B669ED">
              <w:rPr>
                <w:noProof/>
                <w:webHidden/>
              </w:rPr>
              <w:t>8</w:t>
            </w:r>
            <w:r w:rsidR="00B7669E">
              <w:rPr>
                <w:noProof/>
                <w:webHidden/>
              </w:rPr>
              <w:fldChar w:fldCharType="end"/>
            </w:r>
          </w:hyperlink>
        </w:p>
        <w:p w14:paraId="2E1718FE" w14:textId="7150035A" w:rsidR="00B7669E" w:rsidRDefault="00117D2D">
          <w:pPr>
            <w:pStyle w:val="TOC1"/>
            <w:tabs>
              <w:tab w:val="right" w:leader="dot" w:pos="9350"/>
            </w:tabs>
            <w:rPr>
              <w:rFonts w:eastAsiaTheme="minorEastAsia"/>
              <w:noProof/>
              <w:lang w:val="en-GB" w:eastAsia="en-GB"/>
            </w:rPr>
          </w:pPr>
          <w:hyperlink w:anchor="_Toc96010711" w:history="1">
            <w:r w:rsidR="00B7669E" w:rsidRPr="008E2DF4">
              <w:rPr>
                <w:rStyle w:val="Hyperlink"/>
                <w:rFonts w:ascii="Calibri Light" w:eastAsia="Calibri Light" w:hAnsi="Calibri Light" w:cs="Calibri Light"/>
                <w:noProof/>
                <w:lang w:val="en-GB"/>
              </w:rPr>
              <w:t>Project Initiation peer review</w:t>
            </w:r>
            <w:r w:rsidR="00B7669E">
              <w:rPr>
                <w:noProof/>
                <w:webHidden/>
              </w:rPr>
              <w:tab/>
            </w:r>
            <w:r w:rsidR="00B7669E">
              <w:rPr>
                <w:noProof/>
                <w:webHidden/>
              </w:rPr>
              <w:fldChar w:fldCharType="begin"/>
            </w:r>
            <w:r w:rsidR="00B7669E">
              <w:rPr>
                <w:noProof/>
                <w:webHidden/>
              </w:rPr>
              <w:instrText xml:space="preserve"> PAGEREF _Toc96010711 \h </w:instrText>
            </w:r>
            <w:r w:rsidR="00B7669E">
              <w:rPr>
                <w:noProof/>
                <w:webHidden/>
              </w:rPr>
            </w:r>
            <w:r w:rsidR="00B7669E">
              <w:rPr>
                <w:noProof/>
                <w:webHidden/>
              </w:rPr>
              <w:fldChar w:fldCharType="separate"/>
            </w:r>
            <w:r w:rsidR="00B669ED">
              <w:rPr>
                <w:noProof/>
                <w:webHidden/>
              </w:rPr>
              <w:t>9</w:t>
            </w:r>
            <w:r w:rsidR="00B7669E">
              <w:rPr>
                <w:noProof/>
                <w:webHidden/>
              </w:rPr>
              <w:fldChar w:fldCharType="end"/>
            </w:r>
          </w:hyperlink>
        </w:p>
        <w:p w14:paraId="4726A0C3" w14:textId="282BBCB8" w:rsidR="00B7669E" w:rsidRDefault="00117D2D">
          <w:pPr>
            <w:pStyle w:val="TOC2"/>
            <w:tabs>
              <w:tab w:val="right" w:leader="dot" w:pos="9350"/>
            </w:tabs>
            <w:rPr>
              <w:rFonts w:eastAsiaTheme="minorEastAsia"/>
              <w:noProof/>
              <w:lang w:val="en-GB" w:eastAsia="en-GB"/>
            </w:rPr>
          </w:pPr>
          <w:hyperlink w:anchor="_Toc96010712" w:history="1">
            <w:r w:rsidR="00B7669E" w:rsidRPr="008E2DF4">
              <w:rPr>
                <w:rStyle w:val="Hyperlink"/>
                <w:rFonts w:ascii="Calibri Light" w:eastAsia="Calibri Light" w:hAnsi="Calibri Light" w:cs="Calibri Light"/>
                <w:noProof/>
                <w:lang w:val="en-GB"/>
              </w:rPr>
              <w:t>Project description</w:t>
            </w:r>
            <w:r w:rsidR="00B7669E">
              <w:rPr>
                <w:noProof/>
                <w:webHidden/>
              </w:rPr>
              <w:tab/>
            </w:r>
            <w:r w:rsidR="00B7669E">
              <w:rPr>
                <w:noProof/>
                <w:webHidden/>
              </w:rPr>
              <w:fldChar w:fldCharType="begin"/>
            </w:r>
            <w:r w:rsidR="00B7669E">
              <w:rPr>
                <w:noProof/>
                <w:webHidden/>
              </w:rPr>
              <w:instrText xml:space="preserve"> PAGEREF _Toc96010712 \h </w:instrText>
            </w:r>
            <w:r w:rsidR="00B7669E">
              <w:rPr>
                <w:noProof/>
                <w:webHidden/>
              </w:rPr>
            </w:r>
            <w:r w:rsidR="00B7669E">
              <w:rPr>
                <w:noProof/>
                <w:webHidden/>
              </w:rPr>
              <w:fldChar w:fldCharType="separate"/>
            </w:r>
            <w:r w:rsidR="00B669ED">
              <w:rPr>
                <w:noProof/>
                <w:webHidden/>
              </w:rPr>
              <w:t>9</w:t>
            </w:r>
            <w:r w:rsidR="00B7669E">
              <w:rPr>
                <w:noProof/>
                <w:webHidden/>
              </w:rPr>
              <w:fldChar w:fldCharType="end"/>
            </w:r>
          </w:hyperlink>
        </w:p>
        <w:p w14:paraId="2FF24689" w14:textId="0E072585" w:rsidR="00B7669E" w:rsidRDefault="00117D2D">
          <w:pPr>
            <w:pStyle w:val="TOC2"/>
            <w:tabs>
              <w:tab w:val="right" w:leader="dot" w:pos="9350"/>
            </w:tabs>
            <w:rPr>
              <w:rFonts w:eastAsiaTheme="minorEastAsia"/>
              <w:noProof/>
              <w:lang w:val="en-GB" w:eastAsia="en-GB"/>
            </w:rPr>
          </w:pPr>
          <w:hyperlink w:anchor="_Toc96010713" w:history="1">
            <w:r w:rsidR="00B7669E" w:rsidRPr="008E2DF4">
              <w:rPr>
                <w:rStyle w:val="Hyperlink"/>
                <w:rFonts w:ascii="Calibri Light" w:eastAsia="Calibri Light" w:hAnsi="Calibri Light" w:cs="Calibri Light"/>
                <w:noProof/>
                <w:lang w:val="en-GB"/>
              </w:rPr>
              <w:t>Deliverables map</w:t>
            </w:r>
            <w:r w:rsidR="00B7669E">
              <w:rPr>
                <w:noProof/>
                <w:webHidden/>
              </w:rPr>
              <w:tab/>
            </w:r>
            <w:r w:rsidR="00B7669E">
              <w:rPr>
                <w:noProof/>
                <w:webHidden/>
              </w:rPr>
              <w:fldChar w:fldCharType="begin"/>
            </w:r>
            <w:r w:rsidR="00B7669E">
              <w:rPr>
                <w:noProof/>
                <w:webHidden/>
              </w:rPr>
              <w:instrText xml:space="preserve"> PAGEREF _Toc96010713 \h </w:instrText>
            </w:r>
            <w:r w:rsidR="00B7669E">
              <w:rPr>
                <w:noProof/>
                <w:webHidden/>
              </w:rPr>
            </w:r>
            <w:r w:rsidR="00B7669E">
              <w:rPr>
                <w:noProof/>
                <w:webHidden/>
              </w:rPr>
              <w:fldChar w:fldCharType="separate"/>
            </w:r>
            <w:r w:rsidR="00B669ED">
              <w:rPr>
                <w:noProof/>
                <w:webHidden/>
              </w:rPr>
              <w:t>9</w:t>
            </w:r>
            <w:r w:rsidR="00B7669E">
              <w:rPr>
                <w:noProof/>
                <w:webHidden/>
              </w:rPr>
              <w:fldChar w:fldCharType="end"/>
            </w:r>
          </w:hyperlink>
        </w:p>
        <w:p w14:paraId="7C88CC9C" w14:textId="35768949" w:rsidR="00B7669E" w:rsidRDefault="00117D2D">
          <w:pPr>
            <w:pStyle w:val="TOC2"/>
            <w:tabs>
              <w:tab w:val="right" w:leader="dot" w:pos="9350"/>
            </w:tabs>
            <w:rPr>
              <w:rFonts w:eastAsiaTheme="minorEastAsia"/>
              <w:noProof/>
              <w:lang w:val="en-GB" w:eastAsia="en-GB"/>
            </w:rPr>
          </w:pPr>
          <w:hyperlink w:anchor="_Toc96010714" w:history="1">
            <w:r w:rsidR="00B7669E" w:rsidRPr="008E2DF4">
              <w:rPr>
                <w:rStyle w:val="Hyperlink"/>
                <w:rFonts w:ascii="Calibri Light" w:eastAsia="Calibri Light" w:hAnsi="Calibri Light" w:cs="Calibri Light"/>
                <w:noProof/>
                <w:lang w:val="en-GB"/>
              </w:rPr>
              <w:t>Follow-up register</w:t>
            </w:r>
            <w:r w:rsidR="00B7669E">
              <w:rPr>
                <w:noProof/>
                <w:webHidden/>
              </w:rPr>
              <w:tab/>
            </w:r>
            <w:r w:rsidR="00B7669E">
              <w:rPr>
                <w:noProof/>
                <w:webHidden/>
              </w:rPr>
              <w:fldChar w:fldCharType="begin"/>
            </w:r>
            <w:r w:rsidR="00B7669E">
              <w:rPr>
                <w:noProof/>
                <w:webHidden/>
              </w:rPr>
              <w:instrText xml:space="preserve"> PAGEREF _Toc96010714 \h </w:instrText>
            </w:r>
            <w:r w:rsidR="00B7669E">
              <w:rPr>
                <w:noProof/>
                <w:webHidden/>
              </w:rPr>
            </w:r>
            <w:r w:rsidR="00B7669E">
              <w:rPr>
                <w:noProof/>
                <w:webHidden/>
              </w:rPr>
              <w:fldChar w:fldCharType="separate"/>
            </w:r>
            <w:r w:rsidR="00B669ED">
              <w:rPr>
                <w:noProof/>
                <w:webHidden/>
              </w:rPr>
              <w:t>9</w:t>
            </w:r>
            <w:r w:rsidR="00B7669E">
              <w:rPr>
                <w:noProof/>
                <w:webHidden/>
              </w:rPr>
              <w:fldChar w:fldCharType="end"/>
            </w:r>
          </w:hyperlink>
        </w:p>
        <w:p w14:paraId="271E6A85" w14:textId="2EB530D0" w:rsidR="00B7669E" w:rsidRDefault="00117D2D">
          <w:pPr>
            <w:pStyle w:val="TOC2"/>
            <w:tabs>
              <w:tab w:val="right" w:leader="dot" w:pos="9350"/>
            </w:tabs>
            <w:rPr>
              <w:rFonts w:eastAsiaTheme="minorEastAsia"/>
              <w:noProof/>
              <w:lang w:val="en-GB" w:eastAsia="en-GB"/>
            </w:rPr>
          </w:pPr>
          <w:hyperlink w:anchor="_Toc96010715" w:history="1">
            <w:r w:rsidR="00B7669E" w:rsidRPr="008E2DF4">
              <w:rPr>
                <w:rStyle w:val="Hyperlink"/>
                <w:rFonts w:ascii="Calibri Light" w:eastAsia="Calibri Light" w:hAnsi="Calibri Light" w:cs="Calibri Light"/>
                <w:noProof/>
                <w:lang w:val="en-GB"/>
              </w:rPr>
              <w:t>Quality of document (clarity, presentation, etc.)</w:t>
            </w:r>
            <w:r w:rsidR="00B7669E">
              <w:rPr>
                <w:noProof/>
                <w:webHidden/>
              </w:rPr>
              <w:tab/>
            </w:r>
            <w:r w:rsidR="00B7669E">
              <w:rPr>
                <w:noProof/>
                <w:webHidden/>
              </w:rPr>
              <w:fldChar w:fldCharType="begin"/>
            </w:r>
            <w:r w:rsidR="00B7669E">
              <w:rPr>
                <w:noProof/>
                <w:webHidden/>
              </w:rPr>
              <w:instrText xml:space="preserve"> PAGEREF _Toc96010715 \h </w:instrText>
            </w:r>
            <w:r w:rsidR="00B7669E">
              <w:rPr>
                <w:noProof/>
                <w:webHidden/>
              </w:rPr>
            </w:r>
            <w:r w:rsidR="00B7669E">
              <w:rPr>
                <w:noProof/>
                <w:webHidden/>
              </w:rPr>
              <w:fldChar w:fldCharType="separate"/>
            </w:r>
            <w:r w:rsidR="00B669ED">
              <w:rPr>
                <w:noProof/>
                <w:webHidden/>
              </w:rPr>
              <w:t>10</w:t>
            </w:r>
            <w:r w:rsidR="00B7669E">
              <w:rPr>
                <w:noProof/>
                <w:webHidden/>
              </w:rPr>
              <w:fldChar w:fldCharType="end"/>
            </w:r>
          </w:hyperlink>
        </w:p>
        <w:p w14:paraId="148FD150" w14:textId="54E92EE1" w:rsidR="00217FF3" w:rsidRDefault="00217FF3" w:rsidP="003E6C48">
          <w:pPr>
            <w:pStyle w:val="TOC1"/>
            <w:tabs>
              <w:tab w:val="right" w:leader="dot" w:pos="9360"/>
            </w:tabs>
            <w:rPr>
              <w:noProof/>
              <w:lang w:val="en-GB" w:eastAsia="en-GB"/>
            </w:rPr>
          </w:pPr>
          <w:r>
            <w:fldChar w:fldCharType="end"/>
          </w:r>
        </w:p>
      </w:sdtContent>
    </w:sdt>
    <w:p w14:paraId="0E94A3CF" w14:textId="78CCF035" w:rsidR="00217FF3" w:rsidRDefault="00217FF3"/>
    <w:p w14:paraId="76E5CC13" w14:textId="0525803E" w:rsidR="00E3033E" w:rsidRDefault="00E3033E"/>
    <w:p w14:paraId="522DA682" w14:textId="77777777" w:rsidR="00E3033E" w:rsidRDefault="00E3033E">
      <w:pPr>
        <w:rPr>
          <w:rFonts w:asciiTheme="majorHAnsi" w:eastAsiaTheme="majorEastAsia" w:hAnsiTheme="majorHAnsi" w:cstheme="majorBidi"/>
          <w:color w:val="2F5496" w:themeColor="accent1" w:themeShade="BF"/>
          <w:sz w:val="32"/>
          <w:szCs w:val="32"/>
        </w:rPr>
      </w:pPr>
      <w:r>
        <w:br w:type="page"/>
      </w:r>
    </w:p>
    <w:p w14:paraId="6257B3EB" w14:textId="77777777" w:rsidR="00B53FF6" w:rsidRDefault="00B53FF6" w:rsidP="08BE0B70">
      <w:pPr>
        <w:pStyle w:val="Heading1"/>
      </w:pPr>
    </w:p>
    <w:p w14:paraId="02425BEA" w14:textId="65434FC2" w:rsidR="00CA6D39" w:rsidRDefault="006F2F0F" w:rsidP="08BE0B70">
      <w:pPr>
        <w:pStyle w:val="Heading1"/>
      </w:pPr>
      <w:bookmarkStart w:id="0" w:name="_Toc96007252"/>
      <w:bookmarkStart w:id="1" w:name="_Toc96010702"/>
      <w:r>
        <w:t>Purpose and Expected Benefits</w:t>
      </w:r>
      <w:bookmarkEnd w:id="0"/>
      <w:bookmarkEnd w:id="1"/>
    </w:p>
    <w:p w14:paraId="18086A55" w14:textId="74CAA684" w:rsidR="00D55164" w:rsidRDefault="00AF7E75" w:rsidP="00CA6D39">
      <w:r>
        <w:t xml:space="preserve">In this project the team will develop a </w:t>
      </w:r>
      <w:r w:rsidR="000C6934">
        <w:t>system based on the GLASS research project</w:t>
      </w:r>
      <w:r w:rsidR="00803BCF">
        <w:t>,</w:t>
      </w:r>
      <w:r w:rsidR="000C6934">
        <w:t xml:space="preserve"> which aims to provide a</w:t>
      </w:r>
      <w:r w:rsidR="00803BCF">
        <w:t xml:space="preserve"> delivery</w:t>
      </w:r>
      <w:r w:rsidR="000C6934">
        <w:t xml:space="preserve"> method of sharing</w:t>
      </w:r>
      <w:r w:rsidR="00657E2A">
        <w:t xml:space="preserve"> </w:t>
      </w:r>
      <w:r w:rsidR="00D333E8">
        <w:t xml:space="preserve">EU citizen data with other member states to facilitate </w:t>
      </w:r>
      <w:r w:rsidR="00DF7DBB">
        <w:t>movement within the EU free travel zone</w:t>
      </w:r>
      <w:r w:rsidR="00803BCF">
        <w:t>.</w:t>
      </w:r>
      <w:r w:rsidR="00046063">
        <w:t xml:space="preserve"> While also</w:t>
      </w:r>
      <w:r w:rsidR="00215416">
        <w:t xml:space="preserve"> aiming to en</w:t>
      </w:r>
      <w:r w:rsidR="0005788F">
        <w:t xml:space="preserve">hance the level of trust between EU citizens and government bodies </w:t>
      </w:r>
      <w:r w:rsidR="000F4117">
        <w:t xml:space="preserve">by providing </w:t>
      </w:r>
      <w:r w:rsidR="00D55164">
        <w:t>increased levels of transparency and security</w:t>
      </w:r>
      <w:r w:rsidR="000F4117">
        <w:t xml:space="preserve"> </w:t>
      </w:r>
      <w:r w:rsidR="003A7CE1">
        <w:t xml:space="preserve">while also avoiding the bloat of previous administration </w:t>
      </w:r>
      <w:r w:rsidR="005B2670">
        <w:t xml:space="preserve">bureaucracy. </w:t>
      </w:r>
    </w:p>
    <w:p w14:paraId="7C116601" w14:textId="77777777" w:rsidR="00565D4E" w:rsidRDefault="6DC2494B" w:rsidP="00CA6D39">
      <w:r>
        <w:t xml:space="preserve">To achieve </w:t>
      </w:r>
      <w:r w:rsidR="2E858A9E">
        <w:t>these two main technologies</w:t>
      </w:r>
      <w:r>
        <w:t xml:space="preserve"> will be </w:t>
      </w:r>
      <w:r w:rsidR="2E858A9E">
        <w:t>used:</w:t>
      </w:r>
      <w:r w:rsidR="216C10BB">
        <w:t xml:space="preserve"> Inter-Planetary File System (IPFS) and Hyper</w:t>
      </w:r>
      <w:r w:rsidR="1DD2DEB6">
        <w:t xml:space="preserve">ledger Fabric. </w:t>
      </w:r>
      <w:r w:rsidR="065CF73F">
        <w:t xml:space="preserve">The final product will not be a replica of the product being developed by the GLASS research team but will be scaled down </w:t>
      </w:r>
      <w:r w:rsidR="2757D7FD">
        <w:t>in scope and function</w:t>
      </w:r>
      <w:r w:rsidR="0F1CA9E8">
        <w:t xml:space="preserve"> to properly fit within current time constraints.</w:t>
      </w:r>
      <w:r w:rsidR="51ACD79E">
        <w:t xml:space="preserve"> </w:t>
      </w:r>
    </w:p>
    <w:p w14:paraId="00A94959" w14:textId="1D1E284A" w:rsidR="73FB872D" w:rsidRDefault="3D91C597" w:rsidP="73FB872D">
      <w:r>
        <w:t>The Hyperledger fabric</w:t>
      </w:r>
      <w:r w:rsidR="47E80B59">
        <w:t xml:space="preserve"> is a </w:t>
      </w:r>
      <w:r w:rsidR="0435F1A6">
        <w:t xml:space="preserve">modular blockchain </w:t>
      </w:r>
      <w:r w:rsidR="597FA837">
        <w:t xml:space="preserve">framework which acts </w:t>
      </w:r>
      <w:r w:rsidR="4ADA1DB4">
        <w:t xml:space="preserve">as a </w:t>
      </w:r>
      <w:r w:rsidR="7C8CC74F">
        <w:t xml:space="preserve">foundation for developing any </w:t>
      </w:r>
      <w:r w:rsidR="34D05FCA">
        <w:t xml:space="preserve">blockchain </w:t>
      </w:r>
      <w:r w:rsidR="2A352319">
        <w:t xml:space="preserve">products, </w:t>
      </w:r>
      <w:r w:rsidR="7B748BD8">
        <w:t xml:space="preserve">solutions, and </w:t>
      </w:r>
      <w:r w:rsidR="09D51F6D">
        <w:t xml:space="preserve">applications using </w:t>
      </w:r>
      <w:r w:rsidR="2D273574">
        <w:t xml:space="preserve">components that </w:t>
      </w:r>
      <w:r w:rsidR="2C53F0EC">
        <w:t xml:space="preserve">are aimed for </w:t>
      </w:r>
      <w:r w:rsidR="08BCE3F6">
        <w:t xml:space="preserve">use within private </w:t>
      </w:r>
      <w:r w:rsidR="171D778A">
        <w:t xml:space="preserve">enterprises. </w:t>
      </w:r>
      <w:r w:rsidR="0BAEF651">
        <w:t xml:space="preserve">We shall be applying this </w:t>
      </w:r>
      <w:r w:rsidR="16053C13">
        <w:t xml:space="preserve">within </w:t>
      </w:r>
      <w:r w:rsidR="5253225F">
        <w:t xml:space="preserve">this </w:t>
      </w:r>
      <w:r w:rsidR="23928B1F">
        <w:t xml:space="preserve">GLASS research </w:t>
      </w:r>
      <w:r w:rsidR="5FE0716B">
        <w:t>project.</w:t>
      </w:r>
    </w:p>
    <w:p w14:paraId="32A33E39" w14:textId="657CE8E2" w:rsidR="7E39A0B1" w:rsidRDefault="7E39A0B1" w:rsidP="7E39A0B1">
      <w:r>
        <w:t xml:space="preserve">IPFS is a distributed system for storing and accessing files, websites, applications, and data. IPFS aims to provide a more secure and </w:t>
      </w:r>
      <w:proofErr w:type="spellStart"/>
      <w:r>
        <w:t>optimised</w:t>
      </w:r>
      <w:proofErr w:type="spellEnd"/>
      <w:r>
        <w:t xml:space="preserve"> file sharing method using peer-to</w:t>
      </w:r>
      <w:r w:rsidR="00D1B809">
        <w:t>-peer</w:t>
      </w:r>
      <w:r w:rsidR="756336CF">
        <w:t xml:space="preserve"> </w:t>
      </w:r>
      <w:r w:rsidR="0E1A1026">
        <w:t>systems.</w:t>
      </w:r>
    </w:p>
    <w:p w14:paraId="01CC92AA" w14:textId="6F0CD069" w:rsidR="00B53FF6" w:rsidRDefault="6D0EDE00" w:rsidP="001A61F2">
      <w:r>
        <w:t xml:space="preserve">The reason to create the second implantation is to test certain future and assess different attributes </w:t>
      </w:r>
      <w:r w:rsidR="391BA2E3">
        <w:t xml:space="preserve">of the system. Moreover, the second implantation could </w:t>
      </w:r>
      <w:r w:rsidR="12FD34B3">
        <w:t xml:space="preserve">help </w:t>
      </w:r>
      <w:r w:rsidR="74105B0D">
        <w:t>the researcher</w:t>
      </w:r>
      <w:r w:rsidR="006C51E9">
        <w:t xml:space="preserve"> </w:t>
      </w:r>
      <w:r w:rsidR="12FD34B3">
        <w:t xml:space="preserve">to </w:t>
      </w:r>
      <w:r w:rsidR="6E4C61D4">
        <w:t xml:space="preserve">make the final product more secure, </w:t>
      </w:r>
      <w:r w:rsidR="19DEFB49">
        <w:t xml:space="preserve">more </w:t>
      </w:r>
      <w:r w:rsidR="05A0C0B7">
        <w:t>s</w:t>
      </w:r>
      <w:r w:rsidR="19DEFB49">
        <w:t xml:space="preserve">calability, more </w:t>
      </w:r>
      <w:r w:rsidR="228FA795">
        <w:t xml:space="preserve">privacy oriented via assessing both </w:t>
      </w:r>
      <w:r w:rsidR="1ED83110">
        <w:t>implantations</w:t>
      </w:r>
      <w:r w:rsidR="228FA795">
        <w:t xml:space="preserve">. </w:t>
      </w:r>
    </w:p>
    <w:p w14:paraId="4E36348C" w14:textId="77777777" w:rsidR="001A61F2" w:rsidRDefault="001A61F2" w:rsidP="001A61F2"/>
    <w:p w14:paraId="5442E974" w14:textId="38A3DFC6" w:rsidR="00C10A0E" w:rsidRDefault="00EF769C" w:rsidP="49C309B7">
      <w:pPr>
        <w:pStyle w:val="Heading1"/>
      </w:pPr>
      <w:bookmarkStart w:id="2" w:name="_Toc96007253"/>
      <w:bookmarkStart w:id="3" w:name="_Toc96010703"/>
      <w:r>
        <w:t>Expected Cost and Deadline</w:t>
      </w:r>
      <w:bookmarkEnd w:id="2"/>
      <w:bookmarkEnd w:id="3"/>
    </w:p>
    <w:p w14:paraId="2B9869CC" w14:textId="052C8AE8" w:rsidR="054A3979" w:rsidRDefault="054A3979" w:rsidP="5582B709">
      <w:pPr>
        <w:rPr>
          <w:b/>
          <w:bCs/>
          <w:highlight w:val="yellow"/>
        </w:rPr>
      </w:pPr>
      <w:r>
        <w:t xml:space="preserve">The deadline for this project </w:t>
      </w:r>
      <w:r w:rsidR="4BE41536">
        <w:t>is the 29</w:t>
      </w:r>
      <w:r w:rsidR="4BE41536" w:rsidRPr="5582B709">
        <w:rPr>
          <w:vertAlign w:val="superscript"/>
        </w:rPr>
        <w:t>th</w:t>
      </w:r>
      <w:r w:rsidR="4BE41536">
        <w:t xml:space="preserve"> of April 2022. This is set by the University and is not subject to change</w:t>
      </w:r>
      <w:r w:rsidR="420009EF">
        <w:t>.</w:t>
      </w:r>
      <w:r w:rsidR="420009EF" w:rsidRPr="5582B709">
        <w:rPr>
          <w:b/>
          <w:bCs/>
        </w:rPr>
        <w:t xml:space="preserve"> </w:t>
      </w:r>
    </w:p>
    <w:p w14:paraId="234567CB" w14:textId="0FC5660E" w:rsidR="000620FA" w:rsidRDefault="5790508B" w:rsidP="00CA6D39">
      <w:r>
        <w:t>For this project there are no expected monetary costs</w:t>
      </w:r>
      <w:r w:rsidR="38B2D57F">
        <w:t xml:space="preserve"> that the team is made aware of. However, there are resources available if required</w:t>
      </w:r>
      <w:r w:rsidR="54DF8E10">
        <w:t>,</w:t>
      </w:r>
      <w:r w:rsidR="38B2D57F">
        <w:t xml:space="preserve"> these include</w:t>
      </w:r>
      <w:r w:rsidR="4B520E15">
        <w:t>:</w:t>
      </w:r>
    </w:p>
    <w:p w14:paraId="4C2432AE" w14:textId="754A6ACC" w:rsidR="00000704" w:rsidRDefault="00000704" w:rsidP="00000704">
      <w:pPr>
        <w:pStyle w:val="ListParagraph"/>
        <w:numPr>
          <w:ilvl w:val="0"/>
          <w:numId w:val="6"/>
        </w:numPr>
      </w:pPr>
      <w:r>
        <w:t>Technical guidance from subject experts</w:t>
      </w:r>
    </w:p>
    <w:p w14:paraId="104227A3" w14:textId="7D9F39FE" w:rsidR="00000704" w:rsidRDefault="00000704" w:rsidP="00000704">
      <w:pPr>
        <w:pStyle w:val="ListParagraph"/>
        <w:numPr>
          <w:ilvl w:val="0"/>
          <w:numId w:val="6"/>
        </w:numPr>
      </w:pPr>
      <w:r>
        <w:t>Hardware and Software</w:t>
      </w:r>
      <w:r w:rsidR="009A3787">
        <w:t xml:space="preserve"> specific to the project</w:t>
      </w:r>
    </w:p>
    <w:p w14:paraId="1C76BA71" w14:textId="4993C521" w:rsidR="009A3787" w:rsidRDefault="009A3787">
      <w:r>
        <w:t>Other resources can be requested and will be considered by the client</w:t>
      </w:r>
      <w:r w:rsidR="0005631B">
        <w:t>.</w:t>
      </w:r>
    </w:p>
    <w:p w14:paraId="4F9EF172" w14:textId="03C81D1C" w:rsidR="3452E0EB" w:rsidRDefault="3452E0EB" w:rsidP="3452E0EB">
      <w:pPr>
        <w:pStyle w:val="Heading1"/>
        <w:rPr>
          <w:rFonts w:ascii="Calibri Light" w:eastAsia="MS Gothic" w:hAnsi="Calibri Light"/>
        </w:rPr>
      </w:pPr>
    </w:p>
    <w:p w14:paraId="14CBF54B" w14:textId="179B6BD4" w:rsidR="3452E0EB" w:rsidRDefault="3452E0EB" w:rsidP="3452E0EB"/>
    <w:p w14:paraId="40847490" w14:textId="01A0EFBD" w:rsidR="00B53FF6" w:rsidRDefault="00B53FF6" w:rsidP="3452E0EB"/>
    <w:p w14:paraId="1619D9BD" w14:textId="2E468F2B" w:rsidR="00B53FF6" w:rsidRDefault="00B53FF6" w:rsidP="3452E0EB"/>
    <w:p w14:paraId="63EF323F" w14:textId="1C5092DB" w:rsidR="00B53FF6" w:rsidRDefault="00B53FF6" w:rsidP="3452E0EB"/>
    <w:p w14:paraId="6156CC83" w14:textId="02D6E14B" w:rsidR="7CBAAFD0" w:rsidRDefault="00B64B7F" w:rsidP="00B64B7F">
      <w:pPr>
        <w:pStyle w:val="Heading1"/>
      </w:pPr>
      <w:bookmarkStart w:id="4" w:name="_Toc96007254"/>
      <w:bookmarkStart w:id="5" w:name="_Toc96010704"/>
      <w:r>
        <w:lastRenderedPageBreak/>
        <w:t>Requirements and Quality Expectations</w:t>
      </w:r>
      <w:bookmarkEnd w:id="4"/>
      <w:bookmarkEnd w:id="5"/>
    </w:p>
    <w:p w14:paraId="0FB128C4" w14:textId="26EC12C1" w:rsidR="00B64B7F" w:rsidRDefault="00E71578" w:rsidP="00B64B7F">
      <w:r>
        <w:t>There are three main requirements for this</w:t>
      </w:r>
      <w:r w:rsidR="002E1085">
        <w:t xml:space="preserve"> project:</w:t>
      </w:r>
    </w:p>
    <w:p w14:paraId="055F6CA0" w14:textId="0F6C0848" w:rsidR="00C92177" w:rsidRDefault="00C92177" w:rsidP="00C8324F">
      <w:pPr>
        <w:pStyle w:val="ListParagraph"/>
        <w:numPr>
          <w:ilvl w:val="0"/>
          <w:numId w:val="7"/>
        </w:numPr>
      </w:pPr>
      <w:r>
        <w:t>Creat</w:t>
      </w:r>
      <w:r w:rsidR="00B125F9">
        <w:t>e</w:t>
      </w:r>
      <w:r>
        <w:t xml:space="preserve"> a private </w:t>
      </w:r>
      <w:r w:rsidR="006A6322">
        <w:t>IPFS network</w:t>
      </w:r>
      <w:r w:rsidR="00327E88">
        <w:t xml:space="preserve"> and </w:t>
      </w:r>
      <w:r w:rsidR="00425204">
        <w:t>securing this network for use in public channels</w:t>
      </w:r>
      <w:r w:rsidR="00CE2029">
        <w:t>. This would include the encryption of any stored and data and its transmission through secure peer to peer protocols</w:t>
      </w:r>
      <w:r w:rsidR="00C8324F">
        <w:t>.</w:t>
      </w:r>
    </w:p>
    <w:p w14:paraId="1881216B" w14:textId="2A605D05" w:rsidR="00C8324F" w:rsidRDefault="00B125F9" w:rsidP="00C8324F">
      <w:pPr>
        <w:pStyle w:val="ListParagraph"/>
        <w:numPr>
          <w:ilvl w:val="0"/>
          <w:numId w:val="7"/>
        </w:numPr>
      </w:pPr>
      <w:r>
        <w:t>Create a Hyperle</w:t>
      </w:r>
      <w:r w:rsidR="00B4391A">
        <w:t xml:space="preserve">dger Fabric </w:t>
      </w:r>
      <w:r w:rsidR="00F4083B">
        <w:t>block</w:t>
      </w:r>
      <w:r w:rsidR="00D50698">
        <w:t>chain that allows the collection of data with a realistic data set to mimic a real</w:t>
      </w:r>
      <w:r w:rsidR="00773517">
        <w:t>-</w:t>
      </w:r>
      <w:r w:rsidR="00D50698">
        <w:t>world deployment</w:t>
      </w:r>
      <w:r w:rsidR="00D75360">
        <w:t>.</w:t>
      </w:r>
    </w:p>
    <w:p w14:paraId="7AC2C2F8" w14:textId="2CCDD7C5" w:rsidR="5FFD8AE6" w:rsidRDefault="5FFD8AE6" w:rsidP="3452E0EB">
      <w:pPr>
        <w:pStyle w:val="ListParagraph"/>
        <w:numPr>
          <w:ilvl w:val="0"/>
          <w:numId w:val="7"/>
        </w:numPr>
      </w:pPr>
      <w:r>
        <w:t xml:space="preserve">Finally combining these two </w:t>
      </w:r>
      <w:r w:rsidR="0F9EAAC9">
        <w:t xml:space="preserve">services to </w:t>
      </w:r>
      <w:r w:rsidR="5616ADC2">
        <w:t>prod</w:t>
      </w:r>
      <w:r w:rsidR="5CB60A44">
        <w:t>uce an IPFS network that provides storage of content pointers to relevant blockchain entries</w:t>
      </w:r>
      <w:r w:rsidR="494C23A7">
        <w:t xml:space="preserve"> that also establishes a </w:t>
      </w:r>
      <w:r w:rsidR="77C8FE98">
        <w:t>secure access control policy.</w:t>
      </w:r>
    </w:p>
    <w:p w14:paraId="68F47000" w14:textId="13C86D9A" w:rsidR="3452E0EB" w:rsidRDefault="3452E0EB" w:rsidP="3452E0EB"/>
    <w:p w14:paraId="42DA594F" w14:textId="77777777" w:rsidR="00B53FF6" w:rsidRDefault="00B53FF6" w:rsidP="106735C6">
      <w:pPr>
        <w:pStyle w:val="Heading1"/>
      </w:pPr>
    </w:p>
    <w:p w14:paraId="4CCC57EC" w14:textId="3E14E678" w:rsidR="001070E8" w:rsidRDefault="00B64B7F" w:rsidP="106735C6">
      <w:pPr>
        <w:pStyle w:val="Heading1"/>
      </w:pPr>
      <w:bookmarkStart w:id="6" w:name="_Toc96007255"/>
      <w:bookmarkStart w:id="7" w:name="_Toc96010705"/>
      <w:r>
        <w:t>Stakeholder list</w:t>
      </w:r>
      <w:bookmarkEnd w:id="6"/>
      <w:bookmarkEnd w:id="7"/>
    </w:p>
    <w:p w14:paraId="48A9C660" w14:textId="459CF310" w:rsidR="001070E8" w:rsidRDefault="001070E8" w:rsidP="001070E8">
      <w:r>
        <w:t xml:space="preserve">The following is a list </w:t>
      </w:r>
      <w:r w:rsidR="00383D47">
        <w:t>of key stakeholders in the project, it will include their role and relevant contact information.</w:t>
      </w:r>
    </w:p>
    <w:p w14:paraId="091895EB" w14:textId="6318CD44" w:rsidR="00383D47" w:rsidRDefault="00383D47" w:rsidP="001070E8">
      <w:r>
        <w:t>Ben McKenzie</w:t>
      </w:r>
      <w:r w:rsidR="00A04AB0">
        <w:t xml:space="preserve">, Project </w:t>
      </w:r>
      <w:r w:rsidR="00014E28">
        <w:t>Manager and Team member</w:t>
      </w:r>
      <w:r w:rsidR="002102CC">
        <w:t xml:space="preserve">, </w:t>
      </w:r>
      <w:hyperlink r:id="rId11">
        <w:r w:rsidR="002102CC" w:rsidRPr="2E1AEDCF">
          <w:rPr>
            <w:rStyle w:val="Hyperlink"/>
          </w:rPr>
          <w:t>40536785@live.napier.ac.uk</w:t>
        </w:r>
      </w:hyperlink>
      <w:r w:rsidR="002102CC">
        <w:t xml:space="preserve"> </w:t>
      </w:r>
    </w:p>
    <w:p w14:paraId="115B26D1" w14:textId="0DC7AFFD" w:rsidR="002102CC" w:rsidRDefault="002102CC" w:rsidP="001070E8">
      <w:r>
        <w:t>Conor King, Team member</w:t>
      </w:r>
      <w:r w:rsidR="00FE469F">
        <w:t xml:space="preserve">, </w:t>
      </w:r>
      <w:hyperlink r:id="rId12" w:history="1">
        <w:r w:rsidR="00C241DA" w:rsidRPr="00AB13D2">
          <w:rPr>
            <w:rStyle w:val="Hyperlink"/>
          </w:rPr>
          <w:t>40532386@live.napier.ac.uk</w:t>
        </w:r>
      </w:hyperlink>
      <w:r w:rsidR="00C241DA">
        <w:t xml:space="preserve"> </w:t>
      </w:r>
    </w:p>
    <w:p w14:paraId="3C65BD7E" w14:textId="556119F0" w:rsidR="00C241DA" w:rsidRDefault="00C241DA" w:rsidP="001070E8">
      <w:r>
        <w:t>Gabor Uzonyi</w:t>
      </w:r>
      <w:r w:rsidR="00FB7CDC">
        <w:t>, Team member</w:t>
      </w:r>
      <w:r w:rsidR="00F56FAC">
        <w:t xml:space="preserve">, </w:t>
      </w:r>
      <w:hyperlink r:id="rId13" w:history="1">
        <w:r w:rsidR="00F56FAC" w:rsidRPr="00AB13D2">
          <w:rPr>
            <w:rStyle w:val="Hyperlink"/>
          </w:rPr>
          <w:t>40429825@live.napier.ac.uk</w:t>
        </w:r>
      </w:hyperlink>
      <w:r w:rsidR="00F56FAC">
        <w:t xml:space="preserve"> </w:t>
      </w:r>
    </w:p>
    <w:p w14:paraId="268D7EAA" w14:textId="5FA0FFCC" w:rsidR="00F56FAC" w:rsidRDefault="00F56FAC" w:rsidP="001070E8">
      <w:r>
        <w:t>Kisimov</w:t>
      </w:r>
      <w:r w:rsidR="00A81682">
        <w:t xml:space="preserve"> Valentin, Team member, </w:t>
      </w:r>
      <w:hyperlink r:id="rId14">
        <w:r w:rsidR="00A81682" w:rsidRPr="2E1AEDCF">
          <w:rPr>
            <w:rStyle w:val="Hyperlink"/>
          </w:rPr>
          <w:t>40439132@live.napier.ac.uk</w:t>
        </w:r>
      </w:hyperlink>
      <w:r w:rsidR="00A81682">
        <w:t xml:space="preserve"> </w:t>
      </w:r>
    </w:p>
    <w:p w14:paraId="7025F1EF" w14:textId="750B1F8A" w:rsidR="00A81682" w:rsidRDefault="00A81682" w:rsidP="001070E8">
      <w:r>
        <w:t>Ross Hunter, Team member</w:t>
      </w:r>
      <w:r w:rsidR="0019621F">
        <w:t xml:space="preserve">, </w:t>
      </w:r>
      <w:hyperlink r:id="rId15" w:history="1">
        <w:r w:rsidR="0019621F" w:rsidRPr="00AB13D2">
          <w:rPr>
            <w:rStyle w:val="Hyperlink"/>
          </w:rPr>
          <w:t>40478443@live.napier.ac.uk</w:t>
        </w:r>
      </w:hyperlink>
      <w:r w:rsidR="0019621F">
        <w:t xml:space="preserve"> </w:t>
      </w:r>
    </w:p>
    <w:p w14:paraId="132C8133" w14:textId="6DC7F0DB" w:rsidR="0019621F" w:rsidRDefault="0019621F" w:rsidP="001070E8">
      <w:r>
        <w:t>Stephen Park, Team member</w:t>
      </w:r>
      <w:r w:rsidR="00064F4E">
        <w:t>,</w:t>
      </w:r>
      <w:r>
        <w:t xml:space="preserve"> </w:t>
      </w:r>
      <w:hyperlink r:id="rId16" w:history="1">
        <w:r w:rsidRPr="00AB13D2">
          <w:rPr>
            <w:rStyle w:val="Hyperlink"/>
          </w:rPr>
          <w:t>40534021@live.napier.ac.uk</w:t>
        </w:r>
      </w:hyperlink>
      <w:r>
        <w:t xml:space="preserve"> </w:t>
      </w:r>
    </w:p>
    <w:p w14:paraId="23264870" w14:textId="5F715935" w:rsidR="00064F4E" w:rsidRDefault="00261FCE" w:rsidP="001070E8">
      <w:r>
        <w:t>Nikol</w:t>
      </w:r>
      <w:r w:rsidR="001714B9">
        <w:t xml:space="preserve">aos </w:t>
      </w:r>
      <w:proofErr w:type="spellStart"/>
      <w:r w:rsidR="001714B9">
        <w:t>Pitropakis</w:t>
      </w:r>
      <w:proofErr w:type="spellEnd"/>
      <w:r w:rsidR="001714B9">
        <w:t xml:space="preserve">, Associate Professor and </w:t>
      </w:r>
      <w:r w:rsidR="0097558E">
        <w:t xml:space="preserve">Project Client, </w:t>
      </w:r>
      <w:hyperlink r:id="rId17" w:history="1">
        <w:r w:rsidR="0097558E" w:rsidRPr="00AB13D2">
          <w:rPr>
            <w:rStyle w:val="Hyperlink"/>
          </w:rPr>
          <w:t>n.pitropakis@napier.ac.uk</w:t>
        </w:r>
      </w:hyperlink>
      <w:r w:rsidR="0097558E">
        <w:t xml:space="preserve"> </w:t>
      </w:r>
    </w:p>
    <w:p w14:paraId="24107FBC" w14:textId="5EC724B6" w:rsidR="0097558E" w:rsidRDefault="513D45B3" w:rsidP="001070E8">
      <w:r>
        <w:t xml:space="preserve">Sarwar Sayeed, Research Assistant and </w:t>
      </w:r>
      <w:r w:rsidR="661250E6">
        <w:t>Technical Resource,</w:t>
      </w:r>
      <w:r w:rsidR="5E2EA223">
        <w:t xml:space="preserve"> </w:t>
      </w:r>
      <w:hyperlink r:id="rId18">
        <w:r w:rsidR="5E2EA223" w:rsidRPr="5582B709">
          <w:rPr>
            <w:rStyle w:val="Hyperlink"/>
          </w:rPr>
          <w:t>s.sayeed@napier.ac.uk</w:t>
        </w:r>
      </w:hyperlink>
      <w:r w:rsidR="5E2EA223">
        <w:t xml:space="preserve"> </w:t>
      </w:r>
    </w:p>
    <w:p w14:paraId="3BF92C93" w14:textId="63C16109" w:rsidR="40719110" w:rsidRDefault="40719110" w:rsidP="5582B709">
      <w:r>
        <w:t xml:space="preserve">Owen Lo, Research Assistant and Technical Resource, </w:t>
      </w:r>
      <w:hyperlink r:id="rId19">
        <w:r w:rsidRPr="5582B709">
          <w:rPr>
            <w:rStyle w:val="Hyperlink"/>
          </w:rPr>
          <w:t>O.Lo@napier.ac.uk</w:t>
        </w:r>
      </w:hyperlink>
    </w:p>
    <w:p w14:paraId="44E60BD4" w14:textId="159BF457" w:rsidR="6D27D335" w:rsidRDefault="6D27D335">
      <w:proofErr w:type="spellStart"/>
      <w:r>
        <w:t>Nagmeh</w:t>
      </w:r>
      <w:proofErr w:type="spellEnd"/>
      <w:r>
        <w:t xml:space="preserve"> </w:t>
      </w:r>
      <w:proofErr w:type="spellStart"/>
      <w:r>
        <w:t>Moradpoor</w:t>
      </w:r>
      <w:proofErr w:type="spellEnd"/>
      <w:r>
        <w:t xml:space="preserve"> </w:t>
      </w:r>
      <w:proofErr w:type="spellStart"/>
      <w:r>
        <w:t>Sheykh</w:t>
      </w:r>
      <w:r w:rsidR="0A4B970C">
        <w:t>kanloo</w:t>
      </w:r>
      <w:proofErr w:type="spellEnd"/>
      <w:r w:rsidR="0A4B970C">
        <w:t xml:space="preserve">, Lecturer and Project supervisor, </w:t>
      </w:r>
      <w:hyperlink r:id="rId20">
        <w:r w:rsidR="0A4B970C" w:rsidRPr="5582B709">
          <w:rPr>
            <w:rStyle w:val="Hyperlink"/>
          </w:rPr>
          <w:t>n.moradpoor@napier.ac.uk</w:t>
        </w:r>
      </w:hyperlink>
      <w:r w:rsidR="0A4B970C">
        <w:t xml:space="preserve"> </w:t>
      </w:r>
    </w:p>
    <w:p w14:paraId="5C93F9DB" w14:textId="77777777" w:rsidR="00DB39EB" w:rsidRDefault="00DB39EB"/>
    <w:p w14:paraId="7C9966DD" w14:textId="63CF99D4" w:rsidR="00DB39EB" w:rsidRDefault="00DB39EB" w:rsidP="00DB39EB">
      <w:pPr>
        <w:pStyle w:val="Heading1"/>
      </w:pPr>
      <w:bookmarkStart w:id="8" w:name="_Toc96007256"/>
      <w:bookmarkStart w:id="9" w:name="_Toc96010706"/>
      <w:proofErr w:type="spellStart"/>
      <w:r>
        <w:lastRenderedPageBreak/>
        <w:t>MoSCoW</w:t>
      </w:r>
      <w:proofErr w:type="spellEnd"/>
      <w:r>
        <w:t xml:space="preserve"> </w:t>
      </w:r>
      <w:r w:rsidR="00E3033E">
        <w:t>Priorities:</w:t>
      </w:r>
      <w:bookmarkEnd w:id="8"/>
      <w:bookmarkEnd w:id="9"/>
    </w:p>
    <w:tbl>
      <w:tblPr>
        <w:tblStyle w:val="TableGrid"/>
        <w:tblpPr w:leftFromText="180" w:rightFromText="180" w:vertAnchor="text" w:horzAnchor="margin" w:tblpXSpec="center" w:tblpY="120"/>
        <w:tblW w:w="0" w:type="auto"/>
        <w:tblLayout w:type="fixed"/>
        <w:tblLook w:val="06A0" w:firstRow="1" w:lastRow="0" w:firstColumn="1" w:lastColumn="0" w:noHBand="1" w:noVBand="1"/>
      </w:tblPr>
      <w:tblGrid>
        <w:gridCol w:w="1560"/>
        <w:gridCol w:w="7575"/>
      </w:tblGrid>
      <w:tr w:rsidR="00B53FF6" w14:paraId="2938A6AB" w14:textId="77777777" w:rsidTr="00B53FF6">
        <w:trPr>
          <w:trHeight w:val="3885"/>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82D48" w14:textId="77777777" w:rsidR="00B53FF6" w:rsidRDefault="00B53FF6" w:rsidP="00B53FF6">
            <w:r w:rsidRPr="5582B709">
              <w:rPr>
                <w:rFonts w:ascii="Calibri" w:eastAsia="Calibri" w:hAnsi="Calibri" w:cs="Calibri"/>
                <w:b/>
                <w:bCs/>
                <w:i/>
                <w:iCs/>
              </w:rPr>
              <w:t>M</w:t>
            </w:r>
            <w:r w:rsidRPr="5582B709">
              <w:rPr>
                <w:rFonts w:ascii="Calibri" w:eastAsia="Calibri" w:hAnsi="Calibri" w:cs="Calibri"/>
              </w:rPr>
              <w:t>ust-have</w:t>
            </w:r>
          </w:p>
          <w:p w14:paraId="14EDFB6D" w14:textId="77777777" w:rsidR="00B53FF6" w:rsidRDefault="00B53FF6" w:rsidP="00B53FF6">
            <w:r w:rsidRPr="5582B709">
              <w:rPr>
                <w:rFonts w:ascii="Calibri" w:eastAsia="Calibri" w:hAnsi="Calibri" w:cs="Calibri"/>
              </w:rPr>
              <w:t xml:space="preserve"> </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33707" w14:textId="77777777" w:rsidR="00B53FF6" w:rsidRDefault="00B53FF6" w:rsidP="00B53FF6">
            <w:pPr>
              <w:pStyle w:val="ListParagraph"/>
              <w:numPr>
                <w:ilvl w:val="0"/>
                <w:numId w:val="5"/>
              </w:numPr>
              <w:rPr>
                <w:rFonts w:eastAsiaTheme="minorEastAsia"/>
              </w:rPr>
            </w:pPr>
            <w:r>
              <w:t>Create a private IPFS network that provides secure permission-based content storage and peer to peer communication</w:t>
            </w:r>
          </w:p>
          <w:p w14:paraId="29F2C463" w14:textId="3360B3CC" w:rsidR="00B53FF6" w:rsidRDefault="00B53FF6" w:rsidP="00B53FF6">
            <w:pPr>
              <w:pStyle w:val="ListParagraph"/>
              <w:numPr>
                <w:ilvl w:val="1"/>
                <w:numId w:val="5"/>
              </w:numPr>
              <w:rPr>
                <w:rFonts w:eastAsiaTheme="minorEastAsia"/>
                <w:lang w:val="en-GB"/>
              </w:rPr>
            </w:pPr>
            <w:r>
              <w:t xml:space="preserve">Store Personal information in the IPFS such </w:t>
            </w:r>
            <w:r w:rsidR="00607893">
              <w:t>as NI</w:t>
            </w:r>
            <w:r w:rsidRPr="5582B709">
              <w:rPr>
                <w:rFonts w:ascii="Calibri" w:eastAsia="Calibri" w:hAnsi="Calibri" w:cs="Calibri"/>
                <w:lang w:val="en-GB"/>
              </w:rPr>
              <w:t xml:space="preserve"> number, Ful legal name, date of birth, passport number, mother name, home address </w:t>
            </w:r>
          </w:p>
          <w:p w14:paraId="6164D052" w14:textId="77777777" w:rsidR="00B53FF6" w:rsidRDefault="00B53FF6" w:rsidP="00B53FF6">
            <w:pPr>
              <w:pStyle w:val="ListParagraph"/>
              <w:numPr>
                <w:ilvl w:val="0"/>
                <w:numId w:val="5"/>
              </w:numPr>
            </w:pPr>
            <w:r>
              <w:t>Development of Hyperledger Fabric with Private Data Collection feature and multiple Peers and Organizations which mimics real-world scenario</w:t>
            </w:r>
          </w:p>
          <w:p w14:paraId="7398C921" w14:textId="77777777" w:rsidR="00B53FF6" w:rsidRDefault="00B53FF6" w:rsidP="00B53FF6">
            <w:pPr>
              <w:pStyle w:val="ListParagraph"/>
              <w:numPr>
                <w:ilvl w:val="0"/>
                <w:numId w:val="5"/>
              </w:numPr>
              <w:rPr>
                <w:rFonts w:eastAsiaTheme="minorEastAsia"/>
              </w:rPr>
            </w:pPr>
            <w:r>
              <w:t>A Hyperledger Fabric blockchain that provides content links to data stored on the IPFS network</w:t>
            </w:r>
          </w:p>
          <w:p w14:paraId="4768F40B" w14:textId="77777777" w:rsidR="00B53FF6" w:rsidRDefault="00B53FF6" w:rsidP="00B53FF6">
            <w:pPr>
              <w:pStyle w:val="ListParagraph"/>
              <w:numPr>
                <w:ilvl w:val="0"/>
                <w:numId w:val="5"/>
              </w:numPr>
              <w:rPr>
                <w:rFonts w:asciiTheme="minorEastAsia" w:eastAsiaTheme="minorEastAsia" w:hAnsiTheme="minorEastAsia" w:cstheme="minorEastAsia"/>
              </w:rPr>
            </w:pPr>
            <w:r>
              <w:t>Combination of both IPFS and Hyperledger fabric</w:t>
            </w:r>
          </w:p>
          <w:p w14:paraId="206729FB" w14:textId="77777777" w:rsidR="00B53FF6" w:rsidRDefault="00B53FF6" w:rsidP="00B53FF6">
            <w:pPr>
              <w:pStyle w:val="ListParagraph"/>
              <w:numPr>
                <w:ilvl w:val="0"/>
                <w:numId w:val="5"/>
              </w:numPr>
              <w:rPr>
                <w:rFonts w:asciiTheme="minorEastAsia" w:eastAsiaTheme="minorEastAsia" w:hAnsiTheme="minorEastAsia" w:cstheme="minorEastAsia"/>
                <w:color w:val="010101"/>
                <w:sz w:val="20"/>
                <w:szCs w:val="20"/>
              </w:rPr>
            </w:pPr>
            <w:r>
              <w:t>An audit trail of all transactions to have transparency inside of the government</w:t>
            </w:r>
          </w:p>
          <w:p w14:paraId="30C24FD0" w14:textId="77777777" w:rsidR="00B53FF6" w:rsidRPr="00E51FED" w:rsidRDefault="00B53FF6" w:rsidP="00B53FF6">
            <w:pPr>
              <w:pStyle w:val="ListParagraph"/>
              <w:numPr>
                <w:ilvl w:val="0"/>
                <w:numId w:val="5"/>
              </w:numPr>
              <w:rPr>
                <w:rFonts w:asciiTheme="minorEastAsia" w:eastAsiaTheme="minorEastAsia" w:hAnsiTheme="minorEastAsia" w:cstheme="minorEastAsia"/>
                <w:color w:val="010101"/>
                <w:sz w:val="20"/>
                <w:szCs w:val="20"/>
              </w:rPr>
            </w:pPr>
            <w:r>
              <w:t>Immutability once a transaction is validated and committed</w:t>
            </w:r>
          </w:p>
          <w:p w14:paraId="297C98EF" w14:textId="77777777" w:rsidR="00B53FF6" w:rsidRDefault="00B53FF6" w:rsidP="00B53FF6">
            <w:pPr>
              <w:pStyle w:val="ListParagraph"/>
              <w:numPr>
                <w:ilvl w:val="0"/>
                <w:numId w:val="5"/>
              </w:numPr>
              <w:rPr>
                <w:rFonts w:asciiTheme="minorEastAsia" w:eastAsiaTheme="minorEastAsia" w:hAnsiTheme="minorEastAsia" w:cstheme="minorEastAsia"/>
                <w:color w:val="010101"/>
                <w:sz w:val="20"/>
                <w:szCs w:val="20"/>
              </w:rPr>
            </w:pPr>
            <w:r>
              <w:t>Read-only queries using a rich query language</w:t>
            </w:r>
          </w:p>
          <w:p w14:paraId="2C03CF69" w14:textId="77777777" w:rsidR="00B53FF6" w:rsidRDefault="00B53FF6" w:rsidP="00297B7E">
            <w:pPr>
              <w:pStyle w:val="ListParagraph"/>
              <w:rPr>
                <w:rFonts w:asciiTheme="minorEastAsia" w:eastAsiaTheme="minorEastAsia" w:hAnsiTheme="minorEastAsia" w:cstheme="minorEastAsia"/>
                <w:color w:val="010101"/>
                <w:sz w:val="20"/>
                <w:szCs w:val="20"/>
              </w:rPr>
            </w:pPr>
          </w:p>
        </w:tc>
      </w:tr>
      <w:tr w:rsidR="00B53FF6" w14:paraId="60C3F251" w14:textId="77777777" w:rsidTr="00B53FF6">
        <w:trPr>
          <w:trHeight w:val="261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5EB872" w14:textId="77777777" w:rsidR="00B53FF6" w:rsidRDefault="00B53FF6" w:rsidP="00B53FF6">
            <w:r w:rsidRPr="5582B709">
              <w:rPr>
                <w:rFonts w:ascii="Calibri" w:eastAsia="Calibri" w:hAnsi="Calibri" w:cs="Calibri"/>
                <w:b/>
                <w:bCs/>
                <w:i/>
                <w:iCs/>
              </w:rPr>
              <w:t>S</w:t>
            </w:r>
            <w:r w:rsidRPr="5582B709">
              <w:rPr>
                <w:rFonts w:ascii="Calibri" w:eastAsia="Calibri" w:hAnsi="Calibri" w:cs="Calibri"/>
              </w:rPr>
              <w:t>hould</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6F4CF" w14:textId="77777777" w:rsidR="00B53FF6" w:rsidRDefault="00B53FF6" w:rsidP="00B53FF6">
            <w:pPr>
              <w:pStyle w:val="ListParagraph"/>
              <w:numPr>
                <w:ilvl w:val="0"/>
                <w:numId w:val="5"/>
              </w:numPr>
              <w:rPr>
                <w:rFonts w:eastAsiaTheme="minorEastAsia"/>
              </w:rPr>
            </w:pPr>
            <w:r>
              <w:t>Exploration of scaling the private network to a public one securely, using encryption</w:t>
            </w:r>
          </w:p>
          <w:p w14:paraId="127A8BBC" w14:textId="77777777" w:rsidR="00B53FF6" w:rsidRDefault="00B53FF6" w:rsidP="00B53FF6">
            <w:pPr>
              <w:pStyle w:val="ListParagraph"/>
              <w:numPr>
                <w:ilvl w:val="0"/>
                <w:numId w:val="5"/>
              </w:numPr>
              <w:rPr>
                <w:rFonts w:asciiTheme="minorEastAsia" w:eastAsiaTheme="minorEastAsia" w:hAnsiTheme="minorEastAsia" w:cstheme="minorEastAsia"/>
                <w:color w:val="010101"/>
                <w:sz w:val="20"/>
                <w:szCs w:val="20"/>
              </w:rPr>
            </w:pPr>
            <w:r>
              <w:t>Deploying a Hyperledger Fabric channel which contains a configuration block defining policies, access control lists, and other pertinent information</w:t>
            </w:r>
          </w:p>
          <w:p w14:paraId="024F594F" w14:textId="77777777" w:rsidR="00B53FF6" w:rsidRDefault="00B53FF6" w:rsidP="00B53FF6">
            <w:pPr>
              <w:pStyle w:val="ListParagraph"/>
              <w:numPr>
                <w:ilvl w:val="0"/>
                <w:numId w:val="5"/>
              </w:numPr>
              <w:rPr>
                <w:rFonts w:asciiTheme="minorEastAsia" w:eastAsiaTheme="minorEastAsia" w:hAnsiTheme="minorEastAsia" w:cstheme="minorEastAsia"/>
              </w:rPr>
            </w:pPr>
            <w:r>
              <w:t>Query and update ledger using key-based lookups</w:t>
            </w:r>
          </w:p>
          <w:p w14:paraId="3921CD0B" w14:textId="77777777" w:rsidR="00B53FF6" w:rsidRPr="00E51FED" w:rsidRDefault="00B53FF6" w:rsidP="00B53FF6">
            <w:pPr>
              <w:pStyle w:val="ListParagraph"/>
              <w:numPr>
                <w:ilvl w:val="0"/>
                <w:numId w:val="5"/>
              </w:numPr>
              <w:rPr>
                <w:rFonts w:asciiTheme="minorEastAsia" w:eastAsiaTheme="minorEastAsia" w:hAnsiTheme="minorEastAsia" w:cstheme="minorEastAsia"/>
              </w:rPr>
            </w:pPr>
            <w:r>
              <w:t>Identity verification on an update and query request</w:t>
            </w:r>
          </w:p>
        </w:tc>
      </w:tr>
      <w:tr w:rsidR="00B53FF6" w14:paraId="4BDF19FE" w14:textId="77777777" w:rsidTr="00B53FF6">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3FDAB" w14:textId="77777777" w:rsidR="00B53FF6" w:rsidRDefault="00B53FF6" w:rsidP="00B53FF6">
            <w:r w:rsidRPr="5582B709">
              <w:rPr>
                <w:rFonts w:ascii="Calibri" w:eastAsia="Calibri" w:hAnsi="Calibri" w:cs="Calibri"/>
                <w:b/>
                <w:bCs/>
                <w:i/>
                <w:iCs/>
              </w:rPr>
              <w:t>C</w:t>
            </w:r>
            <w:r w:rsidRPr="5582B709">
              <w:rPr>
                <w:rFonts w:ascii="Calibri" w:eastAsia="Calibri" w:hAnsi="Calibri" w:cs="Calibri"/>
              </w:rPr>
              <w:t>ould-have</w:t>
            </w:r>
          </w:p>
          <w:p w14:paraId="5D9766B4" w14:textId="77777777" w:rsidR="00B53FF6" w:rsidRDefault="00B53FF6" w:rsidP="00B53FF6">
            <w:r w:rsidRPr="5582B709">
              <w:rPr>
                <w:rFonts w:ascii="Calibri" w:eastAsia="Calibri" w:hAnsi="Calibri" w:cs="Calibri"/>
              </w:rPr>
              <w:t xml:space="preserve"> </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4C0293" w14:textId="77777777" w:rsidR="00B53FF6" w:rsidRDefault="00B53FF6" w:rsidP="00B53FF6">
            <w:pPr>
              <w:pStyle w:val="ListParagraph"/>
              <w:numPr>
                <w:ilvl w:val="0"/>
                <w:numId w:val="4"/>
              </w:numPr>
              <w:spacing w:line="259" w:lineRule="auto"/>
              <w:rPr>
                <w:rFonts w:eastAsiaTheme="minorEastAsia"/>
              </w:rPr>
            </w:pPr>
            <w:r>
              <w:t>Method of automatically creating a private IPFS network using Ansible or other scripting methods</w:t>
            </w:r>
          </w:p>
          <w:p w14:paraId="430B8C8E" w14:textId="77777777" w:rsidR="00B53FF6" w:rsidRDefault="00B53FF6" w:rsidP="00B53FF6">
            <w:pPr>
              <w:pStyle w:val="ListParagraph"/>
              <w:numPr>
                <w:ilvl w:val="0"/>
                <w:numId w:val="4"/>
              </w:numPr>
              <w:rPr>
                <w:rFonts w:eastAsiaTheme="minorEastAsia"/>
              </w:rPr>
            </w:pPr>
            <w:r>
              <w:t>Read-only history queries — Query ledger history for a key, enabling data provenance scenarios</w:t>
            </w:r>
          </w:p>
          <w:p w14:paraId="2D1C048B" w14:textId="77777777" w:rsidR="00B53FF6" w:rsidRDefault="00B53FF6" w:rsidP="00B53FF6">
            <w:pPr>
              <w:pStyle w:val="ListParagraph"/>
              <w:numPr>
                <w:ilvl w:val="0"/>
                <w:numId w:val="4"/>
              </w:numPr>
              <w:rPr>
                <w:rFonts w:eastAsiaTheme="minorEastAsia"/>
              </w:rPr>
            </w:pPr>
            <w:r>
              <w:t>Peers validate transactions against endorsement policies and enforce the policies.</w:t>
            </w:r>
          </w:p>
          <w:p w14:paraId="26E723FC" w14:textId="77777777" w:rsidR="00B53FF6" w:rsidRDefault="00B53FF6" w:rsidP="00B53FF6">
            <w:pPr>
              <w:pStyle w:val="ListParagraph"/>
              <w:numPr>
                <w:ilvl w:val="0"/>
                <w:numId w:val="4"/>
              </w:numPr>
              <w:rPr>
                <w:rFonts w:eastAsiaTheme="minorEastAsia"/>
              </w:rPr>
            </w:pPr>
            <w:r>
              <w:t xml:space="preserve">Prior to appending a block, a versioning check is performed to ensure that states for assets that were read have not changed since </w:t>
            </w:r>
            <w:proofErr w:type="spellStart"/>
            <w:r>
              <w:t>chaincode</w:t>
            </w:r>
            <w:proofErr w:type="spellEnd"/>
            <w:r>
              <w:t xml:space="preserve"> execution time</w:t>
            </w:r>
          </w:p>
          <w:p w14:paraId="0C5C4C13" w14:textId="77777777" w:rsidR="00B53FF6" w:rsidRDefault="00B53FF6" w:rsidP="00B53FF6">
            <w:pPr>
              <w:pStyle w:val="ListParagraph"/>
              <w:numPr>
                <w:ilvl w:val="0"/>
                <w:numId w:val="4"/>
              </w:numPr>
              <w:rPr>
                <w:rFonts w:eastAsiaTheme="minorEastAsia"/>
              </w:rPr>
            </w:pPr>
            <w:r>
              <w:t>Encrypting of values and be only decrypted by the peer with the key.</w:t>
            </w:r>
          </w:p>
        </w:tc>
      </w:tr>
      <w:tr w:rsidR="00B53FF6" w14:paraId="5E72BB20" w14:textId="77777777" w:rsidTr="00B53FF6">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F4FBBE" w14:textId="77777777" w:rsidR="00B53FF6" w:rsidRDefault="00B53FF6" w:rsidP="00B53FF6">
            <w:r w:rsidRPr="5582B709">
              <w:rPr>
                <w:rFonts w:ascii="Calibri" w:eastAsia="Calibri" w:hAnsi="Calibri" w:cs="Calibri"/>
                <w:b/>
                <w:bCs/>
                <w:i/>
                <w:iCs/>
              </w:rPr>
              <w:t>W</w:t>
            </w:r>
            <w:r w:rsidRPr="5582B709">
              <w:rPr>
                <w:rFonts w:ascii="Calibri" w:eastAsia="Calibri" w:hAnsi="Calibri" w:cs="Calibri"/>
              </w:rPr>
              <w:t>on't-have</w:t>
            </w:r>
          </w:p>
          <w:p w14:paraId="796A7306" w14:textId="77777777" w:rsidR="00B53FF6" w:rsidRDefault="00B53FF6" w:rsidP="00B53FF6">
            <w:r w:rsidRPr="5582B709">
              <w:rPr>
                <w:rFonts w:ascii="Calibri" w:eastAsia="Calibri" w:hAnsi="Calibri" w:cs="Calibri"/>
              </w:rPr>
              <w:t xml:space="preserve"> </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BA691" w14:textId="77777777" w:rsidR="00B53FF6" w:rsidRDefault="00B53FF6" w:rsidP="00B53FF6">
            <w:pPr>
              <w:pStyle w:val="ListParagraph"/>
              <w:numPr>
                <w:ilvl w:val="0"/>
                <w:numId w:val="3"/>
              </w:numPr>
              <w:rPr>
                <w:rFonts w:eastAsiaTheme="minorEastAsia"/>
              </w:rPr>
            </w:pPr>
            <w:r>
              <w:t xml:space="preserve">Backups for the IPFS /HLF for 51% attacks </w:t>
            </w:r>
            <w:proofErr w:type="spellStart"/>
            <w:r>
              <w:t>etc</w:t>
            </w:r>
            <w:proofErr w:type="spellEnd"/>
          </w:p>
          <w:p w14:paraId="36C1C60B" w14:textId="77777777" w:rsidR="00B53FF6" w:rsidRDefault="00B53FF6" w:rsidP="00B53FF6">
            <w:pPr>
              <w:pStyle w:val="ListParagraph"/>
              <w:numPr>
                <w:ilvl w:val="0"/>
                <w:numId w:val="3"/>
              </w:numPr>
              <w:rPr>
                <w:rFonts w:eastAsiaTheme="minorEastAsia"/>
              </w:rPr>
            </w:pPr>
            <w:r>
              <w:t>Creation of separate channels by participants.</w:t>
            </w:r>
          </w:p>
          <w:p w14:paraId="42D764C5" w14:textId="77777777" w:rsidR="00B53FF6" w:rsidRDefault="00B53FF6" w:rsidP="00B53FF6">
            <w:pPr>
              <w:pStyle w:val="ListParagraph"/>
              <w:numPr>
                <w:ilvl w:val="0"/>
                <w:numId w:val="3"/>
              </w:numPr>
              <w:rPr>
                <w:rFonts w:eastAsiaTheme="minorEastAsia"/>
              </w:rPr>
            </w:pPr>
            <w:r w:rsidRPr="5582B709">
              <w:rPr>
                <w:rFonts w:ascii="Calibri" w:eastAsia="Calibri" w:hAnsi="Calibri" w:cs="Calibri"/>
                <w:lang w:val="en-GB"/>
              </w:rPr>
              <w:t>property/car ownership via erc721</w:t>
            </w:r>
          </w:p>
          <w:p w14:paraId="5C41AC10" w14:textId="77777777" w:rsidR="00B53FF6" w:rsidRDefault="00B53FF6" w:rsidP="00B53FF6">
            <w:pPr>
              <w:pStyle w:val="ListParagraph"/>
              <w:numPr>
                <w:ilvl w:val="0"/>
                <w:numId w:val="3"/>
              </w:numPr>
              <w:rPr>
                <w:rFonts w:eastAsiaTheme="minorEastAsia"/>
                <w:lang w:val="en-GB"/>
              </w:rPr>
            </w:pPr>
            <w:r w:rsidRPr="5582B709">
              <w:rPr>
                <w:rFonts w:ascii="Calibri" w:eastAsia="Calibri" w:hAnsi="Calibri" w:cs="Calibri"/>
                <w:lang w:val="en-GB"/>
              </w:rPr>
              <w:t xml:space="preserve">Preventing insiders to create fake identities: 2 wallets need sign birth </w:t>
            </w:r>
            <w:r w:rsidRPr="7EF14409">
              <w:rPr>
                <w:rFonts w:ascii="Calibri" w:eastAsia="Calibri" w:hAnsi="Calibri" w:cs="Calibri"/>
                <w:lang w:val="en-GB"/>
              </w:rPr>
              <w:t>certificate</w:t>
            </w:r>
            <w:r w:rsidRPr="5582B709">
              <w:rPr>
                <w:rFonts w:ascii="Calibri" w:eastAsia="Calibri" w:hAnsi="Calibri" w:cs="Calibri"/>
                <w:lang w:val="en-GB"/>
              </w:rPr>
              <w:t xml:space="preserve"> </w:t>
            </w:r>
          </w:p>
        </w:tc>
      </w:tr>
    </w:tbl>
    <w:p w14:paraId="348E569B" w14:textId="4DFA766A" w:rsidR="5582B709" w:rsidRDefault="00B53FF6" w:rsidP="00B53FF6">
      <w:pPr>
        <w:spacing w:before="40"/>
        <w:ind w:right="200" w:firstLine="720"/>
        <w:jc w:val="right"/>
      </w:pPr>
      <w:r>
        <w:t xml:space="preserve"> Fig 1: </w:t>
      </w:r>
      <w:proofErr w:type="spellStart"/>
      <w:r>
        <w:t>MoSCoW</w:t>
      </w:r>
      <w:proofErr w:type="spellEnd"/>
      <w:r>
        <w:t xml:space="preserve"> Table</w:t>
      </w:r>
    </w:p>
    <w:p w14:paraId="6544C0BF" w14:textId="69891572" w:rsidR="24DABED6" w:rsidRDefault="24DABED6" w:rsidP="5582B709">
      <w:pPr>
        <w:pStyle w:val="Heading1"/>
        <w:rPr>
          <w:rFonts w:ascii="Calibri Light" w:hAnsi="Calibri Light"/>
        </w:rPr>
      </w:pPr>
      <w:bookmarkStart w:id="10" w:name="_Toc96007257"/>
      <w:bookmarkStart w:id="11" w:name="_Toc96010707"/>
      <w:r w:rsidRPr="10CC4A91">
        <w:rPr>
          <w:rFonts w:ascii="Calibri Light" w:hAnsi="Calibri Light"/>
        </w:rPr>
        <w:lastRenderedPageBreak/>
        <w:t>Deliverables Map</w:t>
      </w:r>
      <w:bookmarkEnd w:id="10"/>
      <w:bookmarkEnd w:id="11"/>
    </w:p>
    <w:p w14:paraId="06681CBC" w14:textId="515067C9" w:rsidR="6CBA51ED" w:rsidRDefault="1BA00924" w:rsidP="00B53FF6">
      <w:pPr>
        <w:jc w:val="right"/>
      </w:pPr>
      <w:r>
        <w:rPr>
          <w:noProof/>
        </w:rPr>
        <w:drawing>
          <wp:inline distT="0" distB="0" distL="0" distR="0" wp14:anchorId="167B53A3" wp14:editId="682B3AC4">
            <wp:extent cx="5829300" cy="4019559"/>
            <wp:effectExtent l="0" t="0" r="0" b="0"/>
            <wp:docPr id="2062021044" name="Picture 2062021044" descr="Diagram Showing the Deliverables map, colour coded to show features that Must, Should and Could be included according to the MoSCo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021044"/>
                    <pic:cNvPicPr/>
                  </pic:nvPicPr>
                  <pic:blipFill>
                    <a:blip r:embed="rId21">
                      <a:extLst>
                        <a:ext uri="{28A0092B-C50C-407E-A947-70E740481C1C}">
                          <a14:useLocalDpi xmlns:a14="http://schemas.microsoft.com/office/drawing/2010/main" val="0"/>
                        </a:ext>
                      </a:extLst>
                    </a:blip>
                    <a:stretch>
                      <a:fillRect/>
                    </a:stretch>
                  </pic:blipFill>
                  <pic:spPr>
                    <a:xfrm>
                      <a:off x="0" y="0"/>
                      <a:ext cx="5835407" cy="4023770"/>
                    </a:xfrm>
                    <a:prstGeom prst="rect">
                      <a:avLst/>
                    </a:prstGeom>
                  </pic:spPr>
                </pic:pic>
              </a:graphicData>
            </a:graphic>
          </wp:inline>
        </w:drawing>
      </w:r>
      <w:r w:rsidR="10CC4A91">
        <w:t>Fig 2: Deliverables Map</w:t>
      </w:r>
    </w:p>
    <w:p w14:paraId="3297F125" w14:textId="3FB922A5" w:rsidR="001227C5" w:rsidRPr="00176A1E" w:rsidRDefault="009E2691" w:rsidP="001227C5">
      <w:r>
        <w:t xml:space="preserve">The Deliverables Map shown in </w:t>
      </w:r>
      <w:r>
        <w:rPr>
          <w:i/>
          <w:iCs/>
        </w:rPr>
        <w:t>Fig 2</w:t>
      </w:r>
      <w:r>
        <w:t xml:space="preserve"> </w:t>
      </w:r>
      <w:r w:rsidR="00C85EE9">
        <w:t xml:space="preserve">describes the </w:t>
      </w:r>
      <w:r w:rsidR="00D4672B">
        <w:t>three core aspects of this project: Hyperledger Fabric</w:t>
      </w:r>
      <w:r w:rsidR="00785255">
        <w:t xml:space="preserve"> Blockchain, IPFS Private network and the combination of these two technologies</w:t>
      </w:r>
      <w:r w:rsidR="004E1F23">
        <w:t>.</w:t>
      </w:r>
      <w:r w:rsidR="002528D4">
        <w:t xml:space="preserve"> </w:t>
      </w:r>
      <w:r w:rsidR="0025471A">
        <w:t xml:space="preserve">Using the </w:t>
      </w:r>
      <w:r w:rsidR="00A33ED8">
        <w:t xml:space="preserve">priorities defined in the </w:t>
      </w:r>
      <w:proofErr w:type="spellStart"/>
      <w:r w:rsidR="00A33ED8">
        <w:t>MoSCoW</w:t>
      </w:r>
      <w:proofErr w:type="spellEnd"/>
      <w:r w:rsidR="00A33ED8">
        <w:t xml:space="preserve"> table </w:t>
      </w:r>
      <w:r w:rsidR="00A33ED8">
        <w:rPr>
          <w:i/>
          <w:iCs/>
        </w:rPr>
        <w:t>fig 1</w:t>
      </w:r>
      <w:r w:rsidR="00176A1E">
        <w:t xml:space="preserve"> </w:t>
      </w:r>
      <w:r w:rsidR="00ED1EAF">
        <w:t>a key was created to highlight the</w:t>
      </w:r>
      <w:r w:rsidR="009E339A">
        <w:t xml:space="preserve"> priority of the deliverables</w:t>
      </w:r>
      <w:r w:rsidR="002C1BDC">
        <w:t xml:space="preserve"> </w:t>
      </w:r>
      <w:r w:rsidR="001045A4">
        <w:t>in a visual format.</w:t>
      </w:r>
    </w:p>
    <w:p w14:paraId="2C3EF00F" w14:textId="67250975" w:rsidR="4E49FC07" w:rsidRDefault="2A694C2D" w:rsidP="69649A1F">
      <w:pPr>
        <w:pStyle w:val="Heading1"/>
        <w:rPr>
          <w:rFonts w:ascii="Calibri Light" w:eastAsia="Calibri Light" w:hAnsi="Calibri Light" w:cs="Calibri Light"/>
        </w:rPr>
      </w:pPr>
      <w:bookmarkStart w:id="12" w:name="_Toc96007258"/>
      <w:bookmarkStart w:id="13" w:name="_Toc96010708"/>
      <w:r w:rsidRPr="69649A1F">
        <w:rPr>
          <w:lang w:val="en"/>
        </w:rPr>
        <w:t>Communication Methods</w:t>
      </w:r>
      <w:bookmarkEnd w:id="12"/>
      <w:bookmarkEnd w:id="13"/>
    </w:p>
    <w:p w14:paraId="42A4B65B" w14:textId="1EF7DE8A" w:rsidR="42216DDE" w:rsidRDefault="42216DDE" w:rsidP="5582B709">
      <w:pPr>
        <w:pStyle w:val="ListParagraph"/>
        <w:ind w:left="0"/>
      </w:pPr>
      <w:r>
        <w:t xml:space="preserve">We have requested a Team group to be created for our project. The group has decided to use MS Team exclusively for all types of communication, such as conference calls and chat. We have created multiple channels in the MS Teams group: Team-Client, Team-Sponsor, and Group therefore all communication happens in that group. </w:t>
      </w:r>
    </w:p>
    <w:p w14:paraId="4174A3F8" w14:textId="380C0FDD" w:rsidR="42216DDE" w:rsidRDefault="42216DDE" w:rsidP="5582B709">
      <w:pPr>
        <w:pStyle w:val="ListParagraph"/>
      </w:pPr>
      <w:r>
        <w:t xml:space="preserve"> </w:t>
      </w:r>
    </w:p>
    <w:p w14:paraId="2D800888" w14:textId="451329C9" w:rsidR="0C9FBF63" w:rsidRDefault="0C9FBF63" w:rsidP="5582B709">
      <w:pPr>
        <w:pStyle w:val="ListParagraph"/>
        <w:ind w:left="0"/>
      </w:pPr>
      <w:r>
        <w:t>Using the Microsoft Team platform allows us to use the Group as a PMIS. We have Microsoft SharePoint connected to the channel therefore we can share files and multiple members can edit a file simultaneously. Moreover, we have added numerous apps to the group such as task board, whiteboard, meeting notes, and Visio. This application will make our communication easier and more efficient which will help us succeed as a team.</w:t>
      </w:r>
    </w:p>
    <w:p w14:paraId="699E217F" w14:textId="7C012573" w:rsidR="10CC4A91" w:rsidRDefault="10CC4A91" w:rsidP="10CC4A91">
      <w:pPr>
        <w:pStyle w:val="ListParagraph"/>
        <w:ind w:left="0"/>
      </w:pPr>
    </w:p>
    <w:p w14:paraId="300AEB9D" w14:textId="08CB4B61" w:rsidR="5C3C8E1D" w:rsidRPr="00B669ED" w:rsidRDefault="10CC4A91" w:rsidP="00B669ED">
      <w:pPr>
        <w:pStyle w:val="ListParagraph"/>
        <w:ind w:left="0"/>
      </w:pPr>
      <w:r>
        <w:t>All program code will be committed to a private GitHub repository. Therefore, all code will be backup in the cloud as well as local on all member machines.</w:t>
      </w:r>
    </w:p>
    <w:p w14:paraId="6587CA35" w14:textId="1AF8F6EA" w:rsidR="5582B709" w:rsidRDefault="00A275BC" w:rsidP="5C3C8E1D">
      <w:pPr>
        <w:pStyle w:val="Heading1"/>
        <w:rPr>
          <w:rFonts w:ascii="Calibri Light" w:eastAsia="MS Gothic" w:hAnsi="Calibri Light" w:cs="Times New Roman"/>
        </w:rPr>
      </w:pPr>
      <w:bookmarkStart w:id="14" w:name="_Toc96010709"/>
      <w:r>
        <w:rPr>
          <w:rFonts w:ascii="Calibri Light" w:eastAsia="MS Gothic" w:hAnsi="Calibri Light" w:cs="Times New Roman"/>
        </w:rPr>
        <w:lastRenderedPageBreak/>
        <w:t>Follow</w:t>
      </w:r>
      <w:r w:rsidR="00E039F1">
        <w:rPr>
          <w:rFonts w:ascii="Calibri Light" w:eastAsia="MS Gothic" w:hAnsi="Calibri Light" w:cs="Times New Roman"/>
        </w:rPr>
        <w:t>-u</w:t>
      </w:r>
      <w:r>
        <w:rPr>
          <w:rFonts w:ascii="Calibri Light" w:eastAsia="MS Gothic" w:hAnsi="Calibri Light" w:cs="Times New Roman"/>
        </w:rPr>
        <w:t xml:space="preserve">p </w:t>
      </w:r>
      <w:r w:rsidR="00E039F1">
        <w:rPr>
          <w:rFonts w:ascii="Calibri Light" w:eastAsia="MS Gothic" w:hAnsi="Calibri Light" w:cs="Times New Roman"/>
        </w:rPr>
        <w:t>Registrar</w:t>
      </w:r>
      <w:bookmarkEnd w:id="14"/>
    </w:p>
    <w:tbl>
      <w:tblPr>
        <w:tblStyle w:val="TableGrid"/>
        <w:tblW w:w="9361" w:type="dxa"/>
        <w:tblLayout w:type="fixed"/>
        <w:tblLook w:val="06A0" w:firstRow="1" w:lastRow="0" w:firstColumn="1" w:lastColumn="0" w:noHBand="1" w:noVBand="1"/>
      </w:tblPr>
      <w:tblGrid>
        <w:gridCol w:w="2321"/>
        <w:gridCol w:w="3140"/>
        <w:gridCol w:w="1723"/>
        <w:gridCol w:w="2177"/>
      </w:tblGrid>
      <w:tr w:rsidR="006D047E" w14:paraId="07819694" w14:textId="77777777" w:rsidTr="00CA2459">
        <w:trPr>
          <w:trHeight w:val="843"/>
        </w:trPr>
        <w:tc>
          <w:tcPr>
            <w:tcW w:w="2321" w:type="dxa"/>
            <w:tcBorders>
              <w:top w:val="nil"/>
              <w:left w:val="nil"/>
              <w:bottom w:val="nil"/>
              <w:right w:val="nil"/>
            </w:tcBorders>
            <w:shd w:val="clear" w:color="auto" w:fill="333333"/>
            <w:vAlign w:val="center"/>
          </w:tcPr>
          <w:p w14:paraId="7E08602E" w14:textId="7F33BE90" w:rsidR="5582B709" w:rsidRDefault="5582B709" w:rsidP="09EF6469">
            <w:pPr>
              <w:jc w:val="center"/>
              <w:rPr>
                <w:color w:val="FFFFFF" w:themeColor="background1"/>
                <w:sz w:val="28"/>
                <w:szCs w:val="28"/>
              </w:rPr>
            </w:pPr>
            <w:r w:rsidRPr="11806281">
              <w:rPr>
                <w:color w:val="FFFFFF" w:themeColor="background1"/>
                <w:sz w:val="28"/>
                <w:szCs w:val="28"/>
              </w:rPr>
              <w:t>Cause</w:t>
            </w:r>
          </w:p>
        </w:tc>
        <w:tc>
          <w:tcPr>
            <w:tcW w:w="3140" w:type="dxa"/>
            <w:tcBorders>
              <w:top w:val="nil"/>
              <w:left w:val="nil"/>
              <w:bottom w:val="nil"/>
              <w:right w:val="nil"/>
            </w:tcBorders>
            <w:shd w:val="clear" w:color="auto" w:fill="333333"/>
            <w:vAlign w:val="center"/>
          </w:tcPr>
          <w:p w14:paraId="17D01EC5" w14:textId="497E496C" w:rsidR="5582B709" w:rsidRDefault="5582B709" w:rsidP="658512EA">
            <w:pPr>
              <w:jc w:val="center"/>
              <w:rPr>
                <w:color w:val="FFFFFF" w:themeColor="background1"/>
              </w:rPr>
            </w:pPr>
            <w:r w:rsidRPr="34D27888">
              <w:rPr>
                <w:color w:val="FFFFFF" w:themeColor="background1"/>
                <w:sz w:val="28"/>
                <w:szCs w:val="28"/>
              </w:rPr>
              <w:t>Effect</w:t>
            </w:r>
          </w:p>
        </w:tc>
        <w:tc>
          <w:tcPr>
            <w:tcW w:w="1723" w:type="dxa"/>
            <w:tcBorders>
              <w:top w:val="nil"/>
              <w:left w:val="nil"/>
              <w:bottom w:val="nil"/>
              <w:right w:val="nil"/>
            </w:tcBorders>
            <w:shd w:val="clear" w:color="auto" w:fill="333333"/>
            <w:vAlign w:val="center"/>
          </w:tcPr>
          <w:p w14:paraId="20BDBDAC" w14:textId="25D72DA7" w:rsidR="5582B709" w:rsidRDefault="5582B709" w:rsidP="0BC93B4D">
            <w:pPr>
              <w:jc w:val="center"/>
              <w:rPr>
                <w:color w:val="FFFFFF" w:themeColor="background1"/>
              </w:rPr>
            </w:pPr>
            <w:r w:rsidRPr="7B76A496">
              <w:rPr>
                <w:color w:val="FFFFFF" w:themeColor="background1"/>
                <w:sz w:val="28"/>
                <w:szCs w:val="28"/>
              </w:rPr>
              <w:t>Impact</w:t>
            </w:r>
          </w:p>
        </w:tc>
        <w:tc>
          <w:tcPr>
            <w:tcW w:w="2177" w:type="dxa"/>
            <w:tcBorders>
              <w:top w:val="nil"/>
              <w:left w:val="nil"/>
              <w:bottom w:val="nil"/>
              <w:right w:val="nil"/>
            </w:tcBorders>
            <w:shd w:val="clear" w:color="auto" w:fill="333333"/>
            <w:vAlign w:val="center"/>
          </w:tcPr>
          <w:p w14:paraId="15A26379" w14:textId="70850FD8" w:rsidR="5582B709" w:rsidRDefault="5582B709" w:rsidP="60CDFAEF">
            <w:pPr>
              <w:jc w:val="center"/>
              <w:rPr>
                <w:color w:val="FFFFFF" w:themeColor="background1"/>
              </w:rPr>
            </w:pPr>
            <w:r w:rsidRPr="7E68B6F1">
              <w:rPr>
                <w:color w:val="FFFFFF" w:themeColor="background1"/>
                <w:sz w:val="28"/>
                <w:szCs w:val="28"/>
              </w:rPr>
              <w:t>Response</w:t>
            </w:r>
          </w:p>
        </w:tc>
      </w:tr>
      <w:tr w:rsidR="5582B709" w14:paraId="413AC74C" w14:textId="77777777" w:rsidTr="00CA2459">
        <w:trPr>
          <w:trHeight w:val="782"/>
        </w:trPr>
        <w:tc>
          <w:tcPr>
            <w:tcW w:w="2321" w:type="dxa"/>
            <w:tcBorders>
              <w:top w:val="single" w:sz="4" w:space="0" w:color="auto"/>
              <w:left w:val="single" w:sz="4" w:space="0" w:color="auto"/>
              <w:bottom w:val="single" w:sz="4" w:space="0" w:color="auto"/>
              <w:right w:val="single" w:sz="4" w:space="0" w:color="auto"/>
            </w:tcBorders>
            <w:vAlign w:val="center"/>
          </w:tcPr>
          <w:p w14:paraId="6577EFBA" w14:textId="63FA38B6" w:rsidR="5582B709" w:rsidRDefault="5582B709" w:rsidP="00CA20D8">
            <w:r w:rsidRPr="5582B709">
              <w:rPr>
                <w:color w:val="000000" w:themeColor="text1"/>
              </w:rPr>
              <w:t>Technical issues regarding installing Hyperledger</w:t>
            </w:r>
          </w:p>
        </w:tc>
        <w:tc>
          <w:tcPr>
            <w:tcW w:w="3140" w:type="dxa"/>
            <w:tcBorders>
              <w:top w:val="single" w:sz="4" w:space="0" w:color="auto"/>
              <w:left w:val="single" w:sz="4" w:space="0" w:color="auto"/>
              <w:bottom w:val="single" w:sz="4" w:space="0" w:color="auto"/>
              <w:right w:val="single" w:sz="4" w:space="0" w:color="auto"/>
            </w:tcBorders>
            <w:vAlign w:val="center"/>
          </w:tcPr>
          <w:p w14:paraId="1098B472" w14:textId="1008D88E" w:rsidR="5582B709" w:rsidRDefault="5582B709" w:rsidP="00CA20D8">
            <w:r w:rsidRPr="5582B709">
              <w:rPr>
                <w:color w:val="000000" w:themeColor="text1"/>
              </w:rPr>
              <w:t>Inability to work on the project</w:t>
            </w:r>
          </w:p>
        </w:tc>
        <w:tc>
          <w:tcPr>
            <w:tcW w:w="1723" w:type="dxa"/>
            <w:tcBorders>
              <w:top w:val="single" w:sz="4" w:space="0" w:color="auto"/>
              <w:left w:val="single" w:sz="4" w:space="0" w:color="auto"/>
              <w:bottom w:val="single" w:sz="4" w:space="0" w:color="auto"/>
              <w:right w:val="single" w:sz="4" w:space="0" w:color="auto"/>
            </w:tcBorders>
            <w:vAlign w:val="center"/>
          </w:tcPr>
          <w:p w14:paraId="669F7B66" w14:textId="5A79958E" w:rsidR="5582B709" w:rsidRDefault="5582B709" w:rsidP="00CA20D8">
            <w:r w:rsidRPr="5582B709">
              <w:rPr>
                <w:color w:val="000000" w:themeColor="text1"/>
              </w:rPr>
              <w:t xml:space="preserve">Failing to deliver a fully </w:t>
            </w:r>
            <w:r w:rsidR="00B74EEB" w:rsidRPr="5582B709">
              <w:rPr>
                <w:color w:val="000000" w:themeColor="text1"/>
              </w:rPr>
              <w:t>functional</w:t>
            </w:r>
            <w:r w:rsidRPr="5582B709">
              <w:rPr>
                <w:color w:val="000000" w:themeColor="text1"/>
              </w:rPr>
              <w:t xml:space="preserve"> project</w:t>
            </w:r>
          </w:p>
        </w:tc>
        <w:tc>
          <w:tcPr>
            <w:tcW w:w="2177" w:type="dxa"/>
            <w:tcBorders>
              <w:top w:val="single" w:sz="4" w:space="0" w:color="auto"/>
              <w:left w:val="single" w:sz="4" w:space="0" w:color="auto"/>
              <w:bottom w:val="single" w:sz="4" w:space="0" w:color="auto"/>
              <w:right w:val="single" w:sz="4" w:space="0" w:color="auto"/>
            </w:tcBorders>
            <w:vAlign w:val="center"/>
          </w:tcPr>
          <w:p w14:paraId="1A1E43EF" w14:textId="7D917815" w:rsidR="5582B709" w:rsidRDefault="5582B709" w:rsidP="00CA20D8">
            <w:r w:rsidRPr="5582B709">
              <w:rPr>
                <w:color w:val="000000" w:themeColor="text1"/>
              </w:rPr>
              <w:t>Seeking help from project's technical advisors</w:t>
            </w:r>
          </w:p>
        </w:tc>
      </w:tr>
      <w:tr w:rsidR="5582B709" w14:paraId="25375A21" w14:textId="77777777" w:rsidTr="00CA2459">
        <w:trPr>
          <w:trHeight w:val="220"/>
        </w:trPr>
        <w:tc>
          <w:tcPr>
            <w:tcW w:w="2321" w:type="dxa"/>
            <w:tcBorders>
              <w:top w:val="single" w:sz="4" w:space="0" w:color="auto"/>
              <w:left w:val="single" w:sz="4" w:space="0" w:color="auto"/>
              <w:bottom w:val="single" w:sz="4" w:space="0" w:color="auto"/>
              <w:right w:val="single" w:sz="4" w:space="0" w:color="auto"/>
            </w:tcBorders>
            <w:vAlign w:val="center"/>
          </w:tcPr>
          <w:p w14:paraId="3BDFBA23" w14:textId="1D99A039" w:rsidR="5582B709" w:rsidRDefault="5582B709" w:rsidP="00CA20D8">
            <w:r w:rsidRPr="5582B709">
              <w:rPr>
                <w:color w:val="000000" w:themeColor="text1"/>
              </w:rPr>
              <w:t>Technical issues with working IPFS network</w:t>
            </w:r>
          </w:p>
        </w:tc>
        <w:tc>
          <w:tcPr>
            <w:tcW w:w="3140" w:type="dxa"/>
            <w:tcBorders>
              <w:top w:val="single" w:sz="4" w:space="0" w:color="auto"/>
              <w:left w:val="single" w:sz="4" w:space="0" w:color="auto"/>
              <w:bottom w:val="single" w:sz="4" w:space="0" w:color="auto"/>
              <w:right w:val="single" w:sz="4" w:space="0" w:color="auto"/>
            </w:tcBorders>
            <w:vAlign w:val="center"/>
          </w:tcPr>
          <w:p w14:paraId="020AEAAA" w14:textId="7D5E1119" w:rsidR="5582B709" w:rsidRDefault="5582B709" w:rsidP="00CA20D8">
            <w:r w:rsidRPr="5582B709">
              <w:rPr>
                <w:color w:val="000000" w:themeColor="text1"/>
              </w:rPr>
              <w:t>Inability to work on the project</w:t>
            </w:r>
          </w:p>
        </w:tc>
        <w:tc>
          <w:tcPr>
            <w:tcW w:w="1723" w:type="dxa"/>
            <w:tcBorders>
              <w:top w:val="single" w:sz="4" w:space="0" w:color="auto"/>
              <w:left w:val="single" w:sz="4" w:space="0" w:color="auto"/>
              <w:bottom w:val="single" w:sz="4" w:space="0" w:color="auto"/>
              <w:right w:val="single" w:sz="4" w:space="0" w:color="auto"/>
            </w:tcBorders>
            <w:vAlign w:val="center"/>
          </w:tcPr>
          <w:p w14:paraId="513253AE" w14:textId="53F6013C" w:rsidR="5582B709" w:rsidRDefault="5582B709" w:rsidP="00CA20D8">
            <w:r w:rsidRPr="5582B709">
              <w:rPr>
                <w:color w:val="000000" w:themeColor="text1"/>
              </w:rPr>
              <w:t xml:space="preserve">Failing to deliver a fully </w:t>
            </w:r>
            <w:r w:rsidR="00B74EEB" w:rsidRPr="5582B709">
              <w:rPr>
                <w:color w:val="000000" w:themeColor="text1"/>
              </w:rPr>
              <w:t>functional</w:t>
            </w:r>
            <w:r w:rsidRPr="5582B709">
              <w:rPr>
                <w:color w:val="000000" w:themeColor="text1"/>
              </w:rPr>
              <w:t xml:space="preserve"> project</w:t>
            </w:r>
          </w:p>
        </w:tc>
        <w:tc>
          <w:tcPr>
            <w:tcW w:w="2177" w:type="dxa"/>
            <w:tcBorders>
              <w:top w:val="single" w:sz="4" w:space="0" w:color="auto"/>
              <w:left w:val="single" w:sz="4" w:space="0" w:color="auto"/>
              <w:bottom w:val="single" w:sz="4" w:space="0" w:color="auto"/>
              <w:right w:val="single" w:sz="4" w:space="0" w:color="auto"/>
            </w:tcBorders>
            <w:vAlign w:val="center"/>
          </w:tcPr>
          <w:p w14:paraId="71AB25AD" w14:textId="361AF517" w:rsidR="5582B709" w:rsidRDefault="5582B709" w:rsidP="00CA20D8">
            <w:r w:rsidRPr="5582B709">
              <w:rPr>
                <w:color w:val="000000" w:themeColor="text1"/>
              </w:rPr>
              <w:t>Seeking help from project's technical advisors</w:t>
            </w:r>
          </w:p>
        </w:tc>
      </w:tr>
      <w:tr w:rsidR="5582B709" w14:paraId="148CC7E1" w14:textId="77777777" w:rsidTr="00CA2459">
        <w:trPr>
          <w:trHeight w:val="1418"/>
        </w:trPr>
        <w:tc>
          <w:tcPr>
            <w:tcW w:w="2321" w:type="dxa"/>
            <w:tcBorders>
              <w:top w:val="single" w:sz="4" w:space="0" w:color="auto"/>
              <w:left w:val="single" w:sz="4" w:space="0" w:color="auto"/>
              <w:bottom w:val="single" w:sz="4" w:space="0" w:color="auto"/>
              <w:right w:val="single" w:sz="4" w:space="0" w:color="auto"/>
            </w:tcBorders>
            <w:vAlign w:val="center"/>
          </w:tcPr>
          <w:p w14:paraId="03445EEC" w14:textId="5A959075" w:rsidR="5582B709" w:rsidRDefault="5582B709" w:rsidP="00CA20D8">
            <w:r w:rsidRPr="5582B709">
              <w:rPr>
                <w:color w:val="000000" w:themeColor="text1"/>
              </w:rPr>
              <w:t xml:space="preserve">Version control and code </w:t>
            </w:r>
            <w:r w:rsidR="00B74EEB" w:rsidRPr="5582B709">
              <w:rPr>
                <w:color w:val="000000" w:themeColor="text1"/>
              </w:rPr>
              <w:t>synchronization</w:t>
            </w:r>
          </w:p>
        </w:tc>
        <w:tc>
          <w:tcPr>
            <w:tcW w:w="3140" w:type="dxa"/>
            <w:tcBorders>
              <w:top w:val="single" w:sz="4" w:space="0" w:color="auto"/>
              <w:left w:val="single" w:sz="4" w:space="0" w:color="auto"/>
              <w:bottom w:val="single" w:sz="4" w:space="0" w:color="auto"/>
              <w:right w:val="single" w:sz="4" w:space="0" w:color="auto"/>
            </w:tcBorders>
            <w:vAlign w:val="center"/>
          </w:tcPr>
          <w:p w14:paraId="68198AD1" w14:textId="05BD1736" w:rsidR="5582B709" w:rsidRDefault="00B74EEB" w:rsidP="00CA20D8">
            <w:r w:rsidRPr="5582B709">
              <w:rPr>
                <w:color w:val="000000" w:themeColor="text1"/>
              </w:rPr>
              <w:t>Inefficiency</w:t>
            </w:r>
            <w:r w:rsidR="5582B709" w:rsidRPr="5582B709">
              <w:rPr>
                <w:color w:val="000000" w:themeColor="text1"/>
              </w:rPr>
              <w:t xml:space="preserve"> and lost data</w:t>
            </w:r>
          </w:p>
        </w:tc>
        <w:tc>
          <w:tcPr>
            <w:tcW w:w="1723" w:type="dxa"/>
            <w:tcBorders>
              <w:top w:val="single" w:sz="4" w:space="0" w:color="auto"/>
              <w:left w:val="single" w:sz="4" w:space="0" w:color="auto"/>
              <w:bottom w:val="single" w:sz="4" w:space="0" w:color="auto"/>
              <w:right w:val="single" w:sz="4" w:space="0" w:color="auto"/>
            </w:tcBorders>
            <w:vAlign w:val="center"/>
          </w:tcPr>
          <w:p w14:paraId="1225B1A8" w14:textId="05418418" w:rsidR="00EF4C71" w:rsidRDefault="216D2E70" w:rsidP="00CA20D8">
            <w:pPr>
              <w:rPr>
                <w:color w:val="000000" w:themeColor="text1"/>
              </w:rPr>
            </w:pPr>
            <w:r w:rsidRPr="47D0D4BF">
              <w:rPr>
                <w:color w:val="000000" w:themeColor="text1"/>
              </w:rPr>
              <w:t>Troubleshooting</w:t>
            </w:r>
            <w:r w:rsidR="00EF4C71">
              <w:rPr>
                <w:color w:val="000000" w:themeColor="text1"/>
              </w:rPr>
              <w:t xml:space="preserve"> issues that</w:t>
            </w:r>
            <w:r w:rsidR="00EA0EBD">
              <w:rPr>
                <w:color w:val="000000" w:themeColor="text1"/>
              </w:rPr>
              <w:t xml:space="preserve"> are not relevant</w:t>
            </w:r>
            <w:r w:rsidR="7B11BBBC" w:rsidRPr="3862BE63">
              <w:rPr>
                <w:color w:val="000000" w:themeColor="text1"/>
              </w:rPr>
              <w:t xml:space="preserve"> and time </w:t>
            </w:r>
            <w:r w:rsidR="7B11BBBC" w:rsidRPr="47D0D4BF">
              <w:rPr>
                <w:color w:val="000000" w:themeColor="text1"/>
              </w:rPr>
              <w:t>waste</w:t>
            </w:r>
          </w:p>
        </w:tc>
        <w:tc>
          <w:tcPr>
            <w:tcW w:w="2177" w:type="dxa"/>
            <w:tcBorders>
              <w:top w:val="single" w:sz="4" w:space="0" w:color="auto"/>
              <w:left w:val="single" w:sz="4" w:space="0" w:color="auto"/>
              <w:bottom w:val="single" w:sz="4" w:space="0" w:color="auto"/>
              <w:right w:val="single" w:sz="4" w:space="0" w:color="auto"/>
            </w:tcBorders>
            <w:vAlign w:val="center"/>
          </w:tcPr>
          <w:p w14:paraId="5EB04554" w14:textId="1AAD3BCF" w:rsidR="5582B709" w:rsidRDefault="5582B709" w:rsidP="00CA20D8">
            <w:r w:rsidRPr="5582B709">
              <w:rPr>
                <w:color w:val="000000" w:themeColor="text1"/>
              </w:rPr>
              <w:t>Using a tested and proven workflow technique</w:t>
            </w:r>
          </w:p>
        </w:tc>
      </w:tr>
      <w:tr w:rsidR="5582B709" w14:paraId="2E7B7640" w14:textId="77777777" w:rsidTr="00CA2459">
        <w:trPr>
          <w:trHeight w:val="1027"/>
        </w:trPr>
        <w:tc>
          <w:tcPr>
            <w:tcW w:w="2321" w:type="dxa"/>
            <w:tcBorders>
              <w:top w:val="single" w:sz="4" w:space="0" w:color="auto"/>
              <w:left w:val="single" w:sz="4" w:space="0" w:color="auto"/>
              <w:bottom w:val="single" w:sz="4" w:space="0" w:color="auto"/>
              <w:right w:val="single" w:sz="4" w:space="0" w:color="auto"/>
            </w:tcBorders>
            <w:vAlign w:val="center"/>
          </w:tcPr>
          <w:p w14:paraId="33ABC2F9" w14:textId="2564ADEB" w:rsidR="5582B709" w:rsidRDefault="5582B709" w:rsidP="00CA20D8">
            <w:r w:rsidRPr="5582B709">
              <w:rPr>
                <w:color w:val="000000" w:themeColor="text1"/>
              </w:rPr>
              <w:t xml:space="preserve">Spending time and resources on </w:t>
            </w:r>
            <w:r w:rsidR="00B74EEB" w:rsidRPr="5582B709">
              <w:rPr>
                <w:color w:val="000000" w:themeColor="text1"/>
              </w:rPr>
              <w:t>insignificant</w:t>
            </w:r>
            <w:r w:rsidRPr="5582B709">
              <w:rPr>
                <w:color w:val="000000" w:themeColor="text1"/>
              </w:rPr>
              <w:t xml:space="preserve"> </w:t>
            </w:r>
            <w:r w:rsidR="00B74EEB" w:rsidRPr="5582B709">
              <w:rPr>
                <w:color w:val="000000" w:themeColor="text1"/>
              </w:rPr>
              <w:t>features</w:t>
            </w:r>
            <w:r w:rsidRPr="5582B709">
              <w:rPr>
                <w:color w:val="000000" w:themeColor="text1"/>
              </w:rPr>
              <w:t xml:space="preserve"> of the project</w:t>
            </w:r>
          </w:p>
        </w:tc>
        <w:tc>
          <w:tcPr>
            <w:tcW w:w="3140" w:type="dxa"/>
            <w:tcBorders>
              <w:top w:val="single" w:sz="4" w:space="0" w:color="auto"/>
              <w:left w:val="single" w:sz="4" w:space="0" w:color="auto"/>
              <w:bottom w:val="single" w:sz="4" w:space="0" w:color="auto"/>
              <w:right w:val="single" w:sz="4" w:space="0" w:color="auto"/>
            </w:tcBorders>
            <w:vAlign w:val="center"/>
          </w:tcPr>
          <w:p w14:paraId="0F0C7CE2" w14:textId="087D6B65" w:rsidR="5582B709" w:rsidRDefault="00B74EEB" w:rsidP="00CA20D8">
            <w:r w:rsidRPr="5582B709">
              <w:rPr>
                <w:color w:val="000000" w:themeColor="text1"/>
              </w:rPr>
              <w:t>Inefficiency</w:t>
            </w:r>
            <w:r w:rsidR="5582B709" w:rsidRPr="5582B709">
              <w:rPr>
                <w:color w:val="000000" w:themeColor="text1"/>
              </w:rPr>
              <w:t xml:space="preserve"> and time loss</w:t>
            </w:r>
          </w:p>
        </w:tc>
        <w:tc>
          <w:tcPr>
            <w:tcW w:w="1723" w:type="dxa"/>
            <w:tcBorders>
              <w:top w:val="single" w:sz="4" w:space="0" w:color="auto"/>
              <w:left w:val="single" w:sz="4" w:space="0" w:color="auto"/>
              <w:bottom w:val="single" w:sz="4" w:space="0" w:color="auto"/>
              <w:right w:val="single" w:sz="4" w:space="0" w:color="auto"/>
            </w:tcBorders>
            <w:vAlign w:val="center"/>
          </w:tcPr>
          <w:p w14:paraId="160404F1" w14:textId="1895FA08" w:rsidR="5582B709" w:rsidRDefault="5582B709" w:rsidP="00CA20D8">
            <w:r w:rsidRPr="5582B709">
              <w:rPr>
                <w:color w:val="000000" w:themeColor="text1"/>
              </w:rPr>
              <w:t xml:space="preserve">Failing to deliver a fully </w:t>
            </w:r>
            <w:r w:rsidR="00B74EEB" w:rsidRPr="5582B709">
              <w:rPr>
                <w:color w:val="000000" w:themeColor="text1"/>
              </w:rPr>
              <w:t>functional</w:t>
            </w:r>
            <w:r w:rsidRPr="5582B709">
              <w:rPr>
                <w:color w:val="000000" w:themeColor="text1"/>
              </w:rPr>
              <w:t xml:space="preserve"> project</w:t>
            </w:r>
          </w:p>
        </w:tc>
        <w:tc>
          <w:tcPr>
            <w:tcW w:w="2177" w:type="dxa"/>
            <w:tcBorders>
              <w:top w:val="single" w:sz="4" w:space="0" w:color="auto"/>
              <w:left w:val="single" w:sz="4" w:space="0" w:color="auto"/>
              <w:bottom w:val="single" w:sz="4" w:space="0" w:color="auto"/>
              <w:right w:val="single" w:sz="4" w:space="0" w:color="auto"/>
            </w:tcBorders>
            <w:vAlign w:val="center"/>
          </w:tcPr>
          <w:p w14:paraId="251C3A86" w14:textId="41DB23C1" w:rsidR="5582B709" w:rsidRDefault="00B74EEB" w:rsidP="00CA20D8">
            <w:r w:rsidRPr="5582B709">
              <w:rPr>
                <w:color w:val="000000" w:themeColor="text1"/>
              </w:rPr>
              <w:t>Carefully</w:t>
            </w:r>
            <w:r w:rsidR="5582B709" w:rsidRPr="5582B709">
              <w:rPr>
                <w:color w:val="000000" w:themeColor="text1"/>
              </w:rPr>
              <w:t xml:space="preserve"> </w:t>
            </w:r>
            <w:r w:rsidRPr="5582B709">
              <w:rPr>
                <w:color w:val="000000" w:themeColor="text1"/>
              </w:rPr>
              <w:t>prioritizing</w:t>
            </w:r>
            <w:r w:rsidR="5582B709" w:rsidRPr="5582B709">
              <w:rPr>
                <w:color w:val="000000" w:themeColor="text1"/>
              </w:rPr>
              <w:t xml:space="preserve"> </w:t>
            </w:r>
            <w:r w:rsidR="5582B709" w:rsidRPr="27241494">
              <w:rPr>
                <w:color w:val="000000" w:themeColor="text1"/>
              </w:rPr>
              <w:t>key</w:t>
            </w:r>
            <w:r w:rsidR="5582B709" w:rsidRPr="5582B709">
              <w:rPr>
                <w:color w:val="000000" w:themeColor="text1"/>
              </w:rPr>
              <w:t xml:space="preserve"> features and focusing on them first</w:t>
            </w:r>
          </w:p>
        </w:tc>
      </w:tr>
      <w:tr w:rsidR="5582B709" w14:paraId="0689B279" w14:textId="77777777" w:rsidTr="00CA2459">
        <w:trPr>
          <w:trHeight w:val="220"/>
        </w:trPr>
        <w:tc>
          <w:tcPr>
            <w:tcW w:w="2321" w:type="dxa"/>
            <w:tcBorders>
              <w:top w:val="single" w:sz="4" w:space="0" w:color="auto"/>
              <w:left w:val="single" w:sz="4" w:space="0" w:color="auto"/>
              <w:bottom w:val="single" w:sz="4" w:space="0" w:color="auto"/>
              <w:right w:val="single" w:sz="4" w:space="0" w:color="auto"/>
            </w:tcBorders>
            <w:vAlign w:val="center"/>
          </w:tcPr>
          <w:p w14:paraId="00A0CADC" w14:textId="255B100A" w:rsidR="5582B709" w:rsidRDefault="5582B709" w:rsidP="00CA20D8">
            <w:r w:rsidRPr="5582B709">
              <w:rPr>
                <w:color w:val="000000" w:themeColor="text1"/>
              </w:rPr>
              <w:t xml:space="preserve">Poor </w:t>
            </w:r>
            <w:r w:rsidR="00B74EEB" w:rsidRPr="5582B709">
              <w:rPr>
                <w:color w:val="000000" w:themeColor="text1"/>
              </w:rPr>
              <w:t>efficiency</w:t>
            </w:r>
            <w:r w:rsidRPr="5582B709">
              <w:rPr>
                <w:color w:val="000000" w:themeColor="text1"/>
              </w:rPr>
              <w:t xml:space="preserve"> in general</w:t>
            </w:r>
          </w:p>
        </w:tc>
        <w:tc>
          <w:tcPr>
            <w:tcW w:w="3140" w:type="dxa"/>
            <w:tcBorders>
              <w:top w:val="single" w:sz="4" w:space="0" w:color="auto"/>
              <w:left w:val="single" w:sz="4" w:space="0" w:color="auto"/>
              <w:bottom w:val="single" w:sz="4" w:space="0" w:color="auto"/>
              <w:right w:val="single" w:sz="4" w:space="0" w:color="auto"/>
            </w:tcBorders>
            <w:vAlign w:val="center"/>
          </w:tcPr>
          <w:p w14:paraId="1AD797FC" w14:textId="672CA05B" w:rsidR="5582B709" w:rsidRDefault="5582B709" w:rsidP="00CA20D8">
            <w:r w:rsidRPr="5582B709">
              <w:rPr>
                <w:color w:val="000000" w:themeColor="text1"/>
              </w:rPr>
              <w:t>Time loss and inability to deliver on time</w:t>
            </w:r>
          </w:p>
        </w:tc>
        <w:tc>
          <w:tcPr>
            <w:tcW w:w="1723" w:type="dxa"/>
            <w:tcBorders>
              <w:top w:val="single" w:sz="4" w:space="0" w:color="auto"/>
              <w:left w:val="single" w:sz="4" w:space="0" w:color="auto"/>
              <w:bottom w:val="single" w:sz="4" w:space="0" w:color="auto"/>
              <w:right w:val="single" w:sz="4" w:space="0" w:color="auto"/>
            </w:tcBorders>
            <w:vAlign w:val="center"/>
          </w:tcPr>
          <w:p w14:paraId="7762D3E1" w14:textId="16A1A841" w:rsidR="5582B709" w:rsidRDefault="5582B709" w:rsidP="00CA20D8">
            <w:r w:rsidRPr="5582B709">
              <w:rPr>
                <w:color w:val="000000" w:themeColor="text1"/>
              </w:rPr>
              <w:t xml:space="preserve">Failing to deliver a fully </w:t>
            </w:r>
            <w:r w:rsidR="00B74EEB" w:rsidRPr="5582B709">
              <w:rPr>
                <w:color w:val="000000" w:themeColor="text1"/>
              </w:rPr>
              <w:t>functional</w:t>
            </w:r>
            <w:r w:rsidRPr="5582B709">
              <w:rPr>
                <w:color w:val="000000" w:themeColor="text1"/>
              </w:rPr>
              <w:t xml:space="preserve"> project</w:t>
            </w:r>
          </w:p>
        </w:tc>
        <w:tc>
          <w:tcPr>
            <w:tcW w:w="2177" w:type="dxa"/>
            <w:tcBorders>
              <w:top w:val="single" w:sz="4" w:space="0" w:color="auto"/>
              <w:left w:val="single" w:sz="4" w:space="0" w:color="auto"/>
              <w:bottom w:val="single" w:sz="4" w:space="0" w:color="auto"/>
              <w:right w:val="single" w:sz="4" w:space="0" w:color="auto"/>
            </w:tcBorders>
            <w:vAlign w:val="center"/>
          </w:tcPr>
          <w:p w14:paraId="53AB7F8B" w14:textId="4EA2023D" w:rsidR="5582B709" w:rsidRDefault="5582B709" w:rsidP="00CA20D8">
            <w:r w:rsidRPr="5582B709">
              <w:rPr>
                <w:color w:val="000000" w:themeColor="text1"/>
              </w:rPr>
              <w:t>Team discussion on possible solutions</w:t>
            </w:r>
          </w:p>
        </w:tc>
      </w:tr>
      <w:tr w:rsidR="00B74EEB" w14:paraId="1EDA246D" w14:textId="77777777" w:rsidTr="00CA2459">
        <w:trPr>
          <w:trHeight w:val="819"/>
        </w:trPr>
        <w:tc>
          <w:tcPr>
            <w:tcW w:w="2321" w:type="dxa"/>
            <w:tcBorders>
              <w:top w:val="single" w:sz="4" w:space="0" w:color="auto"/>
              <w:left w:val="single" w:sz="4" w:space="0" w:color="auto"/>
              <w:bottom w:val="single" w:sz="4" w:space="0" w:color="auto"/>
              <w:right w:val="single" w:sz="4" w:space="0" w:color="auto"/>
            </w:tcBorders>
            <w:vAlign w:val="center"/>
          </w:tcPr>
          <w:p w14:paraId="47F673DE" w14:textId="4E480A7D" w:rsidR="00B74EEB" w:rsidRDefault="00B74EEB" w:rsidP="00CA20D8">
            <w:r w:rsidRPr="00B74EEB">
              <w:rPr>
                <w:rFonts w:ascii="Calibri" w:eastAsia="Calibri" w:hAnsi="Calibri" w:cs="Calibri"/>
                <w:color w:val="000000" w:themeColor="text1"/>
              </w:rPr>
              <w:t xml:space="preserve">Unequal team participation </w:t>
            </w:r>
          </w:p>
        </w:tc>
        <w:tc>
          <w:tcPr>
            <w:tcW w:w="3140" w:type="dxa"/>
            <w:tcBorders>
              <w:top w:val="single" w:sz="4" w:space="0" w:color="auto"/>
              <w:left w:val="single" w:sz="4" w:space="0" w:color="auto"/>
              <w:bottom w:val="single" w:sz="4" w:space="0" w:color="auto"/>
              <w:right w:val="single" w:sz="4" w:space="0" w:color="auto"/>
            </w:tcBorders>
            <w:vAlign w:val="center"/>
          </w:tcPr>
          <w:p w14:paraId="610C7C17" w14:textId="0E6EC30F" w:rsidR="00B74EEB" w:rsidRDefault="00B74EEB" w:rsidP="00CA20D8">
            <w:r w:rsidRPr="5582B709">
              <w:rPr>
                <w:color w:val="000000" w:themeColor="text1"/>
              </w:rPr>
              <w:t>inequal work required from different team members and efficiency problems</w:t>
            </w:r>
          </w:p>
        </w:tc>
        <w:tc>
          <w:tcPr>
            <w:tcW w:w="1723" w:type="dxa"/>
            <w:tcBorders>
              <w:top w:val="single" w:sz="4" w:space="0" w:color="auto"/>
              <w:left w:val="single" w:sz="4" w:space="0" w:color="auto"/>
              <w:bottom w:val="single" w:sz="4" w:space="0" w:color="auto"/>
              <w:right w:val="single" w:sz="4" w:space="0" w:color="auto"/>
            </w:tcBorders>
            <w:vAlign w:val="center"/>
          </w:tcPr>
          <w:p w14:paraId="04BE8650" w14:textId="0D6DDC03" w:rsidR="00B74EEB" w:rsidRDefault="00B74EEB" w:rsidP="00CA20D8">
            <w:r w:rsidRPr="5582B709">
              <w:rPr>
                <w:color w:val="000000" w:themeColor="text1"/>
              </w:rPr>
              <w:t>failing to deliver a fully functional project</w:t>
            </w:r>
          </w:p>
        </w:tc>
        <w:tc>
          <w:tcPr>
            <w:tcW w:w="2177" w:type="dxa"/>
            <w:tcBorders>
              <w:top w:val="single" w:sz="4" w:space="0" w:color="auto"/>
              <w:left w:val="single" w:sz="4" w:space="0" w:color="auto"/>
              <w:bottom w:val="single" w:sz="4" w:space="0" w:color="auto"/>
              <w:right w:val="single" w:sz="4" w:space="0" w:color="auto"/>
            </w:tcBorders>
            <w:vAlign w:val="center"/>
          </w:tcPr>
          <w:p w14:paraId="03440E1C" w14:textId="556BA1F1" w:rsidR="00B74EEB" w:rsidRDefault="00B74EEB" w:rsidP="00CA20D8">
            <w:r w:rsidRPr="5582B709">
              <w:rPr>
                <w:color w:val="000000" w:themeColor="text1"/>
              </w:rPr>
              <w:t xml:space="preserve">Planning and assigning tasks carefully </w:t>
            </w:r>
          </w:p>
        </w:tc>
      </w:tr>
      <w:tr w:rsidR="000E3CF5" w14:paraId="5BDD7A87" w14:textId="77777777" w:rsidTr="00CA2459">
        <w:trPr>
          <w:trHeight w:val="1271"/>
        </w:trPr>
        <w:tc>
          <w:tcPr>
            <w:tcW w:w="2321" w:type="dxa"/>
            <w:tcBorders>
              <w:top w:val="single" w:sz="4" w:space="0" w:color="auto"/>
              <w:left w:val="single" w:sz="4" w:space="0" w:color="auto"/>
              <w:bottom w:val="single" w:sz="4" w:space="0" w:color="auto"/>
              <w:right w:val="single" w:sz="4" w:space="0" w:color="auto"/>
            </w:tcBorders>
            <w:vAlign w:val="center"/>
          </w:tcPr>
          <w:p w14:paraId="3A961FB4" w14:textId="315CF0C4" w:rsidR="000E3CF5" w:rsidRPr="00B74EEB" w:rsidRDefault="000E3CF5" w:rsidP="00CA20D8">
            <w:r w:rsidRPr="10CC4A91">
              <w:rPr>
                <w:color w:val="000000" w:themeColor="text1"/>
              </w:rPr>
              <w:t>Team</w:t>
            </w:r>
            <w:r w:rsidRPr="10CC4A91">
              <w:rPr>
                <w:rFonts w:ascii="Calibri" w:eastAsia="Calibri" w:hAnsi="Calibri" w:cs="Calibri"/>
                <w:color w:val="000000" w:themeColor="text1"/>
              </w:rPr>
              <w:t xml:space="preserve"> member has COVID-19 or is unwell </w:t>
            </w:r>
          </w:p>
        </w:tc>
        <w:tc>
          <w:tcPr>
            <w:tcW w:w="3140" w:type="dxa"/>
            <w:tcBorders>
              <w:top w:val="single" w:sz="4" w:space="0" w:color="auto"/>
              <w:left w:val="single" w:sz="4" w:space="0" w:color="auto"/>
              <w:bottom w:val="single" w:sz="4" w:space="0" w:color="auto"/>
              <w:right w:val="single" w:sz="4" w:space="0" w:color="auto"/>
            </w:tcBorders>
            <w:vAlign w:val="center"/>
          </w:tcPr>
          <w:p w14:paraId="53643E20" w14:textId="379CC00D" w:rsidR="000E3CF5" w:rsidRDefault="000E3CF5" w:rsidP="10CC4A91">
            <w:pPr>
              <w:spacing w:line="259" w:lineRule="auto"/>
              <w:rPr>
                <w:color w:val="000000" w:themeColor="text1"/>
              </w:rPr>
            </w:pPr>
            <w:r w:rsidRPr="10CC4A91">
              <w:rPr>
                <w:color w:val="000000" w:themeColor="text1"/>
              </w:rPr>
              <w:t>Difficulty in completing tasks which are dependent on the team member</w:t>
            </w:r>
          </w:p>
        </w:tc>
        <w:tc>
          <w:tcPr>
            <w:tcW w:w="1723" w:type="dxa"/>
            <w:tcBorders>
              <w:top w:val="single" w:sz="4" w:space="0" w:color="auto"/>
              <w:left w:val="single" w:sz="4" w:space="0" w:color="auto"/>
              <w:bottom w:val="single" w:sz="4" w:space="0" w:color="auto"/>
              <w:right w:val="single" w:sz="4" w:space="0" w:color="auto"/>
            </w:tcBorders>
            <w:vAlign w:val="center"/>
          </w:tcPr>
          <w:p w14:paraId="73F78F09" w14:textId="77777777" w:rsidR="000E3CF5" w:rsidRDefault="000E3CF5" w:rsidP="10CC4A91">
            <w:pPr>
              <w:rPr>
                <w:color w:val="000000" w:themeColor="text1"/>
              </w:rPr>
            </w:pPr>
            <w:r w:rsidRPr="10CC4A91">
              <w:rPr>
                <w:color w:val="000000" w:themeColor="text1"/>
              </w:rPr>
              <w:t>Lower efficiency</w:t>
            </w:r>
          </w:p>
          <w:p w14:paraId="1E9CF5FA" w14:textId="6DAED407" w:rsidR="00C22901" w:rsidRDefault="5A7C5CC8" w:rsidP="10CC4A91">
            <w:pPr>
              <w:spacing w:line="259" w:lineRule="auto"/>
              <w:rPr>
                <w:color w:val="000000" w:themeColor="text1"/>
              </w:rPr>
            </w:pPr>
            <w:r w:rsidRPr="10CC4A91">
              <w:rPr>
                <w:color w:val="000000" w:themeColor="text1"/>
              </w:rPr>
              <w:t xml:space="preserve">Missing </w:t>
            </w:r>
            <w:r w:rsidR="21B9E252" w:rsidRPr="6DC840A2">
              <w:rPr>
                <w:color w:val="000000" w:themeColor="text1"/>
              </w:rPr>
              <w:t>deadlines</w:t>
            </w:r>
          </w:p>
        </w:tc>
        <w:tc>
          <w:tcPr>
            <w:tcW w:w="2177" w:type="dxa"/>
            <w:tcBorders>
              <w:top w:val="single" w:sz="4" w:space="0" w:color="auto"/>
              <w:left w:val="single" w:sz="4" w:space="0" w:color="auto"/>
              <w:bottom w:val="single" w:sz="4" w:space="0" w:color="auto"/>
              <w:right w:val="single" w:sz="4" w:space="0" w:color="auto"/>
            </w:tcBorders>
            <w:vAlign w:val="center"/>
          </w:tcPr>
          <w:p w14:paraId="33365CD5" w14:textId="4F3A5C4B" w:rsidR="00C22901" w:rsidRDefault="5A7C5CC8" w:rsidP="10CC4A91">
            <w:pPr>
              <w:spacing w:line="259" w:lineRule="auto"/>
              <w:rPr>
                <w:color w:val="000000" w:themeColor="text1"/>
              </w:rPr>
            </w:pPr>
            <w:r w:rsidRPr="6987B1DD">
              <w:rPr>
                <w:color w:val="000000" w:themeColor="text1"/>
              </w:rPr>
              <w:t xml:space="preserve">Taking meeting notes and creating summaries which are read by the vacant team member. </w:t>
            </w:r>
          </w:p>
        </w:tc>
      </w:tr>
      <w:tr w:rsidR="000E3CF5" w14:paraId="65CBF841" w14:textId="77777777" w:rsidTr="00CA2459">
        <w:trPr>
          <w:trHeight w:val="1528"/>
        </w:trPr>
        <w:tc>
          <w:tcPr>
            <w:tcW w:w="2321" w:type="dxa"/>
            <w:tcBorders>
              <w:top w:val="single" w:sz="4" w:space="0" w:color="auto"/>
              <w:left w:val="single" w:sz="4" w:space="0" w:color="auto"/>
              <w:bottom w:val="single" w:sz="4" w:space="0" w:color="auto"/>
              <w:right w:val="single" w:sz="4" w:space="0" w:color="auto"/>
            </w:tcBorders>
            <w:vAlign w:val="center"/>
          </w:tcPr>
          <w:p w14:paraId="206C7721" w14:textId="162F2092" w:rsidR="000E3CF5" w:rsidRPr="00B74EEB" w:rsidRDefault="000E3CF5" w:rsidP="10CC4A91">
            <w:pPr>
              <w:rPr>
                <w:rFonts w:ascii="Calibri" w:eastAsia="Calibri" w:hAnsi="Calibri" w:cs="Calibri"/>
                <w:color w:val="000000" w:themeColor="text1"/>
              </w:rPr>
            </w:pPr>
            <w:r w:rsidRPr="10CC4A91">
              <w:rPr>
                <w:rFonts w:ascii="Calibri" w:eastAsia="Calibri" w:hAnsi="Calibri" w:cs="Calibri"/>
                <w:color w:val="000000" w:themeColor="text1"/>
              </w:rPr>
              <w:t xml:space="preserve">Team </w:t>
            </w:r>
            <w:r w:rsidR="74516353" w:rsidRPr="37152862">
              <w:rPr>
                <w:rFonts w:ascii="Calibri" w:eastAsia="Calibri" w:hAnsi="Calibri" w:cs="Calibri"/>
                <w:color w:val="000000" w:themeColor="text1"/>
              </w:rPr>
              <w:t>members</w:t>
            </w:r>
            <w:r w:rsidRPr="10CC4A91">
              <w:rPr>
                <w:rFonts w:ascii="Calibri" w:eastAsia="Calibri" w:hAnsi="Calibri" w:cs="Calibri"/>
                <w:color w:val="000000" w:themeColor="text1"/>
              </w:rPr>
              <w:t xml:space="preserve"> </w:t>
            </w:r>
            <w:r w:rsidR="74516353" w:rsidRPr="6CF4FC1A">
              <w:rPr>
                <w:rFonts w:ascii="Calibri" w:eastAsia="Calibri" w:hAnsi="Calibri" w:cs="Calibri"/>
                <w:color w:val="000000" w:themeColor="text1"/>
              </w:rPr>
              <w:t>cannot</w:t>
            </w:r>
            <w:r w:rsidRPr="10CC4A91">
              <w:rPr>
                <w:rFonts w:ascii="Calibri" w:eastAsia="Calibri" w:hAnsi="Calibri" w:cs="Calibri"/>
                <w:color w:val="000000" w:themeColor="text1"/>
              </w:rPr>
              <w:t xml:space="preserve"> attend a </w:t>
            </w:r>
            <w:r w:rsidRPr="10CC4A91">
              <w:rPr>
                <w:color w:val="000000" w:themeColor="text1"/>
              </w:rPr>
              <w:t>group</w:t>
            </w:r>
            <w:r w:rsidRPr="10CC4A91">
              <w:rPr>
                <w:rFonts w:ascii="Calibri" w:eastAsia="Calibri" w:hAnsi="Calibri" w:cs="Calibri"/>
                <w:color w:val="000000" w:themeColor="text1"/>
              </w:rPr>
              <w:t xml:space="preserve"> meeting </w:t>
            </w:r>
          </w:p>
        </w:tc>
        <w:tc>
          <w:tcPr>
            <w:tcW w:w="3140" w:type="dxa"/>
            <w:tcBorders>
              <w:top w:val="single" w:sz="4" w:space="0" w:color="auto"/>
              <w:left w:val="single" w:sz="4" w:space="0" w:color="auto"/>
              <w:bottom w:val="single" w:sz="4" w:space="0" w:color="auto"/>
              <w:right w:val="single" w:sz="4" w:space="0" w:color="auto"/>
            </w:tcBorders>
            <w:vAlign w:val="center"/>
          </w:tcPr>
          <w:p w14:paraId="3639DE50" w14:textId="12E33F07" w:rsidR="000E3CF5" w:rsidRDefault="74516353" w:rsidP="10CC4A91">
            <w:pPr>
              <w:spacing w:line="259" w:lineRule="auto"/>
              <w:rPr>
                <w:color w:val="000000" w:themeColor="text1"/>
              </w:rPr>
            </w:pPr>
            <w:r w:rsidRPr="6CF4FC1A">
              <w:rPr>
                <w:color w:val="000000" w:themeColor="text1"/>
              </w:rPr>
              <w:t>Difficulty</w:t>
            </w:r>
            <w:r w:rsidR="000E3CF5" w:rsidRPr="10CC4A91">
              <w:rPr>
                <w:color w:val="000000" w:themeColor="text1"/>
              </w:rPr>
              <w:t xml:space="preserve"> in completing tasks which are dependent on the team member</w:t>
            </w:r>
          </w:p>
        </w:tc>
        <w:tc>
          <w:tcPr>
            <w:tcW w:w="1723" w:type="dxa"/>
            <w:tcBorders>
              <w:top w:val="single" w:sz="4" w:space="0" w:color="auto"/>
              <w:left w:val="single" w:sz="4" w:space="0" w:color="auto"/>
              <w:bottom w:val="single" w:sz="4" w:space="0" w:color="auto"/>
              <w:right w:val="single" w:sz="4" w:space="0" w:color="auto"/>
            </w:tcBorders>
            <w:vAlign w:val="center"/>
          </w:tcPr>
          <w:p w14:paraId="34EC47B9" w14:textId="77777777" w:rsidR="000E3CF5" w:rsidRDefault="000E3CF5" w:rsidP="10CC4A91">
            <w:pPr>
              <w:rPr>
                <w:rFonts w:ascii="Calibri" w:eastAsia="Calibri" w:hAnsi="Calibri" w:cs="Calibri"/>
                <w:color w:val="000000" w:themeColor="text1"/>
              </w:rPr>
            </w:pPr>
            <w:r w:rsidRPr="10CC4A91">
              <w:rPr>
                <w:rFonts w:ascii="Calibri" w:eastAsia="Calibri" w:hAnsi="Calibri" w:cs="Calibri"/>
                <w:color w:val="000000" w:themeColor="text1"/>
              </w:rPr>
              <w:t>Lower efficiency</w:t>
            </w:r>
          </w:p>
          <w:p w14:paraId="42A4A4D1" w14:textId="2C4E9BA3" w:rsidR="00C22901" w:rsidRDefault="5A7C5CC8" w:rsidP="10CC4A91">
            <w:pPr>
              <w:rPr>
                <w:rFonts w:ascii="Calibri" w:eastAsia="Calibri" w:hAnsi="Calibri" w:cs="Calibri"/>
                <w:color w:val="000000" w:themeColor="text1"/>
              </w:rPr>
            </w:pPr>
            <w:r w:rsidRPr="10CC4A91">
              <w:rPr>
                <w:rFonts w:ascii="Calibri" w:eastAsia="Calibri" w:hAnsi="Calibri" w:cs="Calibri"/>
                <w:color w:val="000000" w:themeColor="text1"/>
              </w:rPr>
              <w:t>Missing deadlines</w:t>
            </w:r>
          </w:p>
        </w:tc>
        <w:tc>
          <w:tcPr>
            <w:tcW w:w="2177" w:type="dxa"/>
            <w:tcBorders>
              <w:top w:val="single" w:sz="4" w:space="0" w:color="auto"/>
              <w:left w:val="single" w:sz="4" w:space="0" w:color="auto"/>
              <w:bottom w:val="single" w:sz="4" w:space="0" w:color="auto"/>
              <w:right w:val="single" w:sz="4" w:space="0" w:color="auto"/>
            </w:tcBorders>
            <w:vAlign w:val="center"/>
          </w:tcPr>
          <w:p w14:paraId="7AFD069F" w14:textId="60045DE7" w:rsidR="00E50E58" w:rsidRDefault="14A913AD" w:rsidP="10CC4A91">
            <w:pPr>
              <w:rPr>
                <w:rFonts w:ascii="Calibri" w:eastAsia="Calibri" w:hAnsi="Calibri" w:cs="Calibri"/>
                <w:color w:val="000000" w:themeColor="text1"/>
              </w:rPr>
            </w:pPr>
            <w:r w:rsidRPr="398C9A53">
              <w:rPr>
                <w:rFonts w:ascii="Calibri" w:eastAsia="Calibri" w:hAnsi="Calibri" w:cs="Calibri"/>
                <w:color w:val="000000" w:themeColor="text1"/>
              </w:rPr>
              <w:t>Creating</w:t>
            </w:r>
            <w:r w:rsidRPr="10CC4A91">
              <w:rPr>
                <w:rFonts w:ascii="Calibri" w:eastAsia="Calibri" w:hAnsi="Calibri" w:cs="Calibri"/>
                <w:color w:val="000000" w:themeColor="text1"/>
              </w:rPr>
              <w:t xml:space="preserve"> summaries what has been discussed and </w:t>
            </w:r>
            <w:r w:rsidR="5A7C5CC8" w:rsidRPr="10CC4A91">
              <w:rPr>
                <w:rFonts w:ascii="Calibri" w:eastAsia="Calibri" w:hAnsi="Calibri" w:cs="Calibri"/>
                <w:color w:val="000000" w:themeColor="text1"/>
              </w:rPr>
              <w:t xml:space="preserve">asks the vacant team member for any further input they </w:t>
            </w:r>
          </w:p>
        </w:tc>
      </w:tr>
      <w:tr w:rsidR="6A0096BA" w14:paraId="064A5CD8" w14:textId="77777777" w:rsidTr="00CA2459">
        <w:trPr>
          <w:trHeight w:val="542"/>
        </w:trPr>
        <w:tc>
          <w:tcPr>
            <w:tcW w:w="2321" w:type="dxa"/>
            <w:tcBorders>
              <w:top w:val="single" w:sz="4" w:space="0" w:color="auto"/>
              <w:left w:val="single" w:sz="4" w:space="0" w:color="auto"/>
              <w:bottom w:val="single" w:sz="4" w:space="0" w:color="auto"/>
              <w:right w:val="single" w:sz="4" w:space="0" w:color="auto"/>
            </w:tcBorders>
            <w:vAlign w:val="center"/>
          </w:tcPr>
          <w:p w14:paraId="1E6F28E6" w14:textId="5BB11A41" w:rsidR="6A0096BA" w:rsidRDefault="3862BE63" w:rsidP="6A0096BA">
            <w:pPr>
              <w:rPr>
                <w:rFonts w:ascii="Calibri" w:eastAsia="Calibri" w:hAnsi="Calibri" w:cs="Calibri"/>
              </w:rPr>
            </w:pPr>
            <w:r w:rsidRPr="3862BE63">
              <w:rPr>
                <w:rFonts w:ascii="Calibri" w:eastAsia="Calibri" w:hAnsi="Calibri" w:cs="Calibri"/>
              </w:rPr>
              <w:t>In-Team Communication Issues</w:t>
            </w:r>
          </w:p>
        </w:tc>
        <w:tc>
          <w:tcPr>
            <w:tcW w:w="3140" w:type="dxa"/>
            <w:tcBorders>
              <w:top w:val="single" w:sz="4" w:space="0" w:color="auto"/>
              <w:left w:val="single" w:sz="4" w:space="0" w:color="auto"/>
              <w:bottom w:val="single" w:sz="4" w:space="0" w:color="auto"/>
              <w:right w:val="single" w:sz="4" w:space="0" w:color="auto"/>
            </w:tcBorders>
            <w:vAlign w:val="center"/>
          </w:tcPr>
          <w:p w14:paraId="09833E36" w14:textId="774AF55C" w:rsidR="6A0096BA" w:rsidRDefault="3862BE63" w:rsidP="6A0096BA">
            <w:pPr>
              <w:spacing w:line="259" w:lineRule="auto"/>
              <w:rPr>
                <w:rFonts w:ascii="Calibri" w:eastAsia="Calibri" w:hAnsi="Calibri" w:cs="Calibri"/>
              </w:rPr>
            </w:pPr>
            <w:r w:rsidRPr="3862BE63">
              <w:rPr>
                <w:rFonts w:ascii="Calibri" w:eastAsia="Calibri" w:hAnsi="Calibri" w:cs="Calibri"/>
              </w:rPr>
              <w:t>Poor Efficiency and misunderstandings</w:t>
            </w:r>
          </w:p>
        </w:tc>
        <w:tc>
          <w:tcPr>
            <w:tcW w:w="1723" w:type="dxa"/>
            <w:tcBorders>
              <w:top w:val="single" w:sz="4" w:space="0" w:color="auto"/>
              <w:left w:val="single" w:sz="4" w:space="0" w:color="auto"/>
              <w:bottom w:val="single" w:sz="4" w:space="0" w:color="auto"/>
              <w:right w:val="single" w:sz="4" w:space="0" w:color="auto"/>
            </w:tcBorders>
            <w:vAlign w:val="center"/>
          </w:tcPr>
          <w:p w14:paraId="05C50F8F" w14:textId="312C05D0" w:rsidR="6A0096BA" w:rsidRDefault="3862BE63" w:rsidP="6A0096BA">
            <w:pPr>
              <w:rPr>
                <w:rFonts w:ascii="Calibri" w:eastAsia="Calibri" w:hAnsi="Calibri" w:cs="Calibri"/>
              </w:rPr>
            </w:pPr>
            <w:r w:rsidRPr="3862BE63">
              <w:rPr>
                <w:rFonts w:ascii="Calibri" w:eastAsia="Calibri" w:hAnsi="Calibri" w:cs="Calibri"/>
              </w:rPr>
              <w:t>Failing to deliver a fully functional project</w:t>
            </w:r>
          </w:p>
        </w:tc>
        <w:tc>
          <w:tcPr>
            <w:tcW w:w="2177" w:type="dxa"/>
            <w:tcBorders>
              <w:top w:val="single" w:sz="4" w:space="0" w:color="auto"/>
              <w:left w:val="single" w:sz="4" w:space="0" w:color="auto"/>
              <w:bottom w:val="single" w:sz="4" w:space="0" w:color="auto"/>
              <w:right w:val="single" w:sz="4" w:space="0" w:color="auto"/>
            </w:tcBorders>
            <w:vAlign w:val="center"/>
          </w:tcPr>
          <w:p w14:paraId="0835BDDB" w14:textId="73B52E3D" w:rsidR="6A0096BA" w:rsidRDefault="3862BE63" w:rsidP="6A0096BA">
            <w:pPr>
              <w:rPr>
                <w:rFonts w:ascii="Calibri" w:eastAsia="Calibri" w:hAnsi="Calibri" w:cs="Calibri"/>
              </w:rPr>
            </w:pPr>
            <w:r w:rsidRPr="3862BE63">
              <w:rPr>
                <w:rFonts w:ascii="Calibri" w:eastAsia="Calibri" w:hAnsi="Calibri" w:cs="Calibri"/>
              </w:rPr>
              <w:t>Team discussion on possible solutions</w:t>
            </w:r>
          </w:p>
        </w:tc>
      </w:tr>
    </w:tbl>
    <w:p w14:paraId="7A3D6D5E" w14:textId="4C40F924" w:rsidR="00B669ED" w:rsidRPr="00B669ED" w:rsidRDefault="10CC4A91" w:rsidP="00B669ED">
      <w:pPr>
        <w:pStyle w:val="ListParagraph"/>
        <w:ind w:left="0"/>
        <w:jc w:val="right"/>
        <w:rPr>
          <w:color w:val="000000" w:themeColor="text1"/>
        </w:rPr>
      </w:pPr>
      <w:r w:rsidRPr="10CC4A91">
        <w:rPr>
          <w:color w:val="000000" w:themeColor="text1"/>
        </w:rPr>
        <w:t>Fig 3: Flow up</w:t>
      </w:r>
      <w:r>
        <w:t xml:space="preserve"> </w:t>
      </w:r>
      <w:r w:rsidRPr="10021B33">
        <w:rPr>
          <w:color w:val="000000" w:themeColor="text1"/>
        </w:rPr>
        <w:t>table</w:t>
      </w:r>
      <w:bookmarkStart w:id="15" w:name="_Toc96007260"/>
      <w:bookmarkStart w:id="16" w:name="_Toc96010710"/>
    </w:p>
    <w:p w14:paraId="44E58425" w14:textId="77777777" w:rsidR="00B669ED" w:rsidRDefault="00B669ED">
      <w:pPr>
        <w:rPr>
          <w:rFonts w:asciiTheme="majorHAnsi" w:eastAsiaTheme="majorEastAsia" w:hAnsiTheme="majorHAnsi" w:cstheme="majorBidi"/>
          <w:color w:val="2F5496" w:themeColor="accent1" w:themeShade="BF"/>
          <w:sz w:val="32"/>
          <w:szCs w:val="32"/>
        </w:rPr>
      </w:pPr>
      <w:r>
        <w:br w:type="page"/>
      </w:r>
    </w:p>
    <w:p w14:paraId="44D5A724" w14:textId="73A2BACF" w:rsidR="000E3CF5" w:rsidRDefault="00226080" w:rsidP="00226080">
      <w:pPr>
        <w:pStyle w:val="Heading1"/>
      </w:pPr>
      <w:r>
        <w:lastRenderedPageBreak/>
        <w:t>Client Signature</w:t>
      </w:r>
      <w:bookmarkEnd w:id="15"/>
      <w:bookmarkEnd w:id="16"/>
    </w:p>
    <w:p w14:paraId="6239D3D0" w14:textId="434CE9D7" w:rsidR="00E03A47" w:rsidRPr="00E03A47" w:rsidRDefault="4772377F" w:rsidP="00E03A47">
      <w:pPr>
        <w:rPr>
          <w:b/>
        </w:rPr>
      </w:pPr>
      <w:r w:rsidRPr="4772377F">
        <w:rPr>
          <w:b/>
          <w:bCs/>
        </w:rPr>
        <w:t xml:space="preserve">Nikolaos </w:t>
      </w:r>
      <w:proofErr w:type="spellStart"/>
      <w:r w:rsidRPr="4772377F">
        <w:rPr>
          <w:b/>
          <w:bCs/>
        </w:rPr>
        <w:t>Pitropakis</w:t>
      </w:r>
      <w:proofErr w:type="spellEnd"/>
      <w:r w:rsidRPr="4772377F">
        <w:rPr>
          <w:b/>
          <w:bCs/>
        </w:rPr>
        <w:t xml:space="preserve"> </w:t>
      </w:r>
    </w:p>
    <w:p w14:paraId="21DE91EB" w14:textId="5832CD8C" w:rsidR="10CC4A91" w:rsidRDefault="10CC4A91" w:rsidP="10CC4A91">
      <w:pPr>
        <w:rPr>
          <w:strike/>
        </w:rPr>
      </w:pPr>
    </w:p>
    <w:p w14:paraId="598DAA46" w14:textId="2259AE0B" w:rsidR="009368B7" w:rsidRPr="009368B7" w:rsidRDefault="009368B7" w:rsidP="009368B7"/>
    <w:p w14:paraId="266E82B3" w14:textId="77777777" w:rsidR="00607893" w:rsidRDefault="00607893">
      <w:pPr>
        <w:rPr>
          <w:rFonts w:ascii="Calibri Light" w:eastAsia="Calibri Light" w:hAnsi="Calibri Light" w:cs="Calibri Light"/>
          <w:color w:val="2F5496" w:themeColor="accent1" w:themeShade="BF"/>
          <w:sz w:val="32"/>
          <w:szCs w:val="32"/>
          <w:lang w:val="en-GB"/>
        </w:rPr>
      </w:pPr>
      <w:r>
        <w:rPr>
          <w:rFonts w:ascii="Calibri Light" w:eastAsia="Calibri Light" w:hAnsi="Calibri Light" w:cs="Calibri Light"/>
          <w:lang w:val="en-GB"/>
        </w:rPr>
        <w:br w:type="page"/>
      </w:r>
    </w:p>
    <w:p w14:paraId="38139268" w14:textId="24A9F025" w:rsidR="54318BCF" w:rsidRDefault="54318BCF" w:rsidP="54318BCF">
      <w:pPr>
        <w:pStyle w:val="Heading1"/>
        <w:rPr>
          <w:rFonts w:ascii="Calibri Light" w:eastAsia="Calibri Light" w:hAnsi="Calibri Light" w:cs="Calibri Light"/>
        </w:rPr>
      </w:pPr>
      <w:bookmarkStart w:id="17" w:name="_Toc96010711"/>
      <w:r w:rsidRPr="54318BCF">
        <w:rPr>
          <w:rFonts w:ascii="Calibri Light" w:eastAsia="Calibri Light" w:hAnsi="Calibri Light" w:cs="Calibri Light"/>
          <w:lang w:val="en-GB"/>
        </w:rPr>
        <w:lastRenderedPageBreak/>
        <w:t>Project Initiation peer review</w:t>
      </w:r>
      <w:bookmarkEnd w:id="17"/>
    </w:p>
    <w:p w14:paraId="3B3D556F" w14:textId="1C610201" w:rsidR="54318BCF" w:rsidRDefault="54318BCF" w:rsidP="54318BCF">
      <w:pPr>
        <w:spacing w:before="120" w:after="120"/>
        <w:rPr>
          <w:rFonts w:ascii="Calibri" w:eastAsia="Calibri" w:hAnsi="Calibri" w:cs="Calibri"/>
          <w:color w:val="000000" w:themeColor="text1"/>
          <w:sz w:val="24"/>
          <w:szCs w:val="24"/>
        </w:rPr>
      </w:pPr>
    </w:p>
    <w:p w14:paraId="775A69F0" w14:textId="7202DECC"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 xml:space="preserve">Reviewer: </w:t>
      </w:r>
      <w:r>
        <w:tab/>
      </w:r>
      <w:r w:rsidRPr="54318BCF">
        <w:rPr>
          <w:rFonts w:ascii="Calibri" w:eastAsia="Calibri" w:hAnsi="Calibri" w:cs="Calibri"/>
          <w:b/>
          <w:bCs/>
          <w:color w:val="000000" w:themeColor="text1"/>
          <w:sz w:val="24"/>
          <w:szCs w:val="24"/>
          <w:lang w:val="en-GB"/>
        </w:rPr>
        <w:t xml:space="preserve">Gavin </w:t>
      </w:r>
      <w:proofErr w:type="spellStart"/>
      <w:r w:rsidRPr="54318BCF">
        <w:rPr>
          <w:rFonts w:ascii="Calibri" w:eastAsia="Calibri" w:hAnsi="Calibri" w:cs="Calibri"/>
          <w:b/>
          <w:bCs/>
          <w:color w:val="000000" w:themeColor="text1"/>
          <w:sz w:val="24"/>
          <w:szCs w:val="24"/>
          <w:lang w:val="en-GB"/>
        </w:rPr>
        <w:t>Vincenti</w:t>
      </w:r>
      <w:proofErr w:type="spellEnd"/>
      <w:r>
        <w:tab/>
      </w:r>
      <w:r w:rsidRPr="54318BCF">
        <w:rPr>
          <w:rFonts w:ascii="Calibri" w:eastAsia="Calibri" w:hAnsi="Calibri" w:cs="Calibri"/>
          <w:b/>
          <w:bCs/>
          <w:color w:val="000000" w:themeColor="text1"/>
          <w:sz w:val="24"/>
          <w:szCs w:val="24"/>
          <w:lang w:val="en-GB"/>
        </w:rPr>
        <w:t xml:space="preserve">Team: 154 </w:t>
      </w:r>
    </w:p>
    <w:p w14:paraId="0862D7B7" w14:textId="35D84610"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Reviewee:</w:t>
      </w:r>
      <w:r>
        <w:tab/>
      </w:r>
      <w:r w:rsidRPr="54318BCF">
        <w:rPr>
          <w:rFonts w:ascii="Calibri" w:eastAsia="Calibri" w:hAnsi="Calibri" w:cs="Calibri"/>
          <w:b/>
          <w:bCs/>
          <w:color w:val="000000" w:themeColor="text1"/>
          <w:sz w:val="24"/>
          <w:szCs w:val="24"/>
          <w:lang w:val="en-GB"/>
        </w:rPr>
        <w:t xml:space="preserve">Ben McKenzie </w:t>
      </w:r>
      <w:r>
        <w:tab/>
      </w:r>
      <w:r w:rsidRPr="54318BCF">
        <w:rPr>
          <w:rFonts w:ascii="Calibri" w:eastAsia="Calibri" w:hAnsi="Calibri" w:cs="Calibri"/>
          <w:b/>
          <w:bCs/>
          <w:color w:val="000000" w:themeColor="text1"/>
          <w:sz w:val="24"/>
          <w:szCs w:val="24"/>
          <w:lang w:val="en-GB"/>
        </w:rPr>
        <w:t>Team:  109</w:t>
      </w:r>
    </w:p>
    <w:p w14:paraId="7A9F97DD" w14:textId="4C085B28"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Date of review:</w:t>
      </w:r>
      <w:r w:rsidR="00E475F9">
        <w:rPr>
          <w:rFonts w:ascii="Calibri" w:eastAsia="Calibri" w:hAnsi="Calibri" w:cs="Calibri"/>
          <w:b/>
          <w:bCs/>
          <w:color w:val="000000" w:themeColor="text1"/>
          <w:sz w:val="24"/>
          <w:szCs w:val="24"/>
          <w:lang w:val="en-GB"/>
        </w:rPr>
        <w:t xml:space="preserve"> </w:t>
      </w:r>
      <w:r w:rsidR="00570711">
        <w:rPr>
          <w:rFonts w:ascii="Calibri" w:eastAsia="Calibri" w:hAnsi="Calibri" w:cs="Calibri"/>
          <w:b/>
          <w:bCs/>
          <w:color w:val="000000" w:themeColor="text1"/>
          <w:sz w:val="24"/>
          <w:szCs w:val="24"/>
          <w:lang w:val="en-GB"/>
        </w:rPr>
        <w:t>17/02/2022</w:t>
      </w:r>
    </w:p>
    <w:p w14:paraId="10862B89" w14:textId="0CDAEE64" w:rsidR="54318BCF" w:rsidRDefault="54318BCF" w:rsidP="54318BCF">
      <w:pPr>
        <w:spacing w:before="120" w:after="120"/>
        <w:rPr>
          <w:rFonts w:ascii="Calibri" w:eastAsia="Calibri" w:hAnsi="Calibri" w:cs="Calibri"/>
          <w:color w:val="000000" w:themeColor="text1"/>
          <w:sz w:val="24"/>
          <w:szCs w:val="24"/>
        </w:rPr>
      </w:pPr>
    </w:p>
    <w:p w14:paraId="15A77261" w14:textId="3B32B563" w:rsidR="54318BCF" w:rsidRDefault="54318BCF" w:rsidP="54318BCF">
      <w:pPr>
        <w:pStyle w:val="Heading2"/>
        <w:tabs>
          <w:tab w:val="left" w:pos="426"/>
        </w:tabs>
        <w:rPr>
          <w:rFonts w:ascii="Calibri Light" w:eastAsia="Calibri Light" w:hAnsi="Calibri Light" w:cs="Calibri Light"/>
        </w:rPr>
      </w:pPr>
      <w:bookmarkStart w:id="18" w:name="_Toc96010712"/>
      <w:r w:rsidRPr="54318BCF">
        <w:rPr>
          <w:rFonts w:ascii="Calibri Light" w:eastAsia="Calibri Light" w:hAnsi="Calibri Light" w:cs="Calibri Light"/>
          <w:lang w:val="en-GB"/>
        </w:rPr>
        <w:t>Project description</w:t>
      </w:r>
      <w:bookmarkEnd w:id="18"/>
    </w:p>
    <w:p w14:paraId="6B55060C" w14:textId="75D269CF"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Reviewer’s comments and recommendations</w:t>
      </w:r>
    </w:p>
    <w:p w14:paraId="587A958B" w14:textId="30160227" w:rsidR="54318BCF" w:rsidRDefault="54318BCF" w:rsidP="00B44BD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rPr>
        <w:t>No explanation for what Inter-Planetary File System (IPFS) and Hyperledger Fabric</w:t>
      </w:r>
      <w:r w:rsidRPr="54318BCF">
        <w:rPr>
          <w:rFonts w:ascii="Calibri" w:eastAsia="Calibri" w:hAnsi="Calibri" w:cs="Calibri"/>
          <w:color w:val="000000" w:themeColor="text1"/>
          <w:sz w:val="24"/>
          <w:szCs w:val="24"/>
          <w:lang w:val="en-GB"/>
        </w:rPr>
        <w:t xml:space="preserve"> </w:t>
      </w:r>
      <w:r w:rsidR="00E05987" w:rsidRPr="54318BCF">
        <w:rPr>
          <w:rFonts w:ascii="Calibri" w:eastAsia="Calibri" w:hAnsi="Calibri" w:cs="Calibri"/>
          <w:color w:val="000000" w:themeColor="text1"/>
          <w:sz w:val="24"/>
          <w:szCs w:val="24"/>
          <w:lang w:val="en-GB"/>
        </w:rPr>
        <w:t>is</w:t>
      </w:r>
      <w:r w:rsidRPr="54318BCF">
        <w:rPr>
          <w:rFonts w:ascii="Calibri" w:eastAsia="Calibri" w:hAnsi="Calibri" w:cs="Calibri"/>
          <w:color w:val="000000" w:themeColor="text1"/>
          <w:sz w:val="24"/>
          <w:szCs w:val="24"/>
          <w:lang w:val="en-GB"/>
        </w:rPr>
        <w:t xml:space="preserve">? Cost and deadline </w:t>
      </w:r>
      <w:r w:rsidR="00E05987" w:rsidRPr="54318BCF">
        <w:rPr>
          <w:rFonts w:ascii="Calibri" w:eastAsia="Calibri" w:hAnsi="Calibri" w:cs="Calibri"/>
          <w:color w:val="000000" w:themeColor="text1"/>
          <w:sz w:val="24"/>
          <w:szCs w:val="24"/>
          <w:lang w:val="en-GB"/>
        </w:rPr>
        <w:t>are</w:t>
      </w:r>
      <w:r w:rsidRPr="54318BCF">
        <w:rPr>
          <w:rFonts w:ascii="Calibri" w:eastAsia="Calibri" w:hAnsi="Calibri" w:cs="Calibri"/>
          <w:color w:val="000000" w:themeColor="text1"/>
          <w:sz w:val="24"/>
          <w:szCs w:val="24"/>
          <w:lang w:val="en-GB"/>
        </w:rPr>
        <w:t xml:space="preserve"> very clear but overall punctuation could be improved  </w:t>
      </w:r>
    </w:p>
    <w:p w14:paraId="7CE6A0A7" w14:textId="44541A61"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Response and actions taken</w:t>
      </w:r>
    </w:p>
    <w:p w14:paraId="36739F3F" w14:textId="2737AF07"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The contents and description of the IPFS and hyper ledger is available on the GLASS project site.</w:t>
      </w:r>
    </w:p>
    <w:p w14:paraId="24B3CDFB" w14:textId="51F50013" w:rsidR="54318BCF" w:rsidRDefault="00FF02DB" w:rsidP="54318BC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Proofread</w:t>
      </w:r>
      <w:r w:rsidR="54318BCF" w:rsidRPr="54318BCF">
        <w:rPr>
          <w:rFonts w:ascii="Calibri" w:eastAsia="Calibri" w:hAnsi="Calibri" w:cs="Calibri"/>
          <w:color w:val="000000" w:themeColor="text1"/>
          <w:sz w:val="24"/>
          <w:szCs w:val="24"/>
          <w:lang w:val="en-GB"/>
        </w:rPr>
        <w:t xml:space="preserve"> and review of document has been completed to prevent or correct any grammatical or punction errors.</w:t>
      </w:r>
    </w:p>
    <w:p w14:paraId="1700E656" w14:textId="76FDC97E" w:rsidR="54318BCF" w:rsidRDefault="54318BCF" w:rsidP="00B44BDF">
      <w:pPr>
        <w:spacing w:before="120" w:after="120"/>
        <w:rPr>
          <w:rFonts w:ascii="Calibri" w:eastAsia="Calibri" w:hAnsi="Calibri" w:cs="Calibri"/>
          <w:color w:val="000000" w:themeColor="text1"/>
          <w:sz w:val="24"/>
          <w:szCs w:val="24"/>
        </w:rPr>
      </w:pPr>
    </w:p>
    <w:p w14:paraId="20603963" w14:textId="62E3C3BD" w:rsidR="54318BCF" w:rsidRDefault="54318BCF" w:rsidP="54318BCF">
      <w:pPr>
        <w:pStyle w:val="Heading2"/>
        <w:tabs>
          <w:tab w:val="left" w:pos="426"/>
        </w:tabs>
        <w:rPr>
          <w:rFonts w:ascii="Calibri Light" w:eastAsia="Calibri Light" w:hAnsi="Calibri Light" w:cs="Calibri Light"/>
        </w:rPr>
      </w:pPr>
      <w:bookmarkStart w:id="19" w:name="_Toc96010713"/>
      <w:proofErr w:type="gramStart"/>
      <w:r w:rsidRPr="54318BCF">
        <w:rPr>
          <w:rFonts w:ascii="Calibri Light" w:eastAsia="Calibri Light" w:hAnsi="Calibri Light" w:cs="Calibri Light"/>
          <w:lang w:val="en-GB"/>
        </w:rPr>
        <w:t>Deliverables</w:t>
      </w:r>
      <w:proofErr w:type="gramEnd"/>
      <w:r w:rsidRPr="54318BCF">
        <w:rPr>
          <w:rFonts w:ascii="Calibri Light" w:eastAsia="Calibri Light" w:hAnsi="Calibri Light" w:cs="Calibri Light"/>
          <w:lang w:val="en-GB"/>
        </w:rPr>
        <w:t xml:space="preserve"> map</w:t>
      </w:r>
      <w:bookmarkEnd w:id="19"/>
    </w:p>
    <w:p w14:paraId="7089EC60" w14:textId="3D4672C9"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Reviewer’s comments and recommendations</w:t>
      </w:r>
    </w:p>
    <w:p w14:paraId="2EE22181" w14:textId="77D0CD63"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 xml:space="preserve">Project Map very well done. Very readable and clear on project deliverables. Could write a short description about what the deliverable map is and what it entails </w:t>
      </w:r>
    </w:p>
    <w:p w14:paraId="1CF5CD21" w14:textId="741701AD"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Response and actions taken</w:t>
      </w:r>
    </w:p>
    <w:p w14:paraId="72B5D6E9" w14:textId="3BE73F8B" w:rsidR="0032465B" w:rsidRDefault="00140963" w:rsidP="0032465B">
      <w:pPr>
        <w:spacing w:before="120" w:after="120"/>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 xml:space="preserve">Added a brief description </w:t>
      </w:r>
      <w:bookmarkStart w:id="20" w:name="_Toc96010714"/>
      <w:r w:rsidR="0032465B">
        <w:rPr>
          <w:rFonts w:ascii="Calibri" w:eastAsia="Calibri" w:hAnsi="Calibri" w:cs="Calibri"/>
          <w:color w:val="000000" w:themeColor="text1"/>
          <w:sz w:val="24"/>
          <w:szCs w:val="24"/>
          <w:lang w:val="en-GB"/>
        </w:rPr>
        <w:t xml:space="preserve">to the deliverables map to describe what </w:t>
      </w:r>
      <w:r w:rsidR="00451C93">
        <w:rPr>
          <w:rFonts w:ascii="Calibri" w:eastAsia="Calibri" w:hAnsi="Calibri" w:cs="Calibri"/>
          <w:color w:val="000000" w:themeColor="text1"/>
          <w:sz w:val="24"/>
          <w:szCs w:val="24"/>
          <w:lang w:val="en-GB"/>
        </w:rPr>
        <w:t>is being shown</w:t>
      </w:r>
      <w:r w:rsidR="00B44BDF">
        <w:rPr>
          <w:rFonts w:ascii="Calibri" w:eastAsia="Calibri" w:hAnsi="Calibri" w:cs="Calibri"/>
          <w:color w:val="000000" w:themeColor="text1"/>
          <w:sz w:val="24"/>
          <w:szCs w:val="24"/>
          <w:lang w:val="en-GB"/>
        </w:rPr>
        <w:t xml:space="preserve"> and how they link together.</w:t>
      </w:r>
    </w:p>
    <w:p w14:paraId="145FCAA2" w14:textId="77777777" w:rsidR="0032465B" w:rsidRPr="0032465B" w:rsidRDefault="0032465B" w:rsidP="0032465B">
      <w:pPr>
        <w:spacing w:before="120" w:after="120"/>
        <w:rPr>
          <w:rFonts w:ascii="Calibri" w:eastAsia="Calibri" w:hAnsi="Calibri" w:cs="Calibri"/>
          <w:color w:val="000000" w:themeColor="text1"/>
          <w:sz w:val="24"/>
          <w:szCs w:val="24"/>
        </w:rPr>
      </w:pPr>
    </w:p>
    <w:p w14:paraId="5CE92123" w14:textId="0863AB78" w:rsidR="0032465B" w:rsidRPr="0032465B" w:rsidRDefault="54318BCF" w:rsidP="0032465B">
      <w:pPr>
        <w:pStyle w:val="Heading2"/>
        <w:tabs>
          <w:tab w:val="left" w:pos="426"/>
        </w:tabs>
        <w:rPr>
          <w:rFonts w:ascii="Calibri Light" w:eastAsia="Calibri Light" w:hAnsi="Calibri Light" w:cs="Calibri Light"/>
          <w:lang w:val="en-GB"/>
        </w:rPr>
      </w:pPr>
      <w:r w:rsidRPr="54318BCF">
        <w:rPr>
          <w:rFonts w:ascii="Calibri Light" w:eastAsia="Calibri Light" w:hAnsi="Calibri Light" w:cs="Calibri Light"/>
          <w:lang w:val="en-GB"/>
        </w:rPr>
        <w:t>Follow-up register</w:t>
      </w:r>
      <w:bookmarkEnd w:id="20"/>
    </w:p>
    <w:p w14:paraId="5E9C42D6" w14:textId="43216486"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Reviewer’s comments and recommendations</w:t>
      </w:r>
    </w:p>
    <w:p w14:paraId="73C8B5B8" w14:textId="007F47B2" w:rsidR="54318BCF" w:rsidRDefault="00FF02DB" w:rsidP="54318BC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Overall,</w:t>
      </w:r>
      <w:r w:rsidR="54318BCF" w:rsidRPr="54318BCF">
        <w:rPr>
          <w:rFonts w:ascii="Calibri" w:eastAsia="Calibri" w:hAnsi="Calibri" w:cs="Calibri"/>
          <w:color w:val="000000" w:themeColor="text1"/>
          <w:sz w:val="24"/>
          <w:szCs w:val="24"/>
          <w:lang w:val="en-GB"/>
        </w:rPr>
        <w:t xml:space="preserve"> very clear and concise </w:t>
      </w:r>
    </w:p>
    <w:p w14:paraId="6844F61A" w14:textId="7DE35233" w:rsidR="54318BCF" w:rsidRDefault="54318BCF" w:rsidP="0032465B">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 xml:space="preserve">Could create some contrast in the register as it is all done in the same colour, </w:t>
      </w:r>
      <w:r w:rsidR="00FF02DB" w:rsidRPr="54318BCF">
        <w:rPr>
          <w:rFonts w:ascii="Calibri" w:eastAsia="Calibri" w:hAnsi="Calibri" w:cs="Calibri"/>
          <w:color w:val="000000" w:themeColor="text1"/>
          <w:sz w:val="24"/>
          <w:szCs w:val="24"/>
          <w:lang w:val="en-GB"/>
        </w:rPr>
        <w:t>font,</w:t>
      </w:r>
      <w:r w:rsidRPr="54318BCF">
        <w:rPr>
          <w:rFonts w:ascii="Calibri" w:eastAsia="Calibri" w:hAnsi="Calibri" w:cs="Calibri"/>
          <w:color w:val="000000" w:themeColor="text1"/>
          <w:sz w:val="24"/>
          <w:szCs w:val="24"/>
          <w:lang w:val="en-GB"/>
        </w:rPr>
        <w:t xml:space="preserve"> and size</w:t>
      </w:r>
    </w:p>
    <w:p w14:paraId="12037165" w14:textId="533813AD"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Response and actions taken</w:t>
      </w:r>
    </w:p>
    <w:p w14:paraId="3EE844CD" w14:textId="6C09C1D1"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 xml:space="preserve">Overall readability of the document has been improved. </w:t>
      </w:r>
    </w:p>
    <w:p w14:paraId="2677C84D" w14:textId="3868E704" w:rsidR="54318BCF" w:rsidRDefault="54318BCF" w:rsidP="54318BCF">
      <w:pPr>
        <w:pStyle w:val="Heading2"/>
        <w:tabs>
          <w:tab w:val="left" w:pos="426"/>
        </w:tabs>
        <w:rPr>
          <w:rFonts w:ascii="Calibri Light" w:eastAsia="Calibri Light" w:hAnsi="Calibri Light" w:cs="Calibri Light"/>
        </w:rPr>
      </w:pPr>
      <w:bookmarkStart w:id="21" w:name="_Toc96010715"/>
      <w:r w:rsidRPr="54318BCF">
        <w:rPr>
          <w:rFonts w:ascii="Calibri Light" w:eastAsia="Calibri Light" w:hAnsi="Calibri Light" w:cs="Calibri Light"/>
          <w:lang w:val="en-GB"/>
        </w:rPr>
        <w:lastRenderedPageBreak/>
        <w:t>Quality of document (clarity, presentation, etc.)</w:t>
      </w:r>
      <w:bookmarkEnd w:id="21"/>
    </w:p>
    <w:p w14:paraId="02316450" w14:textId="4575DF48"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Reviewer’s comments and recommendations</w:t>
      </w:r>
    </w:p>
    <w:p w14:paraId="17E8955E" w14:textId="6A1C09D6"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 xml:space="preserve">Quite a few spelling and punctuation mistakes throughout the report, needs to be properly </w:t>
      </w:r>
      <w:r w:rsidR="00FF02DB" w:rsidRPr="54318BCF">
        <w:rPr>
          <w:rFonts w:ascii="Calibri" w:eastAsia="Calibri" w:hAnsi="Calibri" w:cs="Calibri"/>
          <w:color w:val="000000" w:themeColor="text1"/>
          <w:sz w:val="24"/>
          <w:szCs w:val="24"/>
          <w:lang w:val="en-GB"/>
        </w:rPr>
        <w:t>proofread</w:t>
      </w:r>
      <w:r w:rsidRPr="54318BCF">
        <w:rPr>
          <w:rFonts w:ascii="Calibri" w:eastAsia="Calibri" w:hAnsi="Calibri" w:cs="Calibri"/>
          <w:color w:val="000000" w:themeColor="text1"/>
          <w:sz w:val="24"/>
          <w:szCs w:val="24"/>
          <w:lang w:val="en-GB"/>
        </w:rPr>
        <w:t xml:space="preserve">. Better use of Bolds and Italics could be used to make project look more presentable </w:t>
      </w:r>
    </w:p>
    <w:p w14:paraId="59E84094" w14:textId="2A2034A7"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b/>
          <w:bCs/>
          <w:color w:val="000000" w:themeColor="text1"/>
          <w:sz w:val="24"/>
          <w:szCs w:val="24"/>
          <w:lang w:val="en-GB"/>
        </w:rPr>
        <w:t>Response and actions taken</w:t>
      </w:r>
    </w:p>
    <w:p w14:paraId="28393197" w14:textId="1DABE5A6" w:rsidR="54318BCF" w:rsidRDefault="54318BCF" w:rsidP="54318BCF">
      <w:pPr>
        <w:spacing w:before="120" w:after="120"/>
        <w:rPr>
          <w:rFonts w:ascii="Calibri" w:eastAsia="Calibri" w:hAnsi="Calibri" w:cs="Calibri"/>
          <w:color w:val="000000" w:themeColor="text1"/>
          <w:sz w:val="24"/>
          <w:szCs w:val="24"/>
        </w:rPr>
      </w:pPr>
      <w:r w:rsidRPr="54318BCF">
        <w:rPr>
          <w:rFonts w:ascii="Calibri" w:eastAsia="Calibri" w:hAnsi="Calibri" w:cs="Calibri"/>
          <w:color w:val="000000" w:themeColor="text1"/>
          <w:sz w:val="24"/>
          <w:szCs w:val="24"/>
          <w:lang w:val="en-GB"/>
        </w:rPr>
        <w:t>Spellings, punctuation, and document formatting has been improved.</w:t>
      </w:r>
    </w:p>
    <w:p w14:paraId="5DC1FAEA" w14:textId="2A58D098" w:rsidR="54318BCF" w:rsidRDefault="54318BCF" w:rsidP="54318BCF"/>
    <w:p w14:paraId="0D564973" w14:textId="438CE6BF" w:rsidR="10CC4A91" w:rsidRDefault="10CC4A91" w:rsidP="10CC4A91">
      <w:pPr>
        <w:rPr>
          <w:strike/>
        </w:rPr>
      </w:pPr>
    </w:p>
    <w:sectPr w:rsidR="10CC4A9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F430" w14:textId="77777777" w:rsidR="001F20CB" w:rsidRDefault="001F20CB" w:rsidP="004C1396">
      <w:pPr>
        <w:spacing w:after="0" w:line="240" w:lineRule="auto"/>
      </w:pPr>
      <w:r>
        <w:separator/>
      </w:r>
    </w:p>
  </w:endnote>
  <w:endnote w:type="continuationSeparator" w:id="0">
    <w:p w14:paraId="79900168" w14:textId="77777777" w:rsidR="001F20CB" w:rsidRDefault="001F20CB" w:rsidP="004C1396">
      <w:pPr>
        <w:spacing w:after="0" w:line="240" w:lineRule="auto"/>
      </w:pPr>
      <w:r>
        <w:continuationSeparator/>
      </w:r>
    </w:p>
  </w:endnote>
  <w:endnote w:type="continuationNotice" w:id="1">
    <w:p w14:paraId="3504B958" w14:textId="77777777" w:rsidR="001F20CB" w:rsidRDefault="001F20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B289" w14:textId="26F3E816" w:rsidR="00AB12A7" w:rsidRDefault="00AB12A7" w:rsidP="10CC4A91">
    <w:pPr>
      <w:pStyle w:val="Footer"/>
      <w:jc w:val="center"/>
    </w:pPr>
    <w:r>
      <w:fldChar w:fldCharType="begin"/>
    </w:r>
    <w:r>
      <w:instrText>PAGE</w:instrText>
    </w:r>
    <w:r>
      <w:fldChar w:fldCharType="separate"/>
    </w:r>
    <w:r w:rsidR="00AE35CF">
      <w:rPr>
        <w:noProof/>
      </w:rPr>
      <w:t>1</w:t>
    </w:r>
    <w:r>
      <w:fldChar w:fldCharType="end"/>
    </w:r>
    <w:r w:rsidR="10CC4A91">
      <w:t xml:space="preserve"> of </w:t>
    </w:r>
    <w:r>
      <w:fldChar w:fldCharType="begin"/>
    </w:r>
    <w:r>
      <w:instrText>NUMPAGES</w:instrText>
    </w:r>
    <w:r>
      <w:fldChar w:fldCharType="separate"/>
    </w:r>
    <w:r w:rsidR="00AE35CF">
      <w:rPr>
        <w:noProof/>
      </w:rPr>
      <w:t>8</w:t>
    </w:r>
    <w:r>
      <w:fldChar w:fldCharType="end"/>
    </w:r>
  </w:p>
  <w:p w14:paraId="55E48CC8" w14:textId="25598053" w:rsidR="004C1396" w:rsidRPr="00732616" w:rsidRDefault="004C1396" w:rsidP="004C1396">
    <w:pP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80999" w14:textId="77777777" w:rsidR="001F20CB" w:rsidRDefault="001F20CB" w:rsidP="004C1396">
      <w:pPr>
        <w:spacing w:after="0" w:line="240" w:lineRule="auto"/>
      </w:pPr>
      <w:r>
        <w:separator/>
      </w:r>
    </w:p>
  </w:footnote>
  <w:footnote w:type="continuationSeparator" w:id="0">
    <w:p w14:paraId="3E017CFB" w14:textId="77777777" w:rsidR="001F20CB" w:rsidRDefault="001F20CB" w:rsidP="004C1396">
      <w:pPr>
        <w:spacing w:after="0" w:line="240" w:lineRule="auto"/>
      </w:pPr>
      <w:r>
        <w:continuationSeparator/>
      </w:r>
    </w:p>
  </w:footnote>
  <w:footnote w:type="continuationNotice" w:id="1">
    <w:p w14:paraId="43A1276C" w14:textId="77777777" w:rsidR="001F20CB" w:rsidRDefault="001F20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CC4A91" w14:paraId="119C2D0C" w14:textId="77777777" w:rsidTr="10CC4A91">
      <w:tc>
        <w:tcPr>
          <w:tcW w:w="3120" w:type="dxa"/>
        </w:tcPr>
        <w:p w14:paraId="14DFDEB2" w14:textId="297A201C" w:rsidR="10CC4A91" w:rsidRDefault="10CC4A91" w:rsidP="10CC4A91">
          <w:pPr>
            <w:pStyle w:val="Header"/>
            <w:ind w:left="-115"/>
          </w:pPr>
        </w:p>
      </w:tc>
      <w:tc>
        <w:tcPr>
          <w:tcW w:w="3120" w:type="dxa"/>
        </w:tcPr>
        <w:p w14:paraId="4C82D371" w14:textId="27855B36" w:rsidR="10CC4A91" w:rsidRDefault="10CC4A91" w:rsidP="10CC4A91">
          <w:pPr>
            <w:pStyle w:val="Header"/>
            <w:jc w:val="center"/>
          </w:pPr>
        </w:p>
      </w:tc>
      <w:tc>
        <w:tcPr>
          <w:tcW w:w="3120" w:type="dxa"/>
        </w:tcPr>
        <w:p w14:paraId="08596A91" w14:textId="4C18DDDA" w:rsidR="10CC4A91" w:rsidRDefault="10CC4A91" w:rsidP="10CC4A91">
          <w:pPr>
            <w:pStyle w:val="Header"/>
            <w:ind w:right="-115"/>
            <w:jc w:val="right"/>
          </w:pPr>
        </w:p>
      </w:tc>
    </w:tr>
  </w:tbl>
  <w:p w14:paraId="322AD8B4" w14:textId="6E6772DB" w:rsidR="10CC4A91" w:rsidRDefault="10CC4A91" w:rsidP="10CC4A91">
    <w:pPr>
      <w:pStyle w:val="Header"/>
    </w:pPr>
  </w:p>
</w:hdr>
</file>

<file path=word/intelligence.xml><?xml version="1.0" encoding="utf-8"?>
<int:Intelligence xmlns:int="http://schemas.microsoft.com/office/intelligence/2019/intelligence">
  <int:IntelligenceSettings/>
  <int:Manifest>
    <int:WordHash hashCode="ZLK20Sv+S6rn2t" id="5ZvWxbfQ"/>
    <int:ParagraphRange paragraphId="731130056" textId="2004318071" start="0" length="25" invalidationStart="0" invalidationLength="25" id="RfLuLlFp"/>
  </int:Manifest>
  <int:Observations>
    <int:Content id="5ZvWxbfQ">
      <int:Rejection type="LegacyProofing"/>
    </int:Content>
    <int:Content id="RfLuLlFp">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15AD"/>
    <w:multiLevelType w:val="hybridMultilevel"/>
    <w:tmpl w:val="66F8C032"/>
    <w:lvl w:ilvl="0" w:tplc="B33C9CAA">
      <w:start w:val="1"/>
      <w:numFmt w:val="bullet"/>
      <w:lvlText w:val="·"/>
      <w:lvlJc w:val="left"/>
      <w:pPr>
        <w:ind w:left="720" w:hanging="360"/>
      </w:pPr>
      <w:rPr>
        <w:rFonts w:ascii="Symbol" w:hAnsi="Symbol" w:hint="default"/>
      </w:rPr>
    </w:lvl>
    <w:lvl w:ilvl="1" w:tplc="B3683F48">
      <w:start w:val="1"/>
      <w:numFmt w:val="bullet"/>
      <w:lvlText w:val="o"/>
      <w:lvlJc w:val="left"/>
      <w:pPr>
        <w:ind w:left="1440" w:hanging="360"/>
      </w:pPr>
      <w:rPr>
        <w:rFonts w:ascii="Courier New" w:hAnsi="Courier New" w:hint="default"/>
      </w:rPr>
    </w:lvl>
    <w:lvl w:ilvl="2" w:tplc="16B80B9E">
      <w:start w:val="1"/>
      <w:numFmt w:val="bullet"/>
      <w:lvlText w:val=""/>
      <w:lvlJc w:val="left"/>
      <w:pPr>
        <w:ind w:left="2160" w:hanging="360"/>
      </w:pPr>
      <w:rPr>
        <w:rFonts w:ascii="Wingdings" w:hAnsi="Wingdings" w:hint="default"/>
      </w:rPr>
    </w:lvl>
    <w:lvl w:ilvl="3" w:tplc="1732268E">
      <w:start w:val="1"/>
      <w:numFmt w:val="bullet"/>
      <w:lvlText w:val=""/>
      <w:lvlJc w:val="left"/>
      <w:pPr>
        <w:ind w:left="2880" w:hanging="360"/>
      </w:pPr>
      <w:rPr>
        <w:rFonts w:ascii="Symbol" w:hAnsi="Symbol" w:hint="default"/>
      </w:rPr>
    </w:lvl>
    <w:lvl w:ilvl="4" w:tplc="8542CB06">
      <w:start w:val="1"/>
      <w:numFmt w:val="bullet"/>
      <w:lvlText w:val="o"/>
      <w:lvlJc w:val="left"/>
      <w:pPr>
        <w:ind w:left="3600" w:hanging="360"/>
      </w:pPr>
      <w:rPr>
        <w:rFonts w:ascii="Courier New" w:hAnsi="Courier New" w:hint="default"/>
      </w:rPr>
    </w:lvl>
    <w:lvl w:ilvl="5" w:tplc="1C1A9A7C">
      <w:start w:val="1"/>
      <w:numFmt w:val="bullet"/>
      <w:lvlText w:val=""/>
      <w:lvlJc w:val="left"/>
      <w:pPr>
        <w:ind w:left="4320" w:hanging="360"/>
      </w:pPr>
      <w:rPr>
        <w:rFonts w:ascii="Wingdings" w:hAnsi="Wingdings" w:hint="default"/>
      </w:rPr>
    </w:lvl>
    <w:lvl w:ilvl="6" w:tplc="16704E54">
      <w:start w:val="1"/>
      <w:numFmt w:val="bullet"/>
      <w:lvlText w:val=""/>
      <w:lvlJc w:val="left"/>
      <w:pPr>
        <w:ind w:left="5040" w:hanging="360"/>
      </w:pPr>
      <w:rPr>
        <w:rFonts w:ascii="Symbol" w:hAnsi="Symbol" w:hint="default"/>
      </w:rPr>
    </w:lvl>
    <w:lvl w:ilvl="7" w:tplc="79286926">
      <w:start w:val="1"/>
      <w:numFmt w:val="bullet"/>
      <w:lvlText w:val="o"/>
      <w:lvlJc w:val="left"/>
      <w:pPr>
        <w:ind w:left="5760" w:hanging="360"/>
      </w:pPr>
      <w:rPr>
        <w:rFonts w:ascii="Courier New" w:hAnsi="Courier New" w:hint="default"/>
      </w:rPr>
    </w:lvl>
    <w:lvl w:ilvl="8" w:tplc="4CE0ACE2">
      <w:start w:val="1"/>
      <w:numFmt w:val="bullet"/>
      <w:lvlText w:val=""/>
      <w:lvlJc w:val="left"/>
      <w:pPr>
        <w:ind w:left="6480" w:hanging="360"/>
      </w:pPr>
      <w:rPr>
        <w:rFonts w:ascii="Wingdings" w:hAnsi="Wingdings" w:hint="default"/>
      </w:rPr>
    </w:lvl>
  </w:abstractNum>
  <w:abstractNum w:abstractNumId="1" w15:restartNumberingAfterBreak="0">
    <w:nsid w:val="1449638E"/>
    <w:multiLevelType w:val="hybridMultilevel"/>
    <w:tmpl w:val="04988B82"/>
    <w:lvl w:ilvl="0" w:tplc="A46E9012">
      <w:start w:val="1"/>
      <w:numFmt w:val="bullet"/>
      <w:lvlText w:val=""/>
      <w:lvlJc w:val="left"/>
      <w:pPr>
        <w:ind w:left="720" w:hanging="360"/>
      </w:pPr>
      <w:rPr>
        <w:rFonts w:ascii="Symbol" w:hAnsi="Symbol" w:hint="default"/>
      </w:rPr>
    </w:lvl>
    <w:lvl w:ilvl="1" w:tplc="90965942">
      <w:start w:val="1"/>
      <w:numFmt w:val="bullet"/>
      <w:lvlText w:val="o"/>
      <w:lvlJc w:val="left"/>
      <w:pPr>
        <w:ind w:left="1440" w:hanging="360"/>
      </w:pPr>
      <w:rPr>
        <w:rFonts w:ascii="Courier New" w:hAnsi="Courier New" w:hint="default"/>
      </w:rPr>
    </w:lvl>
    <w:lvl w:ilvl="2" w:tplc="C29EAD1A">
      <w:start w:val="1"/>
      <w:numFmt w:val="bullet"/>
      <w:lvlText w:val=""/>
      <w:lvlJc w:val="left"/>
      <w:pPr>
        <w:ind w:left="2160" w:hanging="360"/>
      </w:pPr>
      <w:rPr>
        <w:rFonts w:ascii="Wingdings" w:hAnsi="Wingdings" w:hint="default"/>
      </w:rPr>
    </w:lvl>
    <w:lvl w:ilvl="3" w:tplc="67F0F652">
      <w:start w:val="1"/>
      <w:numFmt w:val="bullet"/>
      <w:lvlText w:val=""/>
      <w:lvlJc w:val="left"/>
      <w:pPr>
        <w:ind w:left="2880" w:hanging="360"/>
      </w:pPr>
      <w:rPr>
        <w:rFonts w:ascii="Symbol" w:hAnsi="Symbol" w:hint="default"/>
      </w:rPr>
    </w:lvl>
    <w:lvl w:ilvl="4" w:tplc="2E305EE4">
      <w:start w:val="1"/>
      <w:numFmt w:val="bullet"/>
      <w:lvlText w:val="o"/>
      <w:lvlJc w:val="left"/>
      <w:pPr>
        <w:ind w:left="3600" w:hanging="360"/>
      </w:pPr>
      <w:rPr>
        <w:rFonts w:ascii="Courier New" w:hAnsi="Courier New" w:hint="default"/>
      </w:rPr>
    </w:lvl>
    <w:lvl w:ilvl="5" w:tplc="B5F63C56">
      <w:start w:val="1"/>
      <w:numFmt w:val="bullet"/>
      <w:lvlText w:val=""/>
      <w:lvlJc w:val="left"/>
      <w:pPr>
        <w:ind w:left="4320" w:hanging="360"/>
      </w:pPr>
      <w:rPr>
        <w:rFonts w:ascii="Wingdings" w:hAnsi="Wingdings" w:hint="default"/>
      </w:rPr>
    </w:lvl>
    <w:lvl w:ilvl="6" w:tplc="3E4A2006">
      <w:start w:val="1"/>
      <w:numFmt w:val="bullet"/>
      <w:lvlText w:val=""/>
      <w:lvlJc w:val="left"/>
      <w:pPr>
        <w:ind w:left="5040" w:hanging="360"/>
      </w:pPr>
      <w:rPr>
        <w:rFonts w:ascii="Symbol" w:hAnsi="Symbol" w:hint="default"/>
      </w:rPr>
    </w:lvl>
    <w:lvl w:ilvl="7" w:tplc="E6529DE8">
      <w:start w:val="1"/>
      <w:numFmt w:val="bullet"/>
      <w:lvlText w:val="o"/>
      <w:lvlJc w:val="left"/>
      <w:pPr>
        <w:ind w:left="5760" w:hanging="360"/>
      </w:pPr>
      <w:rPr>
        <w:rFonts w:ascii="Courier New" w:hAnsi="Courier New" w:hint="default"/>
      </w:rPr>
    </w:lvl>
    <w:lvl w:ilvl="8" w:tplc="36942572">
      <w:start w:val="1"/>
      <w:numFmt w:val="bullet"/>
      <w:lvlText w:val=""/>
      <w:lvlJc w:val="left"/>
      <w:pPr>
        <w:ind w:left="6480" w:hanging="360"/>
      </w:pPr>
      <w:rPr>
        <w:rFonts w:ascii="Wingdings" w:hAnsi="Wingdings" w:hint="default"/>
      </w:rPr>
    </w:lvl>
  </w:abstractNum>
  <w:abstractNum w:abstractNumId="2" w15:restartNumberingAfterBreak="0">
    <w:nsid w:val="31E558AA"/>
    <w:multiLevelType w:val="hybridMultilevel"/>
    <w:tmpl w:val="9254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4091A"/>
    <w:multiLevelType w:val="hybridMultilevel"/>
    <w:tmpl w:val="949A75AE"/>
    <w:lvl w:ilvl="0" w:tplc="3830111C">
      <w:start w:val="1"/>
      <w:numFmt w:val="bullet"/>
      <w:lvlText w:val=""/>
      <w:lvlJc w:val="left"/>
      <w:pPr>
        <w:ind w:left="720" w:hanging="360"/>
      </w:pPr>
      <w:rPr>
        <w:rFonts w:ascii="Symbol" w:hAnsi="Symbol" w:hint="default"/>
      </w:rPr>
    </w:lvl>
    <w:lvl w:ilvl="1" w:tplc="A8D0BAAE">
      <w:start w:val="1"/>
      <w:numFmt w:val="bullet"/>
      <w:lvlText w:val="o"/>
      <w:lvlJc w:val="left"/>
      <w:pPr>
        <w:ind w:left="1440" w:hanging="360"/>
      </w:pPr>
      <w:rPr>
        <w:rFonts w:ascii="Courier New" w:hAnsi="Courier New" w:hint="default"/>
      </w:rPr>
    </w:lvl>
    <w:lvl w:ilvl="2" w:tplc="5DCE1F9A">
      <w:start w:val="1"/>
      <w:numFmt w:val="bullet"/>
      <w:lvlText w:val=""/>
      <w:lvlJc w:val="left"/>
      <w:pPr>
        <w:ind w:left="2160" w:hanging="360"/>
      </w:pPr>
      <w:rPr>
        <w:rFonts w:ascii="Wingdings" w:hAnsi="Wingdings" w:hint="default"/>
      </w:rPr>
    </w:lvl>
    <w:lvl w:ilvl="3" w:tplc="9D3A2A56">
      <w:start w:val="1"/>
      <w:numFmt w:val="bullet"/>
      <w:lvlText w:val=""/>
      <w:lvlJc w:val="left"/>
      <w:pPr>
        <w:ind w:left="2880" w:hanging="360"/>
      </w:pPr>
      <w:rPr>
        <w:rFonts w:ascii="Symbol" w:hAnsi="Symbol" w:hint="default"/>
      </w:rPr>
    </w:lvl>
    <w:lvl w:ilvl="4" w:tplc="9FDA06FE">
      <w:start w:val="1"/>
      <w:numFmt w:val="bullet"/>
      <w:lvlText w:val="o"/>
      <w:lvlJc w:val="left"/>
      <w:pPr>
        <w:ind w:left="3600" w:hanging="360"/>
      </w:pPr>
      <w:rPr>
        <w:rFonts w:ascii="Courier New" w:hAnsi="Courier New" w:hint="default"/>
      </w:rPr>
    </w:lvl>
    <w:lvl w:ilvl="5" w:tplc="C2363048">
      <w:start w:val="1"/>
      <w:numFmt w:val="bullet"/>
      <w:lvlText w:val=""/>
      <w:lvlJc w:val="left"/>
      <w:pPr>
        <w:ind w:left="4320" w:hanging="360"/>
      </w:pPr>
      <w:rPr>
        <w:rFonts w:ascii="Wingdings" w:hAnsi="Wingdings" w:hint="default"/>
      </w:rPr>
    </w:lvl>
    <w:lvl w:ilvl="6" w:tplc="AD30A208">
      <w:start w:val="1"/>
      <w:numFmt w:val="bullet"/>
      <w:lvlText w:val=""/>
      <w:lvlJc w:val="left"/>
      <w:pPr>
        <w:ind w:left="5040" w:hanging="360"/>
      </w:pPr>
      <w:rPr>
        <w:rFonts w:ascii="Symbol" w:hAnsi="Symbol" w:hint="default"/>
      </w:rPr>
    </w:lvl>
    <w:lvl w:ilvl="7" w:tplc="7D188D04">
      <w:start w:val="1"/>
      <w:numFmt w:val="bullet"/>
      <w:lvlText w:val="o"/>
      <w:lvlJc w:val="left"/>
      <w:pPr>
        <w:ind w:left="5760" w:hanging="360"/>
      </w:pPr>
      <w:rPr>
        <w:rFonts w:ascii="Courier New" w:hAnsi="Courier New" w:hint="default"/>
      </w:rPr>
    </w:lvl>
    <w:lvl w:ilvl="8" w:tplc="58CE5FAE">
      <w:start w:val="1"/>
      <w:numFmt w:val="bullet"/>
      <w:lvlText w:val=""/>
      <w:lvlJc w:val="left"/>
      <w:pPr>
        <w:ind w:left="6480" w:hanging="360"/>
      </w:pPr>
      <w:rPr>
        <w:rFonts w:ascii="Wingdings" w:hAnsi="Wingdings" w:hint="default"/>
      </w:rPr>
    </w:lvl>
  </w:abstractNum>
  <w:abstractNum w:abstractNumId="4" w15:restartNumberingAfterBreak="0">
    <w:nsid w:val="44250A79"/>
    <w:multiLevelType w:val="hybridMultilevel"/>
    <w:tmpl w:val="EE42E68A"/>
    <w:lvl w:ilvl="0" w:tplc="D3CA9B92">
      <w:start w:val="1"/>
      <w:numFmt w:val="decimal"/>
      <w:lvlText w:val="%1."/>
      <w:lvlJc w:val="left"/>
      <w:pPr>
        <w:ind w:left="720" w:hanging="360"/>
      </w:pPr>
    </w:lvl>
    <w:lvl w:ilvl="1" w:tplc="96E8CA08">
      <w:start w:val="1"/>
      <w:numFmt w:val="lowerLetter"/>
      <w:lvlText w:val="%2."/>
      <w:lvlJc w:val="left"/>
      <w:pPr>
        <w:ind w:left="1440" w:hanging="360"/>
      </w:pPr>
    </w:lvl>
    <w:lvl w:ilvl="2" w:tplc="3D2E9D5E">
      <w:start w:val="1"/>
      <w:numFmt w:val="lowerRoman"/>
      <w:lvlText w:val="%3."/>
      <w:lvlJc w:val="right"/>
      <w:pPr>
        <w:ind w:left="2160" w:hanging="180"/>
      </w:pPr>
    </w:lvl>
    <w:lvl w:ilvl="3" w:tplc="A4166332">
      <w:start w:val="1"/>
      <w:numFmt w:val="decimal"/>
      <w:lvlText w:val="%4."/>
      <w:lvlJc w:val="left"/>
      <w:pPr>
        <w:ind w:left="2880" w:hanging="360"/>
      </w:pPr>
    </w:lvl>
    <w:lvl w:ilvl="4" w:tplc="E39ECD5E">
      <w:start w:val="1"/>
      <w:numFmt w:val="lowerLetter"/>
      <w:lvlText w:val="%5."/>
      <w:lvlJc w:val="left"/>
      <w:pPr>
        <w:ind w:left="3600" w:hanging="360"/>
      </w:pPr>
    </w:lvl>
    <w:lvl w:ilvl="5" w:tplc="15C695A4">
      <w:start w:val="1"/>
      <w:numFmt w:val="lowerRoman"/>
      <w:lvlText w:val="%6."/>
      <w:lvlJc w:val="right"/>
      <w:pPr>
        <w:ind w:left="4320" w:hanging="180"/>
      </w:pPr>
    </w:lvl>
    <w:lvl w:ilvl="6" w:tplc="19841BC0">
      <w:start w:val="1"/>
      <w:numFmt w:val="decimal"/>
      <w:lvlText w:val="%7."/>
      <w:lvlJc w:val="left"/>
      <w:pPr>
        <w:ind w:left="5040" w:hanging="360"/>
      </w:pPr>
    </w:lvl>
    <w:lvl w:ilvl="7" w:tplc="1D5809DE">
      <w:start w:val="1"/>
      <w:numFmt w:val="lowerLetter"/>
      <w:lvlText w:val="%8."/>
      <w:lvlJc w:val="left"/>
      <w:pPr>
        <w:ind w:left="5760" w:hanging="360"/>
      </w:pPr>
    </w:lvl>
    <w:lvl w:ilvl="8" w:tplc="0A965D5E">
      <w:start w:val="1"/>
      <w:numFmt w:val="lowerRoman"/>
      <w:lvlText w:val="%9."/>
      <w:lvlJc w:val="right"/>
      <w:pPr>
        <w:ind w:left="6480" w:hanging="180"/>
      </w:pPr>
    </w:lvl>
  </w:abstractNum>
  <w:abstractNum w:abstractNumId="5" w15:restartNumberingAfterBreak="0">
    <w:nsid w:val="46433546"/>
    <w:multiLevelType w:val="hybridMultilevel"/>
    <w:tmpl w:val="BDF29AFC"/>
    <w:lvl w:ilvl="0" w:tplc="1D3AAD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E52639"/>
    <w:multiLevelType w:val="hybridMultilevel"/>
    <w:tmpl w:val="124EB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20056F"/>
    <w:multiLevelType w:val="hybridMultilevel"/>
    <w:tmpl w:val="FFFFFFFF"/>
    <w:lvl w:ilvl="0" w:tplc="24CCFFF6">
      <w:start w:val="1"/>
      <w:numFmt w:val="decimal"/>
      <w:lvlText w:val="%1."/>
      <w:lvlJc w:val="left"/>
      <w:pPr>
        <w:ind w:left="720" w:hanging="360"/>
      </w:pPr>
    </w:lvl>
    <w:lvl w:ilvl="1" w:tplc="05C0E3D8">
      <w:start w:val="1"/>
      <w:numFmt w:val="lowerLetter"/>
      <w:lvlText w:val="%2."/>
      <w:lvlJc w:val="left"/>
      <w:pPr>
        <w:ind w:left="1440" w:hanging="360"/>
      </w:pPr>
    </w:lvl>
    <w:lvl w:ilvl="2" w:tplc="7A7424E0">
      <w:start w:val="1"/>
      <w:numFmt w:val="lowerRoman"/>
      <w:lvlText w:val="%3."/>
      <w:lvlJc w:val="right"/>
      <w:pPr>
        <w:ind w:left="2160" w:hanging="180"/>
      </w:pPr>
    </w:lvl>
    <w:lvl w:ilvl="3" w:tplc="EB64EA68">
      <w:start w:val="1"/>
      <w:numFmt w:val="decimal"/>
      <w:lvlText w:val="%4."/>
      <w:lvlJc w:val="left"/>
      <w:pPr>
        <w:ind w:left="2880" w:hanging="360"/>
      </w:pPr>
    </w:lvl>
    <w:lvl w:ilvl="4" w:tplc="5E64B872">
      <w:start w:val="1"/>
      <w:numFmt w:val="lowerLetter"/>
      <w:lvlText w:val="%5."/>
      <w:lvlJc w:val="left"/>
      <w:pPr>
        <w:ind w:left="3600" w:hanging="360"/>
      </w:pPr>
    </w:lvl>
    <w:lvl w:ilvl="5" w:tplc="941EBA00">
      <w:start w:val="1"/>
      <w:numFmt w:val="lowerRoman"/>
      <w:lvlText w:val="%6."/>
      <w:lvlJc w:val="right"/>
      <w:pPr>
        <w:ind w:left="4320" w:hanging="180"/>
      </w:pPr>
    </w:lvl>
    <w:lvl w:ilvl="6" w:tplc="2864C724">
      <w:start w:val="1"/>
      <w:numFmt w:val="decimal"/>
      <w:lvlText w:val="%7."/>
      <w:lvlJc w:val="left"/>
      <w:pPr>
        <w:ind w:left="5040" w:hanging="360"/>
      </w:pPr>
    </w:lvl>
    <w:lvl w:ilvl="7" w:tplc="377846C4">
      <w:start w:val="1"/>
      <w:numFmt w:val="lowerLetter"/>
      <w:lvlText w:val="%8."/>
      <w:lvlJc w:val="left"/>
      <w:pPr>
        <w:ind w:left="5760" w:hanging="360"/>
      </w:pPr>
    </w:lvl>
    <w:lvl w:ilvl="8" w:tplc="23888764">
      <w:start w:val="1"/>
      <w:numFmt w:val="lowerRoman"/>
      <w:lvlText w:val="%9."/>
      <w:lvlJc w:val="right"/>
      <w:pPr>
        <w:ind w:left="6480" w:hanging="180"/>
      </w:pPr>
    </w:lvl>
  </w:abstractNum>
  <w:abstractNum w:abstractNumId="8" w15:restartNumberingAfterBreak="0">
    <w:nsid w:val="655257DC"/>
    <w:multiLevelType w:val="hybridMultilevel"/>
    <w:tmpl w:val="B7D032EC"/>
    <w:lvl w:ilvl="0" w:tplc="DFDA5802">
      <w:start w:val="1"/>
      <w:numFmt w:val="bullet"/>
      <w:lvlText w:val="·"/>
      <w:lvlJc w:val="left"/>
      <w:pPr>
        <w:ind w:left="720" w:hanging="360"/>
      </w:pPr>
      <w:rPr>
        <w:rFonts w:ascii="Symbol" w:hAnsi="Symbol" w:hint="default"/>
      </w:rPr>
    </w:lvl>
    <w:lvl w:ilvl="1" w:tplc="A33240B4">
      <w:start w:val="1"/>
      <w:numFmt w:val="bullet"/>
      <w:lvlText w:val="o"/>
      <w:lvlJc w:val="left"/>
      <w:pPr>
        <w:ind w:left="1440" w:hanging="360"/>
      </w:pPr>
      <w:rPr>
        <w:rFonts w:ascii="Courier New" w:hAnsi="Courier New" w:hint="default"/>
      </w:rPr>
    </w:lvl>
    <w:lvl w:ilvl="2" w:tplc="93C8DD9C">
      <w:start w:val="1"/>
      <w:numFmt w:val="bullet"/>
      <w:lvlText w:val=""/>
      <w:lvlJc w:val="left"/>
      <w:pPr>
        <w:ind w:left="2160" w:hanging="360"/>
      </w:pPr>
      <w:rPr>
        <w:rFonts w:ascii="Wingdings" w:hAnsi="Wingdings" w:hint="default"/>
      </w:rPr>
    </w:lvl>
    <w:lvl w:ilvl="3" w:tplc="52B666B2">
      <w:start w:val="1"/>
      <w:numFmt w:val="bullet"/>
      <w:lvlText w:val=""/>
      <w:lvlJc w:val="left"/>
      <w:pPr>
        <w:ind w:left="2880" w:hanging="360"/>
      </w:pPr>
      <w:rPr>
        <w:rFonts w:ascii="Symbol" w:hAnsi="Symbol" w:hint="default"/>
      </w:rPr>
    </w:lvl>
    <w:lvl w:ilvl="4" w:tplc="1A269116">
      <w:start w:val="1"/>
      <w:numFmt w:val="bullet"/>
      <w:lvlText w:val="o"/>
      <w:lvlJc w:val="left"/>
      <w:pPr>
        <w:ind w:left="3600" w:hanging="360"/>
      </w:pPr>
      <w:rPr>
        <w:rFonts w:ascii="Courier New" w:hAnsi="Courier New" w:hint="default"/>
      </w:rPr>
    </w:lvl>
    <w:lvl w:ilvl="5" w:tplc="9A705028">
      <w:start w:val="1"/>
      <w:numFmt w:val="bullet"/>
      <w:lvlText w:val=""/>
      <w:lvlJc w:val="left"/>
      <w:pPr>
        <w:ind w:left="4320" w:hanging="360"/>
      </w:pPr>
      <w:rPr>
        <w:rFonts w:ascii="Wingdings" w:hAnsi="Wingdings" w:hint="default"/>
      </w:rPr>
    </w:lvl>
    <w:lvl w:ilvl="6" w:tplc="77CAEF08">
      <w:start w:val="1"/>
      <w:numFmt w:val="bullet"/>
      <w:lvlText w:val=""/>
      <w:lvlJc w:val="left"/>
      <w:pPr>
        <w:ind w:left="5040" w:hanging="360"/>
      </w:pPr>
      <w:rPr>
        <w:rFonts w:ascii="Symbol" w:hAnsi="Symbol" w:hint="default"/>
      </w:rPr>
    </w:lvl>
    <w:lvl w:ilvl="7" w:tplc="BA76D7F0">
      <w:start w:val="1"/>
      <w:numFmt w:val="bullet"/>
      <w:lvlText w:val="o"/>
      <w:lvlJc w:val="left"/>
      <w:pPr>
        <w:ind w:left="5760" w:hanging="360"/>
      </w:pPr>
      <w:rPr>
        <w:rFonts w:ascii="Courier New" w:hAnsi="Courier New" w:hint="default"/>
      </w:rPr>
    </w:lvl>
    <w:lvl w:ilvl="8" w:tplc="AF90BC36">
      <w:start w:val="1"/>
      <w:numFmt w:val="bullet"/>
      <w:lvlText w:val=""/>
      <w:lvlJc w:val="left"/>
      <w:pPr>
        <w:ind w:left="6480" w:hanging="360"/>
      </w:pPr>
      <w:rPr>
        <w:rFonts w:ascii="Wingdings" w:hAnsi="Wingdings" w:hint="default"/>
      </w:rPr>
    </w:lvl>
  </w:abstractNum>
  <w:abstractNum w:abstractNumId="9" w15:restartNumberingAfterBreak="0">
    <w:nsid w:val="76295A51"/>
    <w:multiLevelType w:val="hybridMultilevel"/>
    <w:tmpl w:val="2DF6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7155D8"/>
    <w:multiLevelType w:val="hybridMultilevel"/>
    <w:tmpl w:val="EAB489AC"/>
    <w:lvl w:ilvl="0" w:tplc="FC7252A8">
      <w:start w:val="1"/>
      <w:numFmt w:val="bullet"/>
      <w:lvlText w:val="·"/>
      <w:lvlJc w:val="left"/>
      <w:pPr>
        <w:ind w:left="720" w:hanging="360"/>
      </w:pPr>
      <w:rPr>
        <w:rFonts w:ascii="Symbol" w:hAnsi="Symbol" w:hint="default"/>
      </w:rPr>
    </w:lvl>
    <w:lvl w:ilvl="1" w:tplc="626051DA">
      <w:start w:val="1"/>
      <w:numFmt w:val="bullet"/>
      <w:lvlText w:val="o"/>
      <w:lvlJc w:val="left"/>
      <w:pPr>
        <w:ind w:left="1440" w:hanging="360"/>
      </w:pPr>
      <w:rPr>
        <w:rFonts w:ascii="Courier New" w:hAnsi="Courier New" w:hint="default"/>
      </w:rPr>
    </w:lvl>
    <w:lvl w:ilvl="2" w:tplc="AEF8DD82">
      <w:start w:val="1"/>
      <w:numFmt w:val="bullet"/>
      <w:lvlText w:val=""/>
      <w:lvlJc w:val="left"/>
      <w:pPr>
        <w:ind w:left="2160" w:hanging="360"/>
      </w:pPr>
      <w:rPr>
        <w:rFonts w:ascii="Wingdings" w:hAnsi="Wingdings" w:hint="default"/>
      </w:rPr>
    </w:lvl>
    <w:lvl w:ilvl="3" w:tplc="5D7CD70A">
      <w:start w:val="1"/>
      <w:numFmt w:val="bullet"/>
      <w:lvlText w:val=""/>
      <w:lvlJc w:val="left"/>
      <w:pPr>
        <w:ind w:left="2880" w:hanging="360"/>
      </w:pPr>
      <w:rPr>
        <w:rFonts w:ascii="Symbol" w:hAnsi="Symbol" w:hint="default"/>
      </w:rPr>
    </w:lvl>
    <w:lvl w:ilvl="4" w:tplc="329CE276">
      <w:start w:val="1"/>
      <w:numFmt w:val="bullet"/>
      <w:lvlText w:val="o"/>
      <w:lvlJc w:val="left"/>
      <w:pPr>
        <w:ind w:left="3600" w:hanging="360"/>
      </w:pPr>
      <w:rPr>
        <w:rFonts w:ascii="Courier New" w:hAnsi="Courier New" w:hint="default"/>
      </w:rPr>
    </w:lvl>
    <w:lvl w:ilvl="5" w:tplc="5BE498A4">
      <w:start w:val="1"/>
      <w:numFmt w:val="bullet"/>
      <w:lvlText w:val=""/>
      <w:lvlJc w:val="left"/>
      <w:pPr>
        <w:ind w:left="4320" w:hanging="360"/>
      </w:pPr>
      <w:rPr>
        <w:rFonts w:ascii="Wingdings" w:hAnsi="Wingdings" w:hint="default"/>
      </w:rPr>
    </w:lvl>
    <w:lvl w:ilvl="6" w:tplc="41AE33E8">
      <w:start w:val="1"/>
      <w:numFmt w:val="bullet"/>
      <w:lvlText w:val=""/>
      <w:lvlJc w:val="left"/>
      <w:pPr>
        <w:ind w:left="5040" w:hanging="360"/>
      </w:pPr>
      <w:rPr>
        <w:rFonts w:ascii="Symbol" w:hAnsi="Symbol" w:hint="default"/>
      </w:rPr>
    </w:lvl>
    <w:lvl w:ilvl="7" w:tplc="D8BA18B8">
      <w:start w:val="1"/>
      <w:numFmt w:val="bullet"/>
      <w:lvlText w:val="o"/>
      <w:lvlJc w:val="left"/>
      <w:pPr>
        <w:ind w:left="5760" w:hanging="360"/>
      </w:pPr>
      <w:rPr>
        <w:rFonts w:ascii="Courier New" w:hAnsi="Courier New" w:hint="default"/>
      </w:rPr>
    </w:lvl>
    <w:lvl w:ilvl="8" w:tplc="92C2C1A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0"/>
  </w:num>
  <w:num w:numId="5">
    <w:abstractNumId w:val="8"/>
  </w:num>
  <w:num w:numId="6">
    <w:abstractNumId w:val="9"/>
  </w:num>
  <w:num w:numId="7">
    <w:abstractNumId w:val="6"/>
  </w:num>
  <w:num w:numId="8">
    <w:abstractNumId w:val="2"/>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B81620"/>
    <w:rsid w:val="00000049"/>
    <w:rsid w:val="00000704"/>
    <w:rsid w:val="00014067"/>
    <w:rsid w:val="00014E28"/>
    <w:rsid w:val="000245D0"/>
    <w:rsid w:val="0003183A"/>
    <w:rsid w:val="00031AC6"/>
    <w:rsid w:val="00044FF7"/>
    <w:rsid w:val="00045A53"/>
    <w:rsid w:val="00046063"/>
    <w:rsid w:val="000505C4"/>
    <w:rsid w:val="000537E8"/>
    <w:rsid w:val="00055C1C"/>
    <w:rsid w:val="0005631B"/>
    <w:rsid w:val="0005788F"/>
    <w:rsid w:val="000620FA"/>
    <w:rsid w:val="00064F4E"/>
    <w:rsid w:val="0006579A"/>
    <w:rsid w:val="00072947"/>
    <w:rsid w:val="000856A5"/>
    <w:rsid w:val="00086244"/>
    <w:rsid w:val="00087C70"/>
    <w:rsid w:val="000A292D"/>
    <w:rsid w:val="000A4307"/>
    <w:rsid w:val="000A520E"/>
    <w:rsid w:val="000B0515"/>
    <w:rsid w:val="000B4C09"/>
    <w:rsid w:val="000C1EEF"/>
    <w:rsid w:val="000C6934"/>
    <w:rsid w:val="000D11DA"/>
    <w:rsid w:val="000E3CF5"/>
    <w:rsid w:val="000F0476"/>
    <w:rsid w:val="000F2A37"/>
    <w:rsid w:val="000F2E72"/>
    <w:rsid w:val="000F4117"/>
    <w:rsid w:val="000F6A2F"/>
    <w:rsid w:val="000F7942"/>
    <w:rsid w:val="001045A4"/>
    <w:rsid w:val="001070E8"/>
    <w:rsid w:val="001114FD"/>
    <w:rsid w:val="001146E1"/>
    <w:rsid w:val="001151E8"/>
    <w:rsid w:val="00117D2D"/>
    <w:rsid w:val="001227C5"/>
    <w:rsid w:val="0012698B"/>
    <w:rsid w:val="00127843"/>
    <w:rsid w:val="0013560C"/>
    <w:rsid w:val="00135A23"/>
    <w:rsid w:val="00136A3A"/>
    <w:rsid w:val="00140963"/>
    <w:rsid w:val="00146065"/>
    <w:rsid w:val="0015197C"/>
    <w:rsid w:val="00154CF8"/>
    <w:rsid w:val="00156649"/>
    <w:rsid w:val="0015773B"/>
    <w:rsid w:val="001706AF"/>
    <w:rsid w:val="001714B9"/>
    <w:rsid w:val="00176A1E"/>
    <w:rsid w:val="0019621F"/>
    <w:rsid w:val="001A1496"/>
    <w:rsid w:val="001A61F2"/>
    <w:rsid w:val="001A7E7F"/>
    <w:rsid w:val="001B2078"/>
    <w:rsid w:val="001C4616"/>
    <w:rsid w:val="001C6178"/>
    <w:rsid w:val="001D54B8"/>
    <w:rsid w:val="001D5C58"/>
    <w:rsid w:val="001D5C70"/>
    <w:rsid w:val="001D7B66"/>
    <w:rsid w:val="001E2512"/>
    <w:rsid w:val="001E64A6"/>
    <w:rsid w:val="001F1A96"/>
    <w:rsid w:val="001F20CB"/>
    <w:rsid w:val="001F5432"/>
    <w:rsid w:val="002102CC"/>
    <w:rsid w:val="00215416"/>
    <w:rsid w:val="002178C8"/>
    <w:rsid w:val="00217FF3"/>
    <w:rsid w:val="00226080"/>
    <w:rsid w:val="00232410"/>
    <w:rsid w:val="00233BB8"/>
    <w:rsid w:val="00234D06"/>
    <w:rsid w:val="0023709F"/>
    <w:rsid w:val="0024135B"/>
    <w:rsid w:val="002429C4"/>
    <w:rsid w:val="00245C38"/>
    <w:rsid w:val="002528D4"/>
    <w:rsid w:val="0025471A"/>
    <w:rsid w:val="00255C19"/>
    <w:rsid w:val="00261FCE"/>
    <w:rsid w:val="0028249E"/>
    <w:rsid w:val="00284522"/>
    <w:rsid w:val="002848DA"/>
    <w:rsid w:val="00297B7E"/>
    <w:rsid w:val="002A0CCF"/>
    <w:rsid w:val="002B714A"/>
    <w:rsid w:val="002C1BDC"/>
    <w:rsid w:val="002C658A"/>
    <w:rsid w:val="002E1085"/>
    <w:rsid w:val="002E593B"/>
    <w:rsid w:val="002F12E9"/>
    <w:rsid w:val="002F466A"/>
    <w:rsid w:val="00303D2C"/>
    <w:rsid w:val="00311745"/>
    <w:rsid w:val="00312BD7"/>
    <w:rsid w:val="00314997"/>
    <w:rsid w:val="0032465B"/>
    <w:rsid w:val="003248B4"/>
    <w:rsid w:val="0032784D"/>
    <w:rsid w:val="00327E88"/>
    <w:rsid w:val="003317ED"/>
    <w:rsid w:val="00332A53"/>
    <w:rsid w:val="00346C50"/>
    <w:rsid w:val="0036290C"/>
    <w:rsid w:val="00371027"/>
    <w:rsid w:val="0037403E"/>
    <w:rsid w:val="00374F30"/>
    <w:rsid w:val="00377426"/>
    <w:rsid w:val="00382E58"/>
    <w:rsid w:val="00383D47"/>
    <w:rsid w:val="00383D69"/>
    <w:rsid w:val="00392BC9"/>
    <w:rsid w:val="003A4F15"/>
    <w:rsid w:val="003A6C7B"/>
    <w:rsid w:val="003A7CE1"/>
    <w:rsid w:val="003B21D1"/>
    <w:rsid w:val="003C068D"/>
    <w:rsid w:val="003C476F"/>
    <w:rsid w:val="003D420E"/>
    <w:rsid w:val="003E6C48"/>
    <w:rsid w:val="003F1BBF"/>
    <w:rsid w:val="003F4E90"/>
    <w:rsid w:val="00404F51"/>
    <w:rsid w:val="00420E6E"/>
    <w:rsid w:val="00425204"/>
    <w:rsid w:val="004412B6"/>
    <w:rsid w:val="004502EA"/>
    <w:rsid w:val="00451C93"/>
    <w:rsid w:val="00463FCA"/>
    <w:rsid w:val="00466532"/>
    <w:rsid w:val="004746B8"/>
    <w:rsid w:val="00496DBB"/>
    <w:rsid w:val="004A4CD8"/>
    <w:rsid w:val="004A6593"/>
    <w:rsid w:val="004A741E"/>
    <w:rsid w:val="004B3245"/>
    <w:rsid w:val="004C1396"/>
    <w:rsid w:val="004E1F23"/>
    <w:rsid w:val="004F0553"/>
    <w:rsid w:val="004F07C5"/>
    <w:rsid w:val="004F1928"/>
    <w:rsid w:val="004F23AC"/>
    <w:rsid w:val="004F529F"/>
    <w:rsid w:val="005002E5"/>
    <w:rsid w:val="005110D3"/>
    <w:rsid w:val="00511E1B"/>
    <w:rsid w:val="00513ECD"/>
    <w:rsid w:val="00516C47"/>
    <w:rsid w:val="00524960"/>
    <w:rsid w:val="00531052"/>
    <w:rsid w:val="00542B8E"/>
    <w:rsid w:val="00551E73"/>
    <w:rsid w:val="00565D4E"/>
    <w:rsid w:val="00570711"/>
    <w:rsid w:val="00575F40"/>
    <w:rsid w:val="00576F93"/>
    <w:rsid w:val="00587EC8"/>
    <w:rsid w:val="005B12E4"/>
    <w:rsid w:val="005B2670"/>
    <w:rsid w:val="005B44A4"/>
    <w:rsid w:val="005C44B8"/>
    <w:rsid w:val="005C57B6"/>
    <w:rsid w:val="005C73D0"/>
    <w:rsid w:val="005D0EDA"/>
    <w:rsid w:val="005D426B"/>
    <w:rsid w:val="005D71AD"/>
    <w:rsid w:val="005E0B25"/>
    <w:rsid w:val="005E4687"/>
    <w:rsid w:val="005E54FC"/>
    <w:rsid w:val="00600F02"/>
    <w:rsid w:val="00607893"/>
    <w:rsid w:val="00611EE2"/>
    <w:rsid w:val="006132BF"/>
    <w:rsid w:val="00613D8A"/>
    <w:rsid w:val="00614896"/>
    <w:rsid w:val="00617A38"/>
    <w:rsid w:val="00630E10"/>
    <w:rsid w:val="006312DF"/>
    <w:rsid w:val="00641231"/>
    <w:rsid w:val="00651B2F"/>
    <w:rsid w:val="00657CFA"/>
    <w:rsid w:val="00657E2A"/>
    <w:rsid w:val="00662093"/>
    <w:rsid w:val="00692714"/>
    <w:rsid w:val="00693E11"/>
    <w:rsid w:val="0069722D"/>
    <w:rsid w:val="006A5707"/>
    <w:rsid w:val="006A6322"/>
    <w:rsid w:val="006B3062"/>
    <w:rsid w:val="006B5561"/>
    <w:rsid w:val="006C00EF"/>
    <w:rsid w:val="006C46C3"/>
    <w:rsid w:val="006C51E9"/>
    <w:rsid w:val="006D047E"/>
    <w:rsid w:val="006E09D5"/>
    <w:rsid w:val="006F0957"/>
    <w:rsid w:val="006F175E"/>
    <w:rsid w:val="006F2F0F"/>
    <w:rsid w:val="006F763B"/>
    <w:rsid w:val="007045BF"/>
    <w:rsid w:val="0071612F"/>
    <w:rsid w:val="00717DA7"/>
    <w:rsid w:val="0072691A"/>
    <w:rsid w:val="00732616"/>
    <w:rsid w:val="007361C4"/>
    <w:rsid w:val="0074336B"/>
    <w:rsid w:val="00745B68"/>
    <w:rsid w:val="007622EA"/>
    <w:rsid w:val="0077087D"/>
    <w:rsid w:val="007732BD"/>
    <w:rsid w:val="00773517"/>
    <w:rsid w:val="00775824"/>
    <w:rsid w:val="0077747A"/>
    <w:rsid w:val="00785255"/>
    <w:rsid w:val="007852E7"/>
    <w:rsid w:val="00787FF0"/>
    <w:rsid w:val="00793249"/>
    <w:rsid w:val="00793271"/>
    <w:rsid w:val="007957AF"/>
    <w:rsid w:val="007A2B22"/>
    <w:rsid w:val="007A300A"/>
    <w:rsid w:val="007A66F2"/>
    <w:rsid w:val="007D10E8"/>
    <w:rsid w:val="007D1C50"/>
    <w:rsid w:val="007D2F56"/>
    <w:rsid w:val="007D487D"/>
    <w:rsid w:val="007E0FA3"/>
    <w:rsid w:val="00803BCF"/>
    <w:rsid w:val="0080716F"/>
    <w:rsid w:val="0081541E"/>
    <w:rsid w:val="008358AF"/>
    <w:rsid w:val="008478CE"/>
    <w:rsid w:val="00847D55"/>
    <w:rsid w:val="00863B8A"/>
    <w:rsid w:val="00872ABC"/>
    <w:rsid w:val="008769BA"/>
    <w:rsid w:val="00876DA4"/>
    <w:rsid w:val="00890096"/>
    <w:rsid w:val="008B3BB8"/>
    <w:rsid w:val="008C517C"/>
    <w:rsid w:val="008C7BF8"/>
    <w:rsid w:val="008F4471"/>
    <w:rsid w:val="0090742A"/>
    <w:rsid w:val="00913488"/>
    <w:rsid w:val="009169FE"/>
    <w:rsid w:val="00931E3F"/>
    <w:rsid w:val="00935C6C"/>
    <w:rsid w:val="009368B7"/>
    <w:rsid w:val="00966D3C"/>
    <w:rsid w:val="009718DE"/>
    <w:rsid w:val="0097558E"/>
    <w:rsid w:val="0098744F"/>
    <w:rsid w:val="00990CDB"/>
    <w:rsid w:val="009A3787"/>
    <w:rsid w:val="009A3F2E"/>
    <w:rsid w:val="009C31CA"/>
    <w:rsid w:val="009C5CD7"/>
    <w:rsid w:val="009D41B5"/>
    <w:rsid w:val="009D4E99"/>
    <w:rsid w:val="009E10BD"/>
    <w:rsid w:val="009E2691"/>
    <w:rsid w:val="009E339A"/>
    <w:rsid w:val="009F60AB"/>
    <w:rsid w:val="00A01F0D"/>
    <w:rsid w:val="00A04AB0"/>
    <w:rsid w:val="00A1482D"/>
    <w:rsid w:val="00A20A1C"/>
    <w:rsid w:val="00A275BC"/>
    <w:rsid w:val="00A327AB"/>
    <w:rsid w:val="00A33ED8"/>
    <w:rsid w:val="00A363F3"/>
    <w:rsid w:val="00A42F1C"/>
    <w:rsid w:val="00A464BE"/>
    <w:rsid w:val="00A47E86"/>
    <w:rsid w:val="00A63A53"/>
    <w:rsid w:val="00A81682"/>
    <w:rsid w:val="00A84A57"/>
    <w:rsid w:val="00A862C1"/>
    <w:rsid w:val="00A93861"/>
    <w:rsid w:val="00A94693"/>
    <w:rsid w:val="00A960B2"/>
    <w:rsid w:val="00AB0C53"/>
    <w:rsid w:val="00AB12A7"/>
    <w:rsid w:val="00AB14C4"/>
    <w:rsid w:val="00AC1B78"/>
    <w:rsid w:val="00AC42FB"/>
    <w:rsid w:val="00AD5A0F"/>
    <w:rsid w:val="00AE35CF"/>
    <w:rsid w:val="00AE4DC4"/>
    <w:rsid w:val="00AF2C69"/>
    <w:rsid w:val="00AF7E75"/>
    <w:rsid w:val="00B125F9"/>
    <w:rsid w:val="00B14A17"/>
    <w:rsid w:val="00B1744A"/>
    <w:rsid w:val="00B204F8"/>
    <w:rsid w:val="00B21F36"/>
    <w:rsid w:val="00B33E5D"/>
    <w:rsid w:val="00B3418E"/>
    <w:rsid w:val="00B4391A"/>
    <w:rsid w:val="00B44BDF"/>
    <w:rsid w:val="00B529C3"/>
    <w:rsid w:val="00B53FF6"/>
    <w:rsid w:val="00B5670F"/>
    <w:rsid w:val="00B61A31"/>
    <w:rsid w:val="00B628AA"/>
    <w:rsid w:val="00B64036"/>
    <w:rsid w:val="00B64B7F"/>
    <w:rsid w:val="00B669ED"/>
    <w:rsid w:val="00B674A6"/>
    <w:rsid w:val="00B70D46"/>
    <w:rsid w:val="00B74EEB"/>
    <w:rsid w:val="00B7669E"/>
    <w:rsid w:val="00B772F4"/>
    <w:rsid w:val="00B81E34"/>
    <w:rsid w:val="00B8416B"/>
    <w:rsid w:val="00B85F78"/>
    <w:rsid w:val="00B90222"/>
    <w:rsid w:val="00BA6CDD"/>
    <w:rsid w:val="00BB7532"/>
    <w:rsid w:val="00BD0446"/>
    <w:rsid w:val="00BD3494"/>
    <w:rsid w:val="00BD4C5A"/>
    <w:rsid w:val="00BE557E"/>
    <w:rsid w:val="00BE6A01"/>
    <w:rsid w:val="00C10A0E"/>
    <w:rsid w:val="00C22901"/>
    <w:rsid w:val="00C241DA"/>
    <w:rsid w:val="00C242A1"/>
    <w:rsid w:val="00C277AC"/>
    <w:rsid w:val="00C41018"/>
    <w:rsid w:val="00C5441A"/>
    <w:rsid w:val="00C729AE"/>
    <w:rsid w:val="00C7537A"/>
    <w:rsid w:val="00C80A29"/>
    <w:rsid w:val="00C8324F"/>
    <w:rsid w:val="00C832D0"/>
    <w:rsid w:val="00C85EE9"/>
    <w:rsid w:val="00C92177"/>
    <w:rsid w:val="00C978C6"/>
    <w:rsid w:val="00CA20D8"/>
    <w:rsid w:val="00CA2459"/>
    <w:rsid w:val="00CA6D39"/>
    <w:rsid w:val="00CC62C0"/>
    <w:rsid w:val="00CE2029"/>
    <w:rsid w:val="00CE4B24"/>
    <w:rsid w:val="00D00060"/>
    <w:rsid w:val="00D017B7"/>
    <w:rsid w:val="00D04277"/>
    <w:rsid w:val="00D16FBD"/>
    <w:rsid w:val="00D17A88"/>
    <w:rsid w:val="00D1B809"/>
    <w:rsid w:val="00D24D4B"/>
    <w:rsid w:val="00D27425"/>
    <w:rsid w:val="00D301C3"/>
    <w:rsid w:val="00D333E8"/>
    <w:rsid w:val="00D4656D"/>
    <w:rsid w:val="00D4672B"/>
    <w:rsid w:val="00D50698"/>
    <w:rsid w:val="00D55164"/>
    <w:rsid w:val="00D656F9"/>
    <w:rsid w:val="00D75360"/>
    <w:rsid w:val="00D85788"/>
    <w:rsid w:val="00D902DC"/>
    <w:rsid w:val="00DA2AD3"/>
    <w:rsid w:val="00DB0D71"/>
    <w:rsid w:val="00DB3320"/>
    <w:rsid w:val="00DB39EB"/>
    <w:rsid w:val="00DB4BE4"/>
    <w:rsid w:val="00DD7934"/>
    <w:rsid w:val="00DF09AC"/>
    <w:rsid w:val="00DF2797"/>
    <w:rsid w:val="00DF569C"/>
    <w:rsid w:val="00DF7DBB"/>
    <w:rsid w:val="00E018ED"/>
    <w:rsid w:val="00E039F1"/>
    <w:rsid w:val="00E03A47"/>
    <w:rsid w:val="00E05987"/>
    <w:rsid w:val="00E0630D"/>
    <w:rsid w:val="00E06CD4"/>
    <w:rsid w:val="00E14120"/>
    <w:rsid w:val="00E3033E"/>
    <w:rsid w:val="00E36DA8"/>
    <w:rsid w:val="00E4405E"/>
    <w:rsid w:val="00E475F9"/>
    <w:rsid w:val="00E47F24"/>
    <w:rsid w:val="00E50E58"/>
    <w:rsid w:val="00E51FED"/>
    <w:rsid w:val="00E53F6D"/>
    <w:rsid w:val="00E636A5"/>
    <w:rsid w:val="00E71578"/>
    <w:rsid w:val="00E731B3"/>
    <w:rsid w:val="00E91306"/>
    <w:rsid w:val="00EA0EBD"/>
    <w:rsid w:val="00EA4BCA"/>
    <w:rsid w:val="00EA56E6"/>
    <w:rsid w:val="00EA57FF"/>
    <w:rsid w:val="00EB5FDB"/>
    <w:rsid w:val="00EC23C9"/>
    <w:rsid w:val="00ED0F76"/>
    <w:rsid w:val="00ED1EAF"/>
    <w:rsid w:val="00EF4C46"/>
    <w:rsid w:val="00EF4C71"/>
    <w:rsid w:val="00EF769C"/>
    <w:rsid w:val="00F02D42"/>
    <w:rsid w:val="00F1391E"/>
    <w:rsid w:val="00F15FF0"/>
    <w:rsid w:val="00F22C2F"/>
    <w:rsid w:val="00F35689"/>
    <w:rsid w:val="00F4083B"/>
    <w:rsid w:val="00F56FAC"/>
    <w:rsid w:val="00F6775A"/>
    <w:rsid w:val="00F67B52"/>
    <w:rsid w:val="00F82846"/>
    <w:rsid w:val="00F92E06"/>
    <w:rsid w:val="00F9483A"/>
    <w:rsid w:val="00FB1360"/>
    <w:rsid w:val="00FB7934"/>
    <w:rsid w:val="00FB7CDC"/>
    <w:rsid w:val="00FC0C59"/>
    <w:rsid w:val="00FC4B7A"/>
    <w:rsid w:val="00FD2897"/>
    <w:rsid w:val="00FE28BE"/>
    <w:rsid w:val="00FE469F"/>
    <w:rsid w:val="00FEB58B"/>
    <w:rsid w:val="00FF02DB"/>
    <w:rsid w:val="014506C5"/>
    <w:rsid w:val="015E2581"/>
    <w:rsid w:val="016529B6"/>
    <w:rsid w:val="02B45061"/>
    <w:rsid w:val="034526BD"/>
    <w:rsid w:val="03D6E38A"/>
    <w:rsid w:val="03DB390E"/>
    <w:rsid w:val="040A8B49"/>
    <w:rsid w:val="041D7E10"/>
    <w:rsid w:val="0435F1A6"/>
    <w:rsid w:val="045AC534"/>
    <w:rsid w:val="045DDCAC"/>
    <w:rsid w:val="04FA1A94"/>
    <w:rsid w:val="054A3979"/>
    <w:rsid w:val="05A0C0B7"/>
    <w:rsid w:val="05B7F79A"/>
    <w:rsid w:val="05BB22E5"/>
    <w:rsid w:val="05C348BC"/>
    <w:rsid w:val="05E494B8"/>
    <w:rsid w:val="05FC6460"/>
    <w:rsid w:val="062FDE46"/>
    <w:rsid w:val="06445F56"/>
    <w:rsid w:val="065CF73F"/>
    <w:rsid w:val="069048E0"/>
    <w:rsid w:val="0768F866"/>
    <w:rsid w:val="079834C1"/>
    <w:rsid w:val="08BCE3F6"/>
    <w:rsid w:val="08BE0B70"/>
    <w:rsid w:val="08FE9710"/>
    <w:rsid w:val="0986859A"/>
    <w:rsid w:val="09939C37"/>
    <w:rsid w:val="09A821EB"/>
    <w:rsid w:val="09C266E7"/>
    <w:rsid w:val="09D51F6D"/>
    <w:rsid w:val="09EF6469"/>
    <w:rsid w:val="09F9E979"/>
    <w:rsid w:val="09FFFE8E"/>
    <w:rsid w:val="0A4B970C"/>
    <w:rsid w:val="0A5FC543"/>
    <w:rsid w:val="0A98D398"/>
    <w:rsid w:val="0AFFC161"/>
    <w:rsid w:val="0B96E8B3"/>
    <w:rsid w:val="0BAEF651"/>
    <w:rsid w:val="0BBFA6FF"/>
    <w:rsid w:val="0BC93B4D"/>
    <w:rsid w:val="0BCA0BAE"/>
    <w:rsid w:val="0C1D6A18"/>
    <w:rsid w:val="0C80C619"/>
    <w:rsid w:val="0C885B0C"/>
    <w:rsid w:val="0C9FBF63"/>
    <w:rsid w:val="0CA88834"/>
    <w:rsid w:val="0CC46052"/>
    <w:rsid w:val="0CDF2B35"/>
    <w:rsid w:val="0D48361B"/>
    <w:rsid w:val="0D5B7760"/>
    <w:rsid w:val="0DB2C704"/>
    <w:rsid w:val="0DCB14E1"/>
    <w:rsid w:val="0DDFCBF6"/>
    <w:rsid w:val="0DFE0A27"/>
    <w:rsid w:val="0E1A1026"/>
    <w:rsid w:val="0F1CA9E8"/>
    <w:rsid w:val="0F56DDFE"/>
    <w:rsid w:val="0F63BF64"/>
    <w:rsid w:val="0F7A0CC0"/>
    <w:rsid w:val="0F9EAAC9"/>
    <w:rsid w:val="0FDBBF95"/>
    <w:rsid w:val="10021B33"/>
    <w:rsid w:val="1058F55A"/>
    <w:rsid w:val="106735C6"/>
    <w:rsid w:val="107CF84E"/>
    <w:rsid w:val="10BC0313"/>
    <w:rsid w:val="10CC4A91"/>
    <w:rsid w:val="1100CAE4"/>
    <w:rsid w:val="11709D04"/>
    <w:rsid w:val="11806281"/>
    <w:rsid w:val="11E598FB"/>
    <w:rsid w:val="11F9D931"/>
    <w:rsid w:val="121FFE3D"/>
    <w:rsid w:val="128AEC76"/>
    <w:rsid w:val="1297C31A"/>
    <w:rsid w:val="12BB58C8"/>
    <w:rsid w:val="12D5C92A"/>
    <w:rsid w:val="12D7799F"/>
    <w:rsid w:val="12FD34B3"/>
    <w:rsid w:val="13742493"/>
    <w:rsid w:val="138D85B0"/>
    <w:rsid w:val="1390961C"/>
    <w:rsid w:val="13CAB8E4"/>
    <w:rsid w:val="145B5809"/>
    <w:rsid w:val="1470E145"/>
    <w:rsid w:val="14A913AD"/>
    <w:rsid w:val="14DBF2CE"/>
    <w:rsid w:val="1530E820"/>
    <w:rsid w:val="154BD143"/>
    <w:rsid w:val="156EE2AD"/>
    <w:rsid w:val="1600D4E2"/>
    <w:rsid w:val="16053C13"/>
    <w:rsid w:val="160D491E"/>
    <w:rsid w:val="1631F8C0"/>
    <w:rsid w:val="169AD8CF"/>
    <w:rsid w:val="16AB6650"/>
    <w:rsid w:val="171D778A"/>
    <w:rsid w:val="174D6A64"/>
    <w:rsid w:val="17885CFD"/>
    <w:rsid w:val="1796BDC2"/>
    <w:rsid w:val="17A3D1AD"/>
    <w:rsid w:val="17B92D34"/>
    <w:rsid w:val="17BA11AE"/>
    <w:rsid w:val="17C3AFFA"/>
    <w:rsid w:val="17E72002"/>
    <w:rsid w:val="183278A4"/>
    <w:rsid w:val="1833BBF3"/>
    <w:rsid w:val="185D0CBF"/>
    <w:rsid w:val="189E2A07"/>
    <w:rsid w:val="18B54CD7"/>
    <w:rsid w:val="18C38100"/>
    <w:rsid w:val="19324107"/>
    <w:rsid w:val="19DEFB49"/>
    <w:rsid w:val="19E6AF43"/>
    <w:rsid w:val="1AC36417"/>
    <w:rsid w:val="1AFDF003"/>
    <w:rsid w:val="1B2D00F7"/>
    <w:rsid w:val="1B5C2243"/>
    <w:rsid w:val="1BA00924"/>
    <w:rsid w:val="1BAE5BB2"/>
    <w:rsid w:val="1BC7844A"/>
    <w:rsid w:val="1C4CAD85"/>
    <w:rsid w:val="1C74069F"/>
    <w:rsid w:val="1D1CBDD6"/>
    <w:rsid w:val="1DC977F9"/>
    <w:rsid w:val="1DCC0AEA"/>
    <w:rsid w:val="1DD2DEB6"/>
    <w:rsid w:val="1DF0025E"/>
    <w:rsid w:val="1EC7C95A"/>
    <w:rsid w:val="1ED83110"/>
    <w:rsid w:val="1F468A6D"/>
    <w:rsid w:val="1F4C8D34"/>
    <w:rsid w:val="1F8F0380"/>
    <w:rsid w:val="1FCC24D1"/>
    <w:rsid w:val="2000898E"/>
    <w:rsid w:val="205B4F04"/>
    <w:rsid w:val="2098EC9D"/>
    <w:rsid w:val="20E72A21"/>
    <w:rsid w:val="20EBFD33"/>
    <w:rsid w:val="20F5A69E"/>
    <w:rsid w:val="211423B1"/>
    <w:rsid w:val="216C10BB"/>
    <w:rsid w:val="216D2E70"/>
    <w:rsid w:val="21A3B026"/>
    <w:rsid w:val="21B9E252"/>
    <w:rsid w:val="223DAFC5"/>
    <w:rsid w:val="223E9F8F"/>
    <w:rsid w:val="228FA795"/>
    <w:rsid w:val="22C1F32E"/>
    <w:rsid w:val="22E5C4A8"/>
    <w:rsid w:val="234E54DF"/>
    <w:rsid w:val="2355A13B"/>
    <w:rsid w:val="235A3B13"/>
    <w:rsid w:val="237A5EE1"/>
    <w:rsid w:val="23928B1F"/>
    <w:rsid w:val="23ABDC3B"/>
    <w:rsid w:val="23C2BA59"/>
    <w:rsid w:val="23D3934E"/>
    <w:rsid w:val="24405256"/>
    <w:rsid w:val="24AD1225"/>
    <w:rsid w:val="24B85B1A"/>
    <w:rsid w:val="24DABED6"/>
    <w:rsid w:val="255435C5"/>
    <w:rsid w:val="25AE9C71"/>
    <w:rsid w:val="25C1BD2B"/>
    <w:rsid w:val="25F64EE6"/>
    <w:rsid w:val="26246867"/>
    <w:rsid w:val="262F7718"/>
    <w:rsid w:val="26324EA8"/>
    <w:rsid w:val="2646E838"/>
    <w:rsid w:val="265F6C58"/>
    <w:rsid w:val="26C27403"/>
    <w:rsid w:val="26DB78D3"/>
    <w:rsid w:val="270E457D"/>
    <w:rsid w:val="27206AF6"/>
    <w:rsid w:val="27241494"/>
    <w:rsid w:val="2757D7FD"/>
    <w:rsid w:val="278A206B"/>
    <w:rsid w:val="2794897B"/>
    <w:rsid w:val="27EAC5B6"/>
    <w:rsid w:val="281E6EA2"/>
    <w:rsid w:val="2860BFED"/>
    <w:rsid w:val="29E9335B"/>
    <w:rsid w:val="2A111F5C"/>
    <w:rsid w:val="2A352319"/>
    <w:rsid w:val="2A580BB8"/>
    <w:rsid w:val="2A694C2D"/>
    <w:rsid w:val="2AB4B261"/>
    <w:rsid w:val="2AC337F1"/>
    <w:rsid w:val="2B2CFA64"/>
    <w:rsid w:val="2BF12945"/>
    <w:rsid w:val="2C05CD53"/>
    <w:rsid w:val="2C0A92CC"/>
    <w:rsid w:val="2C13161C"/>
    <w:rsid w:val="2C53F0EC"/>
    <w:rsid w:val="2C8648FF"/>
    <w:rsid w:val="2CB72813"/>
    <w:rsid w:val="2CDDDDCF"/>
    <w:rsid w:val="2D273574"/>
    <w:rsid w:val="2D42E70C"/>
    <w:rsid w:val="2DCC0EA3"/>
    <w:rsid w:val="2DDAD0C4"/>
    <w:rsid w:val="2DF0DDEC"/>
    <w:rsid w:val="2E1AEDCF"/>
    <w:rsid w:val="2E4D22A4"/>
    <w:rsid w:val="2E70161B"/>
    <w:rsid w:val="2E858A9E"/>
    <w:rsid w:val="2F2B7CDB"/>
    <w:rsid w:val="2FBD4BBB"/>
    <w:rsid w:val="2FCAB4D0"/>
    <w:rsid w:val="2FD2AB08"/>
    <w:rsid w:val="2FFE29EB"/>
    <w:rsid w:val="302ADFDE"/>
    <w:rsid w:val="30811204"/>
    <w:rsid w:val="30B3979F"/>
    <w:rsid w:val="30F3A48F"/>
    <w:rsid w:val="30F97A11"/>
    <w:rsid w:val="3109F97C"/>
    <w:rsid w:val="3137FC0C"/>
    <w:rsid w:val="3168B8B2"/>
    <w:rsid w:val="31C0F9DF"/>
    <w:rsid w:val="323A6131"/>
    <w:rsid w:val="325A36CB"/>
    <w:rsid w:val="327DC489"/>
    <w:rsid w:val="32B53F47"/>
    <w:rsid w:val="32CE49D6"/>
    <w:rsid w:val="3309F346"/>
    <w:rsid w:val="333879DD"/>
    <w:rsid w:val="33589841"/>
    <w:rsid w:val="33605363"/>
    <w:rsid w:val="3397FC67"/>
    <w:rsid w:val="339EDF75"/>
    <w:rsid w:val="33F12301"/>
    <w:rsid w:val="33FC32C7"/>
    <w:rsid w:val="3452E0EB"/>
    <w:rsid w:val="34D05FCA"/>
    <w:rsid w:val="34D27888"/>
    <w:rsid w:val="34D58C85"/>
    <w:rsid w:val="34E18C08"/>
    <w:rsid w:val="34EC045D"/>
    <w:rsid w:val="356A2043"/>
    <w:rsid w:val="356B1C62"/>
    <w:rsid w:val="3578B672"/>
    <w:rsid w:val="3617A540"/>
    <w:rsid w:val="366D6B6F"/>
    <w:rsid w:val="36F05517"/>
    <w:rsid w:val="36FFCCC9"/>
    <w:rsid w:val="37152862"/>
    <w:rsid w:val="372157DA"/>
    <w:rsid w:val="37AD6E10"/>
    <w:rsid w:val="3862BE63"/>
    <w:rsid w:val="3871878F"/>
    <w:rsid w:val="38B2D57F"/>
    <w:rsid w:val="38B323D2"/>
    <w:rsid w:val="38BD283B"/>
    <w:rsid w:val="3905FC25"/>
    <w:rsid w:val="391BA2E3"/>
    <w:rsid w:val="3952EAE9"/>
    <w:rsid w:val="395F5F25"/>
    <w:rsid w:val="398C9A53"/>
    <w:rsid w:val="39AEB168"/>
    <w:rsid w:val="3A22B540"/>
    <w:rsid w:val="3A6B2660"/>
    <w:rsid w:val="3A6F8D91"/>
    <w:rsid w:val="3AA0DAB6"/>
    <w:rsid w:val="3B3C9DA1"/>
    <w:rsid w:val="3B445D3B"/>
    <w:rsid w:val="3B5B1AB4"/>
    <w:rsid w:val="3B90A3B7"/>
    <w:rsid w:val="3BB18CC3"/>
    <w:rsid w:val="3BBD18FF"/>
    <w:rsid w:val="3C90A6F3"/>
    <w:rsid w:val="3C9E2080"/>
    <w:rsid w:val="3CC8B685"/>
    <w:rsid w:val="3CCB3EE6"/>
    <w:rsid w:val="3CD0D3C8"/>
    <w:rsid w:val="3D91C597"/>
    <w:rsid w:val="3D96AA57"/>
    <w:rsid w:val="3DB69925"/>
    <w:rsid w:val="3E1EDAA3"/>
    <w:rsid w:val="3E225D16"/>
    <w:rsid w:val="3E2B4864"/>
    <w:rsid w:val="3E806ADA"/>
    <w:rsid w:val="3F0AD2D3"/>
    <w:rsid w:val="3F0EDF40"/>
    <w:rsid w:val="3F2B820B"/>
    <w:rsid w:val="3FFA6D92"/>
    <w:rsid w:val="403EE103"/>
    <w:rsid w:val="40719110"/>
    <w:rsid w:val="40F7ADA1"/>
    <w:rsid w:val="4152A44A"/>
    <w:rsid w:val="415AC9CA"/>
    <w:rsid w:val="41670201"/>
    <w:rsid w:val="41BFEEFF"/>
    <w:rsid w:val="420009EF"/>
    <w:rsid w:val="42018BE4"/>
    <w:rsid w:val="42216DDE"/>
    <w:rsid w:val="42A71E62"/>
    <w:rsid w:val="42E5B4DF"/>
    <w:rsid w:val="42EC4B2B"/>
    <w:rsid w:val="42F62C6D"/>
    <w:rsid w:val="4312DDA7"/>
    <w:rsid w:val="4336B791"/>
    <w:rsid w:val="433AB3A0"/>
    <w:rsid w:val="43A926D4"/>
    <w:rsid w:val="43B7D8E5"/>
    <w:rsid w:val="43FFDAE2"/>
    <w:rsid w:val="4405CAD1"/>
    <w:rsid w:val="445969A2"/>
    <w:rsid w:val="44DA7578"/>
    <w:rsid w:val="44F5C62D"/>
    <w:rsid w:val="455AD897"/>
    <w:rsid w:val="4590B596"/>
    <w:rsid w:val="45957680"/>
    <w:rsid w:val="465BBA6C"/>
    <w:rsid w:val="471348E0"/>
    <w:rsid w:val="4772377F"/>
    <w:rsid w:val="47BC1945"/>
    <w:rsid w:val="47BE8CF9"/>
    <w:rsid w:val="47D0D4BF"/>
    <w:rsid w:val="47E0827A"/>
    <w:rsid w:val="47E80B59"/>
    <w:rsid w:val="480E24C3"/>
    <w:rsid w:val="491B6603"/>
    <w:rsid w:val="494C23A7"/>
    <w:rsid w:val="49ADE69B"/>
    <w:rsid w:val="49C309B7"/>
    <w:rsid w:val="49DBA2CC"/>
    <w:rsid w:val="4A9BEACF"/>
    <w:rsid w:val="4ADA1DB4"/>
    <w:rsid w:val="4B087581"/>
    <w:rsid w:val="4B520E15"/>
    <w:rsid w:val="4BB2A323"/>
    <w:rsid w:val="4BE41536"/>
    <w:rsid w:val="4C37501A"/>
    <w:rsid w:val="4C47BE21"/>
    <w:rsid w:val="4C8C82AA"/>
    <w:rsid w:val="4CEAFAC5"/>
    <w:rsid w:val="4D536BB2"/>
    <w:rsid w:val="4D8C7A07"/>
    <w:rsid w:val="4DD558D9"/>
    <w:rsid w:val="4E49FC07"/>
    <w:rsid w:val="4E759F3E"/>
    <w:rsid w:val="4EF69DCE"/>
    <w:rsid w:val="4F315EF4"/>
    <w:rsid w:val="4F6693AA"/>
    <w:rsid w:val="4F7ACFF0"/>
    <w:rsid w:val="4F8A29DB"/>
    <w:rsid w:val="4FA68C1A"/>
    <w:rsid w:val="5037D9D0"/>
    <w:rsid w:val="50411AB3"/>
    <w:rsid w:val="50B81620"/>
    <w:rsid w:val="50FFF168"/>
    <w:rsid w:val="5118A9BC"/>
    <w:rsid w:val="513D45B3"/>
    <w:rsid w:val="517D6BFD"/>
    <w:rsid w:val="5187EAE2"/>
    <w:rsid w:val="51ACD79E"/>
    <w:rsid w:val="51B23400"/>
    <w:rsid w:val="51BEAC40"/>
    <w:rsid w:val="51CD48EA"/>
    <w:rsid w:val="521E3D39"/>
    <w:rsid w:val="5253225F"/>
    <w:rsid w:val="52553B1D"/>
    <w:rsid w:val="5280D0A0"/>
    <w:rsid w:val="5296BE52"/>
    <w:rsid w:val="52E27B9A"/>
    <w:rsid w:val="53295C3F"/>
    <w:rsid w:val="5331F41A"/>
    <w:rsid w:val="533A5E47"/>
    <w:rsid w:val="53627536"/>
    <w:rsid w:val="542F1201"/>
    <w:rsid w:val="54318BCF"/>
    <w:rsid w:val="544FC875"/>
    <w:rsid w:val="545C0F83"/>
    <w:rsid w:val="547DCCCC"/>
    <w:rsid w:val="54DF8E10"/>
    <w:rsid w:val="54ECA7CB"/>
    <w:rsid w:val="54F107A5"/>
    <w:rsid w:val="5513A75E"/>
    <w:rsid w:val="554830B4"/>
    <w:rsid w:val="5575DF8C"/>
    <w:rsid w:val="5582B709"/>
    <w:rsid w:val="5583A846"/>
    <w:rsid w:val="55C3A60A"/>
    <w:rsid w:val="55D97F6E"/>
    <w:rsid w:val="5616ADC2"/>
    <w:rsid w:val="56734146"/>
    <w:rsid w:val="568C69A3"/>
    <w:rsid w:val="56FED8E6"/>
    <w:rsid w:val="570BEB14"/>
    <w:rsid w:val="5790508B"/>
    <w:rsid w:val="57B7F48A"/>
    <w:rsid w:val="57EA0FC8"/>
    <w:rsid w:val="57F2FD0B"/>
    <w:rsid w:val="582D399A"/>
    <w:rsid w:val="587EE69B"/>
    <w:rsid w:val="588ADE20"/>
    <w:rsid w:val="58F15328"/>
    <w:rsid w:val="5925AD33"/>
    <w:rsid w:val="596AA422"/>
    <w:rsid w:val="597FA837"/>
    <w:rsid w:val="5999B485"/>
    <w:rsid w:val="59AC2280"/>
    <w:rsid w:val="59C40A65"/>
    <w:rsid w:val="59F4BA1D"/>
    <w:rsid w:val="5A7C5CC8"/>
    <w:rsid w:val="5A80B738"/>
    <w:rsid w:val="5ACED004"/>
    <w:rsid w:val="5B36888F"/>
    <w:rsid w:val="5B5FDAC6"/>
    <w:rsid w:val="5B9F2E02"/>
    <w:rsid w:val="5BA30794"/>
    <w:rsid w:val="5C0935BB"/>
    <w:rsid w:val="5C17BF8E"/>
    <w:rsid w:val="5C3C8E1D"/>
    <w:rsid w:val="5CAA8F9B"/>
    <w:rsid w:val="5CB60A44"/>
    <w:rsid w:val="5CD632D2"/>
    <w:rsid w:val="5CEC5640"/>
    <w:rsid w:val="5DBD3C67"/>
    <w:rsid w:val="5DF2F0BD"/>
    <w:rsid w:val="5E0C4FBD"/>
    <w:rsid w:val="5E2EA223"/>
    <w:rsid w:val="5E41F1C7"/>
    <w:rsid w:val="5E8640B1"/>
    <w:rsid w:val="5E8B4C10"/>
    <w:rsid w:val="5EB009B6"/>
    <w:rsid w:val="5F090712"/>
    <w:rsid w:val="5F29C348"/>
    <w:rsid w:val="5F72161E"/>
    <w:rsid w:val="5F73CF37"/>
    <w:rsid w:val="5FE0716B"/>
    <w:rsid w:val="5FFD8AE6"/>
    <w:rsid w:val="603F3F92"/>
    <w:rsid w:val="60430214"/>
    <w:rsid w:val="606F7AA2"/>
    <w:rsid w:val="60CDFAEF"/>
    <w:rsid w:val="60E7EF94"/>
    <w:rsid w:val="6108AF2C"/>
    <w:rsid w:val="610DE67F"/>
    <w:rsid w:val="6123942B"/>
    <w:rsid w:val="612696E3"/>
    <w:rsid w:val="6128A593"/>
    <w:rsid w:val="61A21C11"/>
    <w:rsid w:val="61BDE173"/>
    <w:rsid w:val="61FAFC64"/>
    <w:rsid w:val="62112227"/>
    <w:rsid w:val="62189809"/>
    <w:rsid w:val="622AA661"/>
    <w:rsid w:val="63394AAA"/>
    <w:rsid w:val="636969A9"/>
    <w:rsid w:val="6393D3D4"/>
    <w:rsid w:val="63C0E9E4"/>
    <w:rsid w:val="6416E25E"/>
    <w:rsid w:val="644D2C24"/>
    <w:rsid w:val="6464635E"/>
    <w:rsid w:val="6467E8E2"/>
    <w:rsid w:val="64B440BA"/>
    <w:rsid w:val="6554798C"/>
    <w:rsid w:val="658512EA"/>
    <w:rsid w:val="658E0E12"/>
    <w:rsid w:val="65A1C313"/>
    <w:rsid w:val="65F0B942"/>
    <w:rsid w:val="661250E6"/>
    <w:rsid w:val="6639AB45"/>
    <w:rsid w:val="667050DF"/>
    <w:rsid w:val="669C3B89"/>
    <w:rsid w:val="6847DC34"/>
    <w:rsid w:val="686CF97F"/>
    <w:rsid w:val="688385A7"/>
    <w:rsid w:val="68E2CB9D"/>
    <w:rsid w:val="692D50D8"/>
    <w:rsid w:val="69649A1F"/>
    <w:rsid w:val="6987B1DD"/>
    <w:rsid w:val="6A0096BA"/>
    <w:rsid w:val="6A0AE22C"/>
    <w:rsid w:val="6A1E8AEF"/>
    <w:rsid w:val="6A65CD6D"/>
    <w:rsid w:val="6A786761"/>
    <w:rsid w:val="6A84BD1A"/>
    <w:rsid w:val="6ADB103E"/>
    <w:rsid w:val="6AE2528F"/>
    <w:rsid w:val="6B1BE0C0"/>
    <w:rsid w:val="6B2A3427"/>
    <w:rsid w:val="6B329881"/>
    <w:rsid w:val="6B5DA17F"/>
    <w:rsid w:val="6B7748A5"/>
    <w:rsid w:val="6B9344D6"/>
    <w:rsid w:val="6BD8DEB8"/>
    <w:rsid w:val="6BE38675"/>
    <w:rsid w:val="6C111338"/>
    <w:rsid w:val="6C150CA3"/>
    <w:rsid w:val="6C705071"/>
    <w:rsid w:val="6CBA51ED"/>
    <w:rsid w:val="6CF4FC1A"/>
    <w:rsid w:val="6D00229E"/>
    <w:rsid w:val="6D0EDE00"/>
    <w:rsid w:val="6D151FBE"/>
    <w:rsid w:val="6D27D335"/>
    <w:rsid w:val="6D282F33"/>
    <w:rsid w:val="6D50120A"/>
    <w:rsid w:val="6DAEB4DC"/>
    <w:rsid w:val="6DB0DD04"/>
    <w:rsid w:val="6DC2494B"/>
    <w:rsid w:val="6DC840A2"/>
    <w:rsid w:val="6E4C61D4"/>
    <w:rsid w:val="6E8F74DE"/>
    <w:rsid w:val="6FC0CC02"/>
    <w:rsid w:val="6FFCF4CD"/>
    <w:rsid w:val="70DE900E"/>
    <w:rsid w:val="711ECB3D"/>
    <w:rsid w:val="714CAC5D"/>
    <w:rsid w:val="7203D6B3"/>
    <w:rsid w:val="72FD0928"/>
    <w:rsid w:val="730E1E34"/>
    <w:rsid w:val="736FD59E"/>
    <w:rsid w:val="73C6FA51"/>
    <w:rsid w:val="73FB872D"/>
    <w:rsid w:val="74105B0D"/>
    <w:rsid w:val="741D9BA3"/>
    <w:rsid w:val="74516353"/>
    <w:rsid w:val="74560758"/>
    <w:rsid w:val="749509FA"/>
    <w:rsid w:val="74B9C7A0"/>
    <w:rsid w:val="74F6CD59"/>
    <w:rsid w:val="751D1B3F"/>
    <w:rsid w:val="754D0020"/>
    <w:rsid w:val="756336CF"/>
    <w:rsid w:val="75716AF8"/>
    <w:rsid w:val="759B6BCC"/>
    <w:rsid w:val="75D2B51E"/>
    <w:rsid w:val="75EC7AE4"/>
    <w:rsid w:val="75FE8E8B"/>
    <w:rsid w:val="76AFB1DC"/>
    <w:rsid w:val="76E4D063"/>
    <w:rsid w:val="773255F1"/>
    <w:rsid w:val="77C8FE98"/>
    <w:rsid w:val="784AFE2E"/>
    <w:rsid w:val="785B7AC8"/>
    <w:rsid w:val="7883A0F7"/>
    <w:rsid w:val="78A5FD05"/>
    <w:rsid w:val="78C98B29"/>
    <w:rsid w:val="791DE157"/>
    <w:rsid w:val="7921F097"/>
    <w:rsid w:val="7960F339"/>
    <w:rsid w:val="7983BD9D"/>
    <w:rsid w:val="79B35819"/>
    <w:rsid w:val="7A59808C"/>
    <w:rsid w:val="7A733A63"/>
    <w:rsid w:val="7AEEF2B0"/>
    <w:rsid w:val="7AFA2B0F"/>
    <w:rsid w:val="7B11BBBC"/>
    <w:rsid w:val="7B1CBAE8"/>
    <w:rsid w:val="7B5529AA"/>
    <w:rsid w:val="7B702417"/>
    <w:rsid w:val="7B748BD8"/>
    <w:rsid w:val="7B76A496"/>
    <w:rsid w:val="7C43692F"/>
    <w:rsid w:val="7C77C33A"/>
    <w:rsid w:val="7C8AC311"/>
    <w:rsid w:val="7C8CC74F"/>
    <w:rsid w:val="7CBAAFD0"/>
    <w:rsid w:val="7CDC48C9"/>
    <w:rsid w:val="7D1E1E7F"/>
    <w:rsid w:val="7D31EA46"/>
    <w:rsid w:val="7D78AAC2"/>
    <w:rsid w:val="7DDFA5AD"/>
    <w:rsid w:val="7DF3B18C"/>
    <w:rsid w:val="7E39A0B1"/>
    <w:rsid w:val="7E67235A"/>
    <w:rsid w:val="7E68B6F1"/>
    <w:rsid w:val="7E824FCB"/>
    <w:rsid w:val="7EF14409"/>
    <w:rsid w:val="7F5B8F22"/>
    <w:rsid w:val="7F788B21"/>
    <w:rsid w:val="7FD220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1620"/>
  <w15:chartTrackingRefBased/>
  <w15:docId w15:val="{128C7923-C3F3-4FBB-87BF-99FA1835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B8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C1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3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C1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396"/>
  </w:style>
  <w:style w:type="paragraph" w:styleId="Footer">
    <w:name w:val="footer"/>
    <w:basedOn w:val="Normal"/>
    <w:link w:val="FooterChar"/>
    <w:uiPriority w:val="99"/>
    <w:unhideWhenUsed/>
    <w:rsid w:val="004C1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396"/>
  </w:style>
  <w:style w:type="paragraph" w:styleId="ListParagraph">
    <w:name w:val="List Paragraph"/>
    <w:basedOn w:val="Normal"/>
    <w:uiPriority w:val="34"/>
    <w:qFormat/>
    <w:rsid w:val="00000704"/>
    <w:pPr>
      <w:ind w:left="720"/>
      <w:contextualSpacing/>
    </w:pPr>
  </w:style>
  <w:style w:type="character" w:styleId="Hyperlink">
    <w:name w:val="Hyperlink"/>
    <w:basedOn w:val="DefaultParagraphFont"/>
    <w:uiPriority w:val="99"/>
    <w:unhideWhenUsed/>
    <w:rsid w:val="002102CC"/>
    <w:rPr>
      <w:color w:val="0563C1" w:themeColor="hyperlink"/>
      <w:u w:val="single"/>
    </w:rPr>
  </w:style>
  <w:style w:type="character" w:styleId="UnresolvedMention">
    <w:name w:val="Unresolved Mention"/>
    <w:basedOn w:val="DefaultParagraphFont"/>
    <w:uiPriority w:val="99"/>
    <w:semiHidden/>
    <w:unhideWhenUsed/>
    <w:rsid w:val="002102CC"/>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AB12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2A7"/>
    <w:rPr>
      <w:rFonts w:eastAsiaTheme="minorEastAsia"/>
      <w:color w:val="5A5A5A" w:themeColor="text1" w:themeTint="A5"/>
      <w:spacing w:val="15"/>
    </w:rPr>
  </w:style>
  <w:style w:type="paragraph" w:styleId="TOCHeading">
    <w:name w:val="TOC Heading"/>
    <w:basedOn w:val="Heading1"/>
    <w:next w:val="Normal"/>
    <w:uiPriority w:val="39"/>
    <w:unhideWhenUsed/>
    <w:qFormat/>
    <w:rsid w:val="00E3033E"/>
    <w:pPr>
      <w:outlineLvl w:val="9"/>
    </w:pPr>
  </w:style>
  <w:style w:type="paragraph" w:styleId="TOC1">
    <w:name w:val="toc 1"/>
    <w:basedOn w:val="Normal"/>
    <w:next w:val="Normal"/>
    <w:autoRedefine/>
    <w:uiPriority w:val="39"/>
    <w:unhideWhenUsed/>
    <w:rsid w:val="00E3033E"/>
    <w:pPr>
      <w:spacing w:after="100"/>
    </w:pPr>
  </w:style>
  <w:style w:type="paragraph" w:styleId="TOC2">
    <w:name w:val="toc 2"/>
    <w:basedOn w:val="Normal"/>
    <w:next w:val="Normal"/>
    <w:autoRedefine/>
    <w:uiPriority w:val="39"/>
    <w:unhideWhenUsed/>
    <w:rsid w:val="00A275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40429825@live.napier.ac.uk" TargetMode="External"/><Relationship Id="rId18" Type="http://schemas.openxmlformats.org/officeDocument/2006/relationships/hyperlink" Target="mailto:s.sayeed@napier.ac.uk"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mailto:40532386@live.napier.ac.uk" TargetMode="External"/><Relationship Id="rId17" Type="http://schemas.openxmlformats.org/officeDocument/2006/relationships/hyperlink" Target="mailto:n.pitropakis@napier.ac.uk" TargetMode="External"/><Relationship Id="rId25" Type="http://schemas.openxmlformats.org/officeDocument/2006/relationships/theme" Target="theme/theme1.xml"/><Relationship Id="R30e127c9094d48b5"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mailto:40534021@live.napier.ac.uk" TargetMode="External"/><Relationship Id="rId20" Type="http://schemas.openxmlformats.org/officeDocument/2006/relationships/hyperlink" Target="mailto:n.moradpoor@napier.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40478443@live.napier.ac.u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40478443@live.napier.ac.u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O.Lo@napier.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0439132@live.napier.ac.u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5a614f7-f3be-4ec5-9f36-c7c738c10ca8">
      <UserInfo>
        <DisplayName>Pitropakis, Nikolaos</DisplayName>
        <AccountId>23</AccountId>
        <AccountType/>
      </UserInfo>
      <UserInfo>
        <DisplayName>Park, Stephen</DisplayName>
        <AccountId>14</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745E7D738A77E041A2251137F65916C6" ma:contentTypeVersion="12" ma:contentTypeDescription="Create a new document." ma:contentTypeScope="" ma:versionID="d5d4acc3b63d1db2e754551dbced9621">
  <xsd:schema xmlns:xsd="http://www.w3.org/2001/XMLSchema" xmlns:xs="http://www.w3.org/2001/XMLSchema" xmlns:p="http://schemas.microsoft.com/office/2006/metadata/properties" xmlns:ns2="20a3dcca-521f-4cbe-8eef-39ef96e006b1" xmlns:ns3="25a614f7-f3be-4ec5-9f36-c7c738c10ca8" targetNamespace="http://schemas.microsoft.com/office/2006/metadata/properties" ma:root="true" ma:fieldsID="581d7ff6e45f1af202d9ad00b6b42985" ns2:_="" ns3:_="">
    <xsd:import namespace="20a3dcca-521f-4cbe-8eef-39ef96e006b1"/>
    <xsd:import namespace="25a614f7-f3be-4ec5-9f36-c7c738c10ca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3dcca-521f-4cbe-8eef-39ef96e006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614f7-f3be-4ec5-9f36-c7c738c10ca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FE9A19-DA08-4BA2-855C-6B73EED9E548}">
  <ds:schemaRefs>
    <ds:schemaRef ds:uri="http://schemas.microsoft.com/office/2006/metadata/properties"/>
    <ds:schemaRef ds:uri="http://schemas.microsoft.com/office/infopath/2007/PartnerControls"/>
    <ds:schemaRef ds:uri="25a614f7-f3be-4ec5-9f36-c7c738c10ca8"/>
  </ds:schemaRefs>
</ds:datastoreItem>
</file>

<file path=customXml/itemProps2.xml><?xml version="1.0" encoding="utf-8"?>
<ds:datastoreItem xmlns:ds="http://schemas.openxmlformats.org/officeDocument/2006/customXml" ds:itemID="{CB298460-6859-452B-86B1-7AC8A0E807E5}">
  <ds:schemaRefs>
    <ds:schemaRef ds:uri="http://schemas.openxmlformats.org/officeDocument/2006/bibliography"/>
  </ds:schemaRefs>
</ds:datastoreItem>
</file>

<file path=customXml/itemProps3.xml><?xml version="1.0" encoding="utf-8"?>
<ds:datastoreItem xmlns:ds="http://schemas.openxmlformats.org/officeDocument/2006/customXml" ds:itemID="{FD9D6197-40D9-440D-A702-38830F84D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3dcca-521f-4cbe-8eef-39ef96e006b1"/>
    <ds:schemaRef ds:uri="25a614f7-f3be-4ec5-9f36-c7c738c10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1002D9-A921-4549-BD6F-884DFD68D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Uzonyi, Gabor</dc:creator>
  <cp:keywords/>
  <dc:description/>
  <cp:lastModifiedBy>Park, Stephen</cp:lastModifiedBy>
  <cp:revision>88</cp:revision>
  <cp:lastPrinted>2022-02-17T16:07:00Z</cp:lastPrinted>
  <dcterms:created xsi:type="dcterms:W3CDTF">2022-02-17T16:08:00Z</dcterms:created>
  <dcterms:modified xsi:type="dcterms:W3CDTF">2022-02-18T13:35:00Z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0x010100745E7D738A77E041A2251137F65916C6</vt:lpwstr>
  </property>
</Properties>
</file>