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C5B5B" w14:textId="35B8879A" w:rsidR="002E78EF" w:rsidRDefault="002E78EF" w:rsidP="002E78EF">
      <w:r w:rsidRPr="003712B1">
        <w:rPr>
          <w:rFonts w:cs="Times New Roman"/>
        </w:rPr>
        <w:t>Query #1:</w:t>
      </w:r>
      <w:r w:rsidRPr="003712B1">
        <w:rPr>
          <w:rFonts w:ascii="Calibri" w:hAnsi="Calibri" w:cs="Calibri"/>
        </w:rPr>
        <w:t xml:space="preserve"> </w:t>
      </w:r>
      <w:r w:rsidRPr="003712B1">
        <w:t xml:space="preserve">The top </w:t>
      </w:r>
      <w:r w:rsidR="00D52396">
        <w:t>10</w:t>
      </w:r>
      <w:r w:rsidRPr="003712B1">
        <w:t xml:space="preserve"> </w:t>
      </w:r>
      <w:r w:rsidR="00DC7315">
        <w:t>shortstops</w:t>
      </w:r>
      <w:r w:rsidRPr="003712B1">
        <w:t xml:space="preserve"> at least 6 foot 3 inches tall by </w:t>
      </w:r>
      <w:r w:rsidR="00D52396">
        <w:t>W</w:t>
      </w:r>
      <w:r w:rsidR="00194681" w:rsidRPr="003712B1">
        <w:t xml:space="preserve">eighted On-Base Average </w:t>
      </w:r>
      <w:r w:rsidRPr="003712B1">
        <w:t>who</w:t>
      </w:r>
      <w:r>
        <w:t xml:space="preserve"> amassed at least </w:t>
      </w:r>
      <w:r w:rsidR="00E749A2">
        <w:t>186</w:t>
      </w:r>
      <w:r>
        <w:t xml:space="preserve"> </w:t>
      </w:r>
      <w:r w:rsidR="00DC7315">
        <w:t>Plate Appearances</w:t>
      </w:r>
      <w:r>
        <w:t xml:space="preserve"> </w:t>
      </w:r>
      <w:r w:rsidR="003712B1">
        <w:t>in</w:t>
      </w:r>
      <w:r>
        <w:t xml:space="preserve"> the </w:t>
      </w:r>
      <w:r w:rsidR="00727F58">
        <w:t xml:space="preserve">2020 </w:t>
      </w:r>
      <w:r>
        <w:t>season.</w:t>
      </w:r>
    </w:p>
    <w:p w14:paraId="033700BB" w14:textId="77777777" w:rsidR="007F515D" w:rsidRDefault="007F515D" w:rsidP="002E78EF"/>
    <w:p w14:paraId="4A2F86F0" w14:textId="2928D637" w:rsidR="002E78EF" w:rsidRDefault="002E78EF" w:rsidP="002E78EF">
      <w:pPr>
        <w:pStyle w:val="NormalWeb"/>
      </w:pPr>
      <w:r>
        <w:rPr>
          <w:rFonts w:ascii="CourierNewPS" w:hAnsi="CourierNewPS"/>
          <w:b/>
          <w:bCs/>
          <w:sz w:val="22"/>
          <w:szCs w:val="22"/>
        </w:rPr>
        <w:t xml:space="preserve">Create </w:t>
      </w:r>
      <w:r>
        <w:rPr>
          <w:rFonts w:ascii="CourierNewPSMT" w:hAnsi="CourierNewPSMT" w:cs="CourierNewPSMT"/>
          <w:sz w:val="22"/>
          <w:szCs w:val="22"/>
        </w:rPr>
        <w:t xml:space="preserve">view as </w:t>
      </w:r>
      <w:proofErr w:type="spellStart"/>
      <w:r>
        <w:rPr>
          <w:rFonts w:ascii="CourierNewPSMT" w:hAnsi="CourierNewPSMT" w:cs="CourierNewPSMT"/>
          <w:sz w:val="22"/>
          <w:szCs w:val="22"/>
        </w:rPr>
        <w:t>top</w:t>
      </w:r>
      <w:r w:rsidR="003712B1">
        <w:rPr>
          <w:rFonts w:ascii="CourierNewPSMT" w:hAnsi="CourierNewPSMT" w:cs="CourierNewPSMT"/>
          <w:sz w:val="22"/>
          <w:szCs w:val="22"/>
        </w:rPr>
        <w:t>_</w:t>
      </w:r>
      <w:r w:rsidR="00DC7315">
        <w:rPr>
          <w:rFonts w:ascii="CourierNewPSMT" w:hAnsi="CourierNewPSMT" w:cs="CourierNewPSMT"/>
          <w:sz w:val="22"/>
          <w:szCs w:val="22"/>
        </w:rPr>
        <w:t>tall_shortstop_</w:t>
      </w:r>
      <w:r>
        <w:rPr>
          <w:rFonts w:ascii="CourierNewPSMT" w:hAnsi="CourierNewPSMT" w:cs="CourierNewPSMT"/>
          <w:sz w:val="22"/>
          <w:szCs w:val="22"/>
        </w:rPr>
        <w:t>sluggers</w:t>
      </w:r>
      <w:proofErr w:type="spellEnd"/>
      <w:r>
        <w:rPr>
          <w:rFonts w:ascii="CourierNewPSMT" w:hAnsi="CourierNewPSMT" w:cs="CourierNewPSMT"/>
          <w:sz w:val="22"/>
          <w:szCs w:val="22"/>
        </w:rPr>
        <w:t xml:space="preserve"> </w:t>
      </w:r>
      <w:r>
        <w:rPr>
          <w:rFonts w:ascii="CourierNewPS" w:hAnsi="CourierNewPS"/>
          <w:b/>
          <w:bCs/>
          <w:sz w:val="22"/>
          <w:szCs w:val="22"/>
        </w:rPr>
        <w:t xml:space="preserve">as </w:t>
      </w:r>
    </w:p>
    <w:p w14:paraId="1C5877D6" w14:textId="57EBBCCB" w:rsidR="002E78EF" w:rsidRDefault="002E78EF" w:rsidP="002E78EF">
      <w:pPr>
        <w:pStyle w:val="NormalWeb"/>
      </w:pPr>
      <w:r>
        <w:rPr>
          <w:rFonts w:ascii="CourierNewPS" w:hAnsi="CourierNewPS"/>
          <w:b/>
          <w:bCs/>
          <w:sz w:val="22"/>
          <w:szCs w:val="22"/>
        </w:rPr>
        <w:t xml:space="preserve">Select </w:t>
      </w:r>
      <w:proofErr w:type="spellStart"/>
      <w:r>
        <w:rPr>
          <w:rFonts w:ascii="CourierNewPSMT" w:hAnsi="CourierNewPSMT" w:cs="CourierNewPSMT"/>
          <w:sz w:val="22"/>
          <w:szCs w:val="22"/>
        </w:rPr>
        <w:t>playerID</w:t>
      </w:r>
      <w:proofErr w:type="spellEnd"/>
      <w:r>
        <w:rPr>
          <w:rFonts w:ascii="CourierNewPSMT" w:hAnsi="CourierNewPSMT" w:cs="CourierNewPSMT"/>
          <w:sz w:val="22"/>
          <w:szCs w:val="22"/>
        </w:rPr>
        <w:t>, AB, (</w:t>
      </w:r>
      <w:r>
        <w:rPr>
          <w:rFonts w:ascii="CourierNewPS" w:hAnsi="CourierNewPS"/>
          <w:b/>
          <w:bCs/>
          <w:sz w:val="22"/>
          <w:szCs w:val="22"/>
        </w:rPr>
        <w:t xml:space="preserve">select </w:t>
      </w:r>
      <w:r>
        <w:rPr>
          <w:rFonts w:ascii="CourierNewPSMT" w:hAnsi="CourierNewPSMT" w:cs="CourierNewPSMT"/>
          <w:sz w:val="22"/>
          <w:szCs w:val="22"/>
        </w:rPr>
        <w:t>(</w:t>
      </w:r>
      <w:r w:rsidR="003712B1">
        <w:rPr>
          <w:rFonts w:ascii="CourierNewPSMT" w:hAnsi="CourierNewPSMT" w:cs="CourierNewPSMT"/>
          <w:sz w:val="22"/>
          <w:szCs w:val="22"/>
        </w:rPr>
        <w:t>.69</w:t>
      </w:r>
      <w:r w:rsidR="00E749A2">
        <w:rPr>
          <w:rFonts w:ascii="CourierNewPSMT" w:hAnsi="CourierNewPSMT" w:cs="CourierNewPSMT"/>
          <w:sz w:val="22"/>
          <w:szCs w:val="22"/>
        </w:rPr>
        <w:t>9</w:t>
      </w:r>
      <w:r w:rsidR="003712B1">
        <w:rPr>
          <w:rFonts w:ascii="CourierNewPSMT" w:hAnsi="CourierNewPSMT" w:cs="CourierNewPSMT"/>
          <w:sz w:val="22"/>
          <w:szCs w:val="22"/>
        </w:rPr>
        <w:t>*(BB-</w:t>
      </w:r>
      <w:proofErr w:type="gramStart"/>
      <w:r w:rsidR="003712B1">
        <w:rPr>
          <w:rFonts w:ascii="CourierNewPSMT" w:hAnsi="CourierNewPSMT" w:cs="CourierNewPSMT"/>
          <w:sz w:val="22"/>
          <w:szCs w:val="22"/>
        </w:rPr>
        <w:t>IBB)+</w:t>
      </w:r>
      <w:proofErr w:type="gramEnd"/>
      <w:r w:rsidR="003712B1">
        <w:rPr>
          <w:rFonts w:ascii="CourierNewPSMT" w:hAnsi="CourierNewPSMT" w:cs="CourierNewPSMT"/>
          <w:sz w:val="22"/>
          <w:szCs w:val="22"/>
        </w:rPr>
        <w:t xml:space="preserve"> .72</w:t>
      </w:r>
      <w:r w:rsidR="00E749A2">
        <w:rPr>
          <w:rFonts w:ascii="CourierNewPSMT" w:hAnsi="CourierNewPSMT" w:cs="CourierNewPSMT"/>
          <w:sz w:val="22"/>
          <w:szCs w:val="22"/>
        </w:rPr>
        <w:t>8</w:t>
      </w:r>
      <w:r w:rsidR="003712B1">
        <w:rPr>
          <w:rFonts w:ascii="CourierNewPSMT" w:hAnsi="CourierNewPSMT" w:cs="CourierNewPSMT"/>
          <w:sz w:val="22"/>
          <w:szCs w:val="22"/>
        </w:rPr>
        <w:t>*HBP + .8</w:t>
      </w:r>
      <w:r w:rsidR="00E749A2">
        <w:rPr>
          <w:rFonts w:ascii="CourierNewPSMT" w:hAnsi="CourierNewPSMT" w:cs="CourierNewPSMT"/>
          <w:sz w:val="22"/>
          <w:szCs w:val="22"/>
        </w:rPr>
        <w:t>83</w:t>
      </w:r>
      <w:r w:rsidR="003712B1">
        <w:rPr>
          <w:rFonts w:ascii="CourierNewPSMT" w:hAnsi="CourierNewPSMT" w:cs="CourierNewPSMT"/>
          <w:sz w:val="22"/>
          <w:szCs w:val="22"/>
        </w:rPr>
        <w:t xml:space="preserve">*(H – 2B – 3B – HR) </w:t>
      </w:r>
      <w:r>
        <w:rPr>
          <w:rFonts w:ascii="CourierNewPSMT" w:hAnsi="CourierNewPSMT" w:cs="CourierNewPSMT"/>
          <w:sz w:val="22"/>
          <w:szCs w:val="22"/>
        </w:rPr>
        <w:t xml:space="preserve">+ </w:t>
      </w:r>
      <w:r w:rsidR="003712B1">
        <w:rPr>
          <w:rFonts w:ascii="CourierNewPSMT" w:hAnsi="CourierNewPSMT" w:cs="CourierNewPSMT"/>
          <w:sz w:val="22"/>
          <w:szCs w:val="22"/>
        </w:rPr>
        <w:t>1.2</w:t>
      </w:r>
      <w:r w:rsidR="00E749A2">
        <w:rPr>
          <w:rFonts w:ascii="CourierNewPSMT" w:hAnsi="CourierNewPSMT" w:cs="CourierNewPSMT"/>
          <w:sz w:val="22"/>
          <w:szCs w:val="22"/>
        </w:rPr>
        <w:t>38</w:t>
      </w:r>
      <w:r w:rsidR="003712B1">
        <w:rPr>
          <w:rFonts w:ascii="CourierNewPSMT" w:hAnsi="CourierNewPSMT" w:cs="CourierNewPSMT"/>
          <w:sz w:val="22"/>
          <w:szCs w:val="22"/>
        </w:rPr>
        <w:t>*</w:t>
      </w:r>
      <w:r>
        <w:rPr>
          <w:rFonts w:ascii="CourierNewPSMT" w:hAnsi="CourierNewPSMT" w:cs="CourierNewPSMT"/>
          <w:sz w:val="22"/>
          <w:szCs w:val="22"/>
        </w:rPr>
        <w:t xml:space="preserve">2B + </w:t>
      </w:r>
      <w:r w:rsidR="003712B1">
        <w:rPr>
          <w:rFonts w:ascii="CourierNewPSMT" w:hAnsi="CourierNewPSMT" w:cs="CourierNewPSMT"/>
          <w:sz w:val="22"/>
          <w:szCs w:val="22"/>
        </w:rPr>
        <w:t>1.</w:t>
      </w:r>
      <w:r w:rsidR="00E749A2">
        <w:rPr>
          <w:rFonts w:ascii="CourierNewPSMT" w:hAnsi="CourierNewPSMT" w:cs="CourierNewPSMT"/>
          <w:sz w:val="22"/>
          <w:szCs w:val="22"/>
        </w:rPr>
        <w:t>558</w:t>
      </w:r>
      <w:r w:rsidR="003712B1">
        <w:rPr>
          <w:rFonts w:ascii="CourierNewPSMT" w:hAnsi="CourierNewPSMT" w:cs="CourierNewPSMT"/>
          <w:sz w:val="22"/>
          <w:szCs w:val="22"/>
        </w:rPr>
        <w:t>*</w:t>
      </w:r>
      <w:r>
        <w:rPr>
          <w:rFonts w:ascii="CourierNewPSMT" w:hAnsi="CourierNewPSMT" w:cs="CourierNewPSMT"/>
          <w:sz w:val="22"/>
          <w:szCs w:val="22"/>
        </w:rPr>
        <w:t xml:space="preserve">3B + </w:t>
      </w:r>
      <w:r w:rsidR="00E749A2">
        <w:rPr>
          <w:rFonts w:ascii="CourierNewPSMT" w:hAnsi="CourierNewPSMT" w:cs="CourierNewPSMT"/>
          <w:sz w:val="22"/>
          <w:szCs w:val="22"/>
        </w:rPr>
        <w:t>1.979</w:t>
      </w:r>
      <w:r w:rsidR="003712B1">
        <w:rPr>
          <w:rFonts w:ascii="CourierNewPSMT" w:hAnsi="CourierNewPSMT" w:cs="CourierNewPSMT"/>
          <w:sz w:val="22"/>
          <w:szCs w:val="22"/>
        </w:rPr>
        <w:t>*</w:t>
      </w:r>
      <w:r>
        <w:rPr>
          <w:rFonts w:ascii="CourierNewPSMT" w:hAnsi="CourierNewPSMT" w:cs="CourierNewPSMT"/>
          <w:sz w:val="22"/>
          <w:szCs w:val="22"/>
        </w:rPr>
        <w:t>HR)</w:t>
      </w:r>
      <w:r w:rsidR="003712B1">
        <w:rPr>
          <w:rFonts w:ascii="CourierNewPSMT" w:hAnsi="CourierNewPSMT" w:cs="CourierNewPSMT"/>
          <w:sz w:val="22"/>
          <w:szCs w:val="22"/>
        </w:rPr>
        <w:t xml:space="preserve"> </w:t>
      </w:r>
      <w:r>
        <w:rPr>
          <w:rFonts w:ascii="CourierNewPSMT" w:hAnsi="CourierNewPSMT" w:cs="CourierNewPSMT"/>
          <w:sz w:val="22"/>
          <w:szCs w:val="22"/>
        </w:rPr>
        <w:t xml:space="preserve">/ </w:t>
      </w:r>
      <w:r w:rsidR="003712B1">
        <w:rPr>
          <w:rFonts w:ascii="CourierNewPSMT" w:hAnsi="CourierNewPSMT" w:cs="CourierNewPSMT"/>
          <w:sz w:val="22"/>
          <w:szCs w:val="22"/>
        </w:rPr>
        <w:t>(</w:t>
      </w:r>
      <w:r>
        <w:rPr>
          <w:rFonts w:ascii="CourierNewPSMT" w:hAnsi="CourierNewPSMT" w:cs="CourierNewPSMT"/>
          <w:sz w:val="22"/>
          <w:szCs w:val="22"/>
        </w:rPr>
        <w:t>AB</w:t>
      </w:r>
      <w:r w:rsidR="003712B1">
        <w:rPr>
          <w:rFonts w:ascii="CourierNewPSMT" w:hAnsi="CourierNewPSMT" w:cs="CourierNewPSMT"/>
          <w:sz w:val="22"/>
          <w:szCs w:val="22"/>
        </w:rPr>
        <w:t xml:space="preserve"> + BB – IBB + SF + SH + HBP)</w:t>
      </w:r>
      <w:r>
        <w:rPr>
          <w:rFonts w:ascii="CourierNewPSMT" w:hAnsi="CourierNewPSMT" w:cs="CourierNewPSMT"/>
          <w:sz w:val="22"/>
          <w:szCs w:val="22"/>
        </w:rPr>
        <w:t xml:space="preserve"> </w:t>
      </w:r>
      <w:r>
        <w:rPr>
          <w:rFonts w:ascii="CourierNewPS" w:hAnsi="CourierNewPS"/>
          <w:b/>
          <w:bCs/>
          <w:sz w:val="22"/>
          <w:szCs w:val="22"/>
        </w:rPr>
        <w:t xml:space="preserve">FROM </w:t>
      </w:r>
      <w:r>
        <w:rPr>
          <w:rFonts w:ascii="CourierNewPSMT" w:hAnsi="CourierNewPSMT" w:cs="CourierNewPSMT"/>
          <w:sz w:val="22"/>
          <w:szCs w:val="22"/>
        </w:rPr>
        <w:t xml:space="preserve">Batting) </w:t>
      </w:r>
      <w:r>
        <w:rPr>
          <w:rFonts w:ascii="CourierNewPS" w:hAnsi="CourierNewPS"/>
          <w:b/>
          <w:bCs/>
          <w:sz w:val="22"/>
          <w:szCs w:val="22"/>
        </w:rPr>
        <w:t xml:space="preserve">as </w:t>
      </w:r>
      <w:proofErr w:type="spellStart"/>
      <w:r w:rsidR="003712B1">
        <w:rPr>
          <w:rFonts w:ascii="CourierNewPSMT" w:hAnsi="CourierNewPSMT" w:cs="CourierNewPSMT"/>
          <w:sz w:val="22"/>
          <w:szCs w:val="22"/>
        </w:rPr>
        <w:t>wOBA</w:t>
      </w:r>
      <w:proofErr w:type="spellEnd"/>
      <w:r>
        <w:rPr>
          <w:rFonts w:ascii="CourierNewPSMT" w:hAnsi="CourierNewPSMT" w:cs="CourierNewPSMT"/>
          <w:sz w:val="22"/>
          <w:szCs w:val="22"/>
        </w:rPr>
        <w:t xml:space="preserve"> </w:t>
      </w:r>
    </w:p>
    <w:p w14:paraId="7BE9BEDD" w14:textId="5AD23A6B" w:rsidR="002E78EF" w:rsidRPr="00E749A2" w:rsidRDefault="002E78EF" w:rsidP="002E78EF">
      <w:pPr>
        <w:pStyle w:val="NormalWeb"/>
        <w:rPr>
          <w:rFonts w:ascii="CourierNewPSMT" w:hAnsi="CourierNewPSMT" w:cs="CourierNewPSMT"/>
          <w:sz w:val="22"/>
          <w:szCs w:val="22"/>
        </w:rPr>
      </w:pPr>
      <w:r>
        <w:rPr>
          <w:rFonts w:ascii="CourierNewPS" w:hAnsi="CourierNewPS"/>
          <w:b/>
          <w:bCs/>
          <w:sz w:val="22"/>
          <w:szCs w:val="22"/>
        </w:rPr>
        <w:t xml:space="preserve">FROM </w:t>
      </w:r>
      <w:r>
        <w:rPr>
          <w:rFonts w:ascii="CourierNewPSMT" w:hAnsi="CourierNewPSMT" w:cs="CourierNewPSMT"/>
          <w:sz w:val="22"/>
          <w:szCs w:val="22"/>
        </w:rPr>
        <w:t>Batting</w:t>
      </w:r>
      <w:r>
        <w:rPr>
          <w:rFonts w:ascii="CourierNewPSMT" w:hAnsi="CourierNewPSMT" w:cs="CourierNewPSMT"/>
          <w:sz w:val="22"/>
          <w:szCs w:val="22"/>
        </w:rPr>
        <w:br/>
      </w:r>
      <w:r>
        <w:rPr>
          <w:rFonts w:ascii="CourierNewPS" w:hAnsi="CourierNewPS"/>
          <w:b/>
          <w:bCs/>
          <w:sz w:val="22"/>
          <w:szCs w:val="22"/>
        </w:rPr>
        <w:t xml:space="preserve">Where </w:t>
      </w:r>
      <w:r>
        <w:rPr>
          <w:rFonts w:ascii="CourierNewPSMT" w:hAnsi="CourierNewPSMT" w:cs="CourierNewPSMT"/>
          <w:sz w:val="22"/>
          <w:szCs w:val="22"/>
        </w:rPr>
        <w:t xml:space="preserve">DATEPART (year, </w:t>
      </w:r>
      <w:proofErr w:type="spellStart"/>
      <w:r>
        <w:rPr>
          <w:rFonts w:ascii="CourierNewPSMT" w:hAnsi="CourierNewPSMT" w:cs="CourierNewPSMT"/>
          <w:sz w:val="22"/>
          <w:szCs w:val="22"/>
        </w:rPr>
        <w:t>yearID</w:t>
      </w:r>
      <w:proofErr w:type="spellEnd"/>
      <w:r>
        <w:rPr>
          <w:rFonts w:ascii="CourierNewPSMT" w:hAnsi="CourierNewPSMT" w:cs="CourierNewPSMT"/>
          <w:sz w:val="22"/>
          <w:szCs w:val="22"/>
        </w:rPr>
        <w:t>) = 20</w:t>
      </w:r>
      <w:r w:rsidR="00727F58">
        <w:rPr>
          <w:rFonts w:ascii="CourierNewPSMT" w:hAnsi="CourierNewPSMT" w:cs="CourierNewPSMT"/>
          <w:sz w:val="22"/>
          <w:szCs w:val="22"/>
        </w:rPr>
        <w:t>20</w:t>
      </w:r>
    </w:p>
    <w:p w14:paraId="6FBF10FD" w14:textId="2C5B70C6" w:rsidR="002E78EF" w:rsidRPr="00DC7315" w:rsidRDefault="002E78EF" w:rsidP="002E78EF">
      <w:pPr>
        <w:pStyle w:val="NormalWeb"/>
      </w:pPr>
      <w:r>
        <w:rPr>
          <w:rFonts w:ascii="CourierNewPS" w:hAnsi="CourierNewPS"/>
          <w:b/>
          <w:bCs/>
          <w:sz w:val="22"/>
          <w:szCs w:val="22"/>
        </w:rPr>
        <w:t>AND</w:t>
      </w:r>
      <w:r>
        <w:rPr>
          <w:rFonts w:ascii="CourierNewPS" w:hAnsi="CourierNewPS"/>
          <w:b/>
          <w:bCs/>
          <w:sz w:val="22"/>
          <w:szCs w:val="22"/>
        </w:rPr>
        <w:br/>
      </w:r>
      <w:proofErr w:type="spellStart"/>
      <w:r>
        <w:rPr>
          <w:rFonts w:ascii="CourierNewPSMT" w:hAnsi="CourierNewPSMT" w:cs="CourierNewPSMT"/>
          <w:sz w:val="22"/>
          <w:szCs w:val="22"/>
        </w:rPr>
        <w:t>playerID</w:t>
      </w:r>
      <w:proofErr w:type="spellEnd"/>
      <w:r>
        <w:rPr>
          <w:rFonts w:ascii="CourierNewPSMT" w:hAnsi="CourierNewPSMT" w:cs="CourierNewPSMT"/>
          <w:sz w:val="22"/>
          <w:szCs w:val="22"/>
        </w:rPr>
        <w:t xml:space="preserve"> </w:t>
      </w:r>
      <w:r>
        <w:rPr>
          <w:rFonts w:ascii="CourierNewPS" w:hAnsi="CourierNewPS"/>
          <w:b/>
          <w:bCs/>
          <w:sz w:val="22"/>
          <w:szCs w:val="22"/>
        </w:rPr>
        <w:t xml:space="preserve">in </w:t>
      </w:r>
      <w:r>
        <w:rPr>
          <w:rFonts w:ascii="CourierNewPSMT" w:hAnsi="CourierNewPSMT" w:cs="CourierNewPSMT"/>
          <w:sz w:val="22"/>
          <w:szCs w:val="22"/>
        </w:rPr>
        <w:t>(</w:t>
      </w:r>
      <w:r>
        <w:rPr>
          <w:rFonts w:ascii="CourierNewPS" w:hAnsi="CourierNewPS"/>
          <w:b/>
          <w:bCs/>
          <w:sz w:val="22"/>
          <w:szCs w:val="22"/>
        </w:rPr>
        <w:t xml:space="preserve">select </w:t>
      </w:r>
      <w:proofErr w:type="spellStart"/>
      <w:r>
        <w:rPr>
          <w:rFonts w:ascii="CourierNewPSMT" w:hAnsi="CourierNewPSMT" w:cs="CourierNewPSMT"/>
          <w:sz w:val="22"/>
          <w:szCs w:val="22"/>
        </w:rPr>
        <w:t>playerID</w:t>
      </w:r>
      <w:proofErr w:type="spellEnd"/>
      <w:r>
        <w:rPr>
          <w:rFonts w:ascii="CourierNewPSMT" w:hAnsi="CourierNewPSMT" w:cs="CourierNewPSMT"/>
          <w:sz w:val="22"/>
          <w:szCs w:val="22"/>
        </w:rPr>
        <w:t xml:space="preserve"> </w:t>
      </w:r>
      <w:r>
        <w:rPr>
          <w:rFonts w:ascii="CourierNewPS" w:hAnsi="CourierNewPS"/>
          <w:b/>
          <w:bCs/>
          <w:sz w:val="22"/>
          <w:szCs w:val="22"/>
        </w:rPr>
        <w:t xml:space="preserve">from </w:t>
      </w:r>
      <w:r>
        <w:rPr>
          <w:rFonts w:ascii="CourierNewPSMT" w:hAnsi="CourierNewPSMT" w:cs="CourierNewPSMT"/>
          <w:sz w:val="22"/>
          <w:szCs w:val="22"/>
        </w:rPr>
        <w:t xml:space="preserve">Master where height &gt;= 75) </w:t>
      </w:r>
    </w:p>
    <w:p w14:paraId="017E00E6" w14:textId="599593BC" w:rsidR="00DC7315" w:rsidRDefault="00DC7315" w:rsidP="00DC7315">
      <w:pPr>
        <w:pStyle w:val="NormalWeb"/>
      </w:pPr>
      <w:r>
        <w:rPr>
          <w:rFonts w:ascii="CourierNewPS" w:hAnsi="CourierNewPS"/>
          <w:b/>
          <w:bCs/>
          <w:sz w:val="22"/>
          <w:szCs w:val="22"/>
        </w:rPr>
        <w:t>AND</w:t>
      </w:r>
      <w:r>
        <w:rPr>
          <w:rFonts w:ascii="CourierNewPS" w:hAnsi="CourierNewPS"/>
          <w:b/>
          <w:bCs/>
          <w:sz w:val="22"/>
          <w:szCs w:val="22"/>
        </w:rPr>
        <w:br/>
      </w:r>
      <w:proofErr w:type="spellStart"/>
      <w:r>
        <w:rPr>
          <w:rFonts w:ascii="CourierNewPSMT" w:hAnsi="CourierNewPSMT" w:cs="CourierNewPSMT"/>
          <w:sz w:val="22"/>
          <w:szCs w:val="22"/>
        </w:rPr>
        <w:t>playerID</w:t>
      </w:r>
      <w:proofErr w:type="spellEnd"/>
      <w:r>
        <w:rPr>
          <w:rFonts w:ascii="CourierNewPSMT" w:hAnsi="CourierNewPSMT" w:cs="CourierNewPSMT"/>
          <w:sz w:val="22"/>
          <w:szCs w:val="22"/>
        </w:rPr>
        <w:t xml:space="preserve"> </w:t>
      </w:r>
      <w:r>
        <w:rPr>
          <w:rFonts w:ascii="CourierNewPS" w:hAnsi="CourierNewPS"/>
          <w:b/>
          <w:bCs/>
          <w:sz w:val="22"/>
          <w:szCs w:val="22"/>
        </w:rPr>
        <w:t xml:space="preserve">in </w:t>
      </w:r>
      <w:r>
        <w:rPr>
          <w:rFonts w:ascii="CourierNewPSMT" w:hAnsi="CourierNewPSMT" w:cs="CourierNewPSMT"/>
          <w:sz w:val="22"/>
          <w:szCs w:val="22"/>
        </w:rPr>
        <w:t>(</w:t>
      </w:r>
      <w:r>
        <w:rPr>
          <w:rFonts w:ascii="CourierNewPS" w:hAnsi="CourierNewPS"/>
          <w:b/>
          <w:bCs/>
          <w:sz w:val="22"/>
          <w:szCs w:val="22"/>
        </w:rPr>
        <w:t xml:space="preserve">select </w:t>
      </w:r>
      <w:proofErr w:type="spellStart"/>
      <w:r>
        <w:rPr>
          <w:rFonts w:ascii="CourierNewPSMT" w:hAnsi="CourierNewPSMT" w:cs="CourierNewPSMT"/>
          <w:sz w:val="22"/>
          <w:szCs w:val="22"/>
        </w:rPr>
        <w:t>playerID</w:t>
      </w:r>
      <w:proofErr w:type="spellEnd"/>
      <w:r>
        <w:rPr>
          <w:rFonts w:ascii="CourierNewPSMT" w:hAnsi="CourierNewPSMT" w:cs="CourierNewPSMT"/>
          <w:sz w:val="22"/>
          <w:szCs w:val="22"/>
        </w:rPr>
        <w:t xml:space="preserve"> </w:t>
      </w:r>
      <w:r>
        <w:rPr>
          <w:rFonts w:ascii="CourierNewPS" w:hAnsi="CourierNewPS"/>
          <w:b/>
          <w:bCs/>
          <w:sz w:val="22"/>
          <w:szCs w:val="22"/>
        </w:rPr>
        <w:t xml:space="preserve">from </w:t>
      </w:r>
      <w:r w:rsidR="00D52396">
        <w:rPr>
          <w:rFonts w:ascii="CourierNewPSMT" w:hAnsi="CourierNewPSMT" w:cs="CourierNewPSMT"/>
          <w:sz w:val="22"/>
          <w:szCs w:val="22"/>
        </w:rPr>
        <w:t>Fielding</w:t>
      </w:r>
      <w:r>
        <w:rPr>
          <w:rFonts w:ascii="CourierNewPSMT" w:hAnsi="CourierNewPSMT" w:cs="CourierNewPSMT"/>
          <w:sz w:val="22"/>
          <w:szCs w:val="22"/>
        </w:rPr>
        <w:t xml:space="preserve"> where </w:t>
      </w:r>
      <w:r>
        <w:rPr>
          <w:rFonts w:ascii="CourierNewPSMT" w:hAnsi="CourierNewPSMT" w:cs="CourierNewPSMT"/>
          <w:sz w:val="22"/>
          <w:szCs w:val="22"/>
        </w:rPr>
        <w:t>POS</w:t>
      </w:r>
      <w:r>
        <w:rPr>
          <w:rFonts w:ascii="CourierNewPSMT" w:hAnsi="CourierNewPSMT" w:cs="CourierNewPSMT"/>
          <w:sz w:val="22"/>
          <w:szCs w:val="22"/>
        </w:rPr>
        <w:t xml:space="preserve"> = </w:t>
      </w:r>
      <w:r>
        <w:rPr>
          <w:rFonts w:ascii="CourierNewPSMT" w:hAnsi="CourierNewPSMT" w:cs="CourierNewPSMT"/>
          <w:sz w:val="22"/>
          <w:szCs w:val="22"/>
        </w:rPr>
        <w:t>SS)</w:t>
      </w:r>
    </w:p>
    <w:p w14:paraId="0FFB9B78" w14:textId="14AF1EC9" w:rsidR="002E78EF" w:rsidRDefault="002E78EF" w:rsidP="002E78EF">
      <w:pPr>
        <w:pStyle w:val="NormalWeb"/>
      </w:pPr>
      <w:r>
        <w:rPr>
          <w:rFonts w:ascii="CourierNewPS" w:hAnsi="CourierNewPS"/>
          <w:b/>
          <w:bCs/>
          <w:sz w:val="22"/>
          <w:szCs w:val="22"/>
        </w:rPr>
        <w:t xml:space="preserve">Select </w:t>
      </w:r>
      <w:r>
        <w:rPr>
          <w:rFonts w:ascii="CourierNewPSMT" w:hAnsi="CourierNewPSMT" w:cs="CourierNewPSMT"/>
          <w:sz w:val="22"/>
          <w:szCs w:val="22"/>
        </w:rPr>
        <w:t xml:space="preserve">top </w:t>
      </w:r>
      <w:r w:rsidR="00D52396">
        <w:rPr>
          <w:rFonts w:ascii="CourierNewPSMT" w:hAnsi="CourierNewPSMT" w:cs="CourierNewPSMT"/>
          <w:sz w:val="22"/>
          <w:szCs w:val="22"/>
        </w:rPr>
        <w:t>10</w:t>
      </w:r>
      <w:r>
        <w:rPr>
          <w:rFonts w:ascii="CourierNewPSMT" w:hAnsi="CourierNewPSMT" w:cs="CourierNewPSMT"/>
          <w:sz w:val="22"/>
          <w:szCs w:val="22"/>
        </w:rPr>
        <w:t xml:space="preserve"> </w:t>
      </w:r>
      <w:r w:rsidRPr="00D862E0">
        <w:rPr>
          <w:rFonts w:ascii="CourierNewPSMT" w:hAnsi="CourierNewPSMT" w:cs="CourierNewPSMT"/>
          <w:sz w:val="22"/>
          <w:szCs w:val="22"/>
        </w:rPr>
        <w:t xml:space="preserve">AVG </w:t>
      </w:r>
      <w:r>
        <w:rPr>
          <w:rFonts w:ascii="CourierNewPSMT" w:hAnsi="CourierNewPSMT" w:cs="CourierNewPSMT"/>
          <w:sz w:val="22"/>
          <w:szCs w:val="22"/>
        </w:rPr>
        <w:t>(</w:t>
      </w:r>
      <w:proofErr w:type="spellStart"/>
      <w:r w:rsidR="003712B1">
        <w:rPr>
          <w:rFonts w:ascii="CourierNewPSMT" w:hAnsi="CourierNewPSMT" w:cs="CourierNewPSMT"/>
          <w:sz w:val="22"/>
          <w:szCs w:val="22"/>
        </w:rPr>
        <w:t>wOBA</w:t>
      </w:r>
      <w:proofErr w:type="spellEnd"/>
      <w:r>
        <w:rPr>
          <w:rFonts w:ascii="CourierNewPSMT" w:hAnsi="CourierNewPSMT" w:cs="CourierNewPSMT"/>
          <w:sz w:val="22"/>
          <w:szCs w:val="22"/>
        </w:rPr>
        <w:t xml:space="preserve">) as </w:t>
      </w:r>
      <w:proofErr w:type="spellStart"/>
      <w:r>
        <w:rPr>
          <w:rFonts w:ascii="CourierNewPSMT" w:hAnsi="CourierNewPSMT" w:cs="CourierNewPSMT"/>
          <w:sz w:val="22"/>
          <w:szCs w:val="22"/>
        </w:rPr>
        <w:t>Avg</w:t>
      </w:r>
      <w:r w:rsidR="003712B1">
        <w:rPr>
          <w:rFonts w:ascii="CourierNewPSMT" w:hAnsi="CourierNewPSMT" w:cs="CourierNewPSMT"/>
          <w:sz w:val="22"/>
          <w:szCs w:val="22"/>
        </w:rPr>
        <w:t>wOBA</w:t>
      </w:r>
      <w:proofErr w:type="spellEnd"/>
      <w:r>
        <w:rPr>
          <w:rFonts w:ascii="CourierNewPSMT" w:hAnsi="CourierNewPSMT" w:cs="CourierNewPSMT"/>
          <w:sz w:val="22"/>
          <w:szCs w:val="22"/>
        </w:rPr>
        <w:t xml:space="preserve">, player ID, AB </w:t>
      </w:r>
      <w:r>
        <w:rPr>
          <w:rFonts w:ascii="CourierNewPS" w:hAnsi="CourierNewPS"/>
          <w:b/>
          <w:bCs/>
          <w:sz w:val="22"/>
          <w:szCs w:val="22"/>
        </w:rPr>
        <w:t xml:space="preserve">FROM </w:t>
      </w:r>
      <w:proofErr w:type="spellStart"/>
      <w:r>
        <w:rPr>
          <w:rFonts w:ascii="CourierNewPSMT" w:hAnsi="CourierNewPSMT" w:cs="CourierNewPSMT"/>
          <w:sz w:val="22"/>
          <w:szCs w:val="22"/>
        </w:rPr>
        <w:t>top_sluggers</w:t>
      </w:r>
      <w:proofErr w:type="spellEnd"/>
      <w:r>
        <w:rPr>
          <w:rFonts w:ascii="CourierNewPSMT" w:hAnsi="CourierNewPSMT" w:cs="CourierNewPSMT"/>
          <w:sz w:val="22"/>
          <w:szCs w:val="22"/>
        </w:rPr>
        <w:t xml:space="preserve"> </w:t>
      </w:r>
    </w:p>
    <w:p w14:paraId="42881140" w14:textId="4B60189C" w:rsidR="002E78EF" w:rsidRDefault="002E78EF" w:rsidP="002E78EF">
      <w:pPr>
        <w:pStyle w:val="NormalWeb"/>
        <w:rPr>
          <w:rFonts w:ascii="CourierNewPSMT" w:hAnsi="CourierNewPSMT" w:cs="CourierNewPSMT"/>
          <w:sz w:val="22"/>
          <w:szCs w:val="22"/>
        </w:rPr>
      </w:pPr>
      <w:r>
        <w:rPr>
          <w:rFonts w:ascii="CourierNewPS" w:hAnsi="CourierNewPS"/>
          <w:b/>
          <w:bCs/>
          <w:sz w:val="22"/>
          <w:szCs w:val="22"/>
        </w:rPr>
        <w:t xml:space="preserve">Where </w:t>
      </w:r>
      <w:r w:rsidR="00DC7315">
        <w:rPr>
          <w:rFonts w:ascii="CourierNewPSMT" w:hAnsi="CourierNewPSMT" w:cs="CourierNewPSMT"/>
          <w:sz w:val="22"/>
          <w:szCs w:val="22"/>
        </w:rPr>
        <w:t>(A</w:t>
      </w:r>
      <w:r>
        <w:rPr>
          <w:rFonts w:ascii="CourierNewPSMT" w:hAnsi="CourierNewPSMT" w:cs="CourierNewPSMT"/>
          <w:sz w:val="22"/>
          <w:szCs w:val="22"/>
        </w:rPr>
        <w:t>B</w:t>
      </w:r>
      <w:r w:rsidR="00DC7315">
        <w:rPr>
          <w:rFonts w:ascii="CourierNewPSMT" w:hAnsi="CourierNewPSMT" w:cs="CourierNewPSMT"/>
          <w:sz w:val="22"/>
          <w:szCs w:val="22"/>
        </w:rPr>
        <w:t xml:space="preserve"> + BB + IBB + SF + SH + HBP)</w:t>
      </w:r>
      <w:r>
        <w:rPr>
          <w:rFonts w:ascii="CourierNewPSMT" w:hAnsi="CourierNewPSMT" w:cs="CourierNewPSMT"/>
          <w:sz w:val="22"/>
          <w:szCs w:val="22"/>
        </w:rPr>
        <w:t xml:space="preserve"> &gt;= </w:t>
      </w:r>
      <w:r w:rsidR="00E749A2">
        <w:rPr>
          <w:rFonts w:ascii="CourierNewPSMT" w:hAnsi="CourierNewPSMT" w:cs="CourierNewPSMT"/>
          <w:sz w:val="22"/>
          <w:szCs w:val="22"/>
        </w:rPr>
        <w:t>186</w:t>
      </w:r>
      <w:r>
        <w:rPr>
          <w:rFonts w:ascii="CourierNewPSMT" w:hAnsi="CourierNewPSMT" w:cs="CourierNewPSMT"/>
          <w:sz w:val="22"/>
          <w:szCs w:val="22"/>
        </w:rPr>
        <w:t xml:space="preserve"> </w:t>
      </w:r>
      <w:r>
        <w:rPr>
          <w:rFonts w:ascii="CourierNewPS" w:hAnsi="CourierNewPS"/>
          <w:b/>
          <w:bCs/>
          <w:sz w:val="22"/>
          <w:szCs w:val="22"/>
        </w:rPr>
        <w:t xml:space="preserve">Group by </w:t>
      </w:r>
      <w:r>
        <w:rPr>
          <w:rFonts w:ascii="CourierNewPSMT" w:hAnsi="CourierNewPSMT" w:cs="CourierNewPSMT"/>
          <w:sz w:val="22"/>
          <w:szCs w:val="22"/>
        </w:rPr>
        <w:t xml:space="preserve">player ID </w:t>
      </w:r>
      <w:r>
        <w:rPr>
          <w:rFonts w:ascii="CourierNewPS" w:hAnsi="CourierNewPS"/>
          <w:b/>
          <w:bCs/>
          <w:sz w:val="22"/>
          <w:szCs w:val="22"/>
        </w:rPr>
        <w:t xml:space="preserve">Order by </w:t>
      </w:r>
      <w:proofErr w:type="spellStart"/>
      <w:r w:rsidR="003712B1">
        <w:rPr>
          <w:rFonts w:ascii="CourierNewPSMT" w:hAnsi="CourierNewPSMT" w:cs="CourierNewPSMT"/>
          <w:sz w:val="22"/>
          <w:szCs w:val="22"/>
        </w:rPr>
        <w:t>wOBA</w:t>
      </w:r>
      <w:proofErr w:type="spellEnd"/>
      <w:r>
        <w:rPr>
          <w:rFonts w:ascii="CourierNewPSMT" w:hAnsi="CourierNewPSMT" w:cs="CourierNewPSMT"/>
          <w:sz w:val="22"/>
          <w:szCs w:val="22"/>
        </w:rPr>
        <w:t xml:space="preserve"> desc </w:t>
      </w:r>
    </w:p>
    <w:p w14:paraId="52C113DC" w14:textId="310719FF" w:rsidR="002E78EF" w:rsidRPr="00A3742D" w:rsidRDefault="002E78EF" w:rsidP="002E78EF">
      <w:pPr>
        <w:pStyle w:val="NormalWeb"/>
        <w:rPr>
          <w:rFonts w:ascii="CourierNewPSMT" w:hAnsi="CourierNewPSMT" w:cs="CourierNewPSMT"/>
        </w:rPr>
      </w:pPr>
    </w:p>
    <w:p w14:paraId="787D154A" w14:textId="77777777" w:rsidR="00A3742D" w:rsidRPr="00A3742D" w:rsidRDefault="00A3742D" w:rsidP="00A3742D">
      <w:pPr>
        <w:pStyle w:val="NormalWeb"/>
        <w:pBdr>
          <w:top w:val="dashSmallGap" w:sz="4" w:space="1" w:color="auto"/>
        </w:pBdr>
      </w:pPr>
    </w:p>
    <w:p w14:paraId="790AA91A" w14:textId="68483375" w:rsidR="002E78EF" w:rsidRDefault="002E78EF" w:rsidP="002E78EF">
      <w:r w:rsidRPr="002E78EF">
        <w:rPr>
          <w:rFonts w:cs="Times New Roman"/>
        </w:rPr>
        <w:t>Query #2:</w:t>
      </w:r>
      <w:r w:rsidRPr="002E78EF">
        <w:rPr>
          <w:rFonts w:ascii="Calibri" w:hAnsi="Calibri" w:cs="Calibri"/>
        </w:rPr>
        <w:t xml:space="preserve"> </w:t>
      </w:r>
      <w:r>
        <w:t xml:space="preserve">The Home Runs Hit and Home Runs Allowed by the </w:t>
      </w:r>
      <w:r w:rsidR="00D862E0">
        <w:t>Arizona Diamondbacks</w:t>
      </w:r>
      <w:r>
        <w:t xml:space="preserve"> from </w:t>
      </w:r>
      <w:r w:rsidRPr="007F515D">
        <w:t>20</w:t>
      </w:r>
      <w:r w:rsidR="00D862E0" w:rsidRPr="007F515D">
        <w:t>17</w:t>
      </w:r>
      <w:r w:rsidRPr="007F515D">
        <w:t xml:space="preserve"> to 20</w:t>
      </w:r>
      <w:r w:rsidR="00D862E0" w:rsidRPr="007F515D">
        <w:t xml:space="preserve">20 at home, </w:t>
      </w:r>
      <w:r w:rsidRPr="007F515D">
        <w:t>by year ordered by Home Runs Allowed ascending.</w:t>
      </w:r>
    </w:p>
    <w:p w14:paraId="34EAFB54" w14:textId="77777777" w:rsidR="007F515D" w:rsidRDefault="007F515D" w:rsidP="002E78EF"/>
    <w:p w14:paraId="29063705" w14:textId="77777777" w:rsidR="002E78EF" w:rsidRDefault="002E78EF" w:rsidP="002E78EF">
      <w:pPr>
        <w:pStyle w:val="NormalWeb"/>
      </w:pPr>
      <w:r>
        <w:rPr>
          <w:rFonts w:ascii="CourierNewPS" w:hAnsi="CourierNewPS"/>
          <w:b/>
          <w:bCs/>
          <w:sz w:val="22"/>
          <w:szCs w:val="22"/>
        </w:rPr>
        <w:t xml:space="preserve">Select </w:t>
      </w:r>
      <w:r>
        <w:rPr>
          <w:rFonts w:ascii="CourierNewPSMT" w:hAnsi="CourierNewPSMT" w:cs="CourierNewPSMT"/>
          <w:sz w:val="22"/>
          <w:szCs w:val="22"/>
        </w:rPr>
        <w:t xml:space="preserve">b.HR, </w:t>
      </w:r>
      <w:proofErr w:type="spellStart"/>
      <w:proofErr w:type="gramStart"/>
      <w:r>
        <w:rPr>
          <w:rFonts w:ascii="CourierNewPSMT" w:hAnsi="CourierNewPSMT" w:cs="CourierNewPSMT"/>
          <w:sz w:val="22"/>
          <w:szCs w:val="22"/>
        </w:rPr>
        <w:t>b.teamID</w:t>
      </w:r>
      <w:proofErr w:type="spellEnd"/>
      <w:proofErr w:type="gramEnd"/>
      <w:r>
        <w:rPr>
          <w:rFonts w:ascii="CourierNewPSMT" w:hAnsi="CourierNewPSMT" w:cs="CourierNewPSMT"/>
          <w:sz w:val="22"/>
          <w:szCs w:val="22"/>
        </w:rPr>
        <w:t xml:space="preserve">, </w:t>
      </w:r>
      <w:proofErr w:type="spellStart"/>
      <w:r>
        <w:rPr>
          <w:rFonts w:ascii="CourierNewPSMT" w:hAnsi="CourierNewPSMT" w:cs="CourierNewPSMT"/>
          <w:sz w:val="22"/>
          <w:szCs w:val="22"/>
        </w:rPr>
        <w:t>b.yearID</w:t>
      </w:r>
      <w:proofErr w:type="spellEnd"/>
      <w:r>
        <w:rPr>
          <w:rFonts w:ascii="CourierNewPSMT" w:hAnsi="CourierNewPSMT" w:cs="CourierNewPSMT"/>
          <w:sz w:val="22"/>
          <w:szCs w:val="22"/>
        </w:rPr>
        <w:t xml:space="preserve">, p.HR, </w:t>
      </w:r>
      <w:proofErr w:type="spellStart"/>
      <w:r>
        <w:rPr>
          <w:rFonts w:ascii="CourierNewPSMT" w:hAnsi="CourierNewPSMT" w:cs="CourierNewPSMT"/>
          <w:sz w:val="22"/>
          <w:szCs w:val="22"/>
        </w:rPr>
        <w:t>p.teamID</w:t>
      </w:r>
      <w:proofErr w:type="spellEnd"/>
      <w:r>
        <w:rPr>
          <w:rFonts w:ascii="CourierNewPSMT" w:hAnsi="CourierNewPSMT" w:cs="CourierNewPSMT"/>
          <w:sz w:val="22"/>
          <w:szCs w:val="22"/>
        </w:rPr>
        <w:t xml:space="preserve">, </w:t>
      </w:r>
      <w:proofErr w:type="spellStart"/>
      <w:r>
        <w:rPr>
          <w:rFonts w:ascii="CourierNewPSMT" w:hAnsi="CourierNewPSMT" w:cs="CourierNewPSMT"/>
          <w:sz w:val="22"/>
          <w:szCs w:val="22"/>
        </w:rPr>
        <w:t>p.yearID</w:t>
      </w:r>
      <w:proofErr w:type="spellEnd"/>
      <w:r>
        <w:rPr>
          <w:rFonts w:ascii="CourierNewPSMT" w:hAnsi="CourierNewPSMT" w:cs="CourierNewPSMT"/>
          <w:sz w:val="22"/>
          <w:szCs w:val="22"/>
        </w:rPr>
        <w:t xml:space="preserve"> </w:t>
      </w:r>
      <w:r>
        <w:rPr>
          <w:rFonts w:ascii="CourierNewPS" w:hAnsi="CourierNewPS"/>
          <w:b/>
          <w:bCs/>
          <w:sz w:val="22"/>
          <w:szCs w:val="22"/>
        </w:rPr>
        <w:t xml:space="preserve">FROM </w:t>
      </w:r>
      <w:r>
        <w:rPr>
          <w:rFonts w:ascii="CourierNewPSMT" w:hAnsi="CourierNewPSMT" w:cs="CourierNewPSMT"/>
          <w:sz w:val="22"/>
          <w:szCs w:val="22"/>
        </w:rPr>
        <w:t xml:space="preserve">Batting </w:t>
      </w:r>
      <w:r>
        <w:rPr>
          <w:rFonts w:ascii="CourierNewPS" w:hAnsi="CourierNewPS"/>
          <w:b/>
          <w:bCs/>
          <w:sz w:val="22"/>
          <w:szCs w:val="22"/>
        </w:rPr>
        <w:t xml:space="preserve">as </w:t>
      </w:r>
      <w:r>
        <w:rPr>
          <w:rFonts w:ascii="CourierNewPSMT" w:hAnsi="CourierNewPSMT" w:cs="CourierNewPSMT"/>
          <w:sz w:val="22"/>
          <w:szCs w:val="22"/>
        </w:rPr>
        <w:t xml:space="preserve">b </w:t>
      </w:r>
    </w:p>
    <w:p w14:paraId="6E7975EF" w14:textId="710BAF12" w:rsidR="002E78EF" w:rsidRPr="007F515D" w:rsidRDefault="002E78EF" w:rsidP="002E78EF">
      <w:pPr>
        <w:pStyle w:val="NormalWeb"/>
        <w:rPr>
          <w:rFonts w:ascii="CourierNewPSMT" w:hAnsi="CourierNewPSMT" w:cs="CourierNewPSMT"/>
          <w:sz w:val="22"/>
          <w:szCs w:val="22"/>
        </w:rPr>
      </w:pPr>
      <w:r>
        <w:rPr>
          <w:rFonts w:ascii="CourierNewPS" w:hAnsi="CourierNewPS"/>
          <w:b/>
          <w:bCs/>
          <w:sz w:val="22"/>
          <w:szCs w:val="22"/>
        </w:rPr>
        <w:t xml:space="preserve">Inner join </w:t>
      </w:r>
      <w:r>
        <w:rPr>
          <w:rFonts w:ascii="CourierNewPSMT" w:hAnsi="CourierNewPSMT" w:cs="CourierNewPSMT"/>
          <w:sz w:val="22"/>
          <w:szCs w:val="22"/>
        </w:rPr>
        <w:t xml:space="preserve">Pitching </w:t>
      </w:r>
      <w:r>
        <w:rPr>
          <w:rFonts w:ascii="CourierNewPS" w:hAnsi="CourierNewPS"/>
          <w:b/>
          <w:bCs/>
          <w:sz w:val="22"/>
          <w:szCs w:val="22"/>
        </w:rPr>
        <w:t xml:space="preserve">as </w:t>
      </w:r>
      <w:r>
        <w:rPr>
          <w:rFonts w:ascii="CourierNewPSMT" w:hAnsi="CourierNewPSMT" w:cs="CourierNewPSMT"/>
          <w:sz w:val="22"/>
          <w:szCs w:val="22"/>
        </w:rPr>
        <w:t>p on b.HR = p.HR</w:t>
      </w:r>
      <w:r>
        <w:rPr>
          <w:rFonts w:ascii="CourierNewPSMT" w:hAnsi="CourierNewPSMT" w:cs="CourierNewPSMT"/>
          <w:sz w:val="22"/>
          <w:szCs w:val="22"/>
        </w:rPr>
        <w:br/>
      </w:r>
      <w:r>
        <w:rPr>
          <w:rFonts w:ascii="CourierNewPS" w:hAnsi="CourierNewPS"/>
          <w:b/>
          <w:bCs/>
          <w:sz w:val="22"/>
          <w:szCs w:val="22"/>
        </w:rPr>
        <w:t xml:space="preserve">Inner join </w:t>
      </w:r>
      <w:r>
        <w:rPr>
          <w:rFonts w:ascii="CourierNewPSMT" w:hAnsi="CourierNewPSMT" w:cs="CourierNewPSMT"/>
          <w:sz w:val="22"/>
          <w:szCs w:val="22"/>
        </w:rPr>
        <w:t xml:space="preserve">Pitching </w:t>
      </w:r>
      <w:r>
        <w:rPr>
          <w:rFonts w:ascii="CourierNewPS" w:hAnsi="CourierNewPS"/>
          <w:b/>
          <w:bCs/>
          <w:sz w:val="22"/>
          <w:szCs w:val="22"/>
        </w:rPr>
        <w:t xml:space="preserve">as </w:t>
      </w:r>
      <w:r>
        <w:rPr>
          <w:rFonts w:ascii="CourierNewPSMT" w:hAnsi="CourierNewPSMT" w:cs="CourierNewPSMT"/>
          <w:sz w:val="22"/>
          <w:szCs w:val="22"/>
        </w:rPr>
        <w:t xml:space="preserve">p on </w:t>
      </w:r>
      <w:proofErr w:type="spellStart"/>
      <w:proofErr w:type="gramStart"/>
      <w:r>
        <w:rPr>
          <w:rFonts w:ascii="CourierNewPSMT" w:hAnsi="CourierNewPSMT" w:cs="CourierNewPSMT"/>
          <w:sz w:val="22"/>
          <w:szCs w:val="22"/>
        </w:rPr>
        <w:t>b.teamID</w:t>
      </w:r>
      <w:proofErr w:type="spellEnd"/>
      <w:proofErr w:type="gramEnd"/>
      <w:r>
        <w:rPr>
          <w:rFonts w:ascii="CourierNewPSMT" w:hAnsi="CourierNewPSMT" w:cs="CourierNewPSMT"/>
          <w:sz w:val="22"/>
          <w:szCs w:val="22"/>
        </w:rPr>
        <w:t xml:space="preserve"> = </w:t>
      </w:r>
      <w:proofErr w:type="spellStart"/>
      <w:r>
        <w:rPr>
          <w:rFonts w:ascii="CourierNewPSMT" w:hAnsi="CourierNewPSMT" w:cs="CourierNewPSMT"/>
          <w:sz w:val="22"/>
          <w:szCs w:val="22"/>
        </w:rPr>
        <w:t>p.teamID</w:t>
      </w:r>
      <w:proofErr w:type="spellEnd"/>
      <w:r>
        <w:rPr>
          <w:rFonts w:ascii="CourierNewPSMT" w:hAnsi="CourierNewPSMT" w:cs="CourierNewPSMT"/>
          <w:sz w:val="22"/>
          <w:szCs w:val="22"/>
        </w:rPr>
        <w:t xml:space="preserve"> </w:t>
      </w:r>
      <w:r>
        <w:rPr>
          <w:rFonts w:ascii="CourierNewPS" w:hAnsi="CourierNewPS"/>
          <w:b/>
          <w:bCs/>
          <w:sz w:val="22"/>
          <w:szCs w:val="22"/>
        </w:rPr>
        <w:t xml:space="preserve">Inner join </w:t>
      </w:r>
      <w:r>
        <w:rPr>
          <w:rFonts w:ascii="CourierNewPSMT" w:hAnsi="CourierNewPSMT" w:cs="CourierNewPSMT"/>
          <w:sz w:val="22"/>
          <w:szCs w:val="22"/>
        </w:rPr>
        <w:t xml:space="preserve">Pitching </w:t>
      </w:r>
      <w:r>
        <w:rPr>
          <w:rFonts w:ascii="CourierNewPS" w:hAnsi="CourierNewPS"/>
          <w:b/>
          <w:bCs/>
          <w:sz w:val="22"/>
          <w:szCs w:val="22"/>
        </w:rPr>
        <w:t xml:space="preserve">as </w:t>
      </w:r>
      <w:r>
        <w:rPr>
          <w:rFonts w:ascii="CourierNewPSMT" w:hAnsi="CourierNewPSMT" w:cs="CourierNewPSMT"/>
          <w:sz w:val="22"/>
          <w:szCs w:val="22"/>
        </w:rPr>
        <w:t xml:space="preserve">p on </w:t>
      </w:r>
      <w:proofErr w:type="spellStart"/>
      <w:r>
        <w:rPr>
          <w:rFonts w:ascii="CourierNewPSMT" w:hAnsi="CourierNewPSMT" w:cs="CourierNewPSMT"/>
          <w:sz w:val="22"/>
          <w:szCs w:val="22"/>
        </w:rPr>
        <w:t>b.yearID</w:t>
      </w:r>
      <w:proofErr w:type="spellEnd"/>
      <w:r>
        <w:rPr>
          <w:rFonts w:ascii="CourierNewPSMT" w:hAnsi="CourierNewPSMT" w:cs="CourierNewPSMT"/>
          <w:sz w:val="22"/>
          <w:szCs w:val="22"/>
        </w:rPr>
        <w:t xml:space="preserve"> = </w:t>
      </w:r>
      <w:proofErr w:type="spellStart"/>
      <w:r>
        <w:rPr>
          <w:rFonts w:ascii="CourierNewPSMT" w:hAnsi="CourierNewPSMT" w:cs="CourierNewPSMT"/>
          <w:sz w:val="22"/>
          <w:szCs w:val="22"/>
        </w:rPr>
        <w:t>p.yearID</w:t>
      </w:r>
      <w:proofErr w:type="spellEnd"/>
      <w:r>
        <w:rPr>
          <w:rFonts w:ascii="CourierNewPSMT" w:hAnsi="CourierNewPSMT" w:cs="CourierNewPSMT"/>
          <w:sz w:val="22"/>
          <w:szCs w:val="22"/>
        </w:rPr>
        <w:t xml:space="preserve"> </w:t>
      </w:r>
    </w:p>
    <w:p w14:paraId="44AE37BA" w14:textId="0551685F" w:rsidR="002E78EF" w:rsidRPr="007F515D" w:rsidRDefault="002E78EF" w:rsidP="002E78EF">
      <w:pPr>
        <w:pStyle w:val="NormalWeb"/>
      </w:pPr>
      <w:r>
        <w:rPr>
          <w:rFonts w:ascii="CourierNewPS" w:hAnsi="CourierNewPS"/>
          <w:b/>
          <w:bCs/>
          <w:sz w:val="22"/>
          <w:szCs w:val="22"/>
        </w:rPr>
        <w:t xml:space="preserve">Where </w:t>
      </w:r>
      <w:r>
        <w:rPr>
          <w:rFonts w:ascii="CourierNewPSMT" w:hAnsi="CourierNewPSMT" w:cs="CourierNewPSMT"/>
          <w:sz w:val="22"/>
          <w:szCs w:val="22"/>
        </w:rPr>
        <w:t xml:space="preserve">b. </w:t>
      </w:r>
      <w:proofErr w:type="spellStart"/>
      <w:r>
        <w:rPr>
          <w:rFonts w:ascii="CourierNewPSMT" w:hAnsi="CourierNewPSMT" w:cs="CourierNewPSMT"/>
          <w:sz w:val="22"/>
          <w:szCs w:val="22"/>
        </w:rPr>
        <w:t>teamID</w:t>
      </w:r>
      <w:proofErr w:type="spellEnd"/>
      <w:r>
        <w:rPr>
          <w:rFonts w:ascii="CourierNewPSMT" w:hAnsi="CourierNewPSMT" w:cs="CourierNewPSMT"/>
          <w:sz w:val="22"/>
          <w:szCs w:val="22"/>
        </w:rPr>
        <w:t xml:space="preserve"> = </w:t>
      </w:r>
      <w:r w:rsidR="00D862E0">
        <w:rPr>
          <w:rFonts w:ascii="CourierNewPSMT" w:hAnsi="CourierNewPSMT" w:cs="CourierNewPSMT"/>
          <w:sz w:val="22"/>
          <w:szCs w:val="22"/>
        </w:rPr>
        <w:t>ARI</w:t>
      </w:r>
      <w:r>
        <w:rPr>
          <w:rFonts w:ascii="CourierNewPSMT" w:hAnsi="CourierNewPSMT" w:cs="CourierNewPSMT"/>
          <w:sz w:val="22"/>
          <w:szCs w:val="22"/>
        </w:rPr>
        <w:t xml:space="preserve"> </w:t>
      </w:r>
      <w:r>
        <w:rPr>
          <w:rFonts w:ascii="CourierNewPS" w:hAnsi="CourierNewPS"/>
          <w:b/>
          <w:bCs/>
          <w:sz w:val="22"/>
          <w:szCs w:val="22"/>
        </w:rPr>
        <w:t xml:space="preserve">and </w:t>
      </w:r>
      <w:r>
        <w:rPr>
          <w:rFonts w:ascii="CourierNewPSMT" w:hAnsi="CourierNewPSMT" w:cs="CourierNewPSMT"/>
          <w:sz w:val="22"/>
          <w:szCs w:val="22"/>
        </w:rPr>
        <w:t xml:space="preserve">DATEPART (year, </w:t>
      </w:r>
      <w:proofErr w:type="spellStart"/>
      <w:proofErr w:type="gramStart"/>
      <w:r>
        <w:rPr>
          <w:rFonts w:ascii="CourierNewPSMT" w:hAnsi="CourierNewPSMT" w:cs="CourierNewPSMT"/>
          <w:sz w:val="22"/>
          <w:szCs w:val="22"/>
        </w:rPr>
        <w:t>b.yearID</w:t>
      </w:r>
      <w:proofErr w:type="spellEnd"/>
      <w:proofErr w:type="gramEnd"/>
      <w:r>
        <w:rPr>
          <w:rFonts w:ascii="CourierNewPSMT" w:hAnsi="CourierNewPSMT" w:cs="CourierNewPSMT"/>
          <w:sz w:val="22"/>
          <w:szCs w:val="22"/>
        </w:rPr>
        <w:t>) &gt;= 20</w:t>
      </w:r>
      <w:r w:rsidR="00D862E0">
        <w:rPr>
          <w:rFonts w:ascii="CourierNewPSMT" w:hAnsi="CourierNewPSMT" w:cs="CourierNewPSMT"/>
          <w:sz w:val="22"/>
          <w:szCs w:val="22"/>
        </w:rPr>
        <w:t>17</w:t>
      </w:r>
      <w:r>
        <w:rPr>
          <w:rFonts w:ascii="CourierNewPSMT" w:hAnsi="CourierNewPSMT" w:cs="CourierNewPSMT"/>
          <w:sz w:val="22"/>
          <w:szCs w:val="22"/>
        </w:rPr>
        <w:t xml:space="preserve"> </w:t>
      </w:r>
      <w:r>
        <w:rPr>
          <w:rFonts w:ascii="CourierNewPS" w:hAnsi="CourierNewPS"/>
          <w:b/>
          <w:bCs/>
          <w:sz w:val="22"/>
          <w:szCs w:val="22"/>
        </w:rPr>
        <w:t xml:space="preserve">and </w:t>
      </w:r>
      <w:r>
        <w:rPr>
          <w:rFonts w:ascii="CourierNewPSMT" w:hAnsi="CourierNewPSMT" w:cs="CourierNewPSMT"/>
          <w:sz w:val="22"/>
          <w:szCs w:val="22"/>
        </w:rPr>
        <w:t xml:space="preserve">DATEPART (year, b. </w:t>
      </w:r>
      <w:proofErr w:type="spellStart"/>
      <w:r>
        <w:rPr>
          <w:rFonts w:ascii="CourierNewPSMT" w:hAnsi="CourierNewPSMT" w:cs="CourierNewPSMT"/>
          <w:sz w:val="22"/>
          <w:szCs w:val="22"/>
        </w:rPr>
        <w:t>yearID</w:t>
      </w:r>
      <w:proofErr w:type="spellEnd"/>
      <w:r>
        <w:rPr>
          <w:rFonts w:ascii="CourierNewPSMT" w:hAnsi="CourierNewPSMT" w:cs="CourierNewPSMT"/>
          <w:sz w:val="22"/>
          <w:szCs w:val="22"/>
        </w:rPr>
        <w:t>) &lt;= 20</w:t>
      </w:r>
      <w:r w:rsidR="00D862E0">
        <w:rPr>
          <w:rFonts w:ascii="CourierNewPSMT" w:hAnsi="CourierNewPSMT" w:cs="CourierNewPSMT"/>
          <w:sz w:val="22"/>
          <w:szCs w:val="22"/>
        </w:rPr>
        <w:t>20</w:t>
      </w:r>
      <w:r>
        <w:rPr>
          <w:rFonts w:ascii="CourierNewPSMT" w:hAnsi="CourierNewPSMT" w:cs="CourierNewPSMT"/>
          <w:sz w:val="22"/>
          <w:szCs w:val="22"/>
        </w:rPr>
        <w:t xml:space="preserve"> </w:t>
      </w:r>
      <w:r w:rsidR="007F515D">
        <w:rPr>
          <w:rFonts w:ascii="CourierNewPSMT" w:hAnsi="CourierNewPSMT" w:cs="CourierNewPSMT"/>
          <w:b/>
          <w:bCs/>
          <w:sz w:val="22"/>
          <w:szCs w:val="22"/>
        </w:rPr>
        <w:t xml:space="preserve">and </w:t>
      </w:r>
      <w:r w:rsidR="007F515D">
        <w:rPr>
          <w:rFonts w:ascii="CourierNewPSMT" w:hAnsi="CourierNewPSMT" w:cs="CourierNewPSMT"/>
          <w:sz w:val="22"/>
          <w:szCs w:val="22"/>
        </w:rPr>
        <w:t>PARKS = PHO01</w:t>
      </w:r>
    </w:p>
    <w:p w14:paraId="6A9CB59B" w14:textId="183EC97D" w:rsidR="002E78EF" w:rsidRPr="007F515D" w:rsidRDefault="002E78EF" w:rsidP="002E78EF">
      <w:pPr>
        <w:pStyle w:val="NormalWeb"/>
        <w:rPr>
          <w:rFonts w:ascii="CourierNewPS" w:hAnsi="CourierNewPS"/>
          <w:b/>
          <w:bCs/>
          <w:sz w:val="22"/>
          <w:szCs w:val="22"/>
        </w:rPr>
      </w:pPr>
      <w:r>
        <w:rPr>
          <w:rFonts w:ascii="CourierNewPS" w:hAnsi="CourierNewPS"/>
          <w:b/>
          <w:bCs/>
          <w:sz w:val="22"/>
          <w:szCs w:val="22"/>
        </w:rPr>
        <w:t>OR</w:t>
      </w:r>
      <w:r>
        <w:rPr>
          <w:rFonts w:ascii="CourierNewPS" w:hAnsi="CourierNewPS"/>
          <w:b/>
          <w:bCs/>
          <w:sz w:val="22"/>
          <w:szCs w:val="22"/>
        </w:rPr>
        <w:br/>
      </w:r>
      <w:r>
        <w:rPr>
          <w:rFonts w:ascii="CourierNewPSMT" w:hAnsi="CourierNewPSMT" w:cs="CourierNewPSMT"/>
          <w:sz w:val="22"/>
          <w:szCs w:val="22"/>
        </w:rPr>
        <w:t xml:space="preserve">p. </w:t>
      </w:r>
      <w:proofErr w:type="spellStart"/>
      <w:r>
        <w:rPr>
          <w:rFonts w:ascii="CourierNewPSMT" w:hAnsi="CourierNewPSMT" w:cs="CourierNewPSMT"/>
          <w:sz w:val="22"/>
          <w:szCs w:val="22"/>
        </w:rPr>
        <w:t>teamID</w:t>
      </w:r>
      <w:proofErr w:type="spellEnd"/>
      <w:r>
        <w:rPr>
          <w:rFonts w:ascii="CourierNewPSMT" w:hAnsi="CourierNewPSMT" w:cs="CourierNewPSMT"/>
          <w:sz w:val="22"/>
          <w:szCs w:val="22"/>
        </w:rPr>
        <w:t xml:space="preserve"> = </w:t>
      </w:r>
      <w:r w:rsidR="00D862E0">
        <w:rPr>
          <w:rFonts w:ascii="CourierNewPSMT" w:hAnsi="CourierNewPSMT" w:cs="CourierNewPSMT"/>
          <w:sz w:val="22"/>
          <w:szCs w:val="22"/>
        </w:rPr>
        <w:t>ARI</w:t>
      </w:r>
      <w:r>
        <w:rPr>
          <w:rFonts w:ascii="CourierNewPSMT" w:hAnsi="CourierNewPSMT" w:cs="CourierNewPSMT"/>
          <w:sz w:val="22"/>
          <w:szCs w:val="22"/>
        </w:rPr>
        <w:t xml:space="preserve"> </w:t>
      </w:r>
      <w:r>
        <w:rPr>
          <w:rFonts w:ascii="CourierNewPS" w:hAnsi="CourierNewPS"/>
          <w:b/>
          <w:bCs/>
          <w:sz w:val="22"/>
          <w:szCs w:val="22"/>
        </w:rPr>
        <w:t xml:space="preserve">and </w:t>
      </w:r>
      <w:r>
        <w:rPr>
          <w:rFonts w:ascii="CourierNewPSMT" w:hAnsi="CourierNewPSMT" w:cs="CourierNewPSMT"/>
          <w:sz w:val="22"/>
          <w:szCs w:val="22"/>
        </w:rPr>
        <w:t xml:space="preserve">DATEPART (year, </w:t>
      </w:r>
      <w:proofErr w:type="spellStart"/>
      <w:proofErr w:type="gramStart"/>
      <w:r>
        <w:rPr>
          <w:rFonts w:ascii="CourierNewPSMT" w:hAnsi="CourierNewPSMT" w:cs="CourierNewPSMT"/>
          <w:sz w:val="22"/>
          <w:szCs w:val="22"/>
        </w:rPr>
        <w:t>p.yearID</w:t>
      </w:r>
      <w:proofErr w:type="spellEnd"/>
      <w:proofErr w:type="gramEnd"/>
      <w:r>
        <w:rPr>
          <w:rFonts w:ascii="CourierNewPSMT" w:hAnsi="CourierNewPSMT" w:cs="CourierNewPSMT"/>
          <w:sz w:val="22"/>
          <w:szCs w:val="22"/>
        </w:rPr>
        <w:t>) &gt;= 20</w:t>
      </w:r>
      <w:r w:rsidR="00D862E0">
        <w:rPr>
          <w:rFonts w:ascii="CourierNewPSMT" w:hAnsi="CourierNewPSMT" w:cs="CourierNewPSMT"/>
          <w:sz w:val="22"/>
          <w:szCs w:val="22"/>
        </w:rPr>
        <w:t>17</w:t>
      </w:r>
      <w:r>
        <w:rPr>
          <w:rFonts w:ascii="CourierNewPSMT" w:hAnsi="CourierNewPSMT" w:cs="CourierNewPSMT"/>
          <w:sz w:val="22"/>
          <w:szCs w:val="22"/>
        </w:rPr>
        <w:t xml:space="preserve"> </w:t>
      </w:r>
      <w:r>
        <w:rPr>
          <w:rFonts w:ascii="CourierNewPS" w:hAnsi="CourierNewPS"/>
          <w:b/>
          <w:bCs/>
          <w:sz w:val="22"/>
          <w:szCs w:val="22"/>
        </w:rPr>
        <w:t xml:space="preserve">and </w:t>
      </w:r>
    </w:p>
    <w:p w14:paraId="18EFEFC0" w14:textId="37337C52" w:rsidR="002E78EF" w:rsidRDefault="002E78EF" w:rsidP="002E78EF">
      <w:pPr>
        <w:pStyle w:val="NormalWeb"/>
      </w:pPr>
      <w:r>
        <w:rPr>
          <w:rFonts w:ascii="CourierNewPSMT" w:hAnsi="CourierNewPSMT" w:cs="CourierNewPSMT"/>
          <w:sz w:val="22"/>
          <w:szCs w:val="22"/>
        </w:rPr>
        <w:t xml:space="preserve">DATEPART (year, </w:t>
      </w:r>
      <w:proofErr w:type="spellStart"/>
      <w:proofErr w:type="gramStart"/>
      <w:r>
        <w:rPr>
          <w:rFonts w:ascii="CourierNewPSMT" w:hAnsi="CourierNewPSMT" w:cs="CourierNewPSMT"/>
          <w:sz w:val="22"/>
          <w:szCs w:val="22"/>
        </w:rPr>
        <w:t>p.yearID</w:t>
      </w:r>
      <w:proofErr w:type="spellEnd"/>
      <w:proofErr w:type="gramEnd"/>
      <w:r>
        <w:rPr>
          <w:rFonts w:ascii="CourierNewPSMT" w:hAnsi="CourierNewPSMT" w:cs="CourierNewPSMT"/>
          <w:sz w:val="22"/>
          <w:szCs w:val="22"/>
        </w:rPr>
        <w:t>) &lt;= 20</w:t>
      </w:r>
      <w:r w:rsidR="00D862E0">
        <w:rPr>
          <w:rFonts w:ascii="CourierNewPSMT" w:hAnsi="CourierNewPSMT" w:cs="CourierNewPSMT"/>
          <w:sz w:val="22"/>
          <w:szCs w:val="22"/>
        </w:rPr>
        <w:t>20</w:t>
      </w:r>
      <w:r>
        <w:rPr>
          <w:rFonts w:ascii="CourierNewPSMT" w:hAnsi="CourierNewPSMT" w:cs="CourierNewPSMT"/>
          <w:sz w:val="22"/>
          <w:szCs w:val="22"/>
        </w:rPr>
        <w:t xml:space="preserve"> </w:t>
      </w:r>
      <w:r w:rsidR="007F515D">
        <w:rPr>
          <w:rFonts w:ascii="CourierNewPSMT" w:hAnsi="CourierNewPSMT" w:cs="CourierNewPSMT"/>
          <w:b/>
          <w:bCs/>
          <w:sz w:val="22"/>
          <w:szCs w:val="22"/>
        </w:rPr>
        <w:t xml:space="preserve">and </w:t>
      </w:r>
      <w:r w:rsidR="007F515D">
        <w:rPr>
          <w:rFonts w:ascii="CourierNewPSMT" w:hAnsi="CourierNewPSMT" w:cs="CourierNewPSMT"/>
          <w:sz w:val="22"/>
          <w:szCs w:val="22"/>
        </w:rPr>
        <w:t xml:space="preserve">PARKS = PHO01 </w:t>
      </w:r>
      <w:r>
        <w:rPr>
          <w:rFonts w:ascii="CourierNewPS" w:hAnsi="CourierNewPS"/>
          <w:b/>
          <w:bCs/>
          <w:sz w:val="22"/>
          <w:szCs w:val="22"/>
        </w:rPr>
        <w:t xml:space="preserve">Order by </w:t>
      </w:r>
      <w:r>
        <w:rPr>
          <w:rFonts w:ascii="CourierNewPSMT" w:hAnsi="CourierNewPSMT" w:cs="CourierNewPSMT"/>
          <w:sz w:val="22"/>
          <w:szCs w:val="22"/>
        </w:rPr>
        <w:t xml:space="preserve">p.HR </w:t>
      </w:r>
      <w:proofErr w:type="spellStart"/>
      <w:r>
        <w:rPr>
          <w:rFonts w:ascii="CourierNewPSMT" w:hAnsi="CourierNewPSMT" w:cs="CourierNewPSMT"/>
          <w:sz w:val="22"/>
          <w:szCs w:val="22"/>
        </w:rPr>
        <w:t>asc</w:t>
      </w:r>
      <w:proofErr w:type="spellEnd"/>
      <w:r>
        <w:rPr>
          <w:rFonts w:ascii="CourierNewPSMT" w:hAnsi="CourierNewPSMT" w:cs="CourierNewPSMT"/>
          <w:sz w:val="22"/>
          <w:szCs w:val="22"/>
        </w:rPr>
        <w:t xml:space="preserve"> </w:t>
      </w:r>
    </w:p>
    <w:p w14:paraId="614B601E" w14:textId="77777777" w:rsidR="002E78EF" w:rsidRDefault="002E78EF" w:rsidP="002E78EF"/>
    <w:sectPr w:rsidR="002E78EF" w:rsidSect="00942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NewPS">
    <w:altName w:val="Courier New"/>
    <w:panose1 w:val="020B0604020202020204"/>
    <w:charset w:val="00"/>
    <w:family w:val="roman"/>
    <w:notTrueType/>
    <w:pitch w:val="default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EF"/>
    <w:rsid w:val="00194681"/>
    <w:rsid w:val="002E78EF"/>
    <w:rsid w:val="003712B1"/>
    <w:rsid w:val="003C5D40"/>
    <w:rsid w:val="00683EBA"/>
    <w:rsid w:val="00727F58"/>
    <w:rsid w:val="007F515D"/>
    <w:rsid w:val="008935FA"/>
    <w:rsid w:val="0094295F"/>
    <w:rsid w:val="00A3742D"/>
    <w:rsid w:val="00C027D4"/>
    <w:rsid w:val="00D52396"/>
    <w:rsid w:val="00D862E0"/>
    <w:rsid w:val="00DC7315"/>
    <w:rsid w:val="00E749A2"/>
    <w:rsid w:val="00F8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52506"/>
  <w15:chartTrackingRefBased/>
  <w15:docId w15:val="{D56727E4-90E9-AD4B-865B-63FCD8D8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78EF"/>
    <w:pPr>
      <w:spacing w:before="100" w:beforeAutospacing="1" w:after="100" w:afterAutospacing="1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683E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4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9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8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Furey</dc:creator>
  <cp:keywords/>
  <dc:description/>
  <cp:lastModifiedBy>Conor Furey</cp:lastModifiedBy>
  <cp:revision>7</cp:revision>
  <dcterms:created xsi:type="dcterms:W3CDTF">2021-01-10T23:41:00Z</dcterms:created>
  <dcterms:modified xsi:type="dcterms:W3CDTF">2021-01-18T13:57:00Z</dcterms:modified>
</cp:coreProperties>
</file>